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44" w:rsidRPr="00024144" w:rsidRDefault="00024144" w:rsidP="00024144">
      <w:pPr>
        <w:spacing w:after="0" w:line="240" w:lineRule="auto"/>
        <w:rPr>
          <w:rFonts w:ascii="inherit" w:eastAsia="Times New Roman" w:hAnsi="inherit" w:cs="Times New Roman"/>
          <w:szCs w:val="24"/>
        </w:rPr>
      </w:pPr>
      <w:proofErr w:type="spellStart"/>
      <w:r w:rsidRPr="00024144">
        <w:rPr>
          <w:rFonts w:ascii="Nyala" w:eastAsia="Times New Roman" w:hAnsi="Nyala" w:cs="Nyala"/>
          <w:szCs w:val="24"/>
        </w:rPr>
        <w:t>ደብረ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ታቦር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ዩኒቨርሲቲ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ዛሬ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ግንቦት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30/2012 </w:t>
      </w:r>
      <w:proofErr w:type="spellStart"/>
      <w:r w:rsidRPr="00024144">
        <w:rPr>
          <w:rFonts w:ascii="Nyala" w:eastAsia="Times New Roman" w:hAnsi="Nyala" w:cs="Nyala"/>
          <w:szCs w:val="24"/>
        </w:rPr>
        <w:t>ዓ</w:t>
      </w:r>
      <w:r w:rsidRPr="00024144">
        <w:rPr>
          <w:rFonts w:ascii="inherit" w:eastAsia="Times New Roman" w:hAnsi="inherit" w:cs="Times New Roman"/>
          <w:szCs w:val="24"/>
        </w:rPr>
        <w:t>.</w:t>
      </w:r>
      <w:r w:rsidRPr="00024144">
        <w:rPr>
          <w:rFonts w:ascii="Nyala" w:eastAsia="Times New Roman" w:hAnsi="Nyala" w:cs="Nyala"/>
          <w:szCs w:val="24"/>
        </w:rPr>
        <w:t>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በደቡብ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ጎንደር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ዞን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ለሚገኙ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ሁሉም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ወረዳዎች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ከተማ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አስተዳደሮች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የኮሮና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ቫይረስ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ስርጭትን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አስቀድሞ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ለመከላከል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የሚያግዝ</w:t>
      </w:r>
      <w:proofErr w:type="spellEnd"/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አራት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መቶ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ሰማንያ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አንድ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ሊትር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የእጅ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ማጽጃ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"</w:t>
      </w:r>
      <w:proofErr w:type="spellStart"/>
      <w:r w:rsidRPr="00024144">
        <w:rPr>
          <w:rFonts w:ascii="Nyala" w:eastAsia="Times New Roman" w:hAnsi="Nyala" w:cs="Nyala"/>
          <w:szCs w:val="24"/>
        </w:rPr>
        <w:t>ሳኒታይዘሮች</w:t>
      </w:r>
      <w:r w:rsidRPr="00024144">
        <w:rPr>
          <w:rFonts w:ascii="inherit" w:eastAsia="Times New Roman" w:hAnsi="inherit" w:cs="Times New Roman"/>
          <w:szCs w:val="24"/>
        </w:rPr>
        <w:t>"</w:t>
      </w:r>
      <w:r w:rsidRPr="00024144">
        <w:rPr>
          <w:rFonts w:ascii="Nyala" w:eastAsia="Times New Roman" w:hAnsi="Nyala" w:cs="Nyala"/>
          <w:szCs w:val="24"/>
        </w:rPr>
        <w:t>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በስጦታ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አበረከተ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</w:p>
    <w:p w:rsidR="00024144" w:rsidRPr="00024144" w:rsidRDefault="00024144" w:rsidP="00024144">
      <w:pPr>
        <w:spacing w:after="0" w:line="240" w:lineRule="auto"/>
        <w:rPr>
          <w:rFonts w:ascii="inherit" w:eastAsia="Times New Roman" w:hAnsi="inherit" w:cs="Times New Roman"/>
          <w:szCs w:val="24"/>
        </w:rPr>
      </w:pP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15" name="Picture 15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14" name="Picture 14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13" name="Picture 13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12" name="Picture 12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11" name="Picture 11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10" name="Picture 10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9" name="Picture 9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8" name="Picture 8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7" name="Picture 7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144">
        <w:rPr>
          <w:rFonts w:ascii="inherit" w:eastAsia="Times New Roman" w:hAnsi="inherit" w:cs="Times New Roman"/>
          <w:noProof/>
          <w:szCs w:val="24"/>
        </w:rPr>
        <w:drawing>
          <wp:inline distT="0" distB="0" distL="0" distR="0">
            <wp:extent cx="152400" cy="152400"/>
            <wp:effectExtent l="0" t="0" r="0" b="0"/>
            <wp:docPr id="6" name="Picture 6" descr="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💚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44" w:rsidRPr="00024144" w:rsidRDefault="00024144" w:rsidP="00024144">
      <w:pPr>
        <w:spacing w:after="0" w:line="240" w:lineRule="auto"/>
        <w:rPr>
          <w:rFonts w:ascii="inherit" w:eastAsia="Times New Roman" w:hAnsi="inherit" w:cs="Times New Roman"/>
          <w:szCs w:val="24"/>
        </w:rPr>
      </w:pPr>
      <w:proofErr w:type="spellStart"/>
      <w:r w:rsidRPr="00024144">
        <w:rPr>
          <w:rFonts w:ascii="Nyala" w:eastAsia="Times New Roman" w:hAnsi="Nyala" w:cs="Nyala"/>
          <w:szCs w:val="24"/>
        </w:rPr>
        <w:t>የማህበረሰብ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አገልግሎት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መገለጫ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ባህሪው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የሆነው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ደብረ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ታቦር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ዩኒቨርሲቲ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የኮሮና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ቫይረስ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(COVID-19) </w:t>
      </w:r>
      <w:proofErr w:type="spellStart"/>
      <w:r w:rsidRPr="00024144">
        <w:rPr>
          <w:rFonts w:ascii="Nyala" w:eastAsia="Times New Roman" w:hAnsi="Nyala" w:cs="Nyala"/>
          <w:szCs w:val="24"/>
        </w:rPr>
        <w:t>ስርጭትን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ለመከላከል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አሁንም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በቁርጠኝነት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እየሰራ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ይገኛል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ያለንበትን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አስቸጋሪ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ጊዜ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ለመሻገር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በተቻለ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አቅም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ሁሉ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ከማህበረሰባችን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ጎን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መሰለፍ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እንደሚገባ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ጠንቅቆ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ይረዳል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ለማህበረሰብ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ሁለንተናዊ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ጤንነት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መትጋትም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የነገን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መጻዒ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እድልን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በተሻለ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መሠረት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ላይ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መገንባት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እንደሆነም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ያምናል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ስለሆነም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ዩኒቨርሲቲያችን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ከትላንት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እየተማረ</w:t>
      </w:r>
      <w:proofErr w:type="spellEnd"/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ዛሬን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እየሠራ</w:t>
      </w:r>
      <w:proofErr w:type="spellEnd"/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ነገ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የተሳካ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የማህበረሰባችንን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ጤንነትና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እድገት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ለማየት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ያልማል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እያደረገ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ያለው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አስተዋጽኦም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ይህንኑ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እሳቤ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የሚያረጋግጥ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ነው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</w:p>
    <w:p w:rsidR="00024144" w:rsidRPr="00024144" w:rsidRDefault="00024144" w:rsidP="00024144">
      <w:pPr>
        <w:spacing w:after="0" w:line="240" w:lineRule="auto"/>
        <w:rPr>
          <w:rFonts w:ascii="inherit" w:eastAsia="Times New Roman" w:hAnsi="inherit" w:cs="Times New Roman"/>
          <w:szCs w:val="24"/>
        </w:rPr>
      </w:pPr>
      <w:proofErr w:type="spellStart"/>
      <w:r w:rsidRPr="00024144">
        <w:rPr>
          <w:rFonts w:ascii="Nyala" w:eastAsia="Times New Roman" w:hAnsi="Nyala" w:cs="Nyala"/>
          <w:szCs w:val="24"/>
        </w:rPr>
        <w:t>የዩኒቨርሲቲያችን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ከፍተኛ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አመራሮች</w:t>
      </w:r>
      <w:proofErr w:type="spellEnd"/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የደቡብ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ጎንደር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ዞን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ምክትል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አስተዳዳሪ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የቴክኒክ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ሙያ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ኢንተርፕራይዞች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ሃላፊ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አቶ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አወቀ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ዘመነን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ጨምሮ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የሁሉም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ወረዳና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ከተማ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አስተዳደር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ተወካዮች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በተገኙበት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የእጅ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ማጽጃ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"</w:t>
      </w:r>
      <w:proofErr w:type="spellStart"/>
      <w:r w:rsidRPr="00024144">
        <w:rPr>
          <w:rFonts w:ascii="Nyala" w:eastAsia="Times New Roman" w:hAnsi="Nyala" w:cs="Nyala"/>
          <w:szCs w:val="24"/>
        </w:rPr>
        <w:t>ሳኒታይዘር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" </w:t>
      </w:r>
      <w:proofErr w:type="spellStart"/>
      <w:r w:rsidRPr="00024144">
        <w:rPr>
          <w:rFonts w:ascii="Nyala" w:eastAsia="Times New Roman" w:hAnsi="Nyala" w:cs="Nyala"/>
          <w:szCs w:val="24"/>
        </w:rPr>
        <w:t>ርክክቡ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ተከናውኗል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የደብረ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ታቦር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ሆስፒታል</w:t>
      </w:r>
      <w:proofErr w:type="spellEnd"/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በደብረ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ታቦር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ከተማ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የሚንቀሳቀሱ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በጎ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ፍቃደኛ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ወጣቶች</w:t>
      </w:r>
      <w:proofErr w:type="spellEnd"/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የአ</w:t>
      </w:r>
      <w:proofErr w:type="spellEnd"/>
      <w:r w:rsidRPr="00024144">
        <w:rPr>
          <w:rFonts w:ascii="inherit" w:eastAsia="Times New Roman" w:hAnsi="inherit" w:cs="Times New Roman"/>
          <w:szCs w:val="24"/>
        </w:rPr>
        <w:t>/</w:t>
      </w:r>
      <w:r w:rsidRPr="00024144">
        <w:rPr>
          <w:rFonts w:ascii="Nyala" w:eastAsia="Times New Roman" w:hAnsi="Nyala" w:cs="Nyala"/>
          <w:szCs w:val="24"/>
        </w:rPr>
        <w:t>ብ</w:t>
      </w:r>
      <w:r w:rsidRPr="00024144">
        <w:rPr>
          <w:rFonts w:ascii="inherit" w:eastAsia="Times New Roman" w:hAnsi="inherit" w:cs="Times New Roman"/>
          <w:szCs w:val="24"/>
        </w:rPr>
        <w:t>/</w:t>
      </w:r>
      <w:r w:rsidRPr="00024144">
        <w:rPr>
          <w:rFonts w:ascii="Nyala" w:eastAsia="Times New Roman" w:hAnsi="Nyala" w:cs="Nyala"/>
          <w:szCs w:val="24"/>
        </w:rPr>
        <w:t>ክ</w:t>
      </w:r>
      <w:r w:rsidRPr="00024144">
        <w:rPr>
          <w:rFonts w:ascii="inherit" w:eastAsia="Times New Roman" w:hAnsi="inherit" w:cs="Times New Roman"/>
          <w:szCs w:val="24"/>
        </w:rPr>
        <w:t>/</w:t>
      </w:r>
      <w:r w:rsidRPr="00024144">
        <w:rPr>
          <w:rFonts w:ascii="Nyala" w:eastAsia="Times New Roman" w:hAnsi="Nyala" w:cs="Nyala"/>
          <w:szCs w:val="24"/>
        </w:rPr>
        <w:t>መ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ፖሊስ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ኮሌጅ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የአለም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ጊዚያዊ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ማሰልጠኛ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ተቋም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የደቡብ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ጎንደር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ዞን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ኮማንድ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ፖስት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(</w:t>
      </w:r>
      <w:proofErr w:type="spellStart"/>
      <w:r w:rsidRPr="00024144">
        <w:rPr>
          <w:rFonts w:ascii="Nyala" w:eastAsia="Times New Roman" w:hAnsi="Nyala" w:cs="Nyala"/>
          <w:szCs w:val="24"/>
        </w:rPr>
        <w:t>በዞኑ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ለሚገኙ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መስርያ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ቤቶች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ተደራሽ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ለማድረግ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) </w:t>
      </w:r>
      <w:proofErr w:type="spellStart"/>
      <w:r w:rsidRPr="00024144">
        <w:rPr>
          <w:rFonts w:ascii="Nyala" w:eastAsia="Times New Roman" w:hAnsi="Nyala" w:cs="Nyala"/>
          <w:szCs w:val="24"/>
        </w:rPr>
        <w:t>ከስጦታው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ተጠቃሚዎች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ሆነዋል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</w:p>
    <w:p w:rsidR="00024144" w:rsidRPr="00024144" w:rsidRDefault="00024144" w:rsidP="00024144">
      <w:pPr>
        <w:spacing w:after="0" w:line="240" w:lineRule="auto"/>
        <w:rPr>
          <w:rFonts w:ascii="inherit" w:eastAsia="Times New Roman" w:hAnsi="inherit" w:cs="Times New Roman"/>
          <w:szCs w:val="24"/>
        </w:rPr>
      </w:pPr>
      <w:proofErr w:type="spellStart"/>
      <w:r w:rsidRPr="00024144">
        <w:rPr>
          <w:rFonts w:ascii="Nyala" w:eastAsia="Times New Roman" w:hAnsi="Nyala" w:cs="Nyala"/>
          <w:szCs w:val="24"/>
        </w:rPr>
        <w:t>የደብረ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ታቦር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ዩኒቨርሲቲ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የምርምርና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ማህበረሰብ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አገልግሎት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ምክትል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ፕሬዝዳንት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r w:rsidRPr="00024144">
        <w:rPr>
          <w:rFonts w:ascii="Nyala" w:eastAsia="Times New Roman" w:hAnsi="Nyala" w:cs="Nyala"/>
          <w:szCs w:val="24"/>
        </w:rPr>
        <w:t>ዶ</w:t>
      </w:r>
      <w:r w:rsidRPr="00024144">
        <w:rPr>
          <w:rFonts w:ascii="inherit" w:eastAsia="Times New Roman" w:hAnsi="inherit" w:cs="Times New Roman"/>
          <w:szCs w:val="24"/>
        </w:rPr>
        <w:t>/</w:t>
      </w:r>
      <w:r w:rsidRPr="00024144">
        <w:rPr>
          <w:rFonts w:ascii="Nyala" w:eastAsia="Times New Roman" w:hAnsi="Nyala" w:cs="Nyala"/>
          <w:szCs w:val="24"/>
        </w:rPr>
        <w:t>ር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መንበሩ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ተሾመ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ዩኒቨርሲቲያችን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የኮሮና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ቫይረስ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ስርጭትን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አስቀድሞ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ለመከላከል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ዘርፈ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ብዙ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ስራዎችን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ሲያከናውን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መቆየቱን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አስታውሰው</w:t>
      </w:r>
      <w:proofErr w:type="spellEnd"/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ለሳኒታይዘር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ምርቱ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በግብአትነት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ያገለገለው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አንድ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r w:rsidRPr="00024144">
        <w:rPr>
          <w:rFonts w:ascii="Nyala" w:eastAsia="Times New Roman" w:hAnsi="Nyala" w:cs="Nyala"/>
          <w:szCs w:val="24"/>
        </w:rPr>
        <w:t>ሺ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ሊትር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"</w:t>
      </w:r>
      <w:proofErr w:type="spellStart"/>
      <w:r w:rsidRPr="00024144">
        <w:rPr>
          <w:rFonts w:ascii="Nyala" w:eastAsia="Times New Roman" w:hAnsi="Nyala" w:cs="Nyala"/>
          <w:szCs w:val="24"/>
        </w:rPr>
        <w:t>ኢታኖል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" </w:t>
      </w:r>
      <w:proofErr w:type="spellStart"/>
      <w:r w:rsidRPr="00024144">
        <w:rPr>
          <w:rFonts w:ascii="Nyala" w:eastAsia="Times New Roman" w:hAnsi="Nyala" w:cs="Nyala"/>
          <w:szCs w:val="24"/>
        </w:rPr>
        <w:t>በሰሜን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ሸዋ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ሸኖ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ከተማ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ከሚገኝ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ቪ</w:t>
      </w:r>
      <w:r w:rsidRPr="00024144">
        <w:rPr>
          <w:rFonts w:ascii="inherit" w:eastAsia="Times New Roman" w:hAnsi="inherit" w:cs="Times New Roman"/>
          <w:szCs w:val="24"/>
        </w:rPr>
        <w:t>.</w:t>
      </w:r>
      <w:r w:rsidRPr="00024144">
        <w:rPr>
          <w:rFonts w:ascii="Nyala" w:eastAsia="Times New Roman" w:hAnsi="Nyala" w:cs="Nyala"/>
          <w:szCs w:val="24"/>
        </w:rPr>
        <w:t>አይ</w:t>
      </w:r>
      <w:r w:rsidRPr="00024144">
        <w:rPr>
          <w:rFonts w:ascii="inherit" w:eastAsia="Times New Roman" w:hAnsi="inherit" w:cs="Times New Roman"/>
          <w:szCs w:val="24"/>
        </w:rPr>
        <w:t>.</w:t>
      </w:r>
      <w:r w:rsidRPr="00024144">
        <w:rPr>
          <w:rFonts w:ascii="Nyala" w:eastAsia="Times New Roman" w:hAnsi="Nyala" w:cs="Nyala"/>
          <w:szCs w:val="24"/>
        </w:rPr>
        <w:t>ቪ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(VIV) </w:t>
      </w:r>
      <w:proofErr w:type="spellStart"/>
      <w:r w:rsidRPr="00024144">
        <w:rPr>
          <w:rFonts w:ascii="Nyala" w:eastAsia="Times New Roman" w:hAnsi="Nyala" w:cs="Nyala"/>
          <w:szCs w:val="24"/>
        </w:rPr>
        <w:t>የመጠጦች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ማኑፋክቸሪንግ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አክስዮን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ማህበር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ከተሰኘ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ድርጅት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በስጦታ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የተበረከተ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መሆኑን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ጠቅሰዋል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በዚህም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አንድ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ሺህ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ሶስት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መቶ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ሊትር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"</w:t>
      </w:r>
      <w:proofErr w:type="spellStart"/>
      <w:r w:rsidRPr="00024144">
        <w:rPr>
          <w:rFonts w:ascii="Nyala" w:eastAsia="Times New Roman" w:hAnsi="Nyala" w:cs="Nyala"/>
          <w:szCs w:val="24"/>
        </w:rPr>
        <w:t>ሳኒታይዘር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" </w:t>
      </w:r>
      <w:proofErr w:type="spellStart"/>
      <w:r w:rsidRPr="00024144">
        <w:rPr>
          <w:rFonts w:ascii="Nyala" w:eastAsia="Times New Roman" w:hAnsi="Nyala" w:cs="Nyala"/>
          <w:szCs w:val="24"/>
        </w:rPr>
        <w:t>ማምረት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መቻሉን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ጠቁመዋል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ከዚህ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ቀደም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በስራ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እንቅስቃሴ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ላይ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የሚገኙ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ሰራተኞቻችንን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ጨምሮ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ለሌሎች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አካላት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"</w:t>
      </w:r>
      <w:proofErr w:type="spellStart"/>
      <w:r w:rsidRPr="00024144">
        <w:rPr>
          <w:rFonts w:ascii="Nyala" w:eastAsia="Times New Roman" w:hAnsi="Nyala" w:cs="Nyala"/>
          <w:szCs w:val="24"/>
        </w:rPr>
        <w:t>ሳኒታይዘሩ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" </w:t>
      </w:r>
      <w:proofErr w:type="spellStart"/>
      <w:r w:rsidRPr="00024144">
        <w:rPr>
          <w:rFonts w:ascii="Nyala" w:eastAsia="Times New Roman" w:hAnsi="Nyala" w:cs="Nyala"/>
          <w:szCs w:val="24"/>
        </w:rPr>
        <w:t>ተደራሽ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መደረጉንም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ገልጸዋል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አያይዘውም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ዩኒቨርሲቲያችን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ተጨማሪ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የእጅ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ንጽህና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መጠበቂያ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"</w:t>
      </w:r>
      <w:proofErr w:type="spellStart"/>
      <w:r w:rsidRPr="00024144">
        <w:rPr>
          <w:rFonts w:ascii="Nyala" w:eastAsia="Times New Roman" w:hAnsi="Nyala" w:cs="Nyala"/>
          <w:szCs w:val="24"/>
        </w:rPr>
        <w:t>ሳኒታይዘር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" </w:t>
      </w:r>
      <w:proofErr w:type="spellStart"/>
      <w:r w:rsidRPr="00024144">
        <w:rPr>
          <w:rFonts w:ascii="Nyala" w:eastAsia="Times New Roman" w:hAnsi="Nyala" w:cs="Nyala"/>
          <w:szCs w:val="24"/>
        </w:rPr>
        <w:t>ለማምረት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በሂደት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ላይ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መሆኑንም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ተናግረዋል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</w:p>
    <w:p w:rsidR="00024144" w:rsidRPr="00024144" w:rsidRDefault="00024144" w:rsidP="00024144">
      <w:pPr>
        <w:spacing w:after="0" w:line="240" w:lineRule="auto"/>
        <w:rPr>
          <w:rFonts w:ascii="inherit" w:eastAsia="Times New Roman" w:hAnsi="inherit" w:cs="Times New Roman"/>
          <w:szCs w:val="24"/>
        </w:rPr>
      </w:pPr>
      <w:proofErr w:type="spellStart"/>
      <w:r w:rsidRPr="00024144">
        <w:rPr>
          <w:rFonts w:ascii="Nyala" w:eastAsia="Times New Roman" w:hAnsi="Nyala" w:cs="Nyala"/>
          <w:szCs w:val="24"/>
        </w:rPr>
        <w:t>የደቡብ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ጎንደር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ዞን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ምክትል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አስተዳዳሪ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የቴክኒክ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ሙያ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ኢንተርፕራይዞች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ሃላፊ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አቶ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አወቀ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ዘመነ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በበኩላቸው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ደብረ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ታቦር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ዩኒቨርሲቲ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የኮሮና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ቫይረስ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(COVID-19) </w:t>
      </w:r>
      <w:proofErr w:type="spellStart"/>
      <w:r w:rsidRPr="00024144">
        <w:rPr>
          <w:rFonts w:ascii="Nyala" w:eastAsia="Times New Roman" w:hAnsi="Nyala" w:cs="Nyala"/>
          <w:szCs w:val="24"/>
        </w:rPr>
        <w:t>ወደ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ሀገራችን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መግባቱ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ከታወጀበት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ጊዜ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አንስቶ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የውሸባ</w:t>
      </w:r>
      <w:proofErr w:type="spellEnd"/>
      <w:r w:rsidRPr="00024144">
        <w:rPr>
          <w:rFonts w:ascii="inherit" w:eastAsia="Times New Roman" w:hAnsi="inherit" w:cs="Times New Roman"/>
          <w:szCs w:val="24"/>
        </w:rPr>
        <w:t>/</w:t>
      </w:r>
      <w:proofErr w:type="spellStart"/>
      <w:r w:rsidRPr="00024144">
        <w:rPr>
          <w:rFonts w:ascii="Nyala" w:eastAsia="Times New Roman" w:hAnsi="Nyala" w:cs="Nyala"/>
          <w:szCs w:val="24"/>
        </w:rPr>
        <w:t>ቀሳ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ስፍራዎችን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በማዘጋጀት</w:t>
      </w:r>
      <w:proofErr w:type="spellEnd"/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ለአቅመ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ደካማ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የህብረተሰባችን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ክፍሎች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የምግብና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የንጽህና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መጠበቂያ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ግባአቶችን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በመስጠት</w:t>
      </w:r>
      <w:proofErr w:type="spellEnd"/>
      <w:r w:rsidRPr="00024144">
        <w:rPr>
          <w:rFonts w:ascii="Nyala" w:eastAsia="Times New Roman" w:hAnsi="Nyala" w:cs="Nyala"/>
          <w:szCs w:val="24"/>
        </w:rPr>
        <w:t>፣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በእግር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የሚከወን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የእጅ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መታጠቢያዎችን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በማስተዋወቅና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በመለገስ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ወዘተ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. </w:t>
      </w:r>
      <w:proofErr w:type="spellStart"/>
      <w:r w:rsidRPr="00024144">
        <w:rPr>
          <w:rFonts w:ascii="Nyala" w:eastAsia="Times New Roman" w:hAnsi="Nyala" w:cs="Nyala"/>
          <w:szCs w:val="24"/>
        </w:rPr>
        <w:t>ላቅ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ያለ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አስተዋጽኦ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እያደረገ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የሚገኝ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ተቋም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መሆኑን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አክለው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ያላቸውን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አድናቆት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ገልጸዋል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</w:p>
    <w:p w:rsidR="00024144" w:rsidRPr="00024144" w:rsidRDefault="00024144" w:rsidP="00024144">
      <w:pPr>
        <w:spacing w:after="75" w:line="240" w:lineRule="auto"/>
        <w:rPr>
          <w:rFonts w:ascii="inherit" w:eastAsia="Times New Roman" w:hAnsi="inherit" w:cs="Times New Roman"/>
          <w:szCs w:val="24"/>
        </w:rPr>
      </w:pPr>
      <w:proofErr w:type="spellStart"/>
      <w:r w:rsidRPr="00024144">
        <w:rPr>
          <w:rFonts w:ascii="Nyala" w:eastAsia="Times New Roman" w:hAnsi="Nyala" w:cs="Nyala"/>
          <w:szCs w:val="24"/>
        </w:rPr>
        <w:t>አያይዘውም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ከዩኒቨርሲቲያችን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ለተበረከተላቸው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የእጅ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ንጽህና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መጠበቂያ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"</w:t>
      </w:r>
      <w:proofErr w:type="spellStart"/>
      <w:r w:rsidRPr="00024144">
        <w:rPr>
          <w:rFonts w:ascii="Nyala" w:eastAsia="Times New Roman" w:hAnsi="Nyala" w:cs="Nyala"/>
          <w:szCs w:val="24"/>
        </w:rPr>
        <w:t>ሳኒታይዘር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" </w:t>
      </w:r>
      <w:proofErr w:type="spellStart"/>
      <w:r w:rsidRPr="00024144">
        <w:rPr>
          <w:rFonts w:ascii="Nyala" w:eastAsia="Times New Roman" w:hAnsi="Nyala" w:cs="Nyala"/>
          <w:szCs w:val="24"/>
        </w:rPr>
        <w:t>እና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ማህበረሰባችንን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ለማገዝ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ለምናደርገው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ከልብ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የመነጨና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ያልተቆጠበ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እንቅስቃሴ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ያላቸውን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አክብሮትና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ምስጋና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አቅርበዋል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በመጨረሻም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ሊኖር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ከሚችለው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የገንዘብ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አቅም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አኳያ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ሁል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ጊዜ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በስጦታ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መጓዙ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አስቸጋሪ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ሊሆን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ስለሚችል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ዩኒቨርሲቲው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የሚያቀርባቸውን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የተለያዩ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ምርቶች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ለህብረተሰቡ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በተመጣጣኝ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ዋጋ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ማቅረብ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የሚችልበት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እድል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ቢፈጠር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መልካም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እንደሆነም</w:t>
      </w:r>
      <w:proofErr w:type="spellEnd"/>
      <w:r w:rsidRPr="00024144">
        <w:rPr>
          <w:rFonts w:ascii="inherit" w:eastAsia="Times New Roman" w:hAnsi="inherit" w:cs="Times New Roman"/>
          <w:szCs w:val="24"/>
        </w:rPr>
        <w:t xml:space="preserve"> </w:t>
      </w:r>
      <w:proofErr w:type="spellStart"/>
      <w:r w:rsidRPr="00024144">
        <w:rPr>
          <w:rFonts w:ascii="Nyala" w:eastAsia="Times New Roman" w:hAnsi="Nyala" w:cs="Nyala"/>
          <w:szCs w:val="24"/>
        </w:rPr>
        <w:t>መክረዋል</w:t>
      </w:r>
      <w:proofErr w:type="spellEnd"/>
      <w:r w:rsidRPr="00024144">
        <w:rPr>
          <w:rFonts w:ascii="Nyala" w:eastAsia="Times New Roman" w:hAnsi="Nyala" w:cs="Nyala"/>
          <w:szCs w:val="24"/>
        </w:rPr>
        <w:t>።</w:t>
      </w:r>
    </w:p>
    <w:p w:rsidR="00B74522" w:rsidRPr="00024144" w:rsidRDefault="00024144" w:rsidP="00024144">
      <w:pPr>
        <w:spacing w:after="0" w:line="240" w:lineRule="auto"/>
        <w:rPr>
          <w:rFonts w:ascii="inherit" w:eastAsia="Times New Roman" w:hAnsi="inherit" w:cs="Times New Roman"/>
          <w:szCs w:val="24"/>
        </w:rPr>
      </w:pPr>
      <w:bookmarkStart w:id="0" w:name="_GoBack"/>
      <w:bookmarkEnd w:id="0"/>
    </w:p>
    <w:sectPr w:rsidR="00B74522" w:rsidRPr="0002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78"/>
    <w:rsid w:val="00024144"/>
    <w:rsid w:val="00907BEB"/>
    <w:rsid w:val="009C7B24"/>
    <w:rsid w:val="00AC2A78"/>
    <w:rsid w:val="00D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44329-6266-448C-A58D-E86F70E1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B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i732d6d">
    <w:name w:val="oi732d6d"/>
    <w:basedOn w:val="DefaultParagraphFont"/>
    <w:rsid w:val="00024144"/>
  </w:style>
  <w:style w:type="character" w:styleId="Hyperlink">
    <w:name w:val="Hyperlink"/>
    <w:basedOn w:val="DefaultParagraphFont"/>
    <w:uiPriority w:val="99"/>
    <w:semiHidden/>
    <w:unhideWhenUsed/>
    <w:rsid w:val="00024144"/>
    <w:rPr>
      <w:color w:val="0000FF"/>
      <w:u w:val="single"/>
    </w:rPr>
  </w:style>
  <w:style w:type="character" w:customStyle="1" w:styleId="gpro0wi8">
    <w:name w:val="gpro0wi8"/>
    <w:basedOn w:val="DefaultParagraphFont"/>
    <w:rsid w:val="00024144"/>
  </w:style>
  <w:style w:type="character" w:customStyle="1" w:styleId="pcp91wgn">
    <w:name w:val="pcp91wgn"/>
    <w:basedOn w:val="DefaultParagraphFont"/>
    <w:rsid w:val="00024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256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2204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667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8879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1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0495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2602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1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2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2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0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60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563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3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5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73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549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405442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2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8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65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56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1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2" w:color="auto"/>
                                    <w:bottom w:val="none" w:sz="0" w:space="0" w:color="auto"/>
                                    <w:right w:val="none" w:sz="0" w:space="2" w:color="auto"/>
                                  </w:divBdr>
                                </w:div>
                                <w:div w:id="4030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474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5311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tibebu enyew</dc:creator>
  <cp:keywords/>
  <dc:description/>
  <cp:lastModifiedBy>tibebu enyew</cp:lastModifiedBy>
  <cp:revision>3</cp:revision>
  <dcterms:created xsi:type="dcterms:W3CDTF">2020-06-09T15:21:00Z</dcterms:created>
  <dcterms:modified xsi:type="dcterms:W3CDTF">2020-06-09T15:24:00Z</dcterms:modified>
</cp:coreProperties>
</file>