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Nyala" w:eastAsia="Times New Roman" w:hAnsi="Nyala" w:cs="Nyala"/>
          <w:color w:val="050505"/>
          <w:sz w:val="23"/>
          <w:szCs w:val="23"/>
        </w:rPr>
        <w:t>አገልግል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የተፈጥሮ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ልማት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የደብረታቦር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አድራጎት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ማህበራት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በጎፈቃደኛ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ምስጋና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የዕውቅና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ሰርተፊኬት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ተሰጣቸው።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******************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"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እኔ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ከገበሬው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እቆማለው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"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በሚል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መሪ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ቃል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ከግንቦት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17 - 21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ቀን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2012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.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በደቡብ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መስተዳድር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ዞን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በሚገኙ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ልዩ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ልዩ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ከተማወችና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የገጠር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ቀበሌወች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በመዘዋወር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ማህበረሰባችን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በተለይም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በገጠሩ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የሚኖር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አርሶ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ራሱን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ከኮቪድ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19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ወረርሽኝ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በመከላከል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የግብርና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ስራዎችን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የተፈጥሮ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ሀብት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ሥራን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እንዲያከናውን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ግንዛቤ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በመፍጠር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፣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በማነቃቃት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አገልግሎት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ስራወችን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በማከናወናቸው፣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ፈቃደኛ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ማህበራቸው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ዛሬ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ግንቦት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24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በተካሄደ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ስነ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ስርአት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ከደቡብ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ዞን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መስተዳድር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ቤት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ከደብረታቦር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ዩኒቨርሲቲ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ምስጋና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የምስክር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ወረቀት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ተሰጥቷቸዋል።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Nyala" w:eastAsia="Times New Roman" w:hAnsi="Nyala" w:cs="Nyala"/>
          <w:color w:val="050505"/>
          <w:sz w:val="23"/>
          <w:szCs w:val="23"/>
        </w:rPr>
        <w:t>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ፈቃደኛ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ከጉና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እስከ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ጣና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በአብዛኛው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ዞን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ገጠራማ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ቦታወች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በእግርና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በተሽከርካሪ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በመንቀሳቀስ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ስለ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COVD-19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በሽታ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ምንነት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፣በጉና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ተፋሰሶች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ስለሚደረገው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የችግኝ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ተከላ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መርሀ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ግብር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በሌሎች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ተግባራት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ውጤታማ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በመስራታቸው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ህብረት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ሆቴል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በተዘጋጀ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የእውቅና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አሰጣጥ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ስነስርዓት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የዕውቅና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ሰርተፍኬት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ተሰጥቷቸዋል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።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Nyala" w:eastAsia="Times New Roman" w:hAnsi="Nyala" w:cs="Nyala"/>
          <w:color w:val="050505"/>
          <w:sz w:val="23"/>
          <w:szCs w:val="23"/>
        </w:rPr>
        <w:t>በስነስርዓቱ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መክፈቻ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የእንኳን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ደህና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መጣችሁ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ንግግር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ያደረጉት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የደብረ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ዩኒቨርስቲ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ፕረዚዳንት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ዶር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አነጋግረኝ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ጋሻው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እንደገለፁት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በሁሉም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እምነቶችና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ባህሎች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ተቀባይነት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፣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በቀላሉ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ሊታይ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የማይገባ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ማህበረሰብንና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ሀገርን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መገንባት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የሚያስችል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ትልቅ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መሆኑን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አውቃችሁ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በገጠር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የሚኖረውን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የህብረተሰብ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ክፋል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እራሱን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ከወርሽኙ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ጠብቆ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የግብርናና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የተፈጥሮ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ሀብት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ስራወችን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እንዲሰራ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ላከናወናችሁት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የግንዛቤ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ፈጠራ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እራሳችሁን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አድዋ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ጀግኖች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መቁጠር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አለባችሁ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ያሉት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ፕሬዚዳንቱ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ለእናንተ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መስጠት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ሌሎች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እናንተን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እንዲከተሉና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በዞናችን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ብዙ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ድጋፍ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የሚፈልጉ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ስራወች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በተደራጀ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መልኩ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ፈቃደኞች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እንዲሰራ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ስለሚያስችል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ዩኒቨርስቲም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አድራጎት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በጽንሰ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ሀሳቡ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እውቀት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ተጨማሪ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ምንጭ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በመሆን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ማገልገሉን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እንደሚቀጥል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በመግለጽ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በዚህ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የእውቅና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አሰጣጥ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ፕሮግራም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ዝግጅት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ተሳታፊ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በመሆኑ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እጅግ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ደስተኛ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ነው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ብለዋል።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ዩኒቨርሲቲ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ምርምርና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ፕሬዚዳንት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ዶር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መንበሩ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ተሾመ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ፈቃደኞች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በቀጣይ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ስራቸው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አረንጓዴ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አሻራ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ማስቀጠልና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የሚተከሉት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ችግኞች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በዘላቂነት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ተንከባክቦ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ጥቅም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እንዲሰጡ፣የጣናን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ስነ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ምህዳር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ለመጠበቅ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በእቦጭ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አረምና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በጉና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ተራራና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አካባቢው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የሚደረግ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የግንዛቤ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ማስጨበጥ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እንዲሰሩና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ከብዙ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ችግሮቻችን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ለመላቀቅ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አድራጎት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ማህበራት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በተለያዬ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ዘርፎች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የበኩላቸውን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እንዲወጡ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የቀጣይ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አቅጣጫ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በመስጠት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ንግግር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አድርገዋል።</w:t>
      </w:r>
    </w:p>
    <w:p w:rsidR="00E4746F" w:rsidRPr="00E4746F" w:rsidRDefault="00E4746F" w:rsidP="00E4746F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E4746F">
        <w:rPr>
          <w:rFonts w:ascii="Nyala" w:eastAsia="Times New Roman" w:hAnsi="Nyala" w:cs="Nyala"/>
          <w:color w:val="050505"/>
          <w:sz w:val="23"/>
          <w:szCs w:val="23"/>
        </w:rPr>
        <w:t>በዝግጅቱ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የክብር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እንግዳ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የሆኑት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ለበጎ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አድራጊ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የዕውቅና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ሰርተፍኬት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ያበረከቱት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ዞን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አስተዳዳሪ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አቶ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ቀለመወርቅ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ምረቴ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አምራች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የሆነው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አርሶአደር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እንዳይታመምና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እንዳይሞት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በችግር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ውስጥ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አልፋችሁ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በዚህ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ፈታኝ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ጊዜ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ሀላፊነታቸውን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በመወጣታችው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መከበርና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መመስገን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ይገባችኋል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ብለው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በዚህ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ወቅት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የሚደረግ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አገልግሎት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ህዝብ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መንግስት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በልዩ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ሁኔታ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የሚመለከተውና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የሚደግፈው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መልካም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ተግባር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ነው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ብለዋል።አያይዘውም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በእናንተ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አርአያነት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ያለው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ተግባር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ተነሳስተው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በዞናችን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በሚገኙ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ሁሉም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ከተሞች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የሚገኙ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በማጎልበት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በተፈጥሮ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ጥበቃ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የአካባቢ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ልማት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ሥራወች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በተለይም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ህዝባችንን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ከኮቪድ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19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ወረርሽኝ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ለመከላከል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የሚደረገውን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ጥረት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በማገዝ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ታሪካዊ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ሀላፊነታቸውን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እንዲወጡ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ወጣቶችን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አሳስበው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ይህ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ፈቃደኞች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ጥረት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ተጠናክሮ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እንዲቀጥል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ሁልጊዜም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ቢሆን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በበጎ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ስራ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ከፊት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የማይጣፋው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>/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ዩኒቨርሲቲ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የዞኑ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አስተዳደር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ድጋፋቸው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ቀጣይ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እንደሚሆን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ቃል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ገብተዋል።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በተጨማሪም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የወጣቶቹን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ዘመቻ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እንዲሳካ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ድጋፍ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ላደረጉት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ተቋማት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ደብረታቦር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ዩኒቨርሲቲ፣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ቀይ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መሰቀል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ማህበር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እና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የደቡብ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ጎንደር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ዞን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ጤና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መምሪያ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ከፍ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ያለ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ምስጋና</w:t>
      </w:r>
      <w:r w:rsidRPr="00E4746F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</w:t>
      </w:r>
      <w:r w:rsidRPr="00E4746F">
        <w:rPr>
          <w:rFonts w:ascii="Nyala" w:eastAsia="Times New Roman" w:hAnsi="Nyala" w:cs="Nyala"/>
          <w:color w:val="050505"/>
          <w:sz w:val="23"/>
          <w:szCs w:val="23"/>
        </w:rPr>
        <w:t>አቅርበዋል።</w:t>
      </w:r>
    </w:p>
    <w:p w:rsidR="00B74522" w:rsidRDefault="00E4746F">
      <w:bookmarkStart w:id="0" w:name="_GoBack"/>
      <w:bookmarkEnd w:id="0"/>
    </w:p>
    <w:sectPr w:rsidR="00B7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78"/>
    <w:rsid w:val="00533278"/>
    <w:rsid w:val="00907BEB"/>
    <w:rsid w:val="009C7B24"/>
    <w:rsid w:val="00DC49C6"/>
    <w:rsid w:val="00E4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4DD0-E62C-48D9-B8BE-16AE9286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tibebu enyew</dc:creator>
  <cp:keywords/>
  <dc:description/>
  <cp:lastModifiedBy>tibebu enyew</cp:lastModifiedBy>
  <cp:revision>3</cp:revision>
  <dcterms:created xsi:type="dcterms:W3CDTF">2020-06-09T15:29:00Z</dcterms:created>
  <dcterms:modified xsi:type="dcterms:W3CDTF">2020-06-09T15:29:00Z</dcterms:modified>
</cp:coreProperties>
</file>