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Functions reduce the need for duplicate code. This makes programs shorter, easier to read, and easier to update.</w:t>
      </w:r>
    </w:p>
    <w:p>
      <w:pPr>
        <w:pStyle w:val="Normal1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When a function is called the program leaves the current section of code and begins to execute the first line inside the function.</w:t>
      </w:r>
    </w:p>
    <w:p>
      <w:pPr>
        <w:pStyle w:val="Normal1"/>
        <w:spacing w:lineRule="auto" w:line="259" w:before="220" w:after="160"/>
        <w:rPr/>
      </w:pPr>
      <w:r>
        <w:rPr/>
        <w:t>3. What statement creates a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def keyword is a statement for defining a function, specify a name followed by a colon (:) sign.</w:t>
      </w:r>
    </w:p>
    <w:p>
      <w:pPr>
        <w:pStyle w:val="Normal1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A function is a block of code that does a particular operation and returns a result. It usually accepts inputs as parameters and returns a result. The parameters are not mandatory. A function call is the code used to pass control to a function.</w:t>
      </w:r>
    </w:p>
    <w:p>
      <w:pPr>
        <w:pStyle w:val="Normal1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b/>
          <w:bCs/>
        </w:rPr>
        <w:t>T</w:t>
      </w:r>
      <w:r>
        <w:rPr>
          <w:b/>
          <w:bCs/>
        </w:rPr>
        <w:t>here are four types of scopes, which are as follows: Global Scope. Local Scope. Enclosing Scope.</w:t>
      </w:r>
    </w:p>
    <w:p>
      <w:pPr>
        <w:pStyle w:val="Normal1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When the execution of the function terminates (returns), the local variables are destroyed.</w:t>
      </w:r>
    </w:p>
    <w:p>
      <w:pPr>
        <w:pStyle w:val="Normal1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A return is a value that a function returns to the calling script or function when it completes its task.</w:t>
      </w:r>
    </w:p>
    <w:p>
      <w:pPr>
        <w:pStyle w:val="Normal1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None.</w:t>
      </w:r>
    </w:p>
    <w:p>
      <w:pPr>
        <w:pStyle w:val="Normal1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To create a global variable inside a function,use the global keyword.</w:t>
      </w:r>
    </w:p>
    <w:p>
      <w:pPr>
        <w:pStyle w:val="Normal1"/>
        <w:spacing w:lineRule="auto" w:line="259" w:before="220" w:after="160"/>
        <w:rPr/>
      </w:pPr>
      <w:r>
        <w:rPr/>
        <w:t>10. What is the data type of None?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None is a data type of its own (NoneType) and only None can be None.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The import statement is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he most common way of invoking the import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modules or packages.</w:t>
      </w:r>
    </w:p>
    <w:p>
      <w:pPr>
        <w:pStyle w:val="Normal1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spam.bacon()</w:t>
      </w:r>
    </w:p>
    <w:p>
      <w:pPr>
        <w:pStyle w:val="Normal1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use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try and except statement.</w:t>
      </w:r>
    </w:p>
    <w:p>
      <w:pPr>
        <w:pStyle w:val="Normal1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try block lets test a block of code for errors. The except block lets handle the error.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429</Words>
  <Characters>1933</Characters>
  <CharactersWithSpaces>2334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2022-11-02T11:08:34Z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