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92A" w:rsidRPr="009D592A" w:rsidRDefault="009D592A" w:rsidP="009D592A">
      <w:pPr>
        <w:shd w:val="clear" w:color="auto" w:fill="404040" w:themeFill="text1" w:themeFillTint="BF"/>
        <w:rPr>
          <w:rFonts w:ascii="Arial" w:hAnsi="Arial" w:cs="Arial"/>
          <w:color w:val="F2F2F2" w:themeColor="background1" w:themeShade="F2"/>
          <w:sz w:val="36"/>
          <w:szCs w:val="36"/>
        </w:rPr>
      </w:pPr>
      <w:r w:rsidRPr="009D592A">
        <w:rPr>
          <w:rFonts w:ascii="Arial" w:hAnsi="Arial" w:cs="Arial"/>
          <w:color w:val="F2F2F2" w:themeColor="background1" w:themeShade="F2"/>
          <w:sz w:val="36"/>
          <w:szCs w:val="36"/>
        </w:rPr>
        <w:t>Design Patterns</w:t>
      </w:r>
      <w:r>
        <w:rPr>
          <w:rFonts w:ascii="Arial" w:hAnsi="Arial" w:cs="Arial"/>
          <w:color w:val="F2F2F2" w:themeColor="background1" w:themeShade="F2"/>
          <w:sz w:val="36"/>
          <w:szCs w:val="36"/>
        </w:rPr>
        <w:t xml:space="preserve"> - </w:t>
      </w:r>
      <w:r w:rsidRPr="009D592A">
        <w:rPr>
          <w:rFonts w:ascii="Arial" w:hAnsi="Arial" w:cs="Arial"/>
          <w:color w:val="F2F2F2" w:themeColor="background1" w:themeShade="F2"/>
          <w:sz w:val="36"/>
          <w:szCs w:val="36"/>
        </w:rPr>
        <w:t xml:space="preserve">Laboratoire 1 </w:t>
      </w:r>
    </w:p>
    <w:p w:rsidR="009D592A" w:rsidRPr="009D592A" w:rsidRDefault="009D592A" w:rsidP="009D592A">
      <w:pPr>
        <w:shd w:val="clear" w:color="auto" w:fill="404040" w:themeFill="text1" w:themeFillTint="BF"/>
        <w:rPr>
          <w:rFonts w:ascii="Arial" w:hAnsi="Arial" w:cs="Arial"/>
          <w:color w:val="F2F2F2" w:themeColor="background1" w:themeShade="F2"/>
          <w:sz w:val="14"/>
          <w:szCs w:val="14"/>
        </w:rPr>
      </w:pPr>
      <w:r w:rsidRPr="009D592A">
        <w:rPr>
          <w:rFonts w:ascii="Arial" w:hAnsi="Arial" w:cs="Arial"/>
          <w:color w:val="F2F2F2" w:themeColor="background1" w:themeShade="F2"/>
          <w:sz w:val="14"/>
          <w:szCs w:val="14"/>
        </w:rPr>
        <w:t xml:space="preserve">Laurent </w:t>
      </w:r>
      <w:proofErr w:type="spellStart"/>
      <w:r w:rsidRPr="009D592A">
        <w:rPr>
          <w:rFonts w:ascii="Arial" w:hAnsi="Arial" w:cs="Arial"/>
          <w:color w:val="F2F2F2" w:themeColor="background1" w:themeShade="F2"/>
          <w:sz w:val="14"/>
          <w:szCs w:val="14"/>
        </w:rPr>
        <w:t>Novac</w:t>
      </w:r>
      <w:proofErr w:type="spellEnd"/>
      <w:r w:rsidRPr="009D592A">
        <w:rPr>
          <w:rFonts w:ascii="Arial" w:hAnsi="Arial" w:cs="Arial"/>
          <w:color w:val="F2F2F2" w:themeColor="background1" w:themeShade="F2"/>
          <w:sz w:val="14"/>
          <w:szCs w:val="14"/>
        </w:rPr>
        <w:t xml:space="preserve">, Tibor </w:t>
      </w:r>
      <w:proofErr w:type="spellStart"/>
      <w:r w:rsidRPr="009D592A">
        <w:rPr>
          <w:rFonts w:ascii="Arial" w:hAnsi="Arial" w:cs="Arial"/>
          <w:color w:val="F2F2F2" w:themeColor="background1" w:themeShade="F2"/>
          <w:sz w:val="14"/>
          <w:szCs w:val="14"/>
        </w:rPr>
        <w:t>Udvari</w:t>
      </w:r>
      <w:proofErr w:type="spellEnd"/>
      <w:r w:rsidRPr="009D592A">
        <w:rPr>
          <w:rFonts w:ascii="Arial" w:hAnsi="Arial" w:cs="Arial"/>
          <w:color w:val="F2F2F2" w:themeColor="background1" w:themeShade="F2"/>
          <w:sz w:val="14"/>
          <w:szCs w:val="14"/>
        </w:rPr>
        <w:t>, Jacot Niels</w:t>
      </w:r>
    </w:p>
    <w:p w:rsidR="00D72A0D" w:rsidRDefault="009D592A">
      <w:r>
        <w:rPr>
          <w:rFonts w:ascii="Arial" w:hAnsi="Arial" w:cs="Arial"/>
          <w:color w:val="000000"/>
          <w:sz w:val="14"/>
          <w:szCs w:val="14"/>
        </w:rPr>
        <w:t xml:space="preserve">L’implémentation du pattern Bridge permet de pouvoir changer dynamiquement les librairies utilisé pour dessiner les primitives cercles et lignes. Le pattern Bridge permet d’avoir un couplage faible entre les formes que l’on veut dessiner et l’implémentation de leur algorithme de dessin (dans notre cas pour les dessins de primitives). </w:t>
      </w:r>
      <w:r>
        <w:br/>
      </w:r>
      <w:r>
        <w:br/>
      </w:r>
      <w:r>
        <w:rPr>
          <w:rFonts w:ascii="Arial" w:hAnsi="Arial" w:cs="Arial"/>
          <w:color w:val="000000"/>
          <w:sz w:val="14"/>
          <w:szCs w:val="14"/>
        </w:rPr>
        <w:t>Pour résumer, les méthodes Shape::</w:t>
      </w:r>
      <w:proofErr w:type="spellStart"/>
      <w:r>
        <w:rPr>
          <w:rFonts w:ascii="Arial" w:hAnsi="Arial" w:cs="Arial"/>
          <w:color w:val="000000"/>
          <w:sz w:val="14"/>
          <w:szCs w:val="14"/>
        </w:rPr>
        <w:t>drawLine</w:t>
      </w:r>
      <w:proofErr w:type="spellEnd"/>
      <w:r>
        <w:rPr>
          <w:rFonts w:ascii="Arial" w:hAnsi="Arial" w:cs="Arial"/>
          <w:color w:val="000000"/>
          <w:sz w:val="14"/>
          <w:szCs w:val="14"/>
        </w:rPr>
        <w:t>() et Shape::</w:t>
      </w:r>
      <w:proofErr w:type="spellStart"/>
      <w:r>
        <w:rPr>
          <w:rFonts w:ascii="Arial" w:hAnsi="Arial" w:cs="Arial"/>
          <w:color w:val="000000"/>
          <w:sz w:val="14"/>
          <w:szCs w:val="14"/>
        </w:rPr>
        <w:t>drawCircle</w:t>
      </w:r>
      <w:proofErr w:type="spellEnd"/>
      <w:r>
        <w:rPr>
          <w:rFonts w:ascii="Arial" w:hAnsi="Arial" w:cs="Arial"/>
          <w:color w:val="000000"/>
          <w:sz w:val="14"/>
          <w:szCs w:val="14"/>
        </w:rPr>
        <w:t xml:space="preserve">() appellent les </w:t>
      </w:r>
      <w:proofErr w:type="spellStart"/>
      <w:r>
        <w:rPr>
          <w:rFonts w:ascii="Arial" w:hAnsi="Arial" w:cs="Arial"/>
          <w:color w:val="000000"/>
          <w:sz w:val="14"/>
          <w:szCs w:val="14"/>
        </w:rPr>
        <w:t>methodes</w:t>
      </w:r>
      <w:proofErr w:type="spellEnd"/>
      <w:r>
        <w:rPr>
          <w:rFonts w:ascii="Arial" w:hAnsi="Arial" w:cs="Arial"/>
          <w:color w:val="000000"/>
          <w:sz w:val="14"/>
          <w:szCs w:val="14"/>
        </w:rPr>
        <w:t xml:space="preserve"> </w:t>
      </w:r>
      <w:proofErr w:type="spellStart"/>
      <w:r>
        <w:rPr>
          <w:rFonts w:ascii="Arial" w:hAnsi="Arial" w:cs="Arial"/>
          <w:color w:val="000000"/>
          <w:sz w:val="14"/>
          <w:szCs w:val="14"/>
        </w:rPr>
        <w:t>AbstractDrawingStrategy</w:t>
      </w:r>
      <w:proofErr w:type="spellEnd"/>
      <w:r>
        <w:rPr>
          <w:rFonts w:ascii="Arial" w:hAnsi="Arial" w:cs="Arial"/>
          <w:color w:val="000000"/>
          <w:sz w:val="14"/>
          <w:szCs w:val="14"/>
        </w:rPr>
        <w:t>::</w:t>
      </w:r>
      <w:proofErr w:type="spellStart"/>
      <w:r>
        <w:rPr>
          <w:rFonts w:ascii="Arial" w:hAnsi="Arial" w:cs="Arial"/>
          <w:color w:val="000000"/>
          <w:sz w:val="14"/>
          <w:szCs w:val="14"/>
        </w:rPr>
        <w:t>drawLine</w:t>
      </w:r>
      <w:proofErr w:type="spellEnd"/>
      <w:r>
        <w:rPr>
          <w:rFonts w:ascii="Arial" w:hAnsi="Arial" w:cs="Arial"/>
          <w:color w:val="000000"/>
          <w:sz w:val="14"/>
          <w:szCs w:val="14"/>
        </w:rPr>
        <w:t xml:space="preserve">() et </w:t>
      </w:r>
      <w:proofErr w:type="spellStart"/>
      <w:r>
        <w:rPr>
          <w:rFonts w:ascii="Arial" w:hAnsi="Arial" w:cs="Arial"/>
          <w:color w:val="000000"/>
          <w:sz w:val="14"/>
          <w:szCs w:val="14"/>
        </w:rPr>
        <w:t>AbstractDrawingStrategy</w:t>
      </w:r>
      <w:proofErr w:type="spellEnd"/>
      <w:r>
        <w:rPr>
          <w:rFonts w:ascii="Arial" w:hAnsi="Arial" w:cs="Arial"/>
          <w:color w:val="000000"/>
          <w:sz w:val="14"/>
          <w:szCs w:val="14"/>
        </w:rPr>
        <w:t>::</w:t>
      </w:r>
      <w:proofErr w:type="spellStart"/>
      <w:r>
        <w:rPr>
          <w:rFonts w:ascii="Arial" w:hAnsi="Arial" w:cs="Arial"/>
          <w:color w:val="000000"/>
          <w:sz w:val="14"/>
          <w:szCs w:val="14"/>
        </w:rPr>
        <w:t>drawCircle</w:t>
      </w:r>
      <w:proofErr w:type="spellEnd"/>
      <w:r>
        <w:rPr>
          <w:rFonts w:ascii="Arial" w:hAnsi="Arial" w:cs="Arial"/>
          <w:color w:val="000000"/>
          <w:sz w:val="14"/>
          <w:szCs w:val="14"/>
        </w:rPr>
        <w:t xml:space="preserve">(). </w:t>
      </w:r>
      <w:r>
        <w:br/>
      </w:r>
      <w:r>
        <w:rPr>
          <w:rFonts w:ascii="Arial" w:hAnsi="Arial" w:cs="Arial"/>
          <w:color w:val="000000"/>
          <w:sz w:val="14"/>
          <w:szCs w:val="14"/>
        </w:rPr>
        <w:t xml:space="preserve">Mais pour les appeler Shape utilisent son attribut </w:t>
      </w:r>
      <w:proofErr w:type="spellStart"/>
      <w:r>
        <w:rPr>
          <w:rFonts w:ascii="Arial" w:hAnsi="Arial" w:cs="Arial"/>
          <w:color w:val="000000"/>
          <w:sz w:val="14"/>
          <w:szCs w:val="14"/>
        </w:rPr>
        <w:t>drawingStrategy</w:t>
      </w:r>
      <w:proofErr w:type="spellEnd"/>
      <w:r>
        <w:rPr>
          <w:rFonts w:ascii="Arial" w:hAnsi="Arial" w:cs="Arial"/>
          <w:color w:val="000000"/>
          <w:sz w:val="14"/>
          <w:szCs w:val="14"/>
        </w:rPr>
        <w:t xml:space="preserve"> qui est initialisé dans le constructeur avec soit un V1Drawing ou un V2Drawing qui sont des sous-classes </w:t>
      </w:r>
      <w:proofErr w:type="gramStart"/>
      <w:r>
        <w:rPr>
          <w:rFonts w:ascii="Arial" w:hAnsi="Arial" w:cs="Arial"/>
          <w:color w:val="000000"/>
          <w:sz w:val="14"/>
          <w:szCs w:val="14"/>
        </w:rPr>
        <w:t xml:space="preserve">de </w:t>
      </w:r>
      <w:proofErr w:type="spellStart"/>
      <w:r>
        <w:rPr>
          <w:rFonts w:ascii="Arial" w:hAnsi="Arial" w:cs="Arial"/>
          <w:color w:val="000000"/>
          <w:sz w:val="14"/>
          <w:szCs w:val="14"/>
        </w:rPr>
        <w:t>AbstractDrawingStrategy</w:t>
      </w:r>
      <w:proofErr w:type="spellEnd"/>
      <w:proofErr w:type="gramEnd"/>
      <w:r>
        <w:rPr>
          <w:rFonts w:ascii="Arial" w:hAnsi="Arial" w:cs="Arial"/>
          <w:color w:val="000000"/>
          <w:sz w:val="14"/>
          <w:szCs w:val="14"/>
        </w:rPr>
        <w:t xml:space="preserve">. </w:t>
      </w:r>
      <w:r>
        <w:br/>
      </w:r>
      <w:r>
        <w:br/>
      </w:r>
      <w:r>
        <w:rPr>
          <w:rFonts w:ascii="Arial" w:hAnsi="Arial" w:cs="Arial"/>
          <w:color w:val="000000"/>
          <w:sz w:val="14"/>
          <w:szCs w:val="14"/>
        </w:rPr>
        <w:t xml:space="preserve">C’est dans ces deux classes qu’on appelle effectivement les méthodes de dessin de </w:t>
      </w:r>
      <w:proofErr w:type="spellStart"/>
      <w:r>
        <w:rPr>
          <w:rFonts w:ascii="Arial" w:hAnsi="Arial" w:cs="Arial"/>
          <w:color w:val="000000"/>
          <w:sz w:val="14"/>
          <w:szCs w:val="14"/>
        </w:rPr>
        <w:t>GeomGlut</w:t>
      </w:r>
      <w:proofErr w:type="spellEnd"/>
      <w:r>
        <w:rPr>
          <w:rFonts w:ascii="Arial" w:hAnsi="Arial" w:cs="Arial"/>
          <w:color w:val="000000"/>
          <w:sz w:val="14"/>
          <w:szCs w:val="14"/>
        </w:rPr>
        <w:t>.</w:t>
      </w:r>
      <w:r>
        <w:br/>
      </w:r>
      <w:r>
        <w:rPr>
          <w:rFonts w:ascii="Arial" w:hAnsi="Arial" w:cs="Arial"/>
          <w:color w:val="000000"/>
          <w:sz w:val="14"/>
          <w:szCs w:val="14"/>
        </w:rPr>
        <w:t>Le passage de V1Drawing à V2Drawing peut bien sûr être fait dynamiquement. Pour le démontrer nous instancions soit l’un soit l’autre dans les différentes formes (à la construction).</w:t>
      </w:r>
      <w:r>
        <w:br/>
      </w:r>
      <w:r>
        <w:br/>
      </w:r>
      <w:r>
        <w:rPr>
          <w:rFonts w:ascii="Arial" w:hAnsi="Arial" w:cs="Arial"/>
          <w:color w:val="000000"/>
          <w:sz w:val="14"/>
          <w:szCs w:val="14"/>
        </w:rPr>
        <w:t xml:space="preserve">Le but de tout ça est que les classes </w:t>
      </w:r>
      <w:proofErr w:type="spellStart"/>
      <w:r>
        <w:rPr>
          <w:rFonts w:ascii="Arial" w:hAnsi="Arial" w:cs="Arial"/>
          <w:color w:val="000000"/>
          <w:sz w:val="14"/>
          <w:szCs w:val="14"/>
        </w:rPr>
        <w:t>Circle</w:t>
      </w:r>
      <w:proofErr w:type="spellEnd"/>
      <w:r>
        <w:rPr>
          <w:rFonts w:ascii="Arial" w:hAnsi="Arial" w:cs="Arial"/>
          <w:color w:val="000000"/>
          <w:sz w:val="14"/>
          <w:szCs w:val="14"/>
        </w:rPr>
        <w:t xml:space="preserve">, Rectangle, </w:t>
      </w:r>
      <w:proofErr w:type="spellStart"/>
      <w:r>
        <w:rPr>
          <w:rFonts w:ascii="Arial" w:hAnsi="Arial" w:cs="Arial"/>
          <w:color w:val="000000"/>
          <w:sz w:val="14"/>
          <w:szCs w:val="14"/>
        </w:rPr>
        <w:t>Carree</w:t>
      </w:r>
      <w:proofErr w:type="spellEnd"/>
      <w:r>
        <w:rPr>
          <w:rFonts w:ascii="Arial" w:hAnsi="Arial" w:cs="Arial"/>
          <w:color w:val="000000"/>
          <w:sz w:val="14"/>
          <w:szCs w:val="14"/>
        </w:rPr>
        <w:t xml:space="preserve"> et Triangle puisse appeler </w:t>
      </w:r>
      <w:proofErr w:type="gramStart"/>
      <w:r>
        <w:rPr>
          <w:rFonts w:ascii="Arial" w:hAnsi="Arial" w:cs="Arial"/>
          <w:color w:val="000000"/>
          <w:sz w:val="14"/>
          <w:szCs w:val="14"/>
        </w:rPr>
        <w:t>leur méthodes</w:t>
      </w:r>
      <w:proofErr w:type="gramEnd"/>
      <w:r>
        <w:rPr>
          <w:rFonts w:ascii="Arial" w:hAnsi="Arial" w:cs="Arial"/>
          <w:color w:val="000000"/>
          <w:sz w:val="14"/>
          <w:szCs w:val="14"/>
        </w:rPr>
        <w:t xml:space="preserve"> </w:t>
      </w:r>
      <w:proofErr w:type="spellStart"/>
      <w:r>
        <w:rPr>
          <w:rFonts w:ascii="Arial" w:hAnsi="Arial" w:cs="Arial"/>
          <w:color w:val="000000"/>
          <w:sz w:val="14"/>
          <w:szCs w:val="14"/>
        </w:rPr>
        <w:t>drawLine</w:t>
      </w:r>
      <w:proofErr w:type="spellEnd"/>
      <w:r>
        <w:rPr>
          <w:rFonts w:ascii="Arial" w:hAnsi="Arial" w:cs="Arial"/>
          <w:color w:val="000000"/>
          <w:sz w:val="14"/>
          <w:szCs w:val="14"/>
        </w:rPr>
        <w:t xml:space="preserve"> et </w:t>
      </w:r>
      <w:proofErr w:type="spellStart"/>
      <w:r>
        <w:rPr>
          <w:rFonts w:ascii="Arial" w:hAnsi="Arial" w:cs="Arial"/>
          <w:color w:val="000000"/>
          <w:sz w:val="14"/>
          <w:szCs w:val="14"/>
        </w:rPr>
        <w:t>drawCircle</w:t>
      </w:r>
      <w:proofErr w:type="spellEnd"/>
      <w:r>
        <w:rPr>
          <w:rFonts w:ascii="Arial" w:hAnsi="Arial" w:cs="Arial"/>
          <w:color w:val="000000"/>
          <w:sz w:val="14"/>
          <w:szCs w:val="14"/>
        </w:rPr>
        <w:t xml:space="preserve"> sans se soucier de la librairie utilisé.</w:t>
      </w:r>
      <w:r>
        <w:br/>
      </w:r>
      <w:r>
        <w:br/>
      </w:r>
      <w:r>
        <w:rPr>
          <w:rFonts w:ascii="Arial" w:hAnsi="Arial" w:cs="Arial"/>
          <w:color w:val="000000"/>
          <w:sz w:val="14"/>
          <w:szCs w:val="14"/>
        </w:rPr>
        <w:t xml:space="preserve">En ce qui concerne l’implémentation sans utiliser de pattern, nous avons simplement suivi le canevas du cours. </w:t>
      </w:r>
      <w:r>
        <w:br/>
      </w:r>
      <w:r>
        <w:br/>
      </w:r>
      <w:r>
        <w:rPr>
          <w:rFonts w:ascii="Arial" w:hAnsi="Arial" w:cs="Arial"/>
          <w:color w:val="000000"/>
          <w:sz w:val="14"/>
          <w:szCs w:val="14"/>
        </w:rPr>
        <w:t xml:space="preserve">Pour l’implémentation du Singleton nous avons </w:t>
      </w:r>
      <w:proofErr w:type="gramStart"/>
      <w:r>
        <w:rPr>
          <w:rFonts w:ascii="Arial" w:hAnsi="Arial" w:cs="Arial"/>
          <w:color w:val="000000"/>
          <w:sz w:val="14"/>
          <w:szCs w:val="14"/>
        </w:rPr>
        <w:t>modifier</w:t>
      </w:r>
      <w:proofErr w:type="gramEnd"/>
      <w:r>
        <w:rPr>
          <w:rFonts w:ascii="Arial" w:hAnsi="Arial" w:cs="Arial"/>
          <w:color w:val="000000"/>
          <w:sz w:val="14"/>
          <w:szCs w:val="14"/>
        </w:rPr>
        <w:t xml:space="preserve"> la classe </w:t>
      </w:r>
      <w:proofErr w:type="spellStart"/>
      <w:r>
        <w:rPr>
          <w:rFonts w:ascii="Arial" w:hAnsi="Arial" w:cs="Arial"/>
          <w:color w:val="000000"/>
          <w:sz w:val="14"/>
          <w:szCs w:val="14"/>
        </w:rPr>
        <w:t>GeomGlut</w:t>
      </w:r>
      <w:proofErr w:type="spellEnd"/>
      <w:r>
        <w:rPr>
          <w:rFonts w:ascii="Arial" w:hAnsi="Arial" w:cs="Arial"/>
          <w:color w:val="000000"/>
          <w:sz w:val="14"/>
          <w:szCs w:val="14"/>
        </w:rPr>
        <w:t xml:space="preserve"> fourni pour la transformer en Singleton (dans un autre projet). Ainsi il ne sera plus nécessaire d’avoir un attribut externe globale nulle part il suffit d'appeler la méthode statique </w:t>
      </w:r>
      <w:proofErr w:type="spellStart"/>
      <w:proofErr w:type="gramStart"/>
      <w:r>
        <w:rPr>
          <w:rFonts w:ascii="Arial" w:hAnsi="Arial" w:cs="Arial"/>
          <w:color w:val="000000"/>
          <w:sz w:val="14"/>
          <w:szCs w:val="14"/>
        </w:rPr>
        <w:t>getInstance</w:t>
      </w:r>
      <w:proofErr w:type="spellEnd"/>
      <w:r>
        <w:rPr>
          <w:rFonts w:ascii="Arial" w:hAnsi="Arial" w:cs="Arial"/>
          <w:color w:val="000000"/>
          <w:sz w:val="14"/>
          <w:szCs w:val="14"/>
        </w:rPr>
        <w:t>(</w:t>
      </w:r>
      <w:proofErr w:type="gramEnd"/>
      <w:r>
        <w:rPr>
          <w:rFonts w:ascii="Arial" w:hAnsi="Arial" w:cs="Arial"/>
          <w:color w:val="000000"/>
          <w:sz w:val="14"/>
          <w:szCs w:val="14"/>
        </w:rPr>
        <w:t xml:space="preserve">) de </w:t>
      </w:r>
      <w:proofErr w:type="spellStart"/>
      <w:r>
        <w:rPr>
          <w:rFonts w:ascii="Arial" w:hAnsi="Arial" w:cs="Arial"/>
          <w:color w:val="000000"/>
          <w:sz w:val="14"/>
          <w:szCs w:val="14"/>
        </w:rPr>
        <w:t>GeomGlut</w:t>
      </w:r>
      <w:proofErr w:type="spellEnd"/>
      <w:r>
        <w:rPr>
          <w:rFonts w:ascii="Arial" w:hAnsi="Arial" w:cs="Arial"/>
          <w:color w:val="000000"/>
          <w:sz w:val="14"/>
          <w:szCs w:val="14"/>
        </w:rPr>
        <w:t>. Elle s’occupe de vérifier que l’instance est unique et nous donne accès à toutes les méthodes.</w:t>
      </w:r>
    </w:p>
    <w:sectPr w:rsidR="00D72A0D" w:rsidSect="006227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9D592A"/>
    <w:rsid w:val="0062274C"/>
    <w:rsid w:val="00663296"/>
    <w:rsid w:val="006D1062"/>
    <w:rsid w:val="009D592A"/>
    <w:rsid w:val="00B91123"/>
    <w:rsid w:val="00DB11AE"/>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4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1458</Characters>
  <Application>Microsoft Office Word</Application>
  <DocSecurity>0</DocSecurity>
  <Lines>12</Lines>
  <Paragraphs>3</Paragraphs>
  <ScaleCrop>false</ScaleCrop>
  <Company>HE-Arc</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Tibor Udvari</dc:creator>
  <cp:lastModifiedBy>Tibor Udvari</cp:lastModifiedBy>
  <cp:revision>1</cp:revision>
  <dcterms:created xsi:type="dcterms:W3CDTF">2012-03-13T21:31:00Z</dcterms:created>
  <dcterms:modified xsi:type="dcterms:W3CDTF">2012-03-13T21:35:00Z</dcterms:modified>
</cp:coreProperties>
</file>