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61BE7" w:rsidR="00D37838" w:rsidP="00BD390D" w:rsidRDefault="00D37838" w14:paraId="0475D505" w14:textId="05637C70">
      <w:pPr>
        <w:pStyle w:val="Corpsdetexte"/>
        <w:spacing w:before="0"/>
        <w:ind w:left="0" w:right="585"/>
        <w:rPr>
          <w:rFonts w:eastAsia="Cambria" w:cs="Arial"/>
          <w:lang w:val="fr-CH" w:eastAsia="fr-FR"/>
        </w:rPr>
      </w:pPr>
    </w:p>
    <w:tbl>
      <w:tblPr>
        <w:tblStyle w:val="Grilledutableau"/>
        <w:tblpPr w:leftFromText="141" w:rightFromText="141" w:vertAnchor="page" w:horzAnchor="margin" w:tblpX="-147" w:tblpY="1921"/>
        <w:tblW w:w="10768" w:type="dxa"/>
        <w:tblLook w:val="04A0" w:firstRow="1" w:lastRow="0" w:firstColumn="1" w:lastColumn="0" w:noHBand="0" w:noVBand="1"/>
      </w:tblPr>
      <w:tblGrid>
        <w:gridCol w:w="3397"/>
        <w:gridCol w:w="4542"/>
        <w:gridCol w:w="850"/>
        <w:gridCol w:w="1979"/>
      </w:tblGrid>
      <w:tr w:rsidRPr="00861BE7" w:rsidR="0020567A" w:rsidTr="3F30F1B4" w14:paraId="5B73CB0B" w14:textId="77777777">
        <w:trPr>
          <w:trHeight w:val="1266"/>
        </w:trPr>
        <w:tc>
          <w:tcPr>
            <w:tcW w:w="10768" w:type="dxa"/>
            <w:gridSpan w:val="4"/>
            <w:tcMar/>
          </w:tcPr>
          <w:p w:rsidRPr="00861BE7" w:rsidR="0020567A" w:rsidP="3F30F1B4" w:rsidRDefault="0020567A" w14:paraId="7D338018" w14:textId="1EC53102">
            <w:pPr>
              <w:rPr>
                <w:rFonts w:ascii="Arial" w:hAnsi="Arial" w:cs="Arial"/>
                <w:b w:val="1"/>
                <w:bCs w:val="1"/>
                <w:color w:val="410099"/>
                <w:sz w:val="36"/>
                <w:szCs w:val="36"/>
                <w:lang w:val="en-US"/>
              </w:rPr>
            </w:pPr>
            <w:r w:rsidRPr="3F30F1B4" w:rsidR="0020567A">
              <w:rPr>
                <w:rFonts w:ascii="Arial" w:hAnsi="Arial" w:cs="Arial"/>
                <w:b w:val="1"/>
                <w:bCs w:val="1"/>
                <w:color w:val="410099"/>
                <w:sz w:val="36"/>
                <w:szCs w:val="36"/>
                <w:lang w:val="en-US"/>
              </w:rPr>
              <w:t>SYLLABUS</w:t>
            </w:r>
          </w:p>
          <w:p w:rsidRPr="00861BE7" w:rsidR="0020567A" w:rsidP="00647366" w:rsidRDefault="0020567A" w14:paraId="4D414152" w14:textId="2E4C511C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861BE7">
              <w:rPr>
                <w:rFonts w:ascii="Arial" w:hAnsi="Arial" w:cs="Arial"/>
                <w:b/>
                <w:color w:val="410099"/>
                <w:sz w:val="36"/>
                <w:szCs w:val="36"/>
                <w:lang w:val="en-US"/>
              </w:rPr>
              <w:t>DE COURS</w:t>
            </w:r>
          </w:p>
        </w:tc>
      </w:tr>
      <w:tr w:rsidRPr="00861BE7" w:rsidR="006F1208" w:rsidTr="3F30F1B4" w14:paraId="291052EE" w14:textId="77777777">
        <w:trPr>
          <w:trHeight w:val="532"/>
        </w:trPr>
        <w:tc>
          <w:tcPr>
            <w:tcW w:w="3397" w:type="dxa"/>
            <w:tcMar/>
          </w:tcPr>
          <w:p w:rsidRPr="00861BE7" w:rsidR="006F1208" w:rsidP="00647366" w:rsidRDefault="006F1208" w14:paraId="5270EC65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  <w:lang w:val="fr-CH"/>
              </w:rPr>
              <w:t>Titre de l’unité d’enseignement</w:t>
            </w:r>
          </w:p>
          <w:p w:rsidRPr="00861BE7" w:rsidR="006F1208" w:rsidP="00647366" w:rsidRDefault="006F1208" w14:paraId="04414030" w14:textId="5129BF0C">
            <w:pPr>
              <w:pStyle w:val="Corpsdetexte"/>
              <w:spacing w:before="0"/>
              <w:ind w:left="0" w:right="585"/>
              <w:rPr>
                <w:rFonts w:eastAsia="Cambria" w:cs="Arial"/>
                <w:b/>
                <w:color w:val="00AF69"/>
                <w:lang w:val="fr-CH" w:eastAsia="fr-FR"/>
              </w:rPr>
            </w:pPr>
            <w:r w:rsidRPr="00861BE7">
              <w:rPr>
                <w:rFonts w:cs="Arial"/>
                <w:lang w:val="fr-CH"/>
              </w:rPr>
              <w:t>Titre du cours</w:t>
            </w:r>
          </w:p>
        </w:tc>
        <w:tc>
          <w:tcPr>
            <w:tcW w:w="7371" w:type="dxa"/>
            <w:gridSpan w:val="3"/>
            <w:tcMar/>
          </w:tcPr>
          <w:p w:rsidRPr="00861BE7" w:rsidR="001F2D7F" w:rsidP="00647366" w:rsidRDefault="001F2D7F" w14:paraId="56482716" w14:textId="15F18F0E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  <w:r w:rsidRPr="3F30F1B4" w:rsidR="2534761F">
              <w:rPr>
                <w:rFonts w:eastAsia="Cambria" w:cs="Arial"/>
                <w:lang w:val="fr-CH" w:eastAsia="fr-FR"/>
              </w:rPr>
              <w:t>Laboratoire</w:t>
            </w:r>
          </w:p>
        </w:tc>
      </w:tr>
      <w:tr w:rsidRPr="00861BE7" w:rsidR="0054160C" w:rsidTr="3F30F1B4" w14:paraId="6A690DA0" w14:textId="77777777">
        <w:trPr>
          <w:trHeight w:val="532"/>
        </w:trPr>
        <w:tc>
          <w:tcPr>
            <w:tcW w:w="3397" w:type="dxa"/>
            <w:tcMar/>
          </w:tcPr>
          <w:p w:rsidRPr="00861BE7" w:rsidR="0054160C" w:rsidP="00647366" w:rsidRDefault="0054160C" w14:paraId="4A785555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  <w:lang w:val="fr-CH"/>
              </w:rPr>
              <w:t>Enseignant-e-x-s</w:t>
            </w:r>
          </w:p>
          <w:p w:rsidRPr="00861BE7" w:rsidR="0054160C" w:rsidP="00647366" w:rsidRDefault="0054160C" w14:paraId="09363C03" w14:textId="056E703B">
            <w:pPr>
              <w:rPr>
                <w:rFonts w:ascii="Arial" w:hAnsi="Arial" w:cs="Arial"/>
                <w:b/>
                <w:bCs/>
                <w:color w:val="00AF69"/>
                <w:sz w:val="16"/>
                <w:szCs w:val="16"/>
                <w:lang w:val="fr-CH"/>
              </w:rPr>
            </w:pPr>
            <w:r w:rsidRPr="00861BE7">
              <w:rPr>
                <w:rFonts w:ascii="Arial" w:hAnsi="Arial" w:cs="Arial"/>
                <w:sz w:val="16"/>
                <w:szCs w:val="16"/>
                <w:lang w:val="fr-CH"/>
              </w:rPr>
              <w:t>Prénom et nom</w:t>
            </w:r>
          </w:p>
        </w:tc>
        <w:tc>
          <w:tcPr>
            <w:tcW w:w="7371" w:type="dxa"/>
            <w:gridSpan w:val="3"/>
            <w:tcMar/>
          </w:tcPr>
          <w:p w:rsidRPr="00861BE7" w:rsidR="001F2D7F" w:rsidP="00647366" w:rsidRDefault="001F2D7F" w14:paraId="00A8E515" w14:textId="57043D3E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  <w:r w:rsidRPr="3F30F1B4" w:rsidR="35F4BCF3">
              <w:rPr>
                <w:rFonts w:eastAsia="Cambria" w:cs="Arial"/>
                <w:lang w:val="fr-CH" w:eastAsia="fr-FR"/>
              </w:rPr>
              <w:t xml:space="preserve">Tibor </w:t>
            </w:r>
            <w:bookmarkStart w:name="_Int_yvEQFP9x" w:id="730095460"/>
            <w:r w:rsidRPr="3F30F1B4" w:rsidR="35F4BCF3">
              <w:rPr>
                <w:rFonts w:eastAsia="Cambria" w:cs="Arial"/>
                <w:lang w:val="fr-CH" w:eastAsia="fr-FR"/>
              </w:rPr>
              <w:t>Udvari</w:t>
            </w:r>
            <w:bookmarkEnd w:id="730095460"/>
          </w:p>
        </w:tc>
      </w:tr>
      <w:tr w:rsidRPr="00861BE7" w:rsidR="007C5DEB" w:rsidTr="3F30F1B4" w14:paraId="0A566B96" w14:textId="77777777">
        <w:trPr>
          <w:trHeight w:val="724"/>
        </w:trPr>
        <w:tc>
          <w:tcPr>
            <w:tcW w:w="3397" w:type="dxa"/>
            <w:tcMar/>
          </w:tcPr>
          <w:p w:rsidRPr="00861BE7" w:rsidR="001340BE" w:rsidP="00647366" w:rsidRDefault="007C5DEB" w14:paraId="69FFB373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  <w:lang w:val="fr-CH"/>
              </w:rPr>
              <w:t>Unité d’enseignement délivrée au sein d’un pool</w:t>
            </w:r>
          </w:p>
          <w:p w:rsidRPr="00861BE7" w:rsidR="007C5DEB" w:rsidP="00647366" w:rsidRDefault="001340BE" w14:paraId="5CE8250B" w14:textId="04D88448">
            <w:pPr>
              <w:rPr>
                <w:rFonts w:ascii="Arial" w:hAnsi="Arial" w:cs="Arial"/>
                <w:b/>
                <w:bCs/>
                <w:color w:val="00AF69"/>
                <w:sz w:val="20"/>
                <w:lang w:val="fr-CH"/>
              </w:rPr>
            </w:pPr>
            <w:r w:rsidRPr="00861BE7">
              <w:rPr>
                <w:rFonts w:ascii="Arial" w:hAnsi="Arial" w:cs="Arial"/>
                <w:sz w:val="16"/>
                <w:szCs w:val="16"/>
                <w:lang w:val="fr-CH"/>
              </w:rPr>
              <w:t>Si applicable</w:t>
            </w:r>
            <w:r w:rsidR="00861BE7">
              <w:rPr>
                <w:rFonts w:ascii="Arial" w:hAnsi="Arial" w:cs="Arial"/>
                <w:sz w:val="16"/>
                <w:szCs w:val="16"/>
                <w:lang w:val="fr-CH"/>
              </w:rPr>
              <w:t>, indiquer le pool concerné</w:t>
            </w:r>
          </w:p>
        </w:tc>
        <w:tc>
          <w:tcPr>
            <w:tcW w:w="7371" w:type="dxa"/>
            <w:gridSpan w:val="3"/>
            <w:tcBorders>
              <w:bottom w:val="single" w:color="auto" w:sz="4" w:space="0"/>
            </w:tcBorders>
            <w:tcMar/>
          </w:tcPr>
          <w:p w:rsidR="007C5DEB" w:rsidP="00647366" w:rsidRDefault="007C5DEB" w14:paraId="59A2C84C" w14:textId="77777777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</w:p>
          <w:p w:rsidRPr="00861BE7" w:rsidR="001F2D7F" w:rsidP="3F30F1B4" w:rsidRDefault="004544CA" w14:paraId="50E207EA" w14:textId="742BBAC8">
            <w:pPr>
              <w:pStyle w:val="Corpsdetexte"/>
              <w:spacing w:before="0"/>
              <w:ind w:left="0" w:right="585"/>
              <w:rPr>
                <w:rStyle w:val="Textedelespacerserv"/>
                <w:lang w:val="en-US"/>
              </w:rPr>
            </w:pPr>
            <w:r w:rsidRPr="3F30F1B4" w:rsidR="004544CA">
              <w:rPr>
                <w:rFonts w:eastAsia="Cambria" w:cs="Arial"/>
                <w:lang w:val="en-US" w:eastAsia="fr-FR"/>
              </w:rPr>
              <w:t xml:space="preserve">        </w:t>
            </w:r>
            <w:sdt>
              <w:sdtPr>
                <w:id w:val="-165858164"/>
                <w:comboBox>
                  <w:listItem w:displayText="     " w:value="     "/>
                  <w:listItem w:value="Choisissez un pool"/>
                  <w:listItem w:displayText="Image son" w:value="Image son"/>
                  <w:listItem w:displayText="Impression et édition" w:value="Impression et édition"/>
                  <w:listItem w:displayText="Matériaux" w:value="Matériaux"/>
                  <w:listItem w:displayText="Numérique" w:value="Numérique"/>
                  <w:listItem w:displayText="Photographie" w:value="Photographie"/>
                </w:comboBox>
                <w:showingPlcHdr/>
                <w:placeholder>
                  <w:docPart w:val="DefaultPlaceholder_-1854013438"/>
                </w:placeholder>
                <w:rPr>
                  <w:rFonts w:eastAsia="Cambria" w:cs="Arial"/>
                  <w:lang w:val="fr-CH" w:eastAsia="fr-FR"/>
                </w:rPr>
              </w:sdtPr>
              <w:sdtContent>
                <w:r w:rsidRPr="3F30F1B4" w:rsidR="004544CA">
                  <w:rPr>
                    <w:rStyle w:val="Textedelespacerserv"/>
                    <w:lang w:val="en-US"/>
                  </w:rPr>
                  <w:t>Choisissez</w:t>
                </w:r>
                <w:r w:rsidRPr="3F30F1B4" w:rsidR="004544CA">
                  <w:rPr>
                    <w:rStyle w:val="Textedelespacerserv"/>
                    <w:lang w:val="en-US"/>
                  </w:rPr>
                  <w:t xml:space="preserve"> un </w:t>
                </w:r>
                <w:r w:rsidRPr="3F30F1B4" w:rsidR="004544CA">
                  <w:rPr>
                    <w:rStyle w:val="Textedelespacerserv"/>
                    <w:lang w:val="en-US"/>
                  </w:rPr>
                  <w:t>élément</w:t>
                </w:r>
                <w:r w:rsidRPr="3F30F1B4" w:rsidR="004544CA">
                  <w:rPr>
                    <w:rStyle w:val="Textedelespacerserv"/>
                    <w:lang w:val="en-US"/>
                  </w:rPr>
                  <w:t>.</w:t>
                </w:r>
              </w:sdtContent>
              <w:sdtEndPr>
                <w:rPr>
                  <w:rFonts w:eastAsia="Cambria" w:cs="Arial"/>
                  <w:lang w:val="fr-CH" w:eastAsia="fr-FR"/>
                </w:rPr>
              </w:sdtEndPr>
            </w:sdt>
          </w:p>
        </w:tc>
      </w:tr>
      <w:tr w:rsidRPr="00861BE7" w:rsidR="006F1208" w:rsidTr="3F30F1B4" w14:paraId="0D5BB27E" w14:textId="77777777">
        <w:trPr>
          <w:trHeight w:val="421"/>
        </w:trPr>
        <w:tc>
          <w:tcPr>
            <w:tcW w:w="3397" w:type="dxa"/>
            <w:tcMar/>
          </w:tcPr>
          <w:p w:rsidRPr="00861BE7" w:rsidR="001340BE" w:rsidP="00647366" w:rsidRDefault="006F1208" w14:paraId="7FB6DEE3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t>Semestre</w:t>
            </w:r>
          </w:p>
          <w:p w:rsidR="006F1208" w:rsidP="00647366" w:rsidRDefault="006F1208" w14:paraId="2EB5DDAD" w14:textId="77777777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</w:p>
          <w:p w:rsidR="00490C56" w:rsidP="00647366" w:rsidRDefault="00490C56" w14:paraId="0DDF6140" w14:textId="77777777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</w:p>
          <w:p w:rsidRPr="00861BE7" w:rsidR="00490C56" w:rsidP="00647366" w:rsidRDefault="00490C56" w14:paraId="0DD4E1AB" w14:textId="5BE542E7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</w:p>
        </w:tc>
        <w:tc>
          <w:tcPr>
            <w:tcW w:w="7371" w:type="dxa"/>
            <w:gridSpan w:val="3"/>
            <w:tcBorders>
              <w:top w:val="single" w:color="auto" w:sz="4" w:space="0"/>
            </w:tcBorders>
            <w:tcMar/>
          </w:tcPr>
          <w:p w:rsidRPr="00861BE7" w:rsidR="00592D92" w:rsidP="00647366" w:rsidRDefault="00592D92" w14:paraId="77CB6AA1" w14:textId="77777777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</w:p>
          <w:p w:rsidR="00592D92" w:rsidP="00647366" w:rsidRDefault="00490C56" w14:paraId="54B95346" w14:textId="64B54DF9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  <w:r w:rsidRPr="3F30F1B4" w:rsidR="00490C56">
              <w:rPr>
                <w:rFonts w:eastAsia="Cambria" w:cs="Arial"/>
                <w:lang w:val="fr-CH" w:eastAsia="fr-FR"/>
              </w:rPr>
              <w:t xml:space="preserve">        </w:t>
            </w:r>
            <w:sdt>
              <w:sdtPr>
                <w:id w:val="-2082903808"/>
                <w14:checkbox>
                  <w14:checked w14:val="1"/>
                  <w14:checkedState w14:val="2612" w14:font="MS Gothic"/>
                  <w14:uncheckedState w14:val="2610" w14:font="MS Gothic"/>
                </w14:checkbox>
                <w:rPr>
                  <w:rFonts w:eastAsia="Cambria" w:cs="Arial"/>
                  <w:lang w:val="fr-CH" w:eastAsia="fr-FR"/>
                </w:rPr>
              </w:sdtPr>
              <w:sdtContent>
                <w:r w:rsidRPr="3F30F1B4" w:rsidR="5598818E">
                  <w:rPr>
                    <w:rFonts w:ascii="MS Gothic" w:hAnsi="MS Gothic" w:eastAsia="MS Gothic" w:cs="MS Gothic"/>
                    <w:lang w:val="fr-CH" w:eastAsia="fr-FR"/>
                  </w:rPr>
                  <w:t>☒</w:t>
                </w:r>
              </w:sdtContent>
              <w:sdtEndPr>
                <w:rPr>
                  <w:rFonts w:eastAsia="Cambria" w:cs="Arial"/>
                  <w:lang w:val="fr-CH" w:eastAsia="fr-FR"/>
                </w:rPr>
              </w:sdtEndPr>
            </w:sdt>
            <w:r w:rsidRPr="3F30F1B4" w:rsidR="00490C56">
              <w:rPr>
                <w:rFonts w:eastAsia="Cambria" w:cs="Arial"/>
                <w:lang w:val="fr-CH" w:eastAsia="fr-FR"/>
              </w:rPr>
              <w:t xml:space="preserve">     </w:t>
            </w:r>
            <w:r w:rsidRPr="3F30F1B4" w:rsidR="00F959FB">
              <w:rPr>
                <w:rFonts w:eastAsia="Cambria" w:cs="Arial"/>
                <w:lang w:val="fr-CH" w:eastAsia="fr-FR"/>
              </w:rPr>
              <w:t>Semestre d’automne</w:t>
            </w:r>
          </w:p>
          <w:p w:rsidRPr="00861BE7" w:rsidR="00F959FB" w:rsidP="00647366" w:rsidRDefault="00490C56" w14:paraId="3AE20EB9" w14:textId="1E7FAA32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  <w:r>
              <w:rPr>
                <w:rFonts w:eastAsia="Cambria" w:cs="Arial"/>
                <w:lang w:val="fr-CH" w:eastAsia="fr-FR"/>
              </w:rPr>
              <w:t xml:space="preserve">        </w:t>
            </w:r>
            <w:sdt>
              <w:sdtPr>
                <w:rPr>
                  <w:rFonts w:eastAsia="Cambria" w:cs="Arial"/>
                  <w:lang w:val="fr-CH" w:eastAsia="fr-FR"/>
                </w:rPr>
                <w:id w:val="-1076900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hint="eastAsia" w:ascii="MS Gothic" w:hAnsi="MS Gothic" w:eastAsia="MS Gothic" w:cs="Arial"/>
                    <w:lang w:val="fr-CH" w:eastAsia="fr-FR"/>
                  </w:rPr>
                  <w:t>☐</w:t>
                </w:r>
              </w:sdtContent>
            </w:sdt>
            <w:r>
              <w:rPr>
                <w:rFonts w:eastAsia="Cambria" w:cs="Arial"/>
                <w:lang w:val="fr-CH" w:eastAsia="fr-FR"/>
              </w:rPr>
              <w:t xml:space="preserve">     </w:t>
            </w:r>
            <w:r w:rsidR="00F959FB">
              <w:rPr>
                <w:rFonts w:eastAsia="Cambria" w:cs="Arial"/>
                <w:lang w:val="fr-CH" w:eastAsia="fr-FR"/>
              </w:rPr>
              <w:t>Semestre de printemps</w:t>
            </w:r>
          </w:p>
        </w:tc>
      </w:tr>
      <w:tr w:rsidRPr="00861BE7" w:rsidR="006F1208" w:rsidTr="3F30F1B4" w14:paraId="68289D14" w14:textId="77777777">
        <w:trPr>
          <w:trHeight w:val="409"/>
        </w:trPr>
        <w:tc>
          <w:tcPr>
            <w:tcW w:w="3397" w:type="dxa"/>
            <w:tcMar/>
          </w:tcPr>
          <w:p w:rsidRPr="00861BE7" w:rsidR="006F1208" w:rsidP="00647366" w:rsidRDefault="006F1208" w14:paraId="7CAB93AA" w14:textId="0339616A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t>Horaire</w:t>
            </w:r>
          </w:p>
        </w:tc>
        <w:tc>
          <w:tcPr>
            <w:tcW w:w="7371" w:type="dxa"/>
            <w:gridSpan w:val="3"/>
            <w:tcMar/>
          </w:tcPr>
          <w:p w:rsidR="6C2C5EFF" w:rsidP="3F30F1B4" w:rsidRDefault="6C2C5EFF" w14:paraId="4370846B" w14:textId="5C76757B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  <w:r w:rsidRPr="3F30F1B4" w:rsidR="6C2C5EFF">
              <w:rPr>
                <w:rFonts w:eastAsia="Cambria" w:cs="Arial"/>
                <w:lang w:val="en-US" w:eastAsia="fr-FR"/>
              </w:rPr>
              <w:t xml:space="preserve">Les mercredis matin de 08h30 à 12h00, sauf pendant les semaines spéciales. </w:t>
            </w:r>
          </w:p>
          <w:p w:rsidR="6C2C5EFF" w:rsidP="3F30F1B4" w:rsidRDefault="6C2C5EFF" w14:paraId="27EC3C72" w14:textId="5971A98B">
            <w:pPr>
              <w:pStyle w:val="Corpsdetexte"/>
              <w:spacing w:before="0"/>
              <w:ind w:left="0" w:right="585"/>
              <w:rPr>
                <w:rFonts w:eastAsia="Cambria" w:cs="Arial"/>
                <w:lang w:val="en-US" w:eastAsia="fr-FR"/>
              </w:rPr>
            </w:pPr>
            <w:r w:rsidRPr="3F30F1B4" w:rsidR="6C2C5EFF">
              <w:rPr>
                <w:rFonts w:eastAsia="Cambria" w:cs="Arial"/>
                <w:lang w:val="en-US" w:eastAsia="fr-FR"/>
              </w:rPr>
              <w:t>Semaine Bloc du 8 au 12 décembre 2025.</w:t>
            </w:r>
          </w:p>
          <w:p w:rsidRPr="00861BE7" w:rsidR="00BC73A0" w:rsidP="00647366" w:rsidRDefault="00BC73A0" w14:paraId="5D4CD8DE" w14:textId="77777777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</w:p>
        </w:tc>
      </w:tr>
      <w:tr w:rsidRPr="00861BE7" w:rsidR="006F1208" w:rsidTr="3F30F1B4" w14:paraId="397C6262" w14:textId="77777777">
        <w:trPr>
          <w:trHeight w:val="409"/>
        </w:trPr>
        <w:tc>
          <w:tcPr>
            <w:tcW w:w="3397" w:type="dxa"/>
            <w:tcMar/>
          </w:tcPr>
          <w:p w:rsidRPr="00861BE7" w:rsidR="006F1208" w:rsidP="00647366" w:rsidRDefault="006F1208" w14:paraId="1225C774" w14:textId="0A6864C5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  <w:lang w:val="fr-CH"/>
              </w:rPr>
              <w:t>Lieu</w:t>
            </w:r>
          </w:p>
          <w:p w:rsidRPr="00861BE7" w:rsidR="00C662BC" w:rsidP="00647366" w:rsidRDefault="006F1208" w14:paraId="11DB32BD" w14:textId="151CAD0C">
            <w:pPr>
              <w:rPr>
                <w:rFonts w:ascii="Arial" w:hAnsi="Arial" w:cs="Arial"/>
                <w:color w:val="00AF69"/>
                <w:sz w:val="16"/>
                <w:szCs w:val="16"/>
              </w:rPr>
            </w:pPr>
            <w:r w:rsidRPr="00861BE7">
              <w:rPr>
                <w:rFonts w:ascii="Arial" w:hAnsi="Arial" w:cs="Arial"/>
                <w:sz w:val="16"/>
                <w:szCs w:val="16"/>
              </w:rPr>
              <w:t>Bâtiment et salle</w:t>
            </w:r>
          </w:p>
        </w:tc>
        <w:tc>
          <w:tcPr>
            <w:tcW w:w="7371" w:type="dxa"/>
            <w:gridSpan w:val="3"/>
            <w:tcMar/>
          </w:tcPr>
          <w:p w:rsidRPr="00861BE7" w:rsidR="00990717" w:rsidP="00647366" w:rsidRDefault="00990717" w14:paraId="41450678" w14:textId="36E3F577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  <w:r w:rsidRPr="3F30F1B4" w:rsidR="7A5F5952">
              <w:rPr>
                <w:rFonts w:eastAsia="Cambria" w:cs="Arial"/>
                <w:lang w:val="fr-CH" w:eastAsia="fr-FR"/>
              </w:rPr>
              <w:t xml:space="preserve">Salle Visual </w:t>
            </w:r>
            <w:r w:rsidRPr="3F30F1B4" w:rsidR="7A5F5952">
              <w:rPr>
                <w:rFonts w:eastAsia="Cambria" w:cs="Arial"/>
                <w:lang w:val="fr-CH" w:eastAsia="fr-FR"/>
              </w:rPr>
              <w:t>Knowledge</w:t>
            </w:r>
          </w:p>
          <w:p w:rsidR="3F30F1B4" w:rsidP="3F30F1B4" w:rsidRDefault="3F30F1B4" w14:paraId="30798744" w14:textId="702A1974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</w:p>
          <w:p w:rsidRPr="00861BE7" w:rsidR="00BC73A0" w:rsidP="00647366" w:rsidRDefault="00BC73A0" w14:paraId="21364185" w14:textId="77777777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</w:p>
        </w:tc>
      </w:tr>
      <w:tr w:rsidRPr="00861BE7" w:rsidR="006F1208" w:rsidTr="3F30F1B4" w14:paraId="6A92DDE0" w14:textId="77777777">
        <w:trPr>
          <w:trHeight w:val="420"/>
        </w:trPr>
        <w:tc>
          <w:tcPr>
            <w:tcW w:w="3397" w:type="dxa"/>
            <w:tcMar/>
          </w:tcPr>
          <w:p w:rsidRPr="00861BE7" w:rsidR="006F1208" w:rsidP="00647366" w:rsidRDefault="006F1208" w14:paraId="73D725FC" w14:textId="1FE57832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t xml:space="preserve">Descriptif </w:t>
            </w:r>
            <w:r w:rsidRPr="00861BE7" w:rsidR="003043FF">
              <w:rPr>
                <w:rFonts w:ascii="Arial" w:hAnsi="Arial" w:cs="Arial"/>
                <w:b/>
                <w:bCs/>
                <w:color w:val="00AF69"/>
                <w:sz w:val="20"/>
              </w:rPr>
              <w:t>d</w:t>
            </w:r>
            <w:r w:rsidRPr="00861BE7" w:rsidR="007C5DEB">
              <w:rPr>
                <w:rFonts w:ascii="Arial" w:hAnsi="Arial" w:cs="Arial"/>
                <w:b/>
                <w:bCs/>
                <w:color w:val="00AF69"/>
                <w:sz w:val="20"/>
              </w:rPr>
              <w:t>e l’unité d’enseignement</w:t>
            </w:r>
          </w:p>
        </w:tc>
        <w:tc>
          <w:tcPr>
            <w:tcW w:w="7371" w:type="dxa"/>
            <w:gridSpan w:val="3"/>
            <w:tcMar/>
          </w:tcPr>
          <w:p w:rsidR="00990717" w:rsidP="00647366" w:rsidRDefault="00990717" w14:paraId="21ED4ADA" w14:textId="1B28D33E">
            <w:pPr>
              <w:pStyle w:val="Corpsdetexte"/>
              <w:spacing w:before="0"/>
              <w:ind w:left="0" w:right="585"/>
            </w:pPr>
            <w:r w:rsidRPr="3F30F1B4" w:rsidR="1E0D937D">
              <w:rPr>
                <w:rFonts w:eastAsia="Cambria" w:cs="Arial"/>
                <w:lang w:val="en-US" w:eastAsia="fr-FR"/>
              </w:rPr>
              <w:t>Ce cours propose une introduction pratique à la création de sites web interactifs et de visualisations de données. Les étudiant-e-x-s découvrent l’écosystème du web et apprennent à structurer une page, intégrer des médias et appliquer un design system. Les participant-e-x-s explore également des outils contemporains de visualisation pour transformer des jeux de données simples en représentations interactives, combinant contenu, forme et interactivité.</w:t>
            </w:r>
            <w:r>
              <w:br/>
            </w:r>
            <w:r>
              <w:br/>
            </w:r>
            <w:r w:rsidRPr="3F30F1B4" w:rsidR="2BF57428">
              <w:rPr>
                <w:rFonts w:eastAsia="Cambria" w:cs="Arial"/>
                <w:lang w:val="en-US" w:eastAsia="fr-FR"/>
              </w:rPr>
              <w:t>L’accent est mis sur la capacité à combiner contenu, forme et interactivité pour créer des projets publiables en ligne, qui ne soient pas seulement techniquement fonctionnels mais aussi porteurs de sens et d’une narration visuelle.</w:t>
            </w:r>
          </w:p>
          <w:p w:rsidRPr="00861BE7" w:rsidR="00D144D3" w:rsidP="00647366" w:rsidRDefault="00D144D3" w14:paraId="1FD93354" w14:noSpellErr="1" w14:textId="17B573A6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</w:p>
        </w:tc>
      </w:tr>
      <w:tr w:rsidRPr="00861BE7" w:rsidR="006F1208" w:rsidTr="3F30F1B4" w14:paraId="0AA98E67" w14:textId="77777777">
        <w:trPr>
          <w:trHeight w:val="420"/>
        </w:trPr>
        <w:tc>
          <w:tcPr>
            <w:tcW w:w="3397" w:type="dxa"/>
            <w:tcMar/>
          </w:tcPr>
          <w:p w:rsidRPr="00861BE7" w:rsidR="006F1208" w:rsidP="00647366" w:rsidRDefault="006F1208" w14:paraId="5ACCD10B" w14:textId="4F8DCF44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t>Objectifs</w:t>
            </w:r>
            <w:r w:rsidRPr="00861BE7" w:rsidR="003043FF">
              <w:rPr>
                <w:rFonts w:ascii="Arial" w:hAnsi="Arial" w:cs="Arial"/>
                <w:b/>
                <w:bCs/>
                <w:color w:val="00AF69"/>
                <w:sz w:val="20"/>
              </w:rPr>
              <w:t xml:space="preserve"> d’apprentissage</w:t>
            </w:r>
          </w:p>
        </w:tc>
        <w:tc>
          <w:tcPr>
            <w:tcW w:w="7371" w:type="dxa"/>
            <w:gridSpan w:val="3"/>
            <w:tcMar/>
          </w:tcPr>
          <w:p w:rsidRPr="00861BE7" w:rsidR="006F1208" w:rsidP="3F30F1B4" w:rsidRDefault="006F1208" w14:paraId="2DE99BA2" w14:textId="3AF9673B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  <w:r w:rsidRPr="3F30F1B4" w:rsidR="77BC14D0">
              <w:rPr>
                <w:rFonts w:eastAsia="Cambria" w:cs="Arial"/>
                <w:lang w:val="en-US" w:eastAsia="fr-FR"/>
              </w:rPr>
              <w:t>À la fin du cours, les étudiant-e-x-s seront capables de :</w:t>
            </w:r>
          </w:p>
          <w:p w:rsidRPr="00861BE7" w:rsidR="006F1208" w:rsidP="3F30F1B4" w:rsidRDefault="006F1208" w14:paraId="1F6FA338" w14:textId="12BF41CC">
            <w:pPr>
              <w:pStyle w:val="Corpsdetexte"/>
              <w:numPr>
                <w:ilvl w:val="0"/>
                <w:numId w:val="13"/>
              </w:numPr>
              <w:spacing w:before="0"/>
              <w:ind w:right="585"/>
              <w:rPr/>
            </w:pPr>
            <w:r w:rsidRPr="3F30F1B4" w:rsidR="77BC14D0">
              <w:rPr>
                <w:rFonts w:eastAsia="Cambria" w:cs="Arial"/>
                <w:lang w:val="en-US" w:eastAsia="fr-FR"/>
              </w:rPr>
              <w:t>concevoir</w:t>
            </w:r>
            <w:r w:rsidRPr="3F30F1B4" w:rsidR="77BC14D0">
              <w:rPr>
                <w:rFonts w:eastAsia="Cambria" w:cs="Arial"/>
                <w:lang w:val="en-US" w:eastAsia="fr-FR"/>
              </w:rPr>
              <w:t xml:space="preserve"> et mettre en page des sites web interactifs simples avec HTML, CSS et JavaScript,</w:t>
            </w:r>
          </w:p>
          <w:p w:rsidRPr="00861BE7" w:rsidR="006F1208" w:rsidP="3F30F1B4" w:rsidRDefault="006F1208" w14:paraId="2FDB2868" w14:textId="3903F290">
            <w:pPr>
              <w:pStyle w:val="Corpsdetexte"/>
              <w:numPr>
                <w:ilvl w:val="0"/>
                <w:numId w:val="13"/>
              </w:numPr>
              <w:spacing w:before="0"/>
              <w:ind w:right="585"/>
              <w:rPr>
                <w:rFonts w:eastAsia="Cambria" w:cs="Arial"/>
                <w:lang w:val="en-US" w:eastAsia="fr-FR"/>
              </w:rPr>
            </w:pPr>
            <w:r w:rsidRPr="3F30F1B4" w:rsidR="77BC14D0">
              <w:rPr>
                <w:rFonts w:eastAsia="Cambria" w:cs="Arial"/>
                <w:lang w:val="en-US" w:eastAsia="fr-FR"/>
              </w:rPr>
              <w:t>utiliser</w:t>
            </w:r>
            <w:r w:rsidRPr="3F30F1B4" w:rsidR="77BC14D0">
              <w:rPr>
                <w:rFonts w:eastAsia="Cambria" w:cs="Arial"/>
                <w:lang w:val="en-US" w:eastAsia="fr-FR"/>
              </w:rPr>
              <w:t xml:space="preserve"> des systèmes de design (</w:t>
            </w:r>
            <w:r w:rsidRPr="3F30F1B4" w:rsidR="77BC14D0">
              <w:rPr>
                <w:rFonts w:eastAsia="Cambria" w:cs="Arial"/>
                <w:lang w:val="en-US" w:eastAsia="fr-FR"/>
              </w:rPr>
              <w:t>Figma</w:t>
            </w:r>
            <w:r w:rsidRPr="3F30F1B4" w:rsidR="77BC14D0">
              <w:rPr>
                <w:rFonts w:eastAsia="Cambria" w:cs="Arial"/>
                <w:lang w:val="en-US" w:eastAsia="fr-FR"/>
              </w:rPr>
              <w:t xml:space="preserve">, </w:t>
            </w:r>
            <w:r w:rsidRPr="3F30F1B4" w:rsidR="77BC14D0">
              <w:rPr>
                <w:rFonts w:eastAsia="Cambria" w:cs="Arial"/>
                <w:lang w:val="en-US" w:eastAsia="fr-FR"/>
              </w:rPr>
              <w:t>Tailwind</w:t>
            </w:r>
            <w:r w:rsidRPr="3F30F1B4" w:rsidR="77BC14D0">
              <w:rPr>
                <w:rFonts w:eastAsia="Cambria" w:cs="Arial"/>
                <w:lang w:val="en-US" w:eastAsia="fr-FR"/>
              </w:rPr>
              <w:t>) pour structurer et harmoniser un projet,</w:t>
            </w:r>
          </w:p>
          <w:p w:rsidRPr="00861BE7" w:rsidR="006F1208" w:rsidP="3F30F1B4" w:rsidRDefault="006F1208" w14:paraId="7D900920" w14:textId="718BEB08">
            <w:pPr>
              <w:pStyle w:val="Corpsdetexte"/>
              <w:numPr>
                <w:ilvl w:val="0"/>
                <w:numId w:val="13"/>
              </w:numPr>
              <w:spacing w:before="0"/>
              <w:ind w:right="585"/>
              <w:rPr/>
            </w:pPr>
            <w:r w:rsidRPr="3F30F1B4" w:rsidR="77BC14D0">
              <w:rPr>
                <w:rFonts w:eastAsia="Cambria" w:cs="Arial"/>
                <w:lang w:val="fr-CH" w:eastAsia="fr-FR"/>
              </w:rPr>
              <w:t>traiter</w:t>
            </w:r>
            <w:r w:rsidRPr="3F30F1B4" w:rsidR="77BC14D0">
              <w:rPr>
                <w:rFonts w:eastAsia="Cambria" w:cs="Arial"/>
                <w:lang w:val="fr-CH" w:eastAsia="fr-FR"/>
              </w:rPr>
              <w:t xml:space="preserve"> et importer des données (CSV, JSON, API) dans un site web,</w:t>
            </w:r>
            <w:r w:rsidRPr="3F30F1B4" w:rsidR="77BC14D0">
              <w:rPr>
                <w:rFonts w:eastAsia="Cambria" w:cs="Arial"/>
                <w:lang w:val="fr-CH" w:eastAsia="fr-FR"/>
              </w:rPr>
              <w:t xml:space="preserve"> </w:t>
            </w:r>
          </w:p>
          <w:p w:rsidRPr="00861BE7" w:rsidR="006F1208" w:rsidP="3F30F1B4" w:rsidRDefault="006F1208" w14:paraId="37C2DBE5" w14:textId="53B610DE">
            <w:pPr>
              <w:pStyle w:val="Corpsdetexte"/>
              <w:numPr>
                <w:ilvl w:val="0"/>
                <w:numId w:val="13"/>
              </w:numPr>
              <w:spacing w:before="0"/>
              <w:ind w:right="585"/>
              <w:rPr>
                <w:rFonts w:eastAsia="Cambria" w:cs="Arial"/>
                <w:lang w:val="en-US" w:eastAsia="fr-FR"/>
              </w:rPr>
            </w:pPr>
            <w:r w:rsidRPr="3F30F1B4" w:rsidR="77BC14D0">
              <w:rPr>
                <w:rFonts w:eastAsia="Cambria" w:cs="Arial"/>
                <w:lang w:val="en-US" w:eastAsia="fr-FR"/>
              </w:rPr>
              <w:t>créer</w:t>
            </w:r>
            <w:r w:rsidRPr="3F30F1B4" w:rsidR="77BC14D0">
              <w:rPr>
                <w:rFonts w:eastAsia="Cambria" w:cs="Arial"/>
                <w:lang w:val="en-US" w:eastAsia="fr-FR"/>
              </w:rPr>
              <w:t xml:space="preserve"> des </w:t>
            </w:r>
            <w:r w:rsidRPr="3F30F1B4" w:rsidR="77BC14D0">
              <w:rPr>
                <w:rFonts w:eastAsia="Cambria" w:cs="Arial"/>
                <w:lang w:val="en-US" w:eastAsia="fr-FR"/>
              </w:rPr>
              <w:t>visualisations</w:t>
            </w:r>
            <w:r w:rsidRPr="3F30F1B4" w:rsidR="77BC14D0">
              <w:rPr>
                <w:rFonts w:eastAsia="Cambria" w:cs="Arial"/>
                <w:lang w:val="en-US" w:eastAsia="fr-FR"/>
              </w:rPr>
              <w:t xml:space="preserve"> à </w:t>
            </w:r>
            <w:r w:rsidRPr="3F30F1B4" w:rsidR="77BC14D0">
              <w:rPr>
                <w:rFonts w:eastAsia="Cambria" w:cs="Arial"/>
                <w:lang w:val="en-US" w:eastAsia="fr-FR"/>
              </w:rPr>
              <w:t>l’aide</w:t>
            </w:r>
            <w:r w:rsidRPr="3F30F1B4" w:rsidR="77BC14D0">
              <w:rPr>
                <w:rFonts w:eastAsia="Cambria" w:cs="Arial"/>
                <w:lang w:val="en-US" w:eastAsia="fr-FR"/>
              </w:rPr>
              <w:t xml:space="preserve"> de bibliothèques </w:t>
            </w:r>
            <w:r w:rsidRPr="3F30F1B4" w:rsidR="77BC14D0">
              <w:rPr>
                <w:rFonts w:eastAsia="Cambria" w:cs="Arial"/>
                <w:lang w:val="en-US" w:eastAsia="fr-FR"/>
              </w:rPr>
              <w:t>contemporaines</w:t>
            </w:r>
            <w:r w:rsidRPr="3F30F1B4" w:rsidR="77BC14D0">
              <w:rPr>
                <w:rFonts w:eastAsia="Cambria" w:cs="Arial"/>
                <w:lang w:val="en-US" w:eastAsia="fr-FR"/>
              </w:rPr>
              <w:t xml:space="preserve"> (Observable Plot, p5.js, D3.js),</w:t>
            </w:r>
          </w:p>
          <w:p w:rsidRPr="00861BE7" w:rsidR="006F1208" w:rsidP="3F30F1B4" w:rsidRDefault="006F1208" w14:paraId="7363D2C8" w14:textId="73F455AC">
            <w:pPr>
              <w:pStyle w:val="Corpsdetexte"/>
              <w:numPr>
                <w:ilvl w:val="0"/>
                <w:numId w:val="13"/>
              </w:numPr>
              <w:spacing w:before="0"/>
              <w:ind w:right="585"/>
              <w:rPr/>
            </w:pPr>
            <w:r w:rsidRPr="3F30F1B4" w:rsidR="77BC14D0">
              <w:rPr>
                <w:rFonts w:eastAsia="Cambria" w:cs="Arial"/>
                <w:lang w:val="en-US" w:eastAsia="fr-FR"/>
              </w:rPr>
              <w:t>intégrer</w:t>
            </w:r>
            <w:r w:rsidRPr="3F30F1B4" w:rsidR="77BC14D0">
              <w:rPr>
                <w:rFonts w:eastAsia="Cambria" w:cs="Arial"/>
                <w:lang w:val="en-US" w:eastAsia="fr-FR"/>
              </w:rPr>
              <w:t xml:space="preserve"> des médias (images, vidéos, typographies) pour </w:t>
            </w:r>
            <w:r w:rsidRPr="3F30F1B4" w:rsidR="77BC14D0">
              <w:rPr>
                <w:rFonts w:eastAsia="Cambria" w:cs="Arial"/>
                <w:lang w:val="en-US" w:eastAsia="fr-FR"/>
              </w:rPr>
              <w:t>enrichir</w:t>
            </w:r>
            <w:r w:rsidRPr="3F30F1B4" w:rsidR="77BC14D0">
              <w:rPr>
                <w:rFonts w:eastAsia="Cambria" w:cs="Arial"/>
                <w:lang w:val="en-US" w:eastAsia="fr-FR"/>
              </w:rPr>
              <w:t xml:space="preserve"> leurs </w:t>
            </w:r>
            <w:r w:rsidRPr="3F30F1B4" w:rsidR="77BC14D0">
              <w:rPr>
                <w:rFonts w:eastAsia="Cambria" w:cs="Arial"/>
                <w:lang w:val="en-US" w:eastAsia="fr-FR"/>
              </w:rPr>
              <w:t>projets</w:t>
            </w:r>
            <w:r w:rsidRPr="3F30F1B4" w:rsidR="77BC14D0">
              <w:rPr>
                <w:rFonts w:eastAsia="Cambria" w:cs="Arial"/>
                <w:lang w:val="en-US" w:eastAsia="fr-FR"/>
              </w:rPr>
              <w:t>,</w:t>
            </w:r>
          </w:p>
          <w:p w:rsidRPr="00861BE7" w:rsidR="006F1208" w:rsidP="3F30F1B4" w:rsidRDefault="006F1208" w14:paraId="4C3779D9" w14:textId="00D31818">
            <w:pPr>
              <w:pStyle w:val="Corpsdetexte"/>
              <w:numPr>
                <w:ilvl w:val="0"/>
                <w:numId w:val="13"/>
              </w:numPr>
              <w:spacing w:before="0"/>
              <w:ind w:right="585"/>
              <w:rPr/>
            </w:pPr>
            <w:r w:rsidRPr="3F30F1B4" w:rsidR="0853122E">
              <w:rPr>
                <w:noProof w:val="0"/>
                <w:lang w:val="fr-CH"/>
              </w:rPr>
              <w:t>combiner design, données et narration pour des projets web cohérents et lisibles</w:t>
            </w:r>
            <w:r w:rsidRPr="3F30F1B4" w:rsidR="77BC14D0">
              <w:rPr>
                <w:rFonts w:eastAsia="Cambria" w:cs="Arial"/>
                <w:lang w:val="fr-CH" w:eastAsia="fr-FR"/>
              </w:rPr>
              <w:t>.</w:t>
            </w:r>
          </w:p>
          <w:p w:rsidRPr="00861BE7" w:rsidR="00D144D3" w:rsidP="00647366" w:rsidRDefault="00D144D3" w14:paraId="7E7C893B" w14:noSpellErr="1" w14:textId="39435E0D">
            <w:pPr>
              <w:pStyle w:val="Corpsdetexte"/>
              <w:spacing w:before="0"/>
              <w:ind w:left="0" w:right="585"/>
              <w:rPr>
                <w:rFonts w:eastAsia="Cambria" w:cs="Arial"/>
                <w:lang w:val="fr-CH" w:eastAsia="fr-FR"/>
              </w:rPr>
            </w:pPr>
          </w:p>
        </w:tc>
      </w:tr>
      <w:tr w:rsidRPr="00861BE7" w:rsidR="006F1208" w:rsidTr="3F30F1B4" w14:paraId="7EF1A36F" w14:textId="77777777">
        <w:trPr>
          <w:trHeight w:val="554"/>
        </w:trPr>
        <w:tc>
          <w:tcPr>
            <w:tcW w:w="3397" w:type="dxa"/>
            <w:tcMar/>
          </w:tcPr>
          <w:p w:rsidRPr="00861BE7" w:rsidR="006F1208" w:rsidP="00647366" w:rsidRDefault="006F1208" w14:paraId="50AD86A1" w14:textId="4CD1B6DF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lastRenderedPageBreak/>
              <w:t>Contenu et formes d</w:t>
            </w:r>
            <w:r w:rsidRPr="00861BE7" w:rsidR="003043FF">
              <w:rPr>
                <w:rFonts w:ascii="Arial" w:hAnsi="Arial" w:cs="Arial"/>
                <w:b/>
                <w:bCs/>
                <w:color w:val="00AF69"/>
                <w:sz w:val="20"/>
              </w:rPr>
              <w:t>e l</w:t>
            </w: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t>’enseignement</w:t>
            </w:r>
          </w:p>
          <w:p w:rsidRPr="00861BE7" w:rsidR="006F1208" w:rsidP="00647366" w:rsidRDefault="006F1208" w14:paraId="1F56DBB4" w14:textId="6923C692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</w:p>
        </w:tc>
        <w:tc>
          <w:tcPr>
            <w:tcW w:w="7371" w:type="dxa"/>
            <w:gridSpan w:val="3"/>
            <w:tcMar/>
          </w:tcPr>
          <w:p w:rsidRPr="00861BE7" w:rsidR="00D144D3" w:rsidP="3F30F1B4" w:rsidRDefault="00D144D3" w14:paraId="18555116" w14:textId="16188341">
            <w:pPr>
              <w:pStyle w:val="Corpsdetexte"/>
              <w:spacing w:before="0"/>
              <w:ind w:left="0" w:right="585"/>
              <w:rPr>
                <w:rFonts w:eastAsia="Cambria" w:cs="Arial"/>
                <w:lang w:val="en-US" w:eastAsia="fr-FR"/>
              </w:rPr>
            </w:pPr>
            <w:r w:rsidRPr="3F30F1B4" w:rsidR="013F9A05">
              <w:rPr>
                <w:rFonts w:eastAsia="Cambria" w:cs="Arial"/>
                <w:lang w:val="en-US" w:eastAsia="fr-FR"/>
              </w:rPr>
              <w:t xml:space="preserve">Le cours combine apports théoriques et démonstrations avec un temps pratique à chaque séance. Les étudiant-e-x-s réalisent des exercices publiables qui leur permettent de manipuler les technologies du web (HTML, CSS, JavaScript, </w:t>
            </w:r>
            <w:r w:rsidRPr="3F30F1B4" w:rsidR="013F9A05">
              <w:rPr>
                <w:rFonts w:eastAsia="Cambria" w:cs="Arial"/>
                <w:lang w:val="en-US" w:eastAsia="fr-FR"/>
              </w:rPr>
              <w:t>Tailwind</w:t>
            </w:r>
            <w:r w:rsidRPr="3F30F1B4" w:rsidR="013F9A05">
              <w:rPr>
                <w:rFonts w:eastAsia="Cambria" w:cs="Arial"/>
                <w:lang w:val="en-US" w:eastAsia="fr-FR"/>
              </w:rPr>
              <w:t xml:space="preserve">, </w:t>
            </w:r>
            <w:r w:rsidRPr="3F30F1B4" w:rsidR="013F9A05">
              <w:rPr>
                <w:rFonts w:eastAsia="Cambria" w:cs="Arial"/>
                <w:lang w:val="en-US" w:eastAsia="fr-FR"/>
              </w:rPr>
              <w:t>Figma</w:t>
            </w:r>
            <w:r w:rsidRPr="3F30F1B4" w:rsidR="013F9A05">
              <w:rPr>
                <w:rFonts w:eastAsia="Cambria" w:cs="Arial"/>
                <w:lang w:val="en-US" w:eastAsia="fr-FR"/>
              </w:rPr>
              <w:t xml:space="preserve">) ainsi que les outils de visualisation (Observable Plot, p5.js, D3.js) et d’intégrer des médias (images, vidéo, typographies). </w:t>
            </w:r>
          </w:p>
          <w:p w:rsidRPr="00861BE7" w:rsidR="00D144D3" w:rsidP="3F30F1B4" w:rsidRDefault="00D144D3" w14:paraId="62374F7F" w14:textId="2E624D7B">
            <w:pPr>
              <w:pStyle w:val="Corpsdetexte"/>
              <w:spacing w:before="0"/>
              <w:ind w:left="0" w:right="585"/>
              <w:rPr>
                <w:rFonts w:eastAsia="Cambria" w:cs="Arial"/>
                <w:lang w:val="en-US" w:eastAsia="fr-FR"/>
              </w:rPr>
            </w:pPr>
          </w:p>
        </w:tc>
      </w:tr>
      <w:tr w:rsidRPr="00861BE7" w:rsidR="00474E5A" w:rsidTr="3F30F1B4" w14:paraId="0BE1CB7E" w14:textId="77777777">
        <w:trPr>
          <w:trHeight w:val="395"/>
        </w:trPr>
        <w:tc>
          <w:tcPr>
            <w:tcW w:w="3397" w:type="dxa"/>
            <w:tcMar/>
          </w:tcPr>
          <w:p w:rsidRPr="00E35657" w:rsidR="00474E5A" w:rsidP="00647366" w:rsidRDefault="00474E5A" w14:paraId="6C069C87" w14:textId="77777777">
            <w:pPr>
              <w:rPr>
                <w:rFonts w:ascii="Arial" w:hAnsi="Arial" w:cs="Arial"/>
                <w:b/>
                <w:bCs/>
                <w:color w:val="00AF69"/>
                <w:sz w:val="16"/>
                <w:szCs w:val="16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t>Intelligences artificielles</w:t>
            </w:r>
          </w:p>
          <w:p w:rsidRPr="00716243" w:rsidR="00474E5A" w:rsidP="00647366" w:rsidRDefault="00474E5A" w14:paraId="4C95570B" w14:textId="02B1A70F">
            <w:pPr>
              <w:rPr>
                <w:rFonts w:ascii="Arial" w:hAnsi="Arial" w:cs="Arial"/>
                <w:color w:val="00AF69"/>
                <w:sz w:val="16"/>
                <w:szCs w:val="16"/>
                <w:lang w:val="fr-CH"/>
              </w:rPr>
            </w:pPr>
          </w:p>
          <w:p w:rsidRPr="00861BE7" w:rsidR="00474E5A" w:rsidP="00647366" w:rsidRDefault="00474E5A" w14:paraId="1717D389" w14:textId="4F719EC3">
            <w:pPr>
              <w:rPr>
                <w:rFonts w:ascii="Arial" w:hAnsi="Arial" w:cs="Arial"/>
                <w:color w:val="00AF69"/>
                <w:sz w:val="16"/>
                <w:szCs w:val="16"/>
              </w:rPr>
            </w:pPr>
          </w:p>
        </w:tc>
        <w:tc>
          <w:tcPr>
            <w:tcW w:w="5392" w:type="dxa"/>
            <w:gridSpan w:val="2"/>
            <w:tcMar/>
          </w:tcPr>
          <w:p w:rsidR="00474E5A" w:rsidP="00647366" w:rsidRDefault="00474E5A" w14:paraId="10689893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lang w:val="fr-CH"/>
              </w:rPr>
            </w:pPr>
          </w:p>
          <w:sdt>
            <w:sdtPr>
              <w:id w:val="1344665992"/>
              <w14:checkbox>
                <w14:checked w14:val="1"/>
                <w14:checkedState w14:val="2612" w14:font="MS Gothic"/>
                <w14:uncheckedState w14:val="2610" w14:font="MS Gothic"/>
              </w14:checkbox>
              <w:rPr>
                <w:rFonts w:cs="Arial"/>
                <w:lang w:val="fr-CH"/>
              </w:rPr>
            </w:sdtPr>
            <w:sdtEndPr>
              <w:rPr>
                <w:rFonts w:cs="Arial"/>
                <w:lang w:val="fr-CH"/>
              </w:rPr>
            </w:sdtEndPr>
            <w:sdtContent>
              <w:p w:rsidR="00474E5A" w:rsidP="3F30F1B4" w:rsidRDefault="003F3B88" w14:paraId="2185CA7D" w14:textId="553A7354">
                <w:pPr>
                  <w:pStyle w:val="Corpsdetexte"/>
                  <w:spacing w:before="0"/>
                  <w:ind w:left="0" w:right="585"/>
                  <w:rPr>
                    <w:rFonts w:cs="Arial"/>
                    <w:lang w:val="fr-CH"/>
                  </w:rPr>
                </w:pPr>
                <w:r w:rsidRPr="3F30F1B4" w:rsidR="54BD4ED0">
                  <w:rPr>
                    <w:rFonts w:ascii="MS Gothic" w:hAnsi="MS Gothic" w:eastAsia="MS Gothic" w:cs="MS Gothic"/>
                    <w:lang w:val="fr-CH"/>
                  </w:rPr>
                  <w:t>☒</w:t>
                </w:r>
              </w:p>
            </w:sdtContent>
          </w:sdt>
          <w:p w:rsidR="00474E5A" w:rsidP="00647366" w:rsidRDefault="00474E5A" w14:paraId="789CA5A2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lang w:val="fr-CH"/>
              </w:rPr>
            </w:pPr>
            <w:r w:rsidRPr="00731549">
              <w:rPr>
                <w:rFonts w:cs="Arial"/>
                <w:bCs/>
                <w:lang w:val="fr-CH"/>
              </w:rPr>
              <w:t xml:space="preserve">Chaque étudiant-e-x est tenu-e-x d’indiquer les différents applicatifs ou logiciels utilisés pour la réalisation de son </w:t>
            </w:r>
            <w:r>
              <w:rPr>
                <w:rFonts w:cs="Arial"/>
                <w:bCs/>
                <w:lang w:val="fr-CH"/>
              </w:rPr>
              <w:t>t</w:t>
            </w:r>
            <w:r w:rsidRPr="00731549">
              <w:rPr>
                <w:rFonts w:cs="Arial"/>
                <w:bCs/>
                <w:lang w:val="fr-CH"/>
              </w:rPr>
              <w:t>ravail ou projet. L’étudiant-e-x doit, s’il est sollicité par l’enseignant-x, préciser la nature du recours à ces applicatifs.</w:t>
            </w:r>
          </w:p>
          <w:p w:rsidRPr="00731549" w:rsidR="00474E5A" w:rsidP="00647366" w:rsidRDefault="00474E5A" w14:paraId="0FF16698" w14:textId="3631444F">
            <w:pPr>
              <w:pStyle w:val="Corpsdetexte"/>
              <w:spacing w:before="0"/>
              <w:ind w:left="0" w:right="585"/>
              <w:rPr>
                <w:rFonts w:cs="Arial"/>
                <w:bCs/>
                <w:lang w:val="fr-CH"/>
              </w:rPr>
            </w:pPr>
          </w:p>
        </w:tc>
        <w:tc>
          <w:tcPr>
            <w:tcW w:w="1979" w:type="dxa"/>
            <w:tcMar/>
          </w:tcPr>
          <w:p w:rsidR="00474E5A" w:rsidP="00647366" w:rsidRDefault="00474E5A" w14:paraId="716B5FFC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lang w:val="fr-CH"/>
              </w:rPr>
            </w:pPr>
          </w:p>
          <w:sdt>
            <w:sdtPr>
              <w:id w:val="-1281956849"/>
              <w14:checkbox>
                <w14:checked w14:val="0"/>
                <w14:checkedState w14:val="2612" w14:font="MS Gothic"/>
                <w14:uncheckedState w14:val="2610" w14:font="MS Gothic"/>
              </w14:checkbox>
              <w:rPr>
                <w:rFonts w:cs="Arial"/>
                <w:lang w:val="fr-CH"/>
              </w:rPr>
            </w:sdtPr>
            <w:sdtEndPr>
              <w:rPr>
                <w:rFonts w:cs="Arial"/>
                <w:lang w:val="fr-CH"/>
              </w:rPr>
            </w:sdtEndPr>
            <w:sdtContent>
              <w:p w:rsidR="00474E5A" w:rsidP="00647366" w:rsidRDefault="003F3B88" w14:paraId="34F513DA" w14:textId="3BD332D4">
                <w:pPr>
                  <w:pStyle w:val="Corpsdetexte"/>
                  <w:spacing w:before="0"/>
                  <w:ind w:left="0" w:right="585"/>
                  <w:rPr>
                    <w:rFonts w:cs="Arial"/>
                    <w:bCs/>
                    <w:lang w:val="fr-CH"/>
                  </w:rPr>
                </w:pPr>
                <w:r>
                  <w:rPr>
                    <w:rFonts w:hint="eastAsia" w:ascii="MS Gothic" w:hAnsi="MS Gothic" w:eastAsia="MS Gothic" w:cs="Arial"/>
                    <w:bCs/>
                    <w:lang w:val="fr-CH"/>
                  </w:rPr>
                  <w:t>☐</w:t>
                </w:r>
              </w:p>
            </w:sdtContent>
          </w:sdt>
          <w:p w:rsidRPr="00731549" w:rsidR="00474E5A" w:rsidP="00647366" w:rsidRDefault="00474E5A" w14:paraId="081AEC24" w14:textId="3F4E2BDA">
            <w:pPr>
              <w:pStyle w:val="Corpsdetexte"/>
              <w:spacing w:before="0"/>
              <w:ind w:left="0" w:right="585"/>
              <w:rPr>
                <w:rFonts w:cs="Arial"/>
                <w:bCs/>
                <w:lang w:val="fr-CH"/>
              </w:rPr>
            </w:pPr>
            <w:r w:rsidRPr="00731549">
              <w:rPr>
                <w:rFonts w:cs="Arial"/>
                <w:bCs/>
                <w:lang w:val="fr-CH"/>
              </w:rPr>
              <w:t>[Néant]</w:t>
            </w:r>
          </w:p>
        </w:tc>
      </w:tr>
      <w:tr w:rsidRPr="00861BE7" w:rsidR="006F1208" w:rsidTr="3F30F1B4" w14:paraId="499D69D7" w14:textId="77777777">
        <w:trPr>
          <w:trHeight w:val="417"/>
        </w:trPr>
        <w:tc>
          <w:tcPr>
            <w:tcW w:w="3397" w:type="dxa"/>
            <w:tcMar/>
          </w:tcPr>
          <w:p w:rsidRPr="00861BE7" w:rsidR="006F1208" w:rsidP="00647366" w:rsidRDefault="006F1208" w14:paraId="70484CE7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t>Langue(s) d’enseignement</w:t>
            </w:r>
          </w:p>
        </w:tc>
        <w:tc>
          <w:tcPr>
            <w:tcW w:w="7371" w:type="dxa"/>
            <w:gridSpan w:val="3"/>
            <w:tcMar/>
          </w:tcPr>
          <w:p w:rsidR="00D144D3" w:rsidP="3F30F1B4" w:rsidRDefault="00D144D3" w14:paraId="453077D1" w14:textId="72768083">
            <w:pPr>
              <w:pStyle w:val="Corpsdetexte"/>
              <w:spacing w:before="0"/>
              <w:ind w:left="0" w:right="585"/>
              <w:rPr>
                <w:rFonts w:cs="Arial"/>
                <w:sz w:val="16"/>
                <w:szCs w:val="16"/>
                <w:lang w:val="fr-CH"/>
              </w:rPr>
            </w:pPr>
            <w:r w:rsidRPr="3F30F1B4" w:rsidR="787BA166">
              <w:rPr>
                <w:rFonts w:cs="Arial"/>
                <w:sz w:val="16"/>
                <w:szCs w:val="16"/>
                <w:lang w:val="fr-CH"/>
              </w:rPr>
              <w:t>Franç</w:t>
            </w:r>
            <w:r w:rsidRPr="3F30F1B4" w:rsidR="787BA166">
              <w:rPr>
                <w:rFonts w:cs="Arial"/>
                <w:sz w:val="16"/>
                <w:szCs w:val="16"/>
                <w:lang w:val="fr-CH"/>
              </w:rPr>
              <w:t>ais</w:t>
            </w:r>
          </w:p>
          <w:p w:rsidRPr="00861BE7" w:rsidR="002B2995" w:rsidP="00647366" w:rsidRDefault="002B2995" w14:paraId="20BB3999" w14:textId="15E73EDF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  <w:lang w:val="fr-CH"/>
              </w:rPr>
            </w:pPr>
          </w:p>
        </w:tc>
      </w:tr>
      <w:tr w:rsidRPr="00861BE7" w:rsidR="006F1208" w:rsidTr="3F30F1B4" w14:paraId="3A8B576D" w14:textId="77777777">
        <w:trPr>
          <w:trHeight w:val="417"/>
        </w:trPr>
        <w:tc>
          <w:tcPr>
            <w:tcW w:w="3397" w:type="dxa"/>
            <w:tcMar/>
          </w:tcPr>
          <w:p w:rsidRPr="00861BE7" w:rsidR="006F1208" w:rsidP="00647366" w:rsidRDefault="006F1208" w14:paraId="36F22CFB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t>Matériel demandé</w:t>
            </w:r>
          </w:p>
        </w:tc>
        <w:tc>
          <w:tcPr>
            <w:tcW w:w="7371" w:type="dxa"/>
            <w:gridSpan w:val="3"/>
            <w:tcMar/>
          </w:tcPr>
          <w:p w:rsidRPr="00861BE7" w:rsidR="00D144D3" w:rsidP="3F30F1B4" w:rsidRDefault="00D144D3" w14:paraId="03B464CA" w14:textId="6A4843C3">
            <w:pPr>
              <w:pStyle w:val="Corpsdetexte"/>
              <w:spacing w:before="0"/>
              <w:ind w:left="0" w:right="585"/>
              <w:rPr>
                <w:rFonts w:cs="Arial"/>
                <w:sz w:val="16"/>
                <w:szCs w:val="16"/>
                <w:lang w:val="fr-FR"/>
              </w:rPr>
            </w:pPr>
            <w:r w:rsidRPr="3F30F1B4" w:rsidR="3C28EF2E">
              <w:rPr>
                <w:rFonts w:cs="Arial"/>
                <w:sz w:val="16"/>
                <w:szCs w:val="16"/>
                <w:lang w:val="fr-FR"/>
              </w:rPr>
              <w:t xml:space="preserve">Ordinateur </w:t>
            </w:r>
            <w:r w:rsidRPr="3F30F1B4" w:rsidR="3C28EF2E">
              <w:rPr>
                <w:rFonts w:cs="Arial"/>
                <w:sz w:val="16"/>
                <w:szCs w:val="16"/>
                <w:lang w:val="fr-FR"/>
              </w:rPr>
              <w:t>MacOS</w:t>
            </w:r>
            <w:r w:rsidRPr="3F30F1B4" w:rsidR="3C28EF2E">
              <w:rPr>
                <w:rFonts w:cs="Arial"/>
                <w:sz w:val="16"/>
                <w:szCs w:val="16"/>
                <w:lang w:val="fr-FR"/>
              </w:rPr>
              <w:t xml:space="preserve">, Windows ou Linux </w:t>
            </w:r>
          </w:p>
        </w:tc>
      </w:tr>
      <w:tr w:rsidRPr="00861BE7" w:rsidR="006F1208" w:rsidTr="3F30F1B4" w14:paraId="494DC87D" w14:textId="77777777">
        <w:trPr>
          <w:trHeight w:val="417"/>
        </w:trPr>
        <w:tc>
          <w:tcPr>
            <w:tcW w:w="3397" w:type="dxa"/>
            <w:tcMar/>
          </w:tcPr>
          <w:p w:rsidRPr="00861BE7" w:rsidR="00D24417" w:rsidP="00647366" w:rsidRDefault="006F1208" w14:paraId="2BA0D5C4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t>Modalités d’évaluation</w:t>
            </w:r>
          </w:p>
          <w:p w:rsidRPr="00861BE7" w:rsidR="006F1208" w:rsidP="00647366" w:rsidRDefault="007C5DEB" w14:paraId="0EA5B35D" w14:textId="47352D4E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sz w:val="16"/>
                <w:szCs w:val="16"/>
              </w:rPr>
              <w:t>Forme du ou des rendus, délai de chaque rendu, critères d’évaluation, pondération de l’évaluation de chaque rendu s’ils sont notés</w:t>
            </w:r>
          </w:p>
        </w:tc>
        <w:tc>
          <w:tcPr>
            <w:tcW w:w="7371" w:type="dxa"/>
            <w:gridSpan w:val="3"/>
            <w:tcMar/>
          </w:tcPr>
          <w:p w:rsidRPr="00861BE7" w:rsidR="00D144D3" w:rsidP="3F30F1B4" w:rsidRDefault="00D144D3" w14:paraId="114262D1" w14:textId="64868D87">
            <w:pPr>
              <w:pStyle w:val="Corpsdetexte"/>
              <w:spacing w:before="0"/>
              <w:ind w:left="0" w:right="585"/>
              <w:rPr>
                <w:rFonts w:cs="Arial"/>
                <w:sz w:val="16"/>
                <w:szCs w:val="16"/>
                <w:lang w:val="en-US"/>
              </w:rPr>
            </w:pPr>
            <w:r w:rsidRPr="3F30F1B4" w:rsidR="1CD1A976">
              <w:rPr>
                <w:rFonts w:cs="Arial"/>
                <w:sz w:val="16"/>
                <w:szCs w:val="16"/>
                <w:lang w:val="en-US"/>
              </w:rPr>
              <w:t>L’évaluation</w:t>
            </w:r>
            <w:r w:rsidRPr="3F30F1B4" w:rsidR="1CD1A976">
              <w:rPr>
                <w:rFonts w:cs="Arial"/>
                <w:sz w:val="16"/>
                <w:szCs w:val="16"/>
                <w:lang w:val="en-US"/>
              </w:rPr>
              <w:t xml:space="preserve"> repose sur les </w:t>
            </w:r>
            <w:r w:rsidRPr="3F30F1B4" w:rsidR="1CD1A976">
              <w:rPr>
                <w:rFonts w:cs="Arial"/>
                <w:sz w:val="16"/>
                <w:szCs w:val="16"/>
                <w:lang w:val="en-US"/>
              </w:rPr>
              <w:t>exercices</w:t>
            </w:r>
            <w:r w:rsidRPr="3F30F1B4" w:rsidR="1CD1A976">
              <w:rPr>
                <w:rFonts w:cs="Arial"/>
                <w:sz w:val="16"/>
                <w:szCs w:val="16"/>
                <w:lang w:val="en-US"/>
              </w:rPr>
              <w:t xml:space="preserve"> pratiques </w:t>
            </w:r>
            <w:r w:rsidRPr="3F30F1B4" w:rsidR="1CD1A976">
              <w:rPr>
                <w:rFonts w:cs="Arial"/>
                <w:sz w:val="16"/>
                <w:szCs w:val="16"/>
                <w:lang w:val="en-US"/>
              </w:rPr>
              <w:t>hebdomadaires</w:t>
            </w:r>
            <w:r w:rsidRPr="3F30F1B4" w:rsidR="1CD1A976">
              <w:rPr>
                <w:rFonts w:cs="Arial"/>
                <w:sz w:val="16"/>
                <w:szCs w:val="16"/>
                <w:lang w:val="en-US"/>
              </w:rPr>
              <w:t xml:space="preserve">, </w:t>
            </w:r>
            <w:r w:rsidRPr="3F30F1B4" w:rsidR="1CD1A976">
              <w:rPr>
                <w:rFonts w:cs="Arial"/>
                <w:sz w:val="16"/>
                <w:szCs w:val="16"/>
                <w:lang w:val="en-US"/>
              </w:rPr>
              <w:t>publiables</w:t>
            </w:r>
            <w:r w:rsidRPr="3F30F1B4" w:rsidR="1CD1A976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3F30F1B4" w:rsidR="1CD1A976">
              <w:rPr>
                <w:rFonts w:cs="Arial"/>
                <w:sz w:val="16"/>
                <w:szCs w:val="16"/>
                <w:lang w:val="en-US"/>
              </w:rPr>
              <w:t>en</w:t>
            </w:r>
            <w:r w:rsidRPr="3F30F1B4" w:rsidR="1CD1A976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3F30F1B4" w:rsidR="1CD1A976">
              <w:rPr>
                <w:rFonts w:cs="Arial"/>
                <w:sz w:val="16"/>
                <w:szCs w:val="16"/>
                <w:lang w:val="en-US"/>
              </w:rPr>
              <w:t>ligne</w:t>
            </w:r>
            <w:r w:rsidRPr="3F30F1B4" w:rsidR="1CD1A976">
              <w:rPr>
                <w:rFonts w:cs="Arial"/>
                <w:sz w:val="16"/>
                <w:szCs w:val="16"/>
                <w:lang w:val="en-US"/>
              </w:rPr>
              <w:t xml:space="preserve">. </w:t>
            </w:r>
            <w:r w:rsidRPr="3F30F1B4" w:rsidR="6294621E">
              <w:rPr>
                <w:noProof w:val="0"/>
                <w:lang w:val="en-US"/>
              </w:rPr>
              <w:t>Chaque exercice hebdomadaire est évalué sur sa complétude, sa qualité technique et son aspect esthétique (mise en page, lisibilité, harmonisation des éléments).</w:t>
            </w:r>
          </w:p>
          <w:p w:rsidRPr="00861BE7" w:rsidR="00D144D3" w:rsidP="3F30F1B4" w:rsidRDefault="00D144D3" w14:paraId="73AF2A81" w14:textId="38DB8122">
            <w:pPr>
              <w:pStyle w:val="Corpsdetexte"/>
              <w:spacing w:before="0"/>
              <w:ind w:left="0" w:right="585"/>
              <w:rPr>
                <w:noProof w:val="0"/>
                <w:lang w:val="en-US"/>
              </w:rPr>
            </w:pPr>
          </w:p>
          <w:p w:rsidRPr="00861BE7" w:rsidR="00D144D3" w:rsidP="3F30F1B4" w:rsidRDefault="00D144D3" w14:paraId="004EAB4E" w14:textId="116D0D56">
            <w:pPr>
              <w:pStyle w:val="Corpsdetexte"/>
              <w:spacing w:before="0"/>
              <w:ind w:left="0" w:right="585"/>
              <w:rPr>
                <w:noProof w:val="0"/>
                <w:lang w:val="en-US"/>
              </w:rPr>
            </w:pPr>
            <w:r w:rsidRPr="3F30F1B4" w:rsidR="29AF948B">
              <w:rPr>
                <w:noProof w:val="0"/>
                <w:lang w:val="en-US"/>
              </w:rPr>
              <w:t xml:space="preserve">La </w:t>
            </w:r>
            <w:r w:rsidRPr="3F30F1B4" w:rsidR="29AF948B">
              <w:rPr>
                <w:noProof w:val="0"/>
                <w:lang w:val="en-US"/>
              </w:rPr>
              <w:t>semaine</w:t>
            </w:r>
            <w:r w:rsidRPr="3F30F1B4" w:rsidR="29AF948B">
              <w:rPr>
                <w:noProof w:val="0"/>
                <w:lang w:val="en-US"/>
              </w:rPr>
              <w:t xml:space="preserve"> bloc comporte une note différente. </w:t>
            </w:r>
          </w:p>
          <w:p w:rsidRPr="00861BE7" w:rsidR="00D144D3" w:rsidP="3F30F1B4" w:rsidRDefault="00D144D3" w14:paraId="05DEA432" w14:textId="526832D3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  <w:lang w:val="fr-CH"/>
              </w:rPr>
            </w:pPr>
          </w:p>
        </w:tc>
      </w:tr>
      <w:tr w:rsidRPr="00861BE7" w:rsidR="00370700" w:rsidTr="3F30F1B4" w14:paraId="1A9A1F83" w14:textId="77777777">
        <w:trPr>
          <w:trHeight w:val="417"/>
        </w:trPr>
        <w:tc>
          <w:tcPr>
            <w:tcW w:w="3397" w:type="dxa"/>
            <w:tcMar/>
          </w:tcPr>
          <w:p w:rsidRPr="00861BE7" w:rsidR="00370700" w:rsidP="00647366" w:rsidRDefault="00370700" w14:paraId="5E17E712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t>Exigences de participation</w:t>
            </w:r>
          </w:p>
          <w:p w:rsidRPr="00861BE7" w:rsidR="00370700" w:rsidP="00647366" w:rsidRDefault="00370700" w14:paraId="48113156" w14:textId="2342493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sz w:val="16"/>
                <w:szCs w:val="16"/>
              </w:rPr>
              <w:t>Se référer au descriptif de module</w:t>
            </w:r>
          </w:p>
        </w:tc>
        <w:tc>
          <w:tcPr>
            <w:tcW w:w="4542" w:type="dxa"/>
            <w:tcMar/>
          </w:tcPr>
          <w:p w:rsidRPr="00861BE7" w:rsidR="00370700" w:rsidP="00647366" w:rsidRDefault="00370700" w14:paraId="4C2B096D" w14:textId="77777777">
            <w:pPr>
              <w:pStyle w:val="Corpsdetexte"/>
              <w:spacing w:before="0"/>
              <w:ind w:left="0" w:right="585"/>
              <w:rPr>
                <w:rFonts w:cs="Arial"/>
                <w:lang w:val="fr-CH"/>
              </w:rPr>
            </w:pPr>
          </w:p>
          <w:sdt>
            <w:sdtPr>
              <w:rPr>
                <w:rFonts w:cs="Arial"/>
                <w:lang w:val="fr-FR"/>
              </w:rPr>
              <w:id w:val="-10241669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>
              <w:rPr>
                <w:rFonts w:cs="Arial"/>
                <w:lang w:val="fr-FR"/>
              </w:rPr>
            </w:sdtEndPr>
            <w:sdtContent>
              <w:p w:rsidR="0079543F" w:rsidP="00647366" w:rsidRDefault="0079543F" w14:paraId="0FA58E70" w14:textId="63FF1DAE">
                <w:pPr>
                  <w:pStyle w:val="Corpsdetexte"/>
                  <w:spacing w:before="0"/>
                  <w:ind w:left="0" w:right="585"/>
                  <w:rPr>
                    <w:rFonts w:cs="Arial"/>
                    <w:lang w:val="fr-FR"/>
                  </w:rPr>
                </w:pPr>
                <w:r w:rsidRPr="3F30F1B4" w:rsidR="08AB7B18">
                  <w:rPr>
                    <w:rFonts w:ascii="MS Gothic" w:hAnsi="MS Gothic" w:eastAsia="MS Gothic" w:cs="MS Gothic"/>
                    <w:lang w:val="fr-FR"/>
                  </w:rPr>
                  <w:t>☒</w:t>
                </w:r>
              </w:p>
            </w:sdtContent>
          </w:sdt>
          <w:p w:rsidR="00617A80" w:rsidP="00647366" w:rsidRDefault="00CA190A" w14:paraId="4F0B787B" w14:textId="093349DE">
            <w:pPr>
              <w:pStyle w:val="Corpsdetexte"/>
              <w:spacing w:before="0"/>
              <w:ind w:left="0" w:right="585"/>
              <w:rPr>
                <w:rFonts w:cs="Arial"/>
                <w:lang w:val="fr-FR"/>
              </w:rPr>
            </w:pPr>
            <w:r w:rsidRPr="00CA190A">
              <w:rPr>
                <w:rFonts w:cs="Arial"/>
                <w:lang w:val="fr-FR"/>
              </w:rPr>
              <w:t xml:space="preserve">La qualité de la participation aux enseignements fait partie des éléments évalués. </w:t>
            </w:r>
          </w:p>
          <w:p w:rsidR="00617A80" w:rsidP="00647366" w:rsidRDefault="00617A80" w14:paraId="298AE912" w14:textId="77777777">
            <w:pPr>
              <w:pStyle w:val="Corpsdetexte"/>
              <w:spacing w:before="0"/>
              <w:ind w:left="0" w:right="585"/>
              <w:rPr>
                <w:rFonts w:cs="Arial"/>
                <w:lang w:val="fr-FR"/>
              </w:rPr>
            </w:pPr>
          </w:p>
          <w:p w:rsidR="00617A80" w:rsidP="00647366" w:rsidRDefault="00CA190A" w14:paraId="2CF2574A" w14:textId="149B95ED">
            <w:pPr>
              <w:pStyle w:val="Corpsdetexte"/>
              <w:spacing w:before="0"/>
              <w:ind w:left="0" w:right="585"/>
              <w:rPr>
                <w:rFonts w:cs="Arial"/>
                <w:lang w:val="fr-FR"/>
              </w:rPr>
            </w:pPr>
            <w:r w:rsidRPr="00CA190A">
              <w:rPr>
                <w:rFonts w:cs="Arial"/>
                <w:lang w:val="fr-FR"/>
              </w:rPr>
              <w:t xml:space="preserve">Si les absences excèdent 20% du temps d’enseignement d’une unité d’enseignement, la note de 1.0 pour les filières en design / l’appréciation </w:t>
            </w:r>
            <w:r w:rsidR="00E74009">
              <w:rPr>
                <w:rFonts w:cs="Arial"/>
                <w:lang w:val="fr-FR"/>
              </w:rPr>
              <w:t>« </w:t>
            </w:r>
            <w:r w:rsidRPr="00CA190A">
              <w:rPr>
                <w:rFonts w:cs="Arial"/>
                <w:lang w:val="fr-FR"/>
              </w:rPr>
              <w:t>non acquis</w:t>
            </w:r>
            <w:r w:rsidR="00E74009">
              <w:rPr>
                <w:rFonts w:cs="Arial"/>
                <w:lang w:val="fr-FR"/>
              </w:rPr>
              <w:t> »</w:t>
            </w:r>
            <w:r w:rsidRPr="00CA190A">
              <w:rPr>
                <w:rFonts w:cs="Arial"/>
                <w:lang w:val="fr-FR"/>
              </w:rPr>
              <w:t xml:space="preserve"> pour les filières en cinéma et arts visuels est attribuée à ladite unité</w:t>
            </w:r>
            <w:r>
              <w:rPr>
                <w:rFonts w:cs="Arial"/>
                <w:lang w:val="fr-FR"/>
              </w:rPr>
              <w:t xml:space="preserve"> </w:t>
            </w:r>
            <w:r w:rsidRPr="00CA190A">
              <w:rPr>
                <w:rFonts w:cs="Arial"/>
                <w:lang w:val="fr-FR"/>
              </w:rPr>
              <w:t xml:space="preserve">d’enseignement. </w:t>
            </w:r>
          </w:p>
          <w:p w:rsidR="00617A80" w:rsidP="00647366" w:rsidRDefault="00617A80" w14:paraId="1B024C27" w14:textId="77777777">
            <w:pPr>
              <w:pStyle w:val="Corpsdetexte"/>
              <w:spacing w:before="0"/>
              <w:ind w:left="0" w:right="585"/>
              <w:rPr>
                <w:rFonts w:cs="Arial"/>
                <w:lang w:val="fr-FR"/>
              </w:rPr>
            </w:pPr>
          </w:p>
          <w:p w:rsidR="00370700" w:rsidP="00647366" w:rsidRDefault="00CA190A" w14:paraId="2240FFD9" w14:textId="5E4BAE83">
            <w:pPr>
              <w:pStyle w:val="Corpsdetexte"/>
              <w:spacing w:before="0"/>
              <w:ind w:left="0" w:right="585"/>
              <w:rPr>
                <w:rFonts w:cs="Arial"/>
                <w:lang w:val="fr-CH"/>
              </w:rPr>
            </w:pPr>
            <w:r w:rsidRPr="00CA190A">
              <w:rPr>
                <w:rFonts w:cs="Arial"/>
                <w:lang w:val="fr-FR"/>
              </w:rPr>
              <w:t xml:space="preserve">Dans les cas où les absences excédant 20% du temps d’enseignement sont justifiées, avec des justificatifs à l’appui, la note de 1.0 pour les filières en design / l’appréciation </w:t>
            </w:r>
            <w:r w:rsidR="00A2147A">
              <w:rPr>
                <w:rFonts w:cs="Arial"/>
                <w:lang w:val="fr-FR"/>
              </w:rPr>
              <w:t>« </w:t>
            </w:r>
            <w:r w:rsidRPr="00CA190A">
              <w:rPr>
                <w:rFonts w:cs="Arial"/>
                <w:lang w:val="fr-FR"/>
              </w:rPr>
              <w:t>non acquis</w:t>
            </w:r>
            <w:r w:rsidR="00A2147A">
              <w:rPr>
                <w:rFonts w:cs="Arial"/>
                <w:lang w:val="fr-FR"/>
              </w:rPr>
              <w:t> »</w:t>
            </w:r>
            <w:r w:rsidRPr="00CA190A">
              <w:rPr>
                <w:rFonts w:cs="Arial"/>
                <w:lang w:val="fr-FR"/>
              </w:rPr>
              <w:t xml:space="preserve"> pour les filières en cinéma et arts visuels est remplacée par la mention </w:t>
            </w:r>
            <w:r w:rsidR="00617A80">
              <w:rPr>
                <w:rFonts w:cs="Arial"/>
                <w:lang w:val="fr-FR"/>
              </w:rPr>
              <w:t>« </w:t>
            </w:r>
            <w:r w:rsidRPr="00CA190A">
              <w:rPr>
                <w:rFonts w:cs="Arial"/>
                <w:lang w:val="fr-FR"/>
              </w:rPr>
              <w:t>absence justifiée</w:t>
            </w:r>
            <w:r w:rsidR="00617A80">
              <w:rPr>
                <w:rFonts w:cs="Arial"/>
                <w:lang w:val="fr-FR"/>
              </w:rPr>
              <w:t> »</w:t>
            </w:r>
            <w:r w:rsidRPr="00CA190A">
              <w:rPr>
                <w:rFonts w:cs="Arial"/>
                <w:lang w:val="fr-FR"/>
              </w:rPr>
              <w:t>. Cette mention signifie que la non-validation de l’unité d’enseignement concernée n’est pas comptabilisée comme une première tentative.</w:t>
            </w:r>
          </w:p>
          <w:p w:rsidRPr="00861BE7" w:rsidR="00370700" w:rsidP="00647366" w:rsidRDefault="00370700" w14:paraId="50FD8298" w14:textId="00ADC5C8">
            <w:pPr>
              <w:pStyle w:val="Corpsdetexte"/>
              <w:spacing w:before="0"/>
              <w:ind w:left="0" w:right="585"/>
              <w:rPr>
                <w:rFonts w:cs="Arial"/>
                <w:lang w:val="fr-CH"/>
              </w:rPr>
            </w:pPr>
          </w:p>
        </w:tc>
        <w:tc>
          <w:tcPr>
            <w:tcW w:w="2829" w:type="dxa"/>
            <w:gridSpan w:val="2"/>
            <w:tcMar/>
          </w:tcPr>
          <w:p w:rsidR="00370700" w:rsidP="00647366" w:rsidRDefault="00370700" w14:paraId="477C2BEF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lang w:val="fr-CH"/>
              </w:rPr>
            </w:pPr>
          </w:p>
          <w:sdt>
            <w:sdtPr>
              <w:id w:val="-818184682"/>
              <w14:checkbox>
                <w14:checked w14:val="0"/>
                <w14:checkedState w14:val="2612" w14:font="MS Gothic"/>
                <w14:uncheckedState w14:val="2610" w14:font="MS Gothic"/>
              </w14:checkbox>
              <w:rPr>
                <w:rFonts w:cs="Arial"/>
                <w:lang w:val="fr-CH"/>
              </w:rPr>
            </w:sdtPr>
            <w:sdtEndPr>
              <w:rPr>
                <w:rFonts w:cs="Arial"/>
                <w:lang w:val="fr-CH"/>
              </w:rPr>
            </w:sdtEndPr>
            <w:sdtContent>
              <w:p w:rsidR="0079543F" w:rsidP="00647366" w:rsidRDefault="0079543F" w14:paraId="488DF7BE" w14:textId="33D2262D">
                <w:pPr>
                  <w:pStyle w:val="Corpsdetexte"/>
                  <w:spacing w:before="0"/>
                  <w:ind w:left="0" w:right="585"/>
                  <w:rPr>
                    <w:rFonts w:cs="Arial"/>
                    <w:bCs/>
                    <w:lang w:val="fr-CH"/>
                  </w:rPr>
                </w:pPr>
                <w:r>
                  <w:rPr>
                    <w:rFonts w:hint="eastAsia" w:ascii="MS Gothic" w:hAnsi="MS Gothic" w:eastAsia="MS Gothic" w:cs="Arial"/>
                    <w:bCs/>
                    <w:lang w:val="fr-CH"/>
                  </w:rPr>
                  <w:t>☐</w:t>
                </w:r>
              </w:p>
            </w:sdtContent>
          </w:sdt>
          <w:p w:rsidRPr="00861BE7" w:rsidR="00370700" w:rsidP="00647366" w:rsidRDefault="00370700" w14:paraId="3C9B1DC5" w14:textId="5D56086C">
            <w:pPr>
              <w:pStyle w:val="Corpsdetexte"/>
              <w:spacing w:before="0"/>
              <w:ind w:left="0" w:right="585"/>
              <w:rPr>
                <w:rFonts w:cs="Arial"/>
                <w:bCs/>
                <w:lang w:val="fr-CH"/>
              </w:rPr>
            </w:pPr>
            <w:r w:rsidRPr="00370700">
              <w:rPr>
                <w:rFonts w:cs="Arial"/>
                <w:bCs/>
                <w:lang w:val="fr-CH"/>
              </w:rPr>
              <w:t>La participation aux enseignements ne fait pas partie des éléments évalués.</w:t>
            </w:r>
          </w:p>
          <w:p w:rsidRPr="00861BE7" w:rsidR="00370700" w:rsidP="00647366" w:rsidRDefault="00370700" w14:paraId="569E867C" w14:textId="264B7123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  <w:lang w:val="fr-CH"/>
              </w:rPr>
            </w:pPr>
          </w:p>
        </w:tc>
      </w:tr>
    </w:tbl>
    <w:p w:rsidRPr="00861BE7" w:rsidR="0020567A" w:rsidP="00F53D68" w:rsidRDefault="0020567A" w14:paraId="04D2D3D0" w14:textId="74FB7F0E">
      <w:pPr>
        <w:rPr>
          <w:rFonts w:ascii="Arial" w:hAnsi="Arial" w:cs="Arial"/>
        </w:rPr>
      </w:pPr>
    </w:p>
    <w:tbl>
      <w:tblPr>
        <w:tblStyle w:val="Grilledutableau"/>
        <w:tblpPr w:leftFromText="141" w:rightFromText="141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5035"/>
      </w:tblGrid>
      <w:tr w:rsidRPr="00861BE7" w:rsidR="00C025FA" w:rsidTr="3F30F1B4" w14:paraId="56848CE2" w14:textId="77777777">
        <w:trPr>
          <w:trHeight w:val="39"/>
        </w:trPr>
        <w:tc>
          <w:tcPr>
            <w:tcW w:w="3397" w:type="dxa"/>
            <w:vMerge w:val="restart"/>
            <w:tcMar/>
          </w:tcPr>
          <w:p w:rsidRPr="00861BE7" w:rsidR="00D24417" w:rsidP="00D24417" w:rsidRDefault="00C025FA" w14:paraId="40FF8272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lastRenderedPageBreak/>
              <w:t>Calendrier des séances</w:t>
            </w:r>
          </w:p>
          <w:p w:rsidRPr="00861BE7" w:rsidR="00DD4864" w:rsidP="00D24417" w:rsidRDefault="00F11E21" w14:paraId="25B79D9D" w14:textId="7E576FDE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Cs/>
                <w:sz w:val="16"/>
                <w:szCs w:val="16"/>
                <w:lang w:val="fr-CH"/>
              </w:rPr>
              <w:t>D</w:t>
            </w:r>
            <w:r w:rsidRPr="00861BE7" w:rsidR="00DD4864">
              <w:rPr>
                <w:rFonts w:ascii="Arial" w:hAnsi="Arial" w:cs="Arial"/>
                <w:bCs/>
                <w:sz w:val="16"/>
                <w:szCs w:val="16"/>
                <w:lang w:val="fr-CH"/>
              </w:rPr>
              <w:t>es modifications peuvent être introduites dans la structure du cours durant le semestre</w:t>
            </w:r>
          </w:p>
        </w:tc>
        <w:tc>
          <w:tcPr>
            <w:tcW w:w="1560" w:type="dxa"/>
            <w:tcMar/>
          </w:tcPr>
          <w:p w:rsidRPr="00861BE7" w:rsidR="00C025FA" w:rsidP="00F53D68" w:rsidRDefault="00C025FA" w14:paraId="10264C48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it-IT"/>
              </w:rPr>
            </w:pPr>
            <w:proofErr w:type="spellStart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>Semaine</w:t>
            </w:r>
            <w:proofErr w:type="spellEnd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 xml:space="preserve"> 1 </w:t>
            </w:r>
          </w:p>
          <w:p w:rsidRPr="00861BE7" w:rsidR="00C025FA" w:rsidP="3F30F1B4" w:rsidRDefault="00C025FA" w14:paraId="28491B22" w14:textId="19578D28">
            <w:pPr>
              <w:pStyle w:val="Corpsdetexte"/>
              <w:spacing w:before="0"/>
              <w:ind w:left="0" w:right="585"/>
              <w:rPr>
                <w:rFonts w:cs="Arial"/>
              </w:rPr>
            </w:pPr>
            <w:r w:rsidRPr="3F30F1B4" w:rsidR="0DE8FC41">
              <w:rPr>
                <w:rFonts w:cs="Arial"/>
                <w:lang w:val="it-IT"/>
              </w:rPr>
              <w:t>Date :</w:t>
            </w:r>
            <w:r w:rsidRPr="3F30F1B4" w:rsidR="2FB22D09">
              <w:rPr>
                <w:rFonts w:cs="Arial"/>
                <w:lang w:val="it-IT"/>
              </w:rPr>
              <w:t xml:space="preserve"> 01.10.25</w:t>
            </w:r>
          </w:p>
        </w:tc>
        <w:tc>
          <w:tcPr>
            <w:tcW w:w="5035" w:type="dxa"/>
            <w:tcMar/>
          </w:tcPr>
          <w:p w:rsidRPr="00861BE7" w:rsidR="00C025FA" w:rsidP="3F30F1B4" w:rsidRDefault="00C025FA" w14:paraId="0A34ED52" w14:textId="004A0844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0DE8FC41">
              <w:rPr>
                <w:rFonts w:cs="Arial"/>
                <w:lang w:val="en-US"/>
              </w:rPr>
              <w:t>Sujet</w:t>
            </w:r>
            <w:r w:rsidRPr="3F30F1B4" w:rsidR="0DE8FC41">
              <w:rPr>
                <w:rFonts w:cs="Arial"/>
                <w:lang w:val="en-US"/>
              </w:rPr>
              <w:t>(s</w:t>
            </w:r>
            <w:r w:rsidRPr="3F30F1B4" w:rsidR="0DE8FC41">
              <w:rPr>
                <w:rFonts w:cs="Arial"/>
                <w:lang w:val="en-US"/>
              </w:rPr>
              <w:t>) :</w:t>
            </w:r>
            <w:r w:rsidRPr="3F30F1B4" w:rsidR="36C47EE7">
              <w:rPr>
                <w:rFonts w:cs="Arial"/>
                <w:lang w:val="en-US"/>
              </w:rPr>
              <w:t xml:space="preserve"> Le web comme médium</w:t>
            </w:r>
          </w:p>
          <w:p w:rsidRPr="00861BE7" w:rsidR="0010278A" w:rsidP="3F30F1B4" w:rsidRDefault="0010278A" w14:paraId="6F5157F1" w14:textId="5DF8ED2D">
            <w:pPr>
              <w:pStyle w:val="Corpsdetexte"/>
              <w:spacing w:before="0"/>
              <w:ind w:left="0" w:right="585"/>
              <w:rPr>
                <w:rFonts w:cs="Arial"/>
                <w:lang w:val="it-IT"/>
              </w:rPr>
            </w:pPr>
            <w:r w:rsidRPr="3F30F1B4" w:rsidR="4BC2576B">
              <w:rPr>
                <w:rFonts w:cs="Arial"/>
                <w:lang w:val="fr-FR"/>
              </w:rPr>
              <w:t>Introduction aux bases du web : HTML, CSS (</w:t>
            </w:r>
            <w:r w:rsidRPr="3F30F1B4" w:rsidR="4BC2576B">
              <w:rPr>
                <w:rFonts w:cs="Arial"/>
                <w:lang w:val="fr-FR"/>
              </w:rPr>
              <w:t>cascading</w:t>
            </w:r>
            <w:r w:rsidRPr="3F30F1B4" w:rsidR="4BC2576B">
              <w:rPr>
                <w:rFonts w:cs="Arial"/>
                <w:lang w:val="fr-FR"/>
              </w:rPr>
              <w:t xml:space="preserve">, </w:t>
            </w:r>
            <w:r w:rsidRPr="3F30F1B4" w:rsidR="4BC2576B">
              <w:rPr>
                <w:rFonts w:cs="Arial"/>
                <w:lang w:val="fr-FR"/>
              </w:rPr>
              <w:t>inheritance</w:t>
            </w:r>
            <w:r w:rsidRPr="3F30F1B4" w:rsidR="4BC2576B">
              <w:rPr>
                <w:rFonts w:cs="Arial"/>
                <w:lang w:val="fr-FR"/>
              </w:rPr>
              <w:t xml:space="preserve">), mise en page responsive, DOM, outils d’inspection. Initiation à </w:t>
            </w:r>
            <w:r w:rsidRPr="3F30F1B4" w:rsidR="4BC2576B">
              <w:rPr>
                <w:rFonts w:cs="Arial"/>
                <w:lang w:val="fr-FR"/>
              </w:rPr>
              <w:t>Figma</w:t>
            </w:r>
            <w:r w:rsidRPr="3F30F1B4" w:rsidR="4BC2576B">
              <w:rPr>
                <w:rFonts w:cs="Arial"/>
                <w:lang w:val="fr-FR"/>
              </w:rPr>
              <w:t xml:space="preserve"> : design paramétrique, auto-</w:t>
            </w:r>
            <w:r w:rsidRPr="3F30F1B4" w:rsidR="4BC2576B">
              <w:rPr>
                <w:rFonts w:cs="Arial"/>
                <w:lang w:val="fr-FR"/>
              </w:rPr>
              <w:t>layout</w:t>
            </w:r>
            <w:r w:rsidRPr="3F30F1B4" w:rsidR="4BC2576B">
              <w:rPr>
                <w:rFonts w:cs="Arial"/>
                <w:lang w:val="fr-FR"/>
              </w:rPr>
              <w:t>, composants.</w:t>
            </w:r>
          </w:p>
          <w:p w:rsidRPr="00861BE7" w:rsidR="0010278A" w:rsidP="00F53D68" w:rsidRDefault="0010278A" w14:paraId="17A2AAF1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</w:rPr>
            </w:pPr>
          </w:p>
        </w:tc>
      </w:tr>
      <w:tr w:rsidRPr="00861BE7" w:rsidR="00C025FA" w:rsidTr="3F30F1B4" w14:paraId="5711C828" w14:textId="77777777">
        <w:trPr>
          <w:trHeight w:val="30"/>
        </w:trPr>
        <w:tc>
          <w:tcPr>
            <w:tcW w:w="3397" w:type="dxa"/>
            <w:vMerge/>
            <w:tcMar/>
          </w:tcPr>
          <w:p w:rsidRPr="00861BE7" w:rsidR="00C025FA" w:rsidP="00F53D68" w:rsidRDefault="00C025FA" w14:paraId="361D8FD2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</w:p>
        </w:tc>
        <w:tc>
          <w:tcPr>
            <w:tcW w:w="1560" w:type="dxa"/>
            <w:tcMar/>
          </w:tcPr>
          <w:p w:rsidRPr="00861BE7" w:rsidR="00C025FA" w:rsidP="00F53D68" w:rsidRDefault="00C025FA" w14:paraId="27233D56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it-IT"/>
              </w:rPr>
            </w:pPr>
            <w:proofErr w:type="spellStart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>Semaine</w:t>
            </w:r>
            <w:proofErr w:type="spellEnd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 xml:space="preserve"> 2 </w:t>
            </w:r>
          </w:p>
          <w:p w:rsidRPr="00861BE7" w:rsidR="00C025FA" w:rsidP="3F30F1B4" w:rsidRDefault="00C025FA" w14:noSpellErr="1" w14:paraId="49037AE4" w14:textId="3307C787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  <w:r w:rsidRPr="3F30F1B4" w:rsidR="0DE8FC41">
              <w:rPr>
                <w:rFonts w:cs="Arial"/>
                <w:lang w:val="it-IT"/>
              </w:rPr>
              <w:t>Date :</w:t>
            </w:r>
          </w:p>
          <w:p w:rsidRPr="00861BE7" w:rsidR="00C025FA" w:rsidP="3F30F1B4" w:rsidRDefault="00C025FA" w14:paraId="0DF4E21D" w14:textId="0B5093C3">
            <w:pPr>
              <w:pStyle w:val="Corpsdetexte"/>
              <w:spacing w:before="0"/>
              <w:ind w:left="0" w:right="585"/>
              <w:rPr>
                <w:rFonts w:cs="Arial"/>
                <w:lang w:val="it-IT"/>
              </w:rPr>
            </w:pPr>
            <w:r w:rsidRPr="3F30F1B4" w:rsidR="32849FE4">
              <w:rPr>
                <w:rFonts w:cs="Arial"/>
                <w:lang w:val="it-IT"/>
              </w:rPr>
              <w:t>08.10.25</w:t>
            </w:r>
          </w:p>
        </w:tc>
        <w:tc>
          <w:tcPr>
            <w:tcW w:w="5035" w:type="dxa"/>
            <w:tcMar/>
          </w:tcPr>
          <w:p w:rsidRPr="00861BE7" w:rsidR="00C025FA" w:rsidP="3F30F1B4" w:rsidRDefault="00C025FA" w14:paraId="4D445BCE" w14:textId="1A44D790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0DE8FC41">
              <w:rPr>
                <w:rFonts w:cs="Arial"/>
                <w:lang w:val="en-US"/>
              </w:rPr>
              <w:t>Sujet</w:t>
            </w:r>
            <w:r w:rsidRPr="3F30F1B4" w:rsidR="0DE8FC41">
              <w:rPr>
                <w:rFonts w:cs="Arial"/>
                <w:lang w:val="en-US"/>
              </w:rPr>
              <w:t>(s</w:t>
            </w:r>
            <w:r w:rsidRPr="3F30F1B4" w:rsidR="0DE8FC41">
              <w:rPr>
                <w:rFonts w:cs="Arial"/>
                <w:lang w:val="en-US"/>
              </w:rPr>
              <w:t>) :</w:t>
            </w:r>
            <w:r w:rsidRPr="3F30F1B4" w:rsidR="47C21AC6">
              <w:rPr>
                <w:rFonts w:cs="Arial"/>
                <w:lang w:val="en-US"/>
              </w:rPr>
              <w:t xml:space="preserve"> Mon premier site </w:t>
            </w:r>
            <w:r w:rsidRPr="3F30F1B4" w:rsidR="47C21AC6">
              <w:rPr>
                <w:rFonts w:cs="Arial"/>
                <w:lang w:val="en-US"/>
              </w:rPr>
              <w:t>interactif</w:t>
            </w:r>
          </w:p>
          <w:p w:rsidRPr="00861BE7" w:rsidR="0010278A" w:rsidP="3F30F1B4" w:rsidRDefault="0010278A" w14:paraId="7C86BCC9" w14:textId="7842263C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3593A221">
              <w:rPr>
                <w:rFonts w:cs="Arial"/>
                <w:lang w:val="en-US"/>
              </w:rPr>
              <w:t>Bases de JavaScript : variables, tableaux, objets, événements. Connexion CSS + JS dans une page HTML.</w:t>
            </w:r>
          </w:p>
          <w:p w:rsidRPr="00861BE7" w:rsidR="0010278A" w:rsidP="00F53D68" w:rsidRDefault="0010278A" w14:paraId="06932C29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</w:tc>
      </w:tr>
      <w:tr w:rsidRPr="00861BE7" w:rsidR="00C025FA" w:rsidTr="3F30F1B4" w14:paraId="6F4B9B12" w14:textId="77777777">
        <w:trPr>
          <w:trHeight w:val="30"/>
        </w:trPr>
        <w:tc>
          <w:tcPr>
            <w:tcW w:w="3397" w:type="dxa"/>
            <w:vMerge/>
            <w:tcMar/>
          </w:tcPr>
          <w:p w:rsidRPr="00861BE7" w:rsidR="00C025FA" w:rsidP="00F53D68" w:rsidRDefault="00C025FA" w14:paraId="60388743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</w:p>
        </w:tc>
        <w:tc>
          <w:tcPr>
            <w:tcW w:w="1560" w:type="dxa"/>
            <w:tcMar/>
          </w:tcPr>
          <w:p w:rsidRPr="00861BE7" w:rsidR="00C025FA" w:rsidP="00F53D68" w:rsidRDefault="00C025FA" w14:paraId="73AA0248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it-IT"/>
              </w:rPr>
            </w:pPr>
            <w:proofErr w:type="spellStart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>Semaine</w:t>
            </w:r>
            <w:proofErr w:type="spellEnd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 xml:space="preserve"> 3 </w:t>
            </w:r>
          </w:p>
          <w:p w:rsidRPr="00861BE7" w:rsidR="00C025FA" w:rsidP="3F30F1B4" w:rsidRDefault="00C025FA" w14:noSpellErr="1" w14:paraId="21A6A76D" w14:textId="3B5469CC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  <w:r w:rsidRPr="3F30F1B4" w:rsidR="0DE8FC41">
              <w:rPr>
                <w:rFonts w:cs="Arial"/>
                <w:lang w:val="it-IT"/>
              </w:rPr>
              <w:t>Date :</w:t>
            </w:r>
          </w:p>
          <w:p w:rsidRPr="00861BE7" w:rsidR="00C025FA" w:rsidP="3F30F1B4" w:rsidRDefault="00C025FA" w14:paraId="5C268867" w14:textId="5E4C767E">
            <w:pPr>
              <w:pStyle w:val="Corpsdetexte"/>
              <w:spacing w:before="0"/>
              <w:ind w:left="0" w:right="585"/>
              <w:rPr>
                <w:rFonts w:cs="Arial"/>
                <w:lang w:val="it-IT"/>
              </w:rPr>
            </w:pPr>
            <w:r w:rsidRPr="3F30F1B4" w:rsidR="0550DCDB">
              <w:rPr>
                <w:rFonts w:cs="Arial"/>
                <w:lang w:val="it-IT"/>
              </w:rPr>
              <w:t>15.10.25</w:t>
            </w:r>
          </w:p>
        </w:tc>
        <w:tc>
          <w:tcPr>
            <w:tcW w:w="5035" w:type="dxa"/>
            <w:tcMar/>
          </w:tcPr>
          <w:p w:rsidRPr="00861BE7" w:rsidR="00C025FA" w:rsidP="3F30F1B4" w:rsidRDefault="00C025FA" w14:paraId="4C22EB1B" w14:textId="13C4A1BB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0DE8FC41">
              <w:rPr>
                <w:rFonts w:cs="Arial"/>
                <w:lang w:val="en-US"/>
              </w:rPr>
              <w:t>Sujet</w:t>
            </w:r>
            <w:r w:rsidRPr="3F30F1B4" w:rsidR="0DE8FC41">
              <w:rPr>
                <w:rFonts w:cs="Arial"/>
                <w:lang w:val="en-US"/>
              </w:rPr>
              <w:t>(s</w:t>
            </w:r>
            <w:r w:rsidRPr="3F30F1B4" w:rsidR="0DE8FC41">
              <w:rPr>
                <w:rFonts w:cs="Arial"/>
                <w:lang w:val="en-US"/>
              </w:rPr>
              <w:t>) :</w:t>
            </w:r>
            <w:r w:rsidRPr="3F30F1B4" w:rsidR="78BD8E84">
              <w:rPr>
                <w:rFonts w:cs="Arial"/>
                <w:lang w:val="en-US"/>
              </w:rPr>
              <w:t xml:space="preserve"> Mises </w:t>
            </w:r>
            <w:r w:rsidRPr="3F30F1B4" w:rsidR="78BD8E84">
              <w:rPr>
                <w:rFonts w:cs="Arial"/>
                <w:lang w:val="en-US"/>
              </w:rPr>
              <w:t>en</w:t>
            </w:r>
            <w:r w:rsidRPr="3F30F1B4" w:rsidR="78BD8E84">
              <w:rPr>
                <w:rFonts w:cs="Arial"/>
                <w:lang w:val="en-US"/>
              </w:rPr>
              <w:t xml:space="preserve"> page </w:t>
            </w:r>
            <w:r w:rsidRPr="3F30F1B4" w:rsidR="78BD8E84">
              <w:rPr>
                <w:rFonts w:cs="Arial"/>
                <w:lang w:val="en-US"/>
              </w:rPr>
              <w:t>contemporaines</w:t>
            </w:r>
          </w:p>
          <w:p w:rsidRPr="00861BE7" w:rsidR="0010278A" w:rsidP="3F30F1B4" w:rsidRDefault="0010278A" w14:paraId="32EC446E" w14:textId="0A8B2960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7CE0D605">
              <w:rPr>
                <w:rFonts w:cs="Arial"/>
                <w:lang w:val="en-US"/>
              </w:rPr>
              <w:t>Introduction à Tailwind CSS : classes utilitaires, typographie responsive, couleurs et espacements. Utilisation de Tailwind comme système de design.</w:t>
            </w:r>
          </w:p>
          <w:p w:rsidRPr="00861BE7" w:rsidR="0010278A" w:rsidP="3F30F1B4" w:rsidRDefault="0010278A" w14:paraId="4D4BC82F" w14:textId="27A0F18B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</w:p>
        </w:tc>
      </w:tr>
      <w:tr w:rsidRPr="00861BE7" w:rsidR="00C025FA" w:rsidTr="3F30F1B4" w14:paraId="09A0F729" w14:textId="77777777">
        <w:trPr>
          <w:trHeight w:val="30"/>
        </w:trPr>
        <w:tc>
          <w:tcPr>
            <w:tcW w:w="3397" w:type="dxa"/>
            <w:vMerge/>
            <w:tcMar/>
          </w:tcPr>
          <w:p w:rsidRPr="00861BE7" w:rsidR="00C025FA" w:rsidP="00F53D68" w:rsidRDefault="00C025FA" w14:paraId="4289063D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</w:p>
        </w:tc>
        <w:tc>
          <w:tcPr>
            <w:tcW w:w="1560" w:type="dxa"/>
            <w:tcMar/>
          </w:tcPr>
          <w:p w:rsidRPr="00861BE7" w:rsidR="00C025FA" w:rsidP="00F53D68" w:rsidRDefault="00C025FA" w14:paraId="1DC12003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it-IT"/>
              </w:rPr>
            </w:pPr>
            <w:proofErr w:type="spellStart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>Semaine</w:t>
            </w:r>
            <w:proofErr w:type="spellEnd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 xml:space="preserve"> 4 </w:t>
            </w:r>
          </w:p>
          <w:p w:rsidRPr="00861BE7" w:rsidR="00C025FA" w:rsidP="3F30F1B4" w:rsidRDefault="00C025FA" w14:noSpellErr="1" w14:paraId="3C0E4F1A" w14:textId="7389960F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  <w:r w:rsidRPr="3F30F1B4" w:rsidR="0DE8FC41">
              <w:rPr>
                <w:rFonts w:cs="Arial"/>
                <w:lang w:val="it-IT"/>
              </w:rPr>
              <w:t>Date :</w:t>
            </w:r>
          </w:p>
          <w:p w:rsidRPr="00861BE7" w:rsidR="00C025FA" w:rsidP="3F30F1B4" w:rsidRDefault="00C025FA" w14:paraId="14F5E25E" w14:textId="2DBFE05D">
            <w:pPr>
              <w:pStyle w:val="Corpsdetexte"/>
              <w:spacing w:before="0"/>
              <w:ind w:left="0" w:right="585"/>
              <w:rPr>
                <w:rFonts w:cs="Arial"/>
                <w:lang w:val="it-IT"/>
              </w:rPr>
            </w:pPr>
            <w:r w:rsidRPr="3F30F1B4" w:rsidR="1025964D">
              <w:rPr>
                <w:rFonts w:cs="Arial"/>
                <w:lang w:val="it-IT"/>
              </w:rPr>
              <w:t>29.10.25</w:t>
            </w:r>
          </w:p>
        </w:tc>
        <w:tc>
          <w:tcPr>
            <w:tcW w:w="5035" w:type="dxa"/>
            <w:tcMar/>
          </w:tcPr>
          <w:p w:rsidRPr="00861BE7" w:rsidR="00C025FA" w:rsidP="3F30F1B4" w:rsidRDefault="00C025FA" w14:paraId="2F597249" w14:textId="46C321DE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0DE8FC41">
              <w:rPr>
                <w:rFonts w:cs="Arial"/>
                <w:lang w:val="en-US"/>
              </w:rPr>
              <w:t>Sujet</w:t>
            </w:r>
            <w:r w:rsidRPr="3F30F1B4" w:rsidR="0DE8FC41">
              <w:rPr>
                <w:rFonts w:cs="Arial"/>
                <w:lang w:val="en-US"/>
              </w:rPr>
              <w:t>(s</w:t>
            </w:r>
            <w:r w:rsidRPr="3F30F1B4" w:rsidR="0DE8FC41">
              <w:rPr>
                <w:rFonts w:cs="Arial"/>
                <w:lang w:val="en-US"/>
              </w:rPr>
              <w:t>) :</w:t>
            </w:r>
            <w:r w:rsidRPr="3F30F1B4" w:rsidR="5D1F25BC">
              <w:rPr>
                <w:rFonts w:cs="Arial"/>
                <w:lang w:val="en-US"/>
              </w:rPr>
              <w:t xml:space="preserve"> Compréhension et préparation des données</w:t>
            </w:r>
          </w:p>
          <w:p w:rsidRPr="00861BE7" w:rsidR="0010278A" w:rsidP="3F30F1B4" w:rsidRDefault="0010278A" w14:paraId="4AC52C29" w14:textId="382C1EAC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7F09F0F6">
              <w:rPr>
                <w:rFonts w:cs="Arial"/>
                <w:lang w:val="en-US"/>
              </w:rPr>
              <w:t>Formats de données : CSV, JSON. Nettoyage et traitement rapide dans Excel ou Sheets. Import des données en JavaScript via fetch.</w:t>
            </w:r>
          </w:p>
          <w:p w:rsidRPr="00861BE7" w:rsidR="0010278A" w:rsidP="3F30F1B4" w:rsidRDefault="0010278A" w14:paraId="37F9EA5E" w14:textId="755B82C2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</w:p>
        </w:tc>
      </w:tr>
      <w:tr w:rsidRPr="00861BE7" w:rsidR="00C025FA" w:rsidTr="3F30F1B4" w14:paraId="10278480" w14:textId="77777777">
        <w:trPr>
          <w:trHeight w:val="30"/>
        </w:trPr>
        <w:tc>
          <w:tcPr>
            <w:tcW w:w="3397" w:type="dxa"/>
            <w:vMerge/>
            <w:tcMar/>
          </w:tcPr>
          <w:p w:rsidRPr="00861BE7" w:rsidR="00C025FA" w:rsidP="00F53D68" w:rsidRDefault="00C025FA" w14:paraId="7F369FA8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</w:p>
        </w:tc>
        <w:tc>
          <w:tcPr>
            <w:tcW w:w="1560" w:type="dxa"/>
            <w:tcMar/>
          </w:tcPr>
          <w:p w:rsidRPr="00861BE7" w:rsidR="00C025FA" w:rsidP="00F53D68" w:rsidRDefault="00C025FA" w14:paraId="6D97DFF9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it-IT"/>
              </w:rPr>
            </w:pPr>
            <w:proofErr w:type="spellStart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>Semaine</w:t>
            </w:r>
            <w:proofErr w:type="spellEnd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 xml:space="preserve"> 5 </w:t>
            </w:r>
          </w:p>
          <w:p w:rsidRPr="00861BE7" w:rsidR="00C025FA" w:rsidP="3F30F1B4" w:rsidRDefault="00C025FA" w14:noSpellErr="1" w14:paraId="7FC4291F" w14:textId="25C9D2FE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  <w:r w:rsidRPr="3F30F1B4" w:rsidR="0DE8FC41">
              <w:rPr>
                <w:rFonts w:cs="Arial"/>
                <w:lang w:val="it-IT"/>
              </w:rPr>
              <w:t>Date :</w:t>
            </w:r>
          </w:p>
          <w:p w:rsidRPr="00861BE7" w:rsidR="00C025FA" w:rsidP="3F30F1B4" w:rsidRDefault="00C025FA" w14:paraId="76783BAE" w14:textId="60117DC9">
            <w:pPr>
              <w:pStyle w:val="Corpsdetexte"/>
              <w:spacing w:before="0"/>
              <w:ind w:left="0" w:right="585"/>
              <w:rPr>
                <w:rFonts w:cs="Arial"/>
                <w:lang w:val="it-IT"/>
              </w:rPr>
            </w:pPr>
            <w:r w:rsidRPr="3F30F1B4" w:rsidR="7FAFF0B5">
              <w:rPr>
                <w:rFonts w:cs="Arial"/>
                <w:lang w:val="it-IT"/>
              </w:rPr>
              <w:t>05.11.25</w:t>
            </w:r>
          </w:p>
        </w:tc>
        <w:tc>
          <w:tcPr>
            <w:tcW w:w="5035" w:type="dxa"/>
            <w:tcMar/>
          </w:tcPr>
          <w:p w:rsidRPr="00861BE7" w:rsidR="0010278A" w:rsidP="3F30F1B4" w:rsidRDefault="00C025FA" w14:paraId="5BB7DE0B" w14:textId="4B7F3F01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  <w:lang w:val="en-US"/>
              </w:rPr>
            </w:pPr>
            <w:r w:rsidRPr="3F30F1B4" w:rsidR="0DE8FC41">
              <w:rPr>
                <w:rFonts w:cs="Arial"/>
                <w:lang w:val="en-US"/>
              </w:rPr>
              <w:t>Sujet</w:t>
            </w:r>
            <w:r w:rsidRPr="3F30F1B4" w:rsidR="0DE8FC41">
              <w:rPr>
                <w:rFonts w:cs="Arial"/>
                <w:lang w:val="en-US"/>
              </w:rPr>
              <w:t>(s</w:t>
            </w:r>
            <w:r w:rsidRPr="3F30F1B4" w:rsidR="0DE8FC41">
              <w:rPr>
                <w:rFonts w:cs="Arial"/>
                <w:lang w:val="en-US"/>
              </w:rPr>
              <w:t>) :</w:t>
            </w:r>
            <w:r w:rsidRPr="3F30F1B4" w:rsidR="3081411D">
              <w:rPr>
                <w:rFonts w:cs="Arial"/>
                <w:lang w:val="en-US"/>
              </w:rPr>
              <w:t xml:space="preserve"> Représentation des données avec Observable Plot</w:t>
            </w:r>
          </w:p>
          <w:p w:rsidRPr="00861BE7" w:rsidR="0010278A" w:rsidP="3F30F1B4" w:rsidRDefault="0010278A" w14:paraId="1F8AC9A2" w14:textId="39AD80BD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7EAA4E63">
              <w:rPr>
                <w:rFonts w:cs="Arial"/>
                <w:lang w:val="fr-FR"/>
              </w:rPr>
              <w:t xml:space="preserve">Types de graphiques : barres, lignes, </w:t>
            </w:r>
            <w:r w:rsidRPr="3F30F1B4" w:rsidR="7EAA4E63">
              <w:rPr>
                <w:rFonts w:cs="Arial"/>
                <w:lang w:val="fr-FR"/>
              </w:rPr>
              <w:t>scatter</w:t>
            </w:r>
            <w:r w:rsidRPr="3F30F1B4" w:rsidR="7EAA4E63">
              <w:rPr>
                <w:rFonts w:cs="Arial"/>
                <w:lang w:val="fr-FR"/>
              </w:rPr>
              <w:t>, catégoriels. Bases d’Observable Plot et intégration dans une page web</w:t>
            </w:r>
          </w:p>
          <w:p w:rsidRPr="00861BE7" w:rsidR="0010278A" w:rsidP="00F53D68" w:rsidRDefault="0010278A" w14:paraId="7D967586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</w:tc>
      </w:tr>
      <w:tr w:rsidRPr="00861BE7" w:rsidR="00C025FA" w:rsidTr="3F30F1B4" w14:paraId="0FA3E44F" w14:textId="77777777">
        <w:trPr>
          <w:trHeight w:val="30"/>
        </w:trPr>
        <w:tc>
          <w:tcPr>
            <w:tcW w:w="3397" w:type="dxa"/>
            <w:vMerge/>
            <w:tcMar/>
          </w:tcPr>
          <w:p w:rsidRPr="00861BE7" w:rsidR="00C025FA" w:rsidP="00F53D68" w:rsidRDefault="00C025FA" w14:paraId="5712EEDA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</w:p>
        </w:tc>
        <w:tc>
          <w:tcPr>
            <w:tcW w:w="1560" w:type="dxa"/>
            <w:tcMar/>
          </w:tcPr>
          <w:p w:rsidRPr="00861BE7" w:rsidR="00C025FA" w:rsidP="00F53D68" w:rsidRDefault="00C025FA" w14:paraId="0C61FE8F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it-IT"/>
              </w:rPr>
            </w:pPr>
            <w:proofErr w:type="spellStart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>Semaine</w:t>
            </w:r>
            <w:proofErr w:type="spellEnd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 xml:space="preserve"> 6 </w:t>
            </w:r>
          </w:p>
          <w:p w:rsidRPr="00861BE7" w:rsidR="00C025FA" w:rsidP="3F30F1B4" w:rsidRDefault="00C025FA" w14:noSpellErr="1" w14:paraId="2CE3F0EA" w14:textId="470042F0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  <w:r w:rsidRPr="3F30F1B4" w:rsidR="0DE8FC41">
              <w:rPr>
                <w:rFonts w:cs="Arial"/>
                <w:lang w:val="it-IT"/>
              </w:rPr>
              <w:t>Date :</w:t>
            </w:r>
          </w:p>
          <w:p w:rsidRPr="00861BE7" w:rsidR="00C025FA" w:rsidP="3F30F1B4" w:rsidRDefault="00C025FA" w14:paraId="266F73DD" w14:textId="1562FA53">
            <w:pPr>
              <w:pStyle w:val="Corpsdetexte"/>
              <w:spacing w:before="0"/>
              <w:ind w:left="0" w:right="585"/>
              <w:rPr>
                <w:rFonts w:cs="Arial"/>
                <w:lang w:val="it-IT"/>
              </w:rPr>
            </w:pPr>
            <w:r w:rsidRPr="3F30F1B4" w:rsidR="26DE8E37">
              <w:rPr>
                <w:rFonts w:cs="Arial"/>
                <w:lang w:val="it-IT"/>
              </w:rPr>
              <w:t>12.11.25</w:t>
            </w:r>
          </w:p>
        </w:tc>
        <w:tc>
          <w:tcPr>
            <w:tcW w:w="5035" w:type="dxa"/>
            <w:tcMar/>
          </w:tcPr>
          <w:p w:rsidRPr="00861BE7" w:rsidR="00C025FA" w:rsidP="3F30F1B4" w:rsidRDefault="00C025FA" w14:paraId="7E7F4704" w14:textId="59C8F83D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0DE8FC41">
              <w:rPr>
                <w:rFonts w:cs="Arial"/>
                <w:lang w:val="en-US"/>
              </w:rPr>
              <w:t>Sujet</w:t>
            </w:r>
            <w:r w:rsidRPr="3F30F1B4" w:rsidR="0DE8FC41">
              <w:rPr>
                <w:rFonts w:cs="Arial"/>
                <w:lang w:val="en-US"/>
              </w:rPr>
              <w:t>(s</w:t>
            </w:r>
            <w:r w:rsidRPr="3F30F1B4" w:rsidR="0DE8FC41">
              <w:rPr>
                <w:rFonts w:cs="Arial"/>
                <w:lang w:val="en-US"/>
              </w:rPr>
              <w:t>) :</w:t>
            </w:r>
            <w:r w:rsidRPr="3F30F1B4" w:rsidR="765DBBD4">
              <w:rPr>
                <w:rFonts w:cs="Arial"/>
                <w:lang w:val="en-US"/>
              </w:rPr>
              <w:t xml:space="preserve"> </w:t>
            </w:r>
            <w:r w:rsidRPr="3F30F1B4" w:rsidR="765DBBD4">
              <w:rPr>
                <w:rFonts w:cs="Arial"/>
                <w:lang w:val="en-US"/>
              </w:rPr>
              <w:t>Interactivité</w:t>
            </w:r>
            <w:r w:rsidRPr="3F30F1B4" w:rsidR="765DBBD4">
              <w:rPr>
                <w:rFonts w:cs="Arial"/>
                <w:lang w:val="en-US"/>
              </w:rPr>
              <w:t xml:space="preserve"> avec p5.js</w:t>
            </w:r>
          </w:p>
          <w:p w:rsidRPr="00861BE7" w:rsidR="0010278A" w:rsidP="3F30F1B4" w:rsidRDefault="0010278A" w14:paraId="38BE0420" w14:textId="716FF373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5F5D3D45">
              <w:rPr>
                <w:rFonts w:cs="Arial"/>
                <w:lang w:val="en-US"/>
              </w:rPr>
              <w:t>Bases de p5.js : canvas, formes, couleur. Mapping de données vers des visuels. Récupération de données via une API simple (ex. météo ou blagues).</w:t>
            </w:r>
          </w:p>
          <w:p w:rsidRPr="00861BE7" w:rsidR="0010278A" w:rsidP="3F30F1B4" w:rsidRDefault="0010278A" w14:paraId="1CBCBCCE" w14:textId="7D39DBFE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</w:p>
        </w:tc>
      </w:tr>
      <w:tr w:rsidRPr="00861BE7" w:rsidR="00C025FA" w:rsidTr="3F30F1B4" w14:paraId="39A86D95" w14:textId="77777777">
        <w:trPr>
          <w:trHeight w:val="30"/>
        </w:trPr>
        <w:tc>
          <w:tcPr>
            <w:tcW w:w="3397" w:type="dxa"/>
            <w:vMerge/>
            <w:tcMar/>
          </w:tcPr>
          <w:p w:rsidRPr="00861BE7" w:rsidR="00C025FA" w:rsidP="00F53D68" w:rsidRDefault="00C025FA" w14:paraId="1D7A6A64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</w:p>
        </w:tc>
        <w:tc>
          <w:tcPr>
            <w:tcW w:w="1560" w:type="dxa"/>
            <w:tcMar/>
          </w:tcPr>
          <w:p w:rsidRPr="00861BE7" w:rsidR="00C025FA" w:rsidP="00F53D68" w:rsidRDefault="00C025FA" w14:paraId="7C5040F0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it-IT"/>
              </w:rPr>
            </w:pPr>
            <w:proofErr w:type="spellStart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>Semaine</w:t>
            </w:r>
            <w:proofErr w:type="spellEnd"/>
            <w:r w:rsidRPr="00861BE7">
              <w:rPr>
                <w:rFonts w:ascii="Arial" w:hAnsi="Arial" w:cs="Arial"/>
                <w:sz w:val="16"/>
                <w:szCs w:val="16"/>
                <w:lang w:val="it-IT"/>
              </w:rPr>
              <w:t xml:space="preserve"> 7 </w:t>
            </w:r>
          </w:p>
          <w:p w:rsidRPr="00861BE7" w:rsidR="00C025FA" w:rsidP="3F30F1B4" w:rsidRDefault="00C025FA" w14:noSpellErr="1" w14:paraId="19F8F4D6" w14:textId="72DC18D6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  <w:r w:rsidRPr="3F30F1B4" w:rsidR="0DE8FC41">
              <w:rPr>
                <w:rFonts w:cs="Arial"/>
                <w:lang w:val="it-IT"/>
              </w:rPr>
              <w:t>Date :</w:t>
            </w:r>
          </w:p>
          <w:p w:rsidRPr="00861BE7" w:rsidR="00C025FA" w:rsidP="3F30F1B4" w:rsidRDefault="00C025FA" w14:paraId="2DD82363" w14:textId="3252059A">
            <w:pPr>
              <w:pStyle w:val="Corpsdetexte"/>
              <w:spacing w:before="0"/>
              <w:ind w:left="0" w:right="585"/>
              <w:rPr>
                <w:rFonts w:cs="Arial"/>
                <w:lang w:val="it-IT"/>
              </w:rPr>
            </w:pPr>
            <w:r w:rsidRPr="3F30F1B4" w:rsidR="6D873DC8">
              <w:rPr>
                <w:rFonts w:cs="Arial"/>
                <w:lang w:val="it-IT"/>
              </w:rPr>
              <w:t>03.12.25</w:t>
            </w:r>
          </w:p>
        </w:tc>
        <w:tc>
          <w:tcPr>
            <w:tcW w:w="5035" w:type="dxa"/>
            <w:tcMar/>
          </w:tcPr>
          <w:p w:rsidRPr="00861BE7" w:rsidR="00C025FA" w:rsidP="3F30F1B4" w:rsidRDefault="00C025FA" w14:paraId="2A5679EA" w14:textId="699F05FF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0DE8FC41">
              <w:rPr>
                <w:rFonts w:cs="Arial"/>
                <w:lang w:val="en-US"/>
              </w:rPr>
              <w:t>Sujet</w:t>
            </w:r>
            <w:r w:rsidRPr="3F30F1B4" w:rsidR="0DE8FC41">
              <w:rPr>
                <w:rFonts w:cs="Arial"/>
                <w:lang w:val="en-US"/>
              </w:rPr>
              <w:t>(s</w:t>
            </w:r>
            <w:r w:rsidRPr="3F30F1B4" w:rsidR="0DE8FC41">
              <w:rPr>
                <w:rFonts w:cs="Arial"/>
                <w:lang w:val="en-US"/>
              </w:rPr>
              <w:t>) :</w:t>
            </w:r>
            <w:r w:rsidRPr="3F30F1B4" w:rsidR="63C43019">
              <w:rPr>
                <w:rFonts w:cs="Arial"/>
                <w:lang w:val="en-US"/>
              </w:rPr>
              <w:t xml:space="preserve"> </w:t>
            </w:r>
            <w:r w:rsidRPr="3F30F1B4" w:rsidR="63C43019">
              <w:rPr>
                <w:rFonts w:cs="Arial"/>
                <w:lang w:val="en-US"/>
              </w:rPr>
              <w:t>Visualisation</w:t>
            </w:r>
            <w:r w:rsidRPr="3F30F1B4" w:rsidR="63C43019">
              <w:rPr>
                <w:rFonts w:cs="Arial"/>
                <w:lang w:val="en-US"/>
              </w:rPr>
              <w:t xml:space="preserve"> </w:t>
            </w:r>
            <w:r w:rsidRPr="3F30F1B4" w:rsidR="63C43019">
              <w:rPr>
                <w:rFonts w:cs="Arial"/>
                <w:lang w:val="en-US"/>
              </w:rPr>
              <w:t>avancée</w:t>
            </w:r>
            <w:r w:rsidRPr="3F30F1B4" w:rsidR="63C43019">
              <w:rPr>
                <w:rFonts w:cs="Arial"/>
                <w:lang w:val="en-US"/>
              </w:rPr>
              <w:t xml:space="preserve"> avec D3.js (1/2)</w:t>
            </w:r>
          </w:p>
          <w:p w:rsidRPr="00861BE7" w:rsidR="0010278A" w:rsidP="3F30F1B4" w:rsidRDefault="0010278A" w14:paraId="57D24B87" w14:textId="1401F5DE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23FC142B">
              <w:rPr>
                <w:rFonts w:cs="Arial"/>
                <w:lang w:val="fr-FR"/>
              </w:rPr>
              <w:t xml:space="preserve">Bases de D3.js : liaison de données, sélections, enter/update/exit. Création d’un graphique simple (barres ou </w:t>
            </w:r>
            <w:r w:rsidRPr="3F30F1B4" w:rsidR="23FC142B">
              <w:rPr>
                <w:rFonts w:cs="Arial"/>
                <w:lang w:val="fr-FR"/>
              </w:rPr>
              <w:t>scatter</w:t>
            </w:r>
            <w:r w:rsidRPr="3F30F1B4" w:rsidR="23FC142B">
              <w:rPr>
                <w:rFonts w:cs="Arial"/>
                <w:lang w:val="fr-FR"/>
              </w:rPr>
              <w:t>).</w:t>
            </w:r>
          </w:p>
        </w:tc>
      </w:tr>
      <w:tr w:rsidRPr="00861BE7" w:rsidR="00C025FA" w:rsidTr="3F30F1B4" w14:paraId="426B3A24" w14:textId="77777777">
        <w:trPr>
          <w:trHeight w:val="30"/>
        </w:trPr>
        <w:tc>
          <w:tcPr>
            <w:tcW w:w="3397" w:type="dxa"/>
            <w:vMerge/>
            <w:tcMar/>
          </w:tcPr>
          <w:p w:rsidRPr="00861BE7" w:rsidR="00C025FA" w:rsidP="00F53D68" w:rsidRDefault="00C025FA" w14:paraId="0D80CA6B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</w:p>
        </w:tc>
        <w:tc>
          <w:tcPr>
            <w:tcW w:w="1560" w:type="dxa"/>
            <w:tcMar/>
          </w:tcPr>
          <w:p w:rsidRPr="00861BE7" w:rsidR="00C025FA" w:rsidP="3F30F1B4" w:rsidRDefault="00C025FA" w14:paraId="6663D847" w14:textId="5F044D5E">
            <w:pPr>
              <w:spacing w:before="0"/>
              <w:ind/>
              <w:rPr>
                <w:rFonts w:ascii="Arial" w:hAnsi="Arial" w:cs="Arial"/>
                <w:sz w:val="16"/>
                <w:szCs w:val="16"/>
                <w:lang w:val="it-IT"/>
              </w:rPr>
            </w:pPr>
            <w:proofErr w:type="gramStart"/>
            <w:r w:rsidRPr="3F30F1B4" w:rsidR="7E953544">
              <w:rPr>
                <w:rFonts w:ascii="Arial" w:hAnsi="Arial" w:cs="Arial"/>
                <w:sz w:val="16"/>
                <w:szCs w:val="16"/>
                <w:lang w:val="it-IT"/>
              </w:rPr>
              <w:t xml:space="preserve">Semaine Bloc </w:t>
            </w:r>
            <w:proofErr w:type="gramEnd"/>
          </w:p>
          <w:p w:rsidRPr="00861BE7" w:rsidR="00C025FA" w:rsidP="3F30F1B4" w:rsidRDefault="00C025FA" w14:paraId="05D2B2E9" w14:textId="674F68AA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  <w:r w:rsidRPr="3F30F1B4" w:rsidR="7E953544">
              <w:rPr>
                <w:rFonts w:cs="Arial"/>
                <w:lang w:val="it-IT"/>
              </w:rPr>
              <w:t xml:space="preserve">Date : </w:t>
            </w:r>
          </w:p>
          <w:p w:rsidRPr="00861BE7" w:rsidR="00C025FA" w:rsidP="3F30F1B4" w:rsidRDefault="00C025FA" w14:paraId="1E84E491" w14:textId="487CA860">
            <w:pPr>
              <w:pStyle w:val="Corpsdetexte"/>
              <w:spacing w:before="0"/>
              <w:ind w:left="0" w:right="585"/>
              <w:rPr>
                <w:rFonts w:cs="Arial"/>
                <w:lang w:val="it-IT"/>
              </w:rPr>
            </w:pPr>
            <w:r w:rsidRPr="3F30F1B4" w:rsidR="7E953544">
              <w:rPr>
                <w:rFonts w:cs="Arial"/>
                <w:lang w:val="it-IT"/>
              </w:rPr>
              <w:t>08.12.25-12.12.25</w:t>
            </w:r>
          </w:p>
        </w:tc>
        <w:tc>
          <w:tcPr>
            <w:tcW w:w="5035" w:type="dxa"/>
            <w:tcMar/>
          </w:tcPr>
          <w:p w:rsidR="7E953544" w:rsidP="3F30F1B4" w:rsidRDefault="7E953544" w14:paraId="0193E810" w14:textId="1C9F5FA9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7E953544">
              <w:rPr>
                <w:rFonts w:cs="Arial"/>
                <w:lang w:val="en-US"/>
              </w:rPr>
              <w:t>Sujet(s) : Playful Data</w:t>
            </w:r>
          </w:p>
          <w:p w:rsidRPr="00861BE7" w:rsidR="0010278A" w:rsidP="00F53D68" w:rsidRDefault="0010278A" w14:paraId="6B4147C5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</w:tc>
      </w:tr>
      <w:tr w:rsidRPr="00861BE7" w:rsidR="00C025FA" w:rsidTr="3F30F1B4" w14:paraId="32EA5102" w14:textId="77777777">
        <w:trPr>
          <w:trHeight w:val="30"/>
        </w:trPr>
        <w:tc>
          <w:tcPr>
            <w:tcW w:w="3397" w:type="dxa"/>
            <w:vMerge/>
            <w:tcMar/>
          </w:tcPr>
          <w:p w:rsidRPr="00861BE7" w:rsidR="00C025FA" w:rsidP="00F53D68" w:rsidRDefault="00C025FA" w14:paraId="26A24E5F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</w:p>
        </w:tc>
        <w:tc>
          <w:tcPr>
            <w:tcW w:w="1560" w:type="dxa"/>
            <w:tcMar/>
          </w:tcPr>
          <w:p w:rsidRPr="00861BE7" w:rsidR="00C025FA" w:rsidP="3F30F1B4" w:rsidRDefault="00C025FA" w14:textId="77777777" w14:paraId="130E4AB3">
            <w:pPr>
              <w:spacing w:before="0"/>
              <w:ind/>
              <w:rPr>
                <w:rFonts w:ascii="Arial" w:hAnsi="Arial" w:cs="Arial"/>
                <w:sz w:val="16"/>
                <w:szCs w:val="16"/>
                <w:lang w:val="it-IT"/>
              </w:rPr>
            </w:pPr>
            <w:proofErr w:type="gramStart"/>
            <w:r w:rsidRPr="3F30F1B4" w:rsidR="62BAEE04">
              <w:rPr>
                <w:rFonts w:ascii="Arial" w:hAnsi="Arial" w:cs="Arial"/>
                <w:sz w:val="16"/>
                <w:szCs w:val="16"/>
                <w:lang w:val="it-IT"/>
              </w:rPr>
              <w:t xml:space="preserve">Semaine 8 </w:t>
            </w:r>
            <w:proofErr w:type="gramEnd"/>
          </w:p>
          <w:p w:rsidRPr="00861BE7" w:rsidR="00C025FA" w:rsidP="3F30F1B4" w:rsidRDefault="00C025FA" w14:paraId="1EA7E479" w14:textId="2631625E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  <w:r w:rsidRPr="3F30F1B4" w:rsidR="62BAEE04">
              <w:rPr>
                <w:rFonts w:cs="Arial"/>
                <w:lang w:val="it-IT"/>
              </w:rPr>
              <w:t>Date :</w:t>
            </w:r>
            <w:r>
              <w:br/>
            </w:r>
            <w:r w:rsidRPr="3F30F1B4" w:rsidR="62BAEE04">
              <w:rPr>
                <w:rFonts w:cs="Arial"/>
                <w:lang w:val="it-IT"/>
              </w:rPr>
              <w:t>17.12.25</w:t>
            </w:r>
          </w:p>
          <w:p w:rsidRPr="00861BE7" w:rsidR="00C025FA" w:rsidP="3F30F1B4" w:rsidRDefault="00C025FA" w14:paraId="51FE841A" w14:textId="7386F43B">
            <w:pPr>
              <w:pStyle w:val="Corpsdetexte"/>
              <w:spacing w:before="0"/>
              <w:ind w:left="0" w:right="585"/>
              <w:rPr>
                <w:rFonts w:cs="Arial"/>
                <w:lang w:val="it-IT"/>
              </w:rPr>
            </w:pPr>
          </w:p>
        </w:tc>
        <w:tc>
          <w:tcPr>
            <w:tcW w:w="5035" w:type="dxa"/>
            <w:tcMar/>
          </w:tcPr>
          <w:p w:rsidRPr="00861BE7" w:rsidR="0010278A" w:rsidP="3F30F1B4" w:rsidRDefault="0010278A" w14:paraId="4E07EEEE" w14:textId="20225688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62BAEE04">
              <w:rPr>
                <w:rFonts w:cs="Arial"/>
                <w:lang w:val="en-US"/>
              </w:rPr>
              <w:t>Sujet(s) : Visualisation avancée avec D3.js (2/2)</w:t>
            </w:r>
          </w:p>
          <w:p w:rsidRPr="00861BE7" w:rsidR="0010278A" w:rsidP="3F30F1B4" w:rsidRDefault="0010278A" w14:paraId="40BD7C0C" w14:textId="057C36CD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62BAEE04">
              <w:rPr>
                <w:rFonts w:cs="Arial"/>
                <w:lang w:val="en-US"/>
              </w:rPr>
              <w:t>Graphiques complexes : hiérarchiques, radiaux, réseaux (aperçu). Animations et transitions.</w:t>
            </w:r>
          </w:p>
          <w:p w:rsidRPr="00861BE7" w:rsidR="0010278A" w:rsidP="3F30F1B4" w:rsidRDefault="0010278A" w14:paraId="2C1EC14C" w14:noSpellErr="1" w14:textId="5AFF441B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</w:p>
        </w:tc>
      </w:tr>
      <w:tr w:rsidRPr="00861BE7" w:rsidR="00C025FA" w:rsidTr="3F30F1B4" w14:paraId="25933743" w14:textId="77777777">
        <w:trPr>
          <w:trHeight w:val="30"/>
        </w:trPr>
        <w:tc>
          <w:tcPr>
            <w:tcW w:w="3397" w:type="dxa"/>
            <w:vMerge/>
            <w:tcMar/>
          </w:tcPr>
          <w:p w:rsidRPr="00861BE7" w:rsidR="00C025FA" w:rsidP="00F53D68" w:rsidRDefault="00C025FA" w14:paraId="62328FBE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</w:p>
        </w:tc>
        <w:tc>
          <w:tcPr>
            <w:tcW w:w="1560" w:type="dxa"/>
            <w:tcMar/>
          </w:tcPr>
          <w:p w:rsidRPr="00861BE7" w:rsidR="00C025FA" w:rsidP="3F30F1B4" w:rsidRDefault="00C025FA" w14:textId="77777777" w14:paraId="4F0D2FA1">
            <w:pPr>
              <w:spacing w:before="0"/>
              <w:ind/>
              <w:rPr>
                <w:rFonts w:ascii="Arial" w:hAnsi="Arial" w:cs="Arial"/>
                <w:sz w:val="16"/>
                <w:szCs w:val="16"/>
                <w:lang w:val="it-IT"/>
              </w:rPr>
            </w:pPr>
            <w:proofErr w:type="gramStart"/>
            <w:r w:rsidRPr="3F30F1B4" w:rsidR="1044F654">
              <w:rPr>
                <w:rFonts w:ascii="Arial" w:hAnsi="Arial" w:cs="Arial"/>
                <w:sz w:val="16"/>
                <w:szCs w:val="16"/>
                <w:lang w:val="it-IT"/>
              </w:rPr>
              <w:t xml:space="preserve">Semaine 9 </w:t>
            </w:r>
            <w:proofErr w:type="gramEnd"/>
          </w:p>
          <w:p w:rsidRPr="00861BE7" w:rsidR="00C025FA" w:rsidP="3F30F1B4" w:rsidRDefault="00C025FA" w14:noSpellErr="1" w14:paraId="015BFCF6" w14:textId="1A4D1C9E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  <w:r w:rsidRPr="3F30F1B4" w:rsidR="1044F654">
              <w:rPr>
                <w:rFonts w:cs="Arial"/>
                <w:lang w:val="it-IT"/>
              </w:rPr>
              <w:t>Date :</w:t>
            </w:r>
          </w:p>
          <w:p w:rsidRPr="00861BE7" w:rsidR="00C025FA" w:rsidP="3F30F1B4" w:rsidRDefault="00C025FA" w14:paraId="3CA45E4C" w14:textId="1613F9ED">
            <w:pPr>
              <w:pStyle w:val="Corpsdetexte"/>
              <w:spacing w:before="0"/>
              <w:ind w:left="0" w:right="585"/>
              <w:rPr>
                <w:rFonts w:cs="Arial"/>
                <w:lang w:val="it-IT"/>
              </w:rPr>
            </w:pPr>
            <w:r w:rsidRPr="3F30F1B4" w:rsidR="1044F654">
              <w:rPr>
                <w:rFonts w:cs="Arial"/>
                <w:lang w:val="it-IT"/>
              </w:rPr>
              <w:t>07.01.26</w:t>
            </w:r>
          </w:p>
        </w:tc>
        <w:tc>
          <w:tcPr>
            <w:tcW w:w="5035" w:type="dxa"/>
            <w:tcMar/>
          </w:tcPr>
          <w:p w:rsidRPr="00861BE7" w:rsidR="0010278A" w:rsidP="3F30F1B4" w:rsidRDefault="0010278A" w14:paraId="4AF376CD" w14:textId="69C988E1">
            <w:pPr>
              <w:pStyle w:val="Corpsdetexte"/>
              <w:spacing w:before="0"/>
              <w:ind w:left="0" w:right="585"/>
              <w:rPr>
                <w:rFonts w:cs="Arial"/>
                <w:lang w:val="en-US"/>
              </w:rPr>
            </w:pPr>
            <w:r w:rsidRPr="3F30F1B4" w:rsidR="1044F654">
              <w:rPr>
                <w:rFonts w:cs="Arial"/>
                <w:lang w:val="fr-FR"/>
              </w:rPr>
              <w:t>Sujet(s) : Médias et outils complémentaires</w:t>
            </w:r>
            <w:r>
              <w:br/>
            </w:r>
            <w:r w:rsidRPr="3F30F1B4" w:rsidR="1044F654">
              <w:rPr>
                <w:rFonts w:cs="Arial"/>
                <w:lang w:val="fr-FR"/>
              </w:rPr>
              <w:t>Intégration de médias (images, vidéo, typographie) pour enrichir la visualisation. Introduction aux outils de traitement de médias (ffmpeg, ImageMagick).</w:t>
            </w:r>
          </w:p>
          <w:p w:rsidRPr="00861BE7" w:rsidR="0010278A" w:rsidP="3F30F1B4" w:rsidRDefault="0010278A" w14:paraId="08C26B18" w14:noSpellErr="1" w14:textId="2773D834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</w:p>
        </w:tc>
      </w:tr>
      <w:tr w:rsidRPr="00861BE7" w:rsidR="00C025FA" w:rsidTr="3F30F1B4" w14:paraId="669B705F" w14:textId="77777777">
        <w:trPr>
          <w:trHeight w:val="417"/>
        </w:trPr>
        <w:tc>
          <w:tcPr>
            <w:tcW w:w="3397" w:type="dxa"/>
            <w:tcMar/>
          </w:tcPr>
          <w:p w:rsidRPr="00861BE7" w:rsidR="00C025FA" w:rsidP="00F53D68" w:rsidRDefault="00C025FA" w14:paraId="035E0BA9" w14:textId="77777777">
            <w:pPr>
              <w:rPr>
                <w:rFonts w:ascii="Arial" w:hAnsi="Arial" w:cs="Arial"/>
                <w:b/>
                <w:bCs/>
                <w:color w:val="00AF69"/>
                <w:sz w:val="20"/>
              </w:rPr>
            </w:pPr>
            <w:r w:rsidRPr="00861BE7">
              <w:rPr>
                <w:rFonts w:ascii="Arial" w:hAnsi="Arial" w:cs="Arial"/>
                <w:b/>
                <w:bCs/>
                <w:color w:val="00AF69"/>
                <w:sz w:val="20"/>
              </w:rPr>
              <w:t>Ressources</w:t>
            </w:r>
          </w:p>
        </w:tc>
        <w:tc>
          <w:tcPr>
            <w:tcW w:w="6595" w:type="dxa"/>
            <w:gridSpan w:val="2"/>
            <w:tcMar/>
          </w:tcPr>
          <w:p w:rsidRPr="00861BE7" w:rsidR="0010278A" w:rsidP="3F30F1B4" w:rsidRDefault="0010278A" w14:paraId="6BC609F8" w14:noSpellErr="1" w14:textId="14F044DB">
            <w:pPr>
              <w:pStyle w:val="Corpsdetexte"/>
              <w:spacing w:before="0"/>
              <w:ind w:left="0" w:right="585"/>
              <w:rPr>
                <w:rFonts w:cs="Arial"/>
                <w:sz w:val="20"/>
                <w:szCs w:val="20"/>
              </w:rPr>
            </w:pPr>
          </w:p>
          <w:p w:rsidRPr="00861BE7" w:rsidR="0010278A" w:rsidP="00F53D68" w:rsidRDefault="0010278A" w14:paraId="0303425B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755CAEA2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642D761B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351EFD14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23C19080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1C8B1495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2D31A73B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66CAE381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1E245BCA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44C6CCE4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6E965104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2CD9583C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0060C2A6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  <w:p w:rsidRPr="00861BE7" w:rsidR="0010278A" w:rsidP="00F53D68" w:rsidRDefault="0010278A" w14:paraId="49F211A3" w14:textId="77777777">
            <w:pPr>
              <w:pStyle w:val="Corpsdetexte"/>
              <w:spacing w:before="0"/>
              <w:ind w:left="0" w:right="585"/>
              <w:rPr>
                <w:rFonts w:cs="Arial"/>
                <w:bCs/>
                <w:sz w:val="20"/>
                <w:szCs w:val="20"/>
              </w:rPr>
            </w:pPr>
          </w:p>
        </w:tc>
      </w:tr>
    </w:tbl>
    <w:p w:rsidRPr="00861BE7" w:rsidR="00D144D3" w:rsidP="00F53D68" w:rsidRDefault="00CB0480" w14:paraId="1DB22AB3" w14:textId="2F1546F2">
      <w:pPr>
        <w:pStyle w:val="Corpsdetexte"/>
        <w:spacing w:before="0"/>
        <w:ind w:left="0" w:right="585"/>
        <w:rPr>
          <w:rFonts w:eastAsia="Cambria" w:cs="Arial"/>
          <w:lang w:val="fr-CH" w:eastAsia="fr-FR"/>
        </w:rPr>
      </w:pPr>
      <w:r w:rsidRPr="00861BE7">
        <w:rPr>
          <w:rFonts w:eastAsia="Cambria" w:cs="Arial"/>
          <w:lang w:val="fr-CH" w:eastAsia="fr-FR"/>
        </w:rPr>
        <w:t xml:space="preserve">    </w:t>
      </w:r>
    </w:p>
    <w:sectPr w:rsidRPr="00861BE7" w:rsidR="00D144D3" w:rsidSect="00BF51E5">
      <w:headerReference w:type="default" r:id="rId8"/>
      <w:footerReference w:type="even" r:id="rId9"/>
      <w:footerReference w:type="default" r:id="rId10"/>
      <w:pgSz w:w="11907" w:h="16840" w:orient="portrait"/>
      <w:pgMar w:top="720" w:right="720" w:bottom="720" w:left="720" w:header="709" w:footer="709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29C1" w:rsidP="0020567A" w:rsidRDefault="004029C1" w14:paraId="3E71F313" w14:textId="77777777">
      <w:r>
        <w:separator/>
      </w:r>
    </w:p>
  </w:endnote>
  <w:endnote w:type="continuationSeparator" w:id="0">
    <w:p w:rsidR="004029C1" w:rsidP="0020567A" w:rsidRDefault="004029C1" w14:paraId="39447E6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kia">
    <w:charset w:val="00"/>
    <w:family w:val="swiss"/>
    <w:pitch w:val="variable"/>
    <w:sig w:usb0="00000003" w:usb1="00000000" w:usb2="00000000" w:usb3="00000000" w:csb0="00000001" w:csb1="00000000"/>
  </w:font>
  <w:font w:name="Univers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3759345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2A1ACB" w:rsidP="002A1ACB" w:rsidRDefault="002A1ACB" w14:paraId="1EAF2C6E" w14:textId="37050C75">
        <w:pPr>
          <w:pStyle w:val="Pieddepage"/>
          <w:framePr w:wrap="none" w:hAnchor="margin" w:vAnchor="text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2A1ACB" w:rsidP="002A1ACB" w:rsidRDefault="002A1ACB" w14:paraId="3A13A509" w14:textId="77777777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0468FD" w:rsidR="0020567A" w:rsidP="002A1ACB" w:rsidRDefault="0020567A" w14:paraId="0F2DF7B7" w14:textId="74F17756">
    <w:pPr>
      <w:pStyle w:val="Pieddepage"/>
      <w:ind w:right="360" w:firstLine="360"/>
      <w:jc w:val="center"/>
      <w:rPr>
        <w:rFonts w:ascii="Arial" w:hAnsi="Arial" w:cs="Arial"/>
        <w:sz w:val="20"/>
      </w:rPr>
    </w:pPr>
  </w:p>
  <w:p w:rsidR="0020567A" w:rsidRDefault="0020567A" w14:paraId="5AC62293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29C1" w:rsidP="0020567A" w:rsidRDefault="004029C1" w14:paraId="1EECCDE4" w14:textId="77777777">
      <w:r>
        <w:separator/>
      </w:r>
    </w:p>
  </w:footnote>
  <w:footnote w:type="continuationSeparator" w:id="0">
    <w:p w:rsidR="004029C1" w:rsidP="0020567A" w:rsidRDefault="004029C1" w14:paraId="004A66A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177A8F" w:rsidP="00177A8F" w:rsidRDefault="00177A8F" w14:paraId="5447EF4C" w14:textId="2441EE44">
    <w:pPr>
      <w:pStyle w:val="En-tte"/>
      <w:jc w:val="right"/>
    </w:pPr>
    <w:r>
      <w:rPr>
        <w:rFonts w:cs="Arial"/>
        <w:noProof/>
        <w:lang w:val="fr-CH" w:eastAsia="fr-CH"/>
      </w:rPr>
      <w:drawing>
        <wp:inline distT="0" distB="0" distL="0" distR="0" wp14:anchorId="5EB750B4" wp14:editId="399FFAFC">
          <wp:extent cx="811870" cy="446405"/>
          <wp:effectExtent l="0" t="0" r="1270" b="0"/>
          <wp:docPr id="1669996997" name="Immagine 1" descr="Immagine che contiene Carattere, Elementi grafici, grafica, schermat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7221439" name="Immagine 1" descr="Immagine che contiene Carattere, Elementi grafici, grafica, schermata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2766" cy="46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rFonts w:eastAsia="Cambria" w:cs="Arial"/>
        <w:noProof/>
        <w:lang w:val="fr-CH" w:eastAsia="fr-FR"/>
      </w:rPr>
      <w:drawing>
        <wp:inline distT="0" distB="0" distL="0" distR="0" wp14:anchorId="6FB26152" wp14:editId="294C79BB">
          <wp:extent cx="806559" cy="448089"/>
          <wp:effectExtent l="0" t="0" r="0" b="0"/>
          <wp:docPr id="991632396" name="Immagine 3" descr="Immagine che contiene testo, Carattere, schermata, bianc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419126" name="Immagine 3" descr="Immagine che contiene testo, Carattere, schermata, bianco&#10;&#10;Descrizione generata automaticament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06559" cy="448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77A8F" w:rsidRDefault="00177A8F" w14:paraId="7362D6B1" w14:textId="77777777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textHash int2:hashCode="zOJF+9kC2kynru" int2:id="Rh0TBmN0">
      <int2:state int2:type="spell" int2:value="Rejected"/>
    </int2:textHash>
    <int2:bookmark int2:bookmarkName="_Int_yvEQFP9x" int2:invalidationBookmarkName="" int2:hashCode="PXcI6yBfuyfDOS" int2:id="YlbAurGD">
      <int2:state int2:type="spell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6f740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singleLevel"/>
    <w:tmpl w:val="00000000"/>
    <w:lvl w:ilvl="0">
      <w:numFmt w:val="bullet"/>
      <w:pStyle w:val="pt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1E6482B"/>
    <w:multiLevelType w:val="hybridMultilevel"/>
    <w:tmpl w:val="CA6E8128"/>
    <w:lvl w:ilvl="0" w:tplc="487AD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18DB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1BC24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EB46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D64F7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05A88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B7693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2A1F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024D1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1267382F"/>
    <w:multiLevelType w:val="hybridMultilevel"/>
    <w:tmpl w:val="37D2DA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E1398A"/>
    <w:multiLevelType w:val="hybridMultilevel"/>
    <w:tmpl w:val="52B8D0A6"/>
    <w:lvl w:ilvl="0" w:tplc="00700C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EB0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BB62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17022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6B003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D9458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0C46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6CAE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056DC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F4221E"/>
    <w:multiLevelType w:val="multilevel"/>
    <w:tmpl w:val="7BDE854C"/>
    <w:styleLink w:val="STYLE"/>
    <w:lvl w:ilvl="0">
      <w:start w:val="1"/>
      <w:numFmt w:val="decimal"/>
      <w:pStyle w:val="Titre1"/>
      <w:suff w:val="nothing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nothing"/>
      <w:lvlText w:val="%1.%2 -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nothing"/>
      <w:lvlText w:val="%1.%2.%3 -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suff w:val="nothing"/>
      <w:lvlText w:val="%1.%2.%3.%4 -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4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75B35A0"/>
    <w:multiLevelType w:val="hybridMultilevel"/>
    <w:tmpl w:val="0EC8548E"/>
    <w:lvl w:ilvl="0" w:tplc="66C07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0EA5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CA4A5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7B092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D6470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F0232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436E6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8DE6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52C9C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4AE5739D"/>
    <w:multiLevelType w:val="multilevel"/>
    <w:tmpl w:val="7BDE854C"/>
    <w:numStyleLink w:val="STYLE"/>
  </w:abstractNum>
  <w:abstractNum w:abstractNumId="7" w15:restartNumberingAfterBreak="0">
    <w:nsid w:val="541873FE"/>
    <w:multiLevelType w:val="hybridMultilevel"/>
    <w:tmpl w:val="491E8E82"/>
    <w:lvl w:ilvl="0" w:tplc="0E88DD6E">
      <w:numFmt w:val="bullet"/>
      <w:lvlText w:val="-"/>
      <w:lvlJc w:val="left"/>
      <w:pPr>
        <w:ind w:left="394" w:hanging="360"/>
      </w:pPr>
      <w:rPr>
        <w:rFonts w:hint="default" w:ascii="Arial Narrow" w:hAnsi="Arial Narrow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hint="default" w:ascii="Wingdings" w:hAnsi="Wingdings"/>
      </w:rPr>
    </w:lvl>
  </w:abstractNum>
  <w:abstractNum w:abstractNumId="8" w15:restartNumberingAfterBreak="0">
    <w:nsid w:val="57436578"/>
    <w:multiLevelType w:val="hybridMultilevel"/>
    <w:tmpl w:val="EFBCA262"/>
    <w:lvl w:ilvl="0" w:tplc="4EF6965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D12C67"/>
    <w:multiLevelType w:val="hybridMultilevel"/>
    <w:tmpl w:val="333A91A8"/>
    <w:lvl w:ilvl="0" w:tplc="46B860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B815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27002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872B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D5C3E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07281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A5AC2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409AC6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10C25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77373EE5"/>
    <w:multiLevelType w:val="hybridMultilevel"/>
    <w:tmpl w:val="E9FE3A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0C1ADC"/>
    <w:multiLevelType w:val="hybridMultilevel"/>
    <w:tmpl w:val="E67A74E8"/>
    <w:lvl w:ilvl="0" w:tplc="06E025A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 w16cid:durableId="1002005202">
    <w:abstractNumId w:val="0"/>
  </w:num>
  <w:num w:numId="2" w16cid:durableId="281956851">
    <w:abstractNumId w:val="10"/>
  </w:num>
  <w:num w:numId="3" w16cid:durableId="281500096">
    <w:abstractNumId w:val="2"/>
  </w:num>
  <w:num w:numId="4" w16cid:durableId="222179918">
    <w:abstractNumId w:val="7"/>
  </w:num>
  <w:num w:numId="5" w16cid:durableId="1732997194">
    <w:abstractNumId w:val="4"/>
  </w:num>
  <w:num w:numId="6" w16cid:durableId="1942227071">
    <w:abstractNumId w:val="6"/>
  </w:num>
  <w:num w:numId="7" w16cid:durableId="2099327611">
    <w:abstractNumId w:val="11"/>
  </w:num>
  <w:num w:numId="8" w16cid:durableId="1377854515">
    <w:abstractNumId w:val="8"/>
  </w:num>
  <w:num w:numId="9" w16cid:durableId="1353728000">
    <w:abstractNumId w:val="9"/>
  </w:num>
  <w:num w:numId="10" w16cid:durableId="1228297858">
    <w:abstractNumId w:val="1"/>
  </w:num>
  <w:num w:numId="11" w16cid:durableId="463160063">
    <w:abstractNumId w:val="3"/>
  </w:num>
  <w:num w:numId="12" w16cid:durableId="2001302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71"/>
    <w:rsid w:val="000129B6"/>
    <w:rsid w:val="00012A7B"/>
    <w:rsid w:val="00026FF9"/>
    <w:rsid w:val="000468FD"/>
    <w:rsid w:val="000625EE"/>
    <w:rsid w:val="00072631"/>
    <w:rsid w:val="00074247"/>
    <w:rsid w:val="000934A6"/>
    <w:rsid w:val="0009581F"/>
    <w:rsid w:val="00095AC5"/>
    <w:rsid w:val="000A0522"/>
    <w:rsid w:val="000B15B1"/>
    <w:rsid w:val="000B1FC3"/>
    <w:rsid w:val="000B26D2"/>
    <w:rsid w:val="000F09B1"/>
    <w:rsid w:val="000F4547"/>
    <w:rsid w:val="0010030C"/>
    <w:rsid w:val="00101187"/>
    <w:rsid w:val="0010278A"/>
    <w:rsid w:val="00104A6A"/>
    <w:rsid w:val="001340BE"/>
    <w:rsid w:val="00142A0F"/>
    <w:rsid w:val="00154B9F"/>
    <w:rsid w:val="001653BF"/>
    <w:rsid w:val="00166C43"/>
    <w:rsid w:val="00177A8F"/>
    <w:rsid w:val="00181174"/>
    <w:rsid w:val="00192331"/>
    <w:rsid w:val="001A3349"/>
    <w:rsid w:val="001A654A"/>
    <w:rsid w:val="001A6D9B"/>
    <w:rsid w:val="001C436C"/>
    <w:rsid w:val="001F2D7F"/>
    <w:rsid w:val="00201846"/>
    <w:rsid w:val="0020567A"/>
    <w:rsid w:val="00226F02"/>
    <w:rsid w:val="002319A7"/>
    <w:rsid w:val="002662EA"/>
    <w:rsid w:val="00272374"/>
    <w:rsid w:val="00276D7F"/>
    <w:rsid w:val="0027703C"/>
    <w:rsid w:val="00277EC8"/>
    <w:rsid w:val="00280240"/>
    <w:rsid w:val="002848CD"/>
    <w:rsid w:val="0029720C"/>
    <w:rsid w:val="002A1ACB"/>
    <w:rsid w:val="002B2995"/>
    <w:rsid w:val="002D776E"/>
    <w:rsid w:val="002E5011"/>
    <w:rsid w:val="002E7E72"/>
    <w:rsid w:val="002F2C77"/>
    <w:rsid w:val="002F5B9D"/>
    <w:rsid w:val="00302181"/>
    <w:rsid w:val="003024E6"/>
    <w:rsid w:val="003043FF"/>
    <w:rsid w:val="003219AC"/>
    <w:rsid w:val="00322C61"/>
    <w:rsid w:val="00331C17"/>
    <w:rsid w:val="00334A1B"/>
    <w:rsid w:val="003379DD"/>
    <w:rsid w:val="00337EDE"/>
    <w:rsid w:val="00350783"/>
    <w:rsid w:val="00350AF1"/>
    <w:rsid w:val="003552E7"/>
    <w:rsid w:val="00366BAD"/>
    <w:rsid w:val="00370700"/>
    <w:rsid w:val="00374800"/>
    <w:rsid w:val="003A69AE"/>
    <w:rsid w:val="003B532C"/>
    <w:rsid w:val="003C5086"/>
    <w:rsid w:val="003D4CA7"/>
    <w:rsid w:val="003E7C56"/>
    <w:rsid w:val="003F3B88"/>
    <w:rsid w:val="004029C1"/>
    <w:rsid w:val="004207E7"/>
    <w:rsid w:val="00425CA8"/>
    <w:rsid w:val="00432E90"/>
    <w:rsid w:val="004348FA"/>
    <w:rsid w:val="00436471"/>
    <w:rsid w:val="00436BA0"/>
    <w:rsid w:val="0044244C"/>
    <w:rsid w:val="004544CA"/>
    <w:rsid w:val="00463A33"/>
    <w:rsid w:val="00474E5A"/>
    <w:rsid w:val="0048394C"/>
    <w:rsid w:val="004861DA"/>
    <w:rsid w:val="004876CE"/>
    <w:rsid w:val="004877AA"/>
    <w:rsid w:val="00487F39"/>
    <w:rsid w:val="00490C56"/>
    <w:rsid w:val="004B0D32"/>
    <w:rsid w:val="004D23E6"/>
    <w:rsid w:val="004E540F"/>
    <w:rsid w:val="004F1193"/>
    <w:rsid w:val="004F5AA2"/>
    <w:rsid w:val="005167C5"/>
    <w:rsid w:val="00533895"/>
    <w:rsid w:val="00535572"/>
    <w:rsid w:val="005376B5"/>
    <w:rsid w:val="0054160C"/>
    <w:rsid w:val="00545BB1"/>
    <w:rsid w:val="00547D44"/>
    <w:rsid w:val="00553292"/>
    <w:rsid w:val="005578F2"/>
    <w:rsid w:val="00566DD6"/>
    <w:rsid w:val="00571BE7"/>
    <w:rsid w:val="0058010C"/>
    <w:rsid w:val="00592A69"/>
    <w:rsid w:val="00592D92"/>
    <w:rsid w:val="005941DE"/>
    <w:rsid w:val="00596C8F"/>
    <w:rsid w:val="005B6973"/>
    <w:rsid w:val="005B73AD"/>
    <w:rsid w:val="005C3AF7"/>
    <w:rsid w:val="005C7BC5"/>
    <w:rsid w:val="005D324B"/>
    <w:rsid w:val="005F04D7"/>
    <w:rsid w:val="005F1A4C"/>
    <w:rsid w:val="00610507"/>
    <w:rsid w:val="00617A80"/>
    <w:rsid w:val="00647366"/>
    <w:rsid w:val="00676907"/>
    <w:rsid w:val="00686877"/>
    <w:rsid w:val="00694F4F"/>
    <w:rsid w:val="00697E89"/>
    <w:rsid w:val="006A770D"/>
    <w:rsid w:val="006B5C1C"/>
    <w:rsid w:val="006E082A"/>
    <w:rsid w:val="006E4281"/>
    <w:rsid w:val="006F1208"/>
    <w:rsid w:val="006F1806"/>
    <w:rsid w:val="006F74E8"/>
    <w:rsid w:val="007038F5"/>
    <w:rsid w:val="0070542E"/>
    <w:rsid w:val="0070784D"/>
    <w:rsid w:val="00716243"/>
    <w:rsid w:val="007238C9"/>
    <w:rsid w:val="00731549"/>
    <w:rsid w:val="0073776D"/>
    <w:rsid w:val="007442F1"/>
    <w:rsid w:val="0075696B"/>
    <w:rsid w:val="00772F6C"/>
    <w:rsid w:val="00784A51"/>
    <w:rsid w:val="0079543F"/>
    <w:rsid w:val="007955AD"/>
    <w:rsid w:val="00796F01"/>
    <w:rsid w:val="007A5006"/>
    <w:rsid w:val="007A54DD"/>
    <w:rsid w:val="007A7221"/>
    <w:rsid w:val="007C1DA9"/>
    <w:rsid w:val="007C5DEB"/>
    <w:rsid w:val="007D1431"/>
    <w:rsid w:val="007E6E29"/>
    <w:rsid w:val="007E7C78"/>
    <w:rsid w:val="007F702F"/>
    <w:rsid w:val="007F79EC"/>
    <w:rsid w:val="008078BD"/>
    <w:rsid w:val="00821296"/>
    <w:rsid w:val="0083468A"/>
    <w:rsid w:val="00856ED5"/>
    <w:rsid w:val="00861BE7"/>
    <w:rsid w:val="00871438"/>
    <w:rsid w:val="00872295"/>
    <w:rsid w:val="00873993"/>
    <w:rsid w:val="0087B12E"/>
    <w:rsid w:val="00891A20"/>
    <w:rsid w:val="00896A79"/>
    <w:rsid w:val="008A1B5F"/>
    <w:rsid w:val="008A4CF1"/>
    <w:rsid w:val="008A6174"/>
    <w:rsid w:val="008B1A0E"/>
    <w:rsid w:val="008B61D5"/>
    <w:rsid w:val="008C1555"/>
    <w:rsid w:val="008C5628"/>
    <w:rsid w:val="008E42D7"/>
    <w:rsid w:val="008F61B1"/>
    <w:rsid w:val="00913CD4"/>
    <w:rsid w:val="00914900"/>
    <w:rsid w:val="009245EB"/>
    <w:rsid w:val="00926B8A"/>
    <w:rsid w:val="009321DF"/>
    <w:rsid w:val="00940F74"/>
    <w:rsid w:val="0094187C"/>
    <w:rsid w:val="009565BB"/>
    <w:rsid w:val="00962449"/>
    <w:rsid w:val="0096725A"/>
    <w:rsid w:val="00990717"/>
    <w:rsid w:val="009A1E37"/>
    <w:rsid w:val="009C2698"/>
    <w:rsid w:val="009E5F10"/>
    <w:rsid w:val="009F0120"/>
    <w:rsid w:val="00A117E5"/>
    <w:rsid w:val="00A1487B"/>
    <w:rsid w:val="00A2147A"/>
    <w:rsid w:val="00A35A02"/>
    <w:rsid w:val="00A72314"/>
    <w:rsid w:val="00A832A5"/>
    <w:rsid w:val="00A925CD"/>
    <w:rsid w:val="00AA04AE"/>
    <w:rsid w:val="00AC547A"/>
    <w:rsid w:val="00AC5901"/>
    <w:rsid w:val="00AC7242"/>
    <w:rsid w:val="00AD25A2"/>
    <w:rsid w:val="00AE3CE1"/>
    <w:rsid w:val="00B069CC"/>
    <w:rsid w:val="00B45114"/>
    <w:rsid w:val="00B6762C"/>
    <w:rsid w:val="00B77248"/>
    <w:rsid w:val="00B80859"/>
    <w:rsid w:val="00B85815"/>
    <w:rsid w:val="00B86F4F"/>
    <w:rsid w:val="00B93441"/>
    <w:rsid w:val="00B973A6"/>
    <w:rsid w:val="00BB3369"/>
    <w:rsid w:val="00BB3495"/>
    <w:rsid w:val="00BC73A0"/>
    <w:rsid w:val="00BD2D2A"/>
    <w:rsid w:val="00BD390D"/>
    <w:rsid w:val="00BD73D3"/>
    <w:rsid w:val="00BE7E3A"/>
    <w:rsid w:val="00BF51E5"/>
    <w:rsid w:val="00C0099E"/>
    <w:rsid w:val="00C025FA"/>
    <w:rsid w:val="00C13247"/>
    <w:rsid w:val="00C1763C"/>
    <w:rsid w:val="00C3722B"/>
    <w:rsid w:val="00C4213E"/>
    <w:rsid w:val="00C6155E"/>
    <w:rsid w:val="00C64E55"/>
    <w:rsid w:val="00C65213"/>
    <w:rsid w:val="00C662BC"/>
    <w:rsid w:val="00C70CD0"/>
    <w:rsid w:val="00C834E3"/>
    <w:rsid w:val="00C91719"/>
    <w:rsid w:val="00CA190A"/>
    <w:rsid w:val="00CA6D32"/>
    <w:rsid w:val="00CB0480"/>
    <w:rsid w:val="00CC13BB"/>
    <w:rsid w:val="00CC3F34"/>
    <w:rsid w:val="00CC6B6B"/>
    <w:rsid w:val="00CD7239"/>
    <w:rsid w:val="00CF6582"/>
    <w:rsid w:val="00D144D3"/>
    <w:rsid w:val="00D1709B"/>
    <w:rsid w:val="00D24417"/>
    <w:rsid w:val="00D30877"/>
    <w:rsid w:val="00D37838"/>
    <w:rsid w:val="00D620EA"/>
    <w:rsid w:val="00D64419"/>
    <w:rsid w:val="00D849FC"/>
    <w:rsid w:val="00D9331D"/>
    <w:rsid w:val="00D94B33"/>
    <w:rsid w:val="00DA499F"/>
    <w:rsid w:val="00DA6A50"/>
    <w:rsid w:val="00DB7368"/>
    <w:rsid w:val="00DC20C4"/>
    <w:rsid w:val="00DC2F73"/>
    <w:rsid w:val="00DC432D"/>
    <w:rsid w:val="00DD4864"/>
    <w:rsid w:val="00DD60E3"/>
    <w:rsid w:val="00DD74C7"/>
    <w:rsid w:val="00DE3DC0"/>
    <w:rsid w:val="00DF4F99"/>
    <w:rsid w:val="00E069C9"/>
    <w:rsid w:val="00E1767D"/>
    <w:rsid w:val="00E179AD"/>
    <w:rsid w:val="00E2490D"/>
    <w:rsid w:val="00E32DB5"/>
    <w:rsid w:val="00E35657"/>
    <w:rsid w:val="00E47918"/>
    <w:rsid w:val="00E54224"/>
    <w:rsid w:val="00E64DC1"/>
    <w:rsid w:val="00E74009"/>
    <w:rsid w:val="00E91577"/>
    <w:rsid w:val="00E92B35"/>
    <w:rsid w:val="00EA2A1B"/>
    <w:rsid w:val="00EB7AAB"/>
    <w:rsid w:val="00ED5D96"/>
    <w:rsid w:val="00F01FE4"/>
    <w:rsid w:val="00F11E21"/>
    <w:rsid w:val="00F3237E"/>
    <w:rsid w:val="00F33954"/>
    <w:rsid w:val="00F53D68"/>
    <w:rsid w:val="00F634C0"/>
    <w:rsid w:val="00F646EF"/>
    <w:rsid w:val="00F711CE"/>
    <w:rsid w:val="00F77580"/>
    <w:rsid w:val="00F959FB"/>
    <w:rsid w:val="00FA5B16"/>
    <w:rsid w:val="00FA5F78"/>
    <w:rsid w:val="00FF3BFE"/>
    <w:rsid w:val="00FF4989"/>
    <w:rsid w:val="013F9A05"/>
    <w:rsid w:val="01A8E909"/>
    <w:rsid w:val="0388C161"/>
    <w:rsid w:val="053D769E"/>
    <w:rsid w:val="0550DCDB"/>
    <w:rsid w:val="081D504B"/>
    <w:rsid w:val="0853122E"/>
    <w:rsid w:val="08AB7B18"/>
    <w:rsid w:val="09225F21"/>
    <w:rsid w:val="09F4168F"/>
    <w:rsid w:val="0DE8FC41"/>
    <w:rsid w:val="0DFA8512"/>
    <w:rsid w:val="1025964D"/>
    <w:rsid w:val="1044F654"/>
    <w:rsid w:val="1409D06D"/>
    <w:rsid w:val="1765EAE6"/>
    <w:rsid w:val="17A70BFE"/>
    <w:rsid w:val="17ABDBD7"/>
    <w:rsid w:val="19BF2C5C"/>
    <w:rsid w:val="1CD1A976"/>
    <w:rsid w:val="1E0D937D"/>
    <w:rsid w:val="23FC142B"/>
    <w:rsid w:val="2534761F"/>
    <w:rsid w:val="26DE8E37"/>
    <w:rsid w:val="27EB5B75"/>
    <w:rsid w:val="29AF948B"/>
    <w:rsid w:val="2A77F8A0"/>
    <w:rsid w:val="2BF57428"/>
    <w:rsid w:val="2CF74BD3"/>
    <w:rsid w:val="2F5B9358"/>
    <w:rsid w:val="2FB22D09"/>
    <w:rsid w:val="3081411D"/>
    <w:rsid w:val="32849FE4"/>
    <w:rsid w:val="3593A221"/>
    <w:rsid w:val="35F4BCF3"/>
    <w:rsid w:val="36C47EE7"/>
    <w:rsid w:val="3766E6DC"/>
    <w:rsid w:val="37D04E0D"/>
    <w:rsid w:val="37D108C2"/>
    <w:rsid w:val="38547A8B"/>
    <w:rsid w:val="394D120F"/>
    <w:rsid w:val="3C28EF2E"/>
    <w:rsid w:val="3F12C73E"/>
    <w:rsid w:val="3F30F1B4"/>
    <w:rsid w:val="43575A32"/>
    <w:rsid w:val="45356C0B"/>
    <w:rsid w:val="473574B4"/>
    <w:rsid w:val="47C21AC6"/>
    <w:rsid w:val="4BC2576B"/>
    <w:rsid w:val="4DBD4DD8"/>
    <w:rsid w:val="4EC13C2C"/>
    <w:rsid w:val="532D3ECD"/>
    <w:rsid w:val="54AF3A14"/>
    <w:rsid w:val="54BD4ED0"/>
    <w:rsid w:val="5598818E"/>
    <w:rsid w:val="55A9E508"/>
    <w:rsid w:val="5869E459"/>
    <w:rsid w:val="597F52D6"/>
    <w:rsid w:val="5ABE061E"/>
    <w:rsid w:val="5C2D216E"/>
    <w:rsid w:val="5D1F25BC"/>
    <w:rsid w:val="5D8C390F"/>
    <w:rsid w:val="5F5D3D45"/>
    <w:rsid w:val="612C72D5"/>
    <w:rsid w:val="6294621E"/>
    <w:rsid w:val="62A87C8A"/>
    <w:rsid w:val="62BAEE04"/>
    <w:rsid w:val="63C43019"/>
    <w:rsid w:val="689408E8"/>
    <w:rsid w:val="6A09C8EF"/>
    <w:rsid w:val="6A44DA14"/>
    <w:rsid w:val="6C2C5EFF"/>
    <w:rsid w:val="6D7089CA"/>
    <w:rsid w:val="6D873DC8"/>
    <w:rsid w:val="6E535033"/>
    <w:rsid w:val="72BCE27B"/>
    <w:rsid w:val="765DBBD4"/>
    <w:rsid w:val="76EC7E41"/>
    <w:rsid w:val="77002A77"/>
    <w:rsid w:val="77BC14D0"/>
    <w:rsid w:val="7851C17D"/>
    <w:rsid w:val="787BA166"/>
    <w:rsid w:val="78BD8E84"/>
    <w:rsid w:val="7A5F5952"/>
    <w:rsid w:val="7B1D0081"/>
    <w:rsid w:val="7B9D0415"/>
    <w:rsid w:val="7CD4C0C5"/>
    <w:rsid w:val="7CE0D605"/>
    <w:rsid w:val="7E953544"/>
    <w:rsid w:val="7EAA4E63"/>
    <w:rsid w:val="7F09F0F6"/>
    <w:rsid w:val="7FAFF0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2EE369"/>
  <w14:defaultImageDpi w14:val="330"/>
  <w15:docId w15:val="{D43D1883-331B-490F-9C5A-53EBFEF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6471"/>
    <w:pPr>
      <w:overflowPunct w:val="0"/>
    </w:pPr>
    <w:rPr>
      <w:rFonts w:ascii="Verdana" w:hAnsi="Verdana" w:eastAsia="Times New Roman"/>
      <w:sz w:val="22"/>
      <w:lang w:val="fr-FR" w:eastAsia="ar-SA"/>
    </w:rPr>
  </w:style>
  <w:style w:type="paragraph" w:styleId="Titre1">
    <w:name w:val="heading 1"/>
    <w:next w:val="Normal"/>
    <w:link w:val="Titre1Car"/>
    <w:qFormat/>
    <w:rsid w:val="00EB7AAB"/>
    <w:pPr>
      <w:keepNext/>
      <w:numPr>
        <w:numId w:val="6"/>
      </w:numPr>
      <w:spacing w:before="240" w:after="60"/>
      <w:outlineLvl w:val="0"/>
    </w:pPr>
    <w:rPr>
      <w:rFonts w:eastAsia="Calibri" w:asciiTheme="majorHAnsi" w:hAnsiTheme="majorHAnsi" w:cstheme="majorHAnsi"/>
      <w:b/>
      <w:bCs/>
      <w:spacing w:val="10"/>
      <w:kern w:val="32"/>
      <w:sz w:val="48"/>
      <w:szCs w:val="48"/>
      <w:lang w:eastAsia="fr-FR"/>
    </w:rPr>
  </w:style>
  <w:style w:type="paragraph" w:styleId="Titre2">
    <w:name w:val="heading 2"/>
    <w:next w:val="Normal"/>
    <w:link w:val="Titre2Car"/>
    <w:qFormat/>
    <w:rsid w:val="00EB7AAB"/>
    <w:pPr>
      <w:keepNext/>
      <w:numPr>
        <w:ilvl w:val="1"/>
        <w:numId w:val="6"/>
      </w:numPr>
      <w:spacing w:before="240" w:after="60"/>
      <w:outlineLvl w:val="1"/>
    </w:pPr>
    <w:rPr>
      <w:rFonts w:asciiTheme="majorHAnsi" w:hAnsiTheme="majorHAnsi" w:eastAsiaTheme="majorEastAsia" w:cstheme="majorHAnsi"/>
      <w:spacing w:val="10"/>
      <w:sz w:val="36"/>
      <w:szCs w:val="36"/>
      <w:lang w:eastAsia="fr-FR"/>
    </w:rPr>
  </w:style>
  <w:style w:type="paragraph" w:styleId="Titre3">
    <w:name w:val="heading 3"/>
    <w:next w:val="Normal"/>
    <w:link w:val="Titre3Car"/>
    <w:qFormat/>
    <w:rsid w:val="00EB7AAB"/>
    <w:pPr>
      <w:keepNext/>
      <w:numPr>
        <w:ilvl w:val="2"/>
        <w:numId w:val="6"/>
      </w:numPr>
      <w:spacing w:before="240" w:after="60"/>
      <w:outlineLvl w:val="2"/>
    </w:pPr>
    <w:rPr>
      <w:rFonts w:asciiTheme="majorHAnsi" w:hAnsiTheme="majorHAnsi" w:eastAsiaTheme="majorEastAsia" w:cstheme="majorHAnsi"/>
      <w:b/>
      <w:bCs/>
      <w:color w:val="EEECE1" w:themeColor="background2"/>
      <w:spacing w:val="10"/>
      <w:sz w:val="28"/>
      <w:szCs w:val="28"/>
      <w:lang w:eastAsia="fr-FR"/>
    </w:rPr>
  </w:style>
  <w:style w:type="paragraph" w:styleId="Titre4">
    <w:name w:val="heading 4"/>
    <w:next w:val="Normal"/>
    <w:link w:val="Titre4Car"/>
    <w:unhideWhenUsed/>
    <w:qFormat/>
    <w:rsid w:val="00EB7AAB"/>
    <w:pPr>
      <w:keepNext/>
      <w:numPr>
        <w:ilvl w:val="3"/>
        <w:numId w:val="6"/>
      </w:numPr>
      <w:spacing w:before="160" w:after="60"/>
      <w:outlineLvl w:val="3"/>
    </w:pPr>
    <w:rPr>
      <w:rFonts w:asciiTheme="majorHAnsi" w:hAnsiTheme="majorHAnsi" w:eastAsiaTheme="minorEastAsia" w:cstheme="majorHAnsi"/>
      <w:color w:val="EEECE1" w:themeColor="background2"/>
      <w:spacing w:val="10"/>
      <w:sz w:val="24"/>
      <w:szCs w:val="24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ts" w:customStyle="1">
    <w:name w:val="pts"/>
    <w:basedOn w:val="Normal"/>
    <w:rsid w:val="00CF28A5"/>
    <w:pPr>
      <w:numPr>
        <w:numId w:val="1"/>
      </w:numPr>
      <w:tabs>
        <w:tab w:val="right" w:leader="dot" w:pos="9072"/>
      </w:tabs>
    </w:pPr>
    <w:rPr>
      <w:rFonts w:ascii="Skia" w:hAnsi="Skia"/>
    </w:rPr>
  </w:style>
  <w:style w:type="table" w:styleId="Grilledutableau">
    <w:name w:val="Table Grid"/>
    <w:basedOn w:val="TableauNormal"/>
    <w:uiPriority w:val="59"/>
    <w:rsid w:val="0043647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1" w:customStyle="1">
    <w:name w:val="A1"/>
    <w:uiPriority w:val="99"/>
    <w:rsid w:val="00FE6398"/>
    <w:rPr>
      <w:rFonts w:cs="Univers 55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rsid w:val="00B8085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B80859"/>
    <w:rPr>
      <w:rFonts w:ascii="Tahoma" w:hAnsi="Tahoma" w:eastAsia="Times New Roman" w:cs="Tahoma"/>
      <w:sz w:val="16"/>
      <w:szCs w:val="16"/>
      <w:lang w:val="fr-FR" w:eastAsia="ar-SA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CC6B6B"/>
    <w:pPr>
      <w:widowControl w:val="0"/>
      <w:overflowPunct/>
      <w:spacing w:before="37"/>
      <w:ind w:left="148"/>
    </w:pPr>
    <w:rPr>
      <w:rFonts w:ascii="Arial" w:hAnsi="Arial" w:eastAsia="Arial" w:cstheme="minorBidi"/>
      <w:sz w:val="16"/>
      <w:szCs w:val="16"/>
      <w:lang w:val="en-US" w:eastAsia="en-US"/>
    </w:rPr>
  </w:style>
  <w:style w:type="character" w:styleId="CorpsdetexteCar" w:customStyle="1">
    <w:name w:val="Corps de texte Car"/>
    <w:basedOn w:val="Policepardfaut"/>
    <w:link w:val="Corpsdetexte"/>
    <w:uiPriority w:val="1"/>
    <w:rsid w:val="00CC6B6B"/>
    <w:rPr>
      <w:rFonts w:ascii="Arial" w:hAnsi="Arial" w:eastAsia="Arial" w:cstheme="minorBidi"/>
      <w:sz w:val="16"/>
      <w:szCs w:val="16"/>
      <w:lang w:val="en-US" w:eastAsia="en-US"/>
    </w:rPr>
  </w:style>
  <w:style w:type="character" w:styleId="Titre1Car" w:customStyle="1">
    <w:name w:val="Titre 1 Car"/>
    <w:basedOn w:val="Policepardfaut"/>
    <w:link w:val="Titre1"/>
    <w:rsid w:val="00EB7AAB"/>
    <w:rPr>
      <w:rFonts w:eastAsia="Calibri" w:asciiTheme="majorHAnsi" w:hAnsiTheme="majorHAnsi" w:cstheme="majorHAnsi"/>
      <w:b/>
      <w:bCs/>
      <w:spacing w:val="10"/>
      <w:kern w:val="32"/>
      <w:sz w:val="48"/>
      <w:szCs w:val="48"/>
      <w:lang w:eastAsia="fr-FR"/>
    </w:rPr>
  </w:style>
  <w:style w:type="character" w:styleId="Titre2Car" w:customStyle="1">
    <w:name w:val="Titre 2 Car"/>
    <w:basedOn w:val="Policepardfaut"/>
    <w:link w:val="Titre2"/>
    <w:rsid w:val="00EB7AAB"/>
    <w:rPr>
      <w:rFonts w:asciiTheme="majorHAnsi" w:hAnsiTheme="majorHAnsi" w:eastAsiaTheme="majorEastAsia" w:cstheme="majorHAnsi"/>
      <w:spacing w:val="10"/>
      <w:sz w:val="36"/>
      <w:szCs w:val="36"/>
      <w:lang w:eastAsia="fr-FR"/>
    </w:rPr>
  </w:style>
  <w:style w:type="character" w:styleId="Titre3Car" w:customStyle="1">
    <w:name w:val="Titre 3 Car"/>
    <w:basedOn w:val="Policepardfaut"/>
    <w:link w:val="Titre3"/>
    <w:rsid w:val="00EB7AAB"/>
    <w:rPr>
      <w:rFonts w:asciiTheme="majorHAnsi" w:hAnsiTheme="majorHAnsi" w:eastAsiaTheme="majorEastAsia" w:cstheme="majorHAnsi"/>
      <w:b/>
      <w:bCs/>
      <w:color w:val="EEECE1" w:themeColor="background2"/>
      <w:spacing w:val="10"/>
      <w:sz w:val="28"/>
      <w:szCs w:val="28"/>
      <w:lang w:eastAsia="fr-FR"/>
    </w:rPr>
  </w:style>
  <w:style w:type="character" w:styleId="Titre4Car" w:customStyle="1">
    <w:name w:val="Titre 4 Car"/>
    <w:basedOn w:val="Policepardfaut"/>
    <w:link w:val="Titre4"/>
    <w:rsid w:val="00EB7AAB"/>
    <w:rPr>
      <w:rFonts w:asciiTheme="majorHAnsi" w:hAnsiTheme="majorHAnsi" w:eastAsiaTheme="minorEastAsia" w:cstheme="majorHAnsi"/>
      <w:color w:val="EEECE1" w:themeColor="background2"/>
      <w:spacing w:val="10"/>
      <w:sz w:val="24"/>
      <w:szCs w:val="24"/>
      <w:lang w:eastAsia="fr-FR"/>
    </w:rPr>
  </w:style>
  <w:style w:type="numbering" w:styleId="STYLE" w:customStyle="1">
    <w:name w:val="STYLE"/>
    <w:uiPriority w:val="99"/>
    <w:rsid w:val="00EB7AAB"/>
    <w:pPr>
      <w:numPr>
        <w:numId w:val="5"/>
      </w:numPr>
    </w:pPr>
  </w:style>
  <w:style w:type="character" w:styleId="Marquedecommentaire">
    <w:name w:val="annotation reference"/>
    <w:basedOn w:val="Policepardfaut"/>
    <w:semiHidden/>
    <w:unhideWhenUsed/>
    <w:rsid w:val="00FF4989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FF4989"/>
    <w:rPr>
      <w:sz w:val="20"/>
    </w:rPr>
  </w:style>
  <w:style w:type="character" w:styleId="CommentaireCar" w:customStyle="1">
    <w:name w:val="Commentaire Car"/>
    <w:basedOn w:val="Policepardfaut"/>
    <w:link w:val="Commentaire"/>
    <w:rsid w:val="00FF4989"/>
    <w:rPr>
      <w:rFonts w:ascii="Verdana" w:hAnsi="Verdana" w:eastAsia="Times New Roman"/>
      <w:lang w:val="fr-FR" w:eastAsia="ar-SA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F4989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semiHidden/>
    <w:rsid w:val="00FF4989"/>
    <w:rPr>
      <w:rFonts w:ascii="Verdana" w:hAnsi="Verdana" w:eastAsia="Times New Roman"/>
      <w:b/>
      <w:bCs/>
      <w:lang w:val="fr-FR" w:eastAsia="ar-SA"/>
    </w:rPr>
  </w:style>
  <w:style w:type="paragraph" w:styleId="Paragraphedeliste">
    <w:name w:val="List Paragraph"/>
    <w:basedOn w:val="Normal"/>
    <w:uiPriority w:val="34"/>
    <w:qFormat/>
    <w:rsid w:val="0020567A"/>
    <w:pPr>
      <w:overflowPunct/>
      <w:spacing w:after="160" w:line="256" w:lineRule="auto"/>
      <w:ind w:left="720"/>
      <w:contextualSpacing/>
    </w:pPr>
    <w:rPr>
      <w:rFonts w:asciiTheme="minorHAnsi" w:hAnsiTheme="minorHAnsi" w:eastAsiaTheme="minorHAnsi" w:cstheme="minorBidi"/>
      <w:szCs w:val="22"/>
      <w:lang w:val="fr-CH" w:eastAsia="en-US"/>
    </w:rPr>
  </w:style>
  <w:style w:type="paragraph" w:styleId="En-tte">
    <w:name w:val="header"/>
    <w:basedOn w:val="Normal"/>
    <w:link w:val="En-tteCar"/>
    <w:uiPriority w:val="99"/>
    <w:unhideWhenUsed/>
    <w:rsid w:val="0020567A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20567A"/>
    <w:rPr>
      <w:rFonts w:ascii="Verdana" w:hAnsi="Verdana" w:eastAsia="Times New Roman"/>
      <w:sz w:val="22"/>
      <w:lang w:val="fr-FR" w:eastAsia="ar-SA"/>
    </w:rPr>
  </w:style>
  <w:style w:type="paragraph" w:styleId="Pieddepage">
    <w:name w:val="footer"/>
    <w:basedOn w:val="Normal"/>
    <w:link w:val="PieddepageCar"/>
    <w:uiPriority w:val="99"/>
    <w:unhideWhenUsed/>
    <w:rsid w:val="0020567A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20567A"/>
    <w:rPr>
      <w:rFonts w:ascii="Verdana" w:hAnsi="Verdana" w:eastAsia="Times New Roman"/>
      <w:sz w:val="22"/>
      <w:lang w:val="fr-FR" w:eastAsia="ar-SA"/>
    </w:rPr>
  </w:style>
  <w:style w:type="paragraph" w:styleId="Rvision">
    <w:name w:val="Revision"/>
    <w:hidden/>
    <w:uiPriority w:val="71"/>
    <w:semiHidden/>
    <w:rsid w:val="002A1ACB"/>
    <w:rPr>
      <w:rFonts w:ascii="Verdana" w:hAnsi="Verdana" w:eastAsia="Times New Roman"/>
      <w:sz w:val="22"/>
      <w:lang w:val="fr-FR" w:eastAsia="ar-SA"/>
    </w:rPr>
  </w:style>
  <w:style w:type="character" w:styleId="Numrodepage">
    <w:name w:val="page number"/>
    <w:basedOn w:val="Policepardfaut"/>
    <w:semiHidden/>
    <w:unhideWhenUsed/>
    <w:rsid w:val="002A1ACB"/>
  </w:style>
  <w:style w:type="character" w:styleId="Textedelespacerserv">
    <w:name w:val="Placeholder Text"/>
    <w:basedOn w:val="Policepardfaut"/>
    <w:uiPriority w:val="99"/>
    <w:unhideWhenUsed/>
    <w:rsid w:val="004544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f74e2241d95a4db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059147-4D2C-4F39-ADA6-789A0259F098}"/>
      </w:docPartPr>
      <w:docPartBody>
        <w:p w:rsidR="00D73A8C" w:rsidRDefault="00D73A8C">
          <w:r w:rsidRPr="00F41724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kia">
    <w:charset w:val="00"/>
    <w:family w:val="swiss"/>
    <w:pitch w:val="variable"/>
    <w:sig w:usb0="00000003" w:usb1="00000000" w:usb2="00000000" w:usb3="00000000" w:csb0="00000001" w:csb1="00000000"/>
  </w:font>
  <w:font w:name="Univers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8C"/>
    <w:rsid w:val="00891A20"/>
    <w:rsid w:val="00D7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unhideWhenUsed/>
    <w:rsid w:val="00D73A8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E40DD-9D94-4385-B1B3-0359C7825F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ESBA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Federica Martini</dc:creator>
  <lastModifiedBy>Udvari Tibor</lastModifiedBy>
  <revision>5</revision>
  <lastPrinted>2017-06-27T07:36:00.0000000Z</lastPrinted>
  <dcterms:created xsi:type="dcterms:W3CDTF">2025-06-26T07:37:00.0000000Z</dcterms:created>
  <dcterms:modified xsi:type="dcterms:W3CDTF">2025-09-21T16:16:58.6861885Z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