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EE6E3" w14:textId="77777777" w:rsidR="00BE4DA6" w:rsidRDefault="00BE4DA6" w:rsidP="00BE4DA6">
      <w:pPr>
        <w:jc w:val="center"/>
        <w:rPr>
          <w:sz w:val="52"/>
          <w:szCs w:val="52"/>
        </w:rPr>
      </w:pPr>
    </w:p>
    <w:p w14:paraId="0E6E1313" w14:textId="77777777" w:rsidR="00BE4DA6" w:rsidRDefault="00BE4DA6" w:rsidP="00BE4DA6">
      <w:pPr>
        <w:jc w:val="center"/>
        <w:rPr>
          <w:sz w:val="52"/>
          <w:szCs w:val="52"/>
        </w:rPr>
      </w:pPr>
    </w:p>
    <w:p w14:paraId="05DA4C72" w14:textId="77777777" w:rsidR="00BE4DA6" w:rsidRDefault="00BE4DA6" w:rsidP="00BE4DA6">
      <w:pPr>
        <w:jc w:val="center"/>
        <w:rPr>
          <w:sz w:val="52"/>
          <w:szCs w:val="52"/>
        </w:rPr>
      </w:pPr>
    </w:p>
    <w:p w14:paraId="58184627" w14:textId="77777777" w:rsidR="00BE4DA6" w:rsidRDefault="00BE4DA6" w:rsidP="00BE4DA6">
      <w:pPr>
        <w:jc w:val="center"/>
        <w:rPr>
          <w:sz w:val="52"/>
          <w:szCs w:val="52"/>
        </w:rPr>
      </w:pPr>
    </w:p>
    <w:p w14:paraId="0A456447" w14:textId="77777777" w:rsidR="00BE4DA6" w:rsidRDefault="00BE4DA6" w:rsidP="00BE4DA6">
      <w:pPr>
        <w:jc w:val="center"/>
        <w:rPr>
          <w:sz w:val="52"/>
          <w:szCs w:val="52"/>
        </w:rPr>
      </w:pPr>
    </w:p>
    <w:p w14:paraId="5274B499" w14:textId="77777777" w:rsidR="00BE4DA6" w:rsidRDefault="00BE4DA6" w:rsidP="00BE4DA6">
      <w:pPr>
        <w:jc w:val="center"/>
        <w:rPr>
          <w:sz w:val="52"/>
          <w:szCs w:val="52"/>
        </w:rPr>
      </w:pPr>
    </w:p>
    <w:p w14:paraId="79AFD9F4" w14:textId="77777777" w:rsidR="00BE4DA6" w:rsidRDefault="00BE4DA6" w:rsidP="00BE4DA6">
      <w:pPr>
        <w:jc w:val="center"/>
        <w:rPr>
          <w:sz w:val="52"/>
          <w:szCs w:val="52"/>
        </w:rPr>
      </w:pPr>
    </w:p>
    <w:p w14:paraId="4D9D37C2" w14:textId="62412EDE" w:rsidR="00FA4EE5" w:rsidRDefault="00FA4EE5" w:rsidP="00BE4DA6">
      <w:pPr>
        <w:jc w:val="center"/>
        <w:rPr>
          <w:sz w:val="52"/>
          <w:szCs w:val="52"/>
        </w:rPr>
      </w:pPr>
      <w:proofErr w:type="spellStart"/>
      <w:r w:rsidRPr="00BE4DA6">
        <w:rPr>
          <w:sz w:val="52"/>
          <w:szCs w:val="52"/>
        </w:rPr>
        <w:t>iPets</w:t>
      </w:r>
      <w:proofErr w:type="spellEnd"/>
    </w:p>
    <w:p w14:paraId="37142AAC" w14:textId="77777777" w:rsidR="00BE4DA6" w:rsidRPr="00BE4DA6" w:rsidRDefault="00BE4DA6" w:rsidP="00BE4DA6">
      <w:pPr>
        <w:jc w:val="center"/>
        <w:rPr>
          <w:sz w:val="52"/>
          <w:szCs w:val="52"/>
        </w:rPr>
      </w:pPr>
    </w:p>
    <w:p w14:paraId="6E5C8D0E" w14:textId="7B38BB4B" w:rsidR="00FA4EE5" w:rsidRDefault="00FA4EE5" w:rsidP="00BE4DA6">
      <w:pPr>
        <w:jc w:val="center"/>
        <w:rPr>
          <w:sz w:val="28"/>
          <w:szCs w:val="28"/>
        </w:rPr>
      </w:pPr>
      <w:r w:rsidRPr="00BE4DA6">
        <w:rPr>
          <w:sz w:val="28"/>
          <w:szCs w:val="28"/>
        </w:rPr>
        <w:t>Projekt pri predmetu Spletne Tehnologije</w:t>
      </w:r>
    </w:p>
    <w:p w14:paraId="2A5F6B58" w14:textId="77777777" w:rsidR="00BE4DA6" w:rsidRPr="00BE4DA6" w:rsidRDefault="00BE4DA6" w:rsidP="00BE4DA6">
      <w:pPr>
        <w:jc w:val="center"/>
        <w:rPr>
          <w:sz w:val="28"/>
          <w:szCs w:val="28"/>
        </w:rPr>
      </w:pPr>
    </w:p>
    <w:p w14:paraId="1D19DE1D" w14:textId="77777777" w:rsidR="00BE4DA6" w:rsidRDefault="00BE4DA6" w:rsidP="00BE4DA6">
      <w:pPr>
        <w:jc w:val="center"/>
        <w:rPr>
          <w:sz w:val="24"/>
          <w:szCs w:val="24"/>
        </w:rPr>
      </w:pPr>
    </w:p>
    <w:p w14:paraId="0FA2E794" w14:textId="77777777" w:rsidR="00BE4DA6" w:rsidRDefault="00BE4DA6" w:rsidP="00BE4DA6">
      <w:pPr>
        <w:jc w:val="center"/>
        <w:rPr>
          <w:sz w:val="24"/>
          <w:szCs w:val="24"/>
        </w:rPr>
      </w:pPr>
    </w:p>
    <w:p w14:paraId="0B20FB1A" w14:textId="77777777" w:rsidR="00BE4DA6" w:rsidRDefault="00BE4DA6" w:rsidP="00BE4DA6">
      <w:pPr>
        <w:jc w:val="center"/>
        <w:rPr>
          <w:sz w:val="24"/>
          <w:szCs w:val="24"/>
        </w:rPr>
      </w:pPr>
    </w:p>
    <w:p w14:paraId="40F3064E" w14:textId="77777777" w:rsidR="00BE4DA6" w:rsidRDefault="00BE4DA6" w:rsidP="00BE4DA6">
      <w:pPr>
        <w:jc w:val="center"/>
        <w:rPr>
          <w:sz w:val="24"/>
          <w:szCs w:val="24"/>
        </w:rPr>
      </w:pPr>
    </w:p>
    <w:p w14:paraId="7AF9B08D" w14:textId="77777777" w:rsidR="00BE4DA6" w:rsidRDefault="00BE4DA6" w:rsidP="00BE4DA6">
      <w:pPr>
        <w:jc w:val="center"/>
        <w:rPr>
          <w:sz w:val="24"/>
          <w:szCs w:val="24"/>
        </w:rPr>
      </w:pPr>
    </w:p>
    <w:p w14:paraId="3CD74F2C" w14:textId="77777777" w:rsidR="00BE4DA6" w:rsidRDefault="00BE4DA6" w:rsidP="00BE4DA6">
      <w:pPr>
        <w:jc w:val="center"/>
        <w:rPr>
          <w:sz w:val="24"/>
          <w:szCs w:val="24"/>
        </w:rPr>
      </w:pPr>
    </w:p>
    <w:p w14:paraId="7EA7ACBA" w14:textId="77777777" w:rsidR="00BE4DA6" w:rsidRDefault="00BE4DA6" w:rsidP="00BE4DA6">
      <w:pPr>
        <w:jc w:val="center"/>
        <w:rPr>
          <w:sz w:val="24"/>
          <w:szCs w:val="24"/>
        </w:rPr>
      </w:pPr>
    </w:p>
    <w:p w14:paraId="301E85C6" w14:textId="2B051FF4" w:rsidR="00FA4EE5" w:rsidRDefault="00FA4EE5" w:rsidP="00BE4DA6">
      <w:pPr>
        <w:jc w:val="center"/>
        <w:rPr>
          <w:sz w:val="24"/>
          <w:szCs w:val="24"/>
        </w:rPr>
      </w:pPr>
      <w:r w:rsidRPr="00BE4DA6">
        <w:rPr>
          <w:sz w:val="24"/>
          <w:szCs w:val="24"/>
        </w:rPr>
        <w:t xml:space="preserve">Alen </w:t>
      </w:r>
      <w:proofErr w:type="spellStart"/>
      <w:r w:rsidRPr="00BE4DA6">
        <w:rPr>
          <w:sz w:val="24"/>
          <w:szCs w:val="24"/>
        </w:rPr>
        <w:t>Fridau</w:t>
      </w:r>
      <w:proofErr w:type="spellEnd"/>
      <w:r w:rsidRPr="00BE4DA6">
        <w:rPr>
          <w:sz w:val="24"/>
          <w:szCs w:val="24"/>
        </w:rPr>
        <w:t>, Tibor Vito Šušnjara, Lea Tajnikar</w:t>
      </w:r>
    </w:p>
    <w:p w14:paraId="19946E8B" w14:textId="75976F56" w:rsidR="00BE4DA6" w:rsidRPr="00BE4DA6" w:rsidRDefault="00BE4DA6" w:rsidP="00BE4DA6">
      <w:pPr>
        <w:jc w:val="center"/>
        <w:rPr>
          <w:sz w:val="24"/>
          <w:szCs w:val="24"/>
        </w:rPr>
      </w:pPr>
      <w:r>
        <w:rPr>
          <w:sz w:val="24"/>
          <w:szCs w:val="24"/>
        </w:rPr>
        <w:t>Maribor, junij 2025</w:t>
      </w:r>
    </w:p>
    <w:p w14:paraId="2CAE1EF3" w14:textId="77777777" w:rsidR="00FA4EE5" w:rsidRDefault="00FA4EE5" w:rsidP="00FA4EE5"/>
    <w:p w14:paraId="2667739A" w14:textId="597EDF62" w:rsidR="002D5350" w:rsidRDefault="002D5350" w:rsidP="002D5350">
      <w:pPr>
        <w:pStyle w:val="TOC3"/>
        <w:ind w:left="0"/>
      </w:pPr>
    </w:p>
    <w:p w14:paraId="77E6410A" w14:textId="77777777" w:rsidR="00FA4EE5" w:rsidRPr="008E3FE4" w:rsidRDefault="00FA4EE5" w:rsidP="00FA4EE5"/>
    <w:p w14:paraId="339BB753" w14:textId="73C6880A" w:rsidR="00FA4EE5" w:rsidRPr="00BE4DA6" w:rsidRDefault="00FA4EE5" w:rsidP="00FA4EE5">
      <w:pPr>
        <w:rPr>
          <w:b/>
          <w:bCs/>
          <w:sz w:val="28"/>
          <w:szCs w:val="28"/>
        </w:rPr>
      </w:pPr>
      <w:r w:rsidRPr="00BE4DA6">
        <w:rPr>
          <w:b/>
          <w:bCs/>
          <w:sz w:val="28"/>
          <w:szCs w:val="28"/>
        </w:rPr>
        <w:t>1 Namen aplikacije</w:t>
      </w:r>
    </w:p>
    <w:p w14:paraId="637C07A2" w14:textId="05409E56" w:rsidR="00E34FD0" w:rsidRPr="00E34FD0" w:rsidRDefault="00E34FD0" w:rsidP="00E34FD0">
      <w:r w:rsidRPr="008E3FE4">
        <w:t xml:space="preserve">Aplikacija </w:t>
      </w:r>
      <w:proofErr w:type="spellStart"/>
      <w:r w:rsidRPr="008E3FE4">
        <w:t>iPets</w:t>
      </w:r>
      <w:proofErr w:type="spellEnd"/>
      <w:r w:rsidRPr="008E3FE4">
        <w:t xml:space="preserve"> u</w:t>
      </w:r>
      <w:r w:rsidRPr="00E34FD0">
        <w:t xml:space="preserve">porabnikom omogoča enotno mesto za podatke o svojih živalih na pregledni način. Uporabniki lahko dodajo svoje živali </w:t>
      </w:r>
      <w:r w:rsidRPr="008E3FE4">
        <w:t>in</w:t>
      </w:r>
      <w:r w:rsidRPr="00E34FD0">
        <w:t xml:space="preserve"> </w:t>
      </w:r>
      <w:r w:rsidRPr="008E3FE4">
        <w:t>osnovne podatke o njih</w:t>
      </w:r>
      <w:r w:rsidRPr="00E34FD0">
        <w:t>, nato pa vnašajo podatke o hranjenju (datum, tip hrane, katera hrana je živali najljubša), veterinarskih obiskih (kraj in datum, opomniki, zapiski rezultatov po pregledu) in zdravljenju (zdravila, operacije, cepiva, itd.).</w:t>
      </w:r>
    </w:p>
    <w:p w14:paraId="41391ACE" w14:textId="77777777" w:rsidR="00E34FD0" w:rsidRPr="008E3FE4" w:rsidRDefault="00E34FD0" w:rsidP="00FA4EE5"/>
    <w:p w14:paraId="07C78C2A" w14:textId="3A042E0C" w:rsidR="00FA4EE5" w:rsidRPr="00BE4DA6" w:rsidRDefault="00FA4EE5" w:rsidP="00FA4EE5">
      <w:pPr>
        <w:rPr>
          <w:b/>
          <w:bCs/>
          <w:sz w:val="28"/>
          <w:szCs w:val="28"/>
        </w:rPr>
      </w:pPr>
      <w:r w:rsidRPr="00BE4DA6">
        <w:rPr>
          <w:b/>
          <w:bCs/>
          <w:sz w:val="28"/>
          <w:szCs w:val="28"/>
        </w:rPr>
        <w:t>2 Implementirane funkcionalnosti</w:t>
      </w:r>
    </w:p>
    <w:p w14:paraId="7602F18C" w14:textId="3483126A" w:rsidR="00E34FD0" w:rsidRPr="008E3FE4" w:rsidRDefault="00E34FD0" w:rsidP="00E34FD0">
      <w:pPr>
        <w:pStyle w:val="ListParagraph"/>
        <w:numPr>
          <w:ilvl w:val="0"/>
          <w:numId w:val="2"/>
        </w:numPr>
      </w:pPr>
      <w:r w:rsidRPr="008E3FE4">
        <w:t>Upravljanje z živalmi</w:t>
      </w:r>
    </w:p>
    <w:p w14:paraId="24834311" w14:textId="131C958F" w:rsidR="00E34FD0" w:rsidRPr="008E3FE4" w:rsidRDefault="00E34FD0" w:rsidP="00E34FD0">
      <w:pPr>
        <w:pStyle w:val="ListParagraph"/>
        <w:numPr>
          <w:ilvl w:val="1"/>
          <w:numId w:val="2"/>
        </w:numPr>
      </w:pPr>
      <w:r w:rsidRPr="008E3FE4">
        <w:t>Dodajanje živali (ime, pasma, vrsta, rojstvo, slika)</w:t>
      </w:r>
    </w:p>
    <w:p w14:paraId="51F17232" w14:textId="7C1B73A3" w:rsidR="00E34FD0" w:rsidRPr="008E3FE4" w:rsidRDefault="00E34FD0" w:rsidP="00E34FD0">
      <w:pPr>
        <w:pStyle w:val="ListParagraph"/>
        <w:numPr>
          <w:ilvl w:val="1"/>
          <w:numId w:val="2"/>
        </w:numPr>
      </w:pPr>
      <w:r w:rsidRPr="008E3FE4">
        <w:t>Urejanje in brisanje živali</w:t>
      </w:r>
    </w:p>
    <w:p w14:paraId="0A09CB2B" w14:textId="53A8D788" w:rsidR="00E34FD0" w:rsidRPr="008E3FE4" w:rsidRDefault="00E34FD0" w:rsidP="00E34FD0">
      <w:pPr>
        <w:pStyle w:val="ListParagraph"/>
        <w:numPr>
          <w:ilvl w:val="0"/>
          <w:numId w:val="2"/>
        </w:numPr>
      </w:pPr>
      <w:r w:rsidRPr="008E3FE4">
        <w:t>Uporabniški sistem</w:t>
      </w:r>
    </w:p>
    <w:p w14:paraId="25C60E96" w14:textId="42433BFC" w:rsidR="00E34FD0" w:rsidRPr="008E3FE4" w:rsidRDefault="00E34FD0" w:rsidP="00E34FD0">
      <w:pPr>
        <w:pStyle w:val="ListParagraph"/>
        <w:numPr>
          <w:ilvl w:val="1"/>
          <w:numId w:val="2"/>
        </w:numPr>
      </w:pPr>
      <w:r w:rsidRPr="008E3FE4">
        <w:t>Registracija uporabnikov</w:t>
      </w:r>
    </w:p>
    <w:p w14:paraId="30108D86" w14:textId="04471018" w:rsidR="00E34FD0" w:rsidRPr="008E3FE4" w:rsidRDefault="00E34FD0" w:rsidP="00E34FD0">
      <w:pPr>
        <w:pStyle w:val="ListParagraph"/>
        <w:numPr>
          <w:ilvl w:val="1"/>
          <w:numId w:val="2"/>
        </w:numPr>
      </w:pPr>
      <w:proofErr w:type="spellStart"/>
      <w:r w:rsidRPr="008E3FE4">
        <w:t>Avtentikacija</w:t>
      </w:r>
      <w:proofErr w:type="spellEnd"/>
      <w:r w:rsidRPr="008E3FE4">
        <w:t xml:space="preserve"> uporabnikov po standardu O Auth2.0</w:t>
      </w:r>
    </w:p>
    <w:p w14:paraId="0307A13C" w14:textId="79DEBE1E" w:rsidR="00E34FD0" w:rsidRPr="008E3FE4" w:rsidRDefault="00E34FD0" w:rsidP="00E34FD0">
      <w:pPr>
        <w:pStyle w:val="ListParagraph"/>
        <w:numPr>
          <w:ilvl w:val="1"/>
          <w:numId w:val="2"/>
        </w:numPr>
      </w:pPr>
      <w:r w:rsidRPr="008E3FE4">
        <w:t>Osveževanje seje z “</w:t>
      </w:r>
      <w:proofErr w:type="spellStart"/>
      <w:r w:rsidRPr="008E3FE4">
        <w:t>refresh</w:t>
      </w:r>
      <w:proofErr w:type="spellEnd"/>
      <w:r w:rsidRPr="008E3FE4">
        <w:t xml:space="preserve"> </w:t>
      </w:r>
      <w:proofErr w:type="spellStart"/>
      <w:r w:rsidRPr="008E3FE4">
        <w:t>tokens</w:t>
      </w:r>
      <w:proofErr w:type="spellEnd"/>
      <w:r w:rsidRPr="008E3FE4">
        <w:t>”</w:t>
      </w:r>
    </w:p>
    <w:p w14:paraId="6D9186A3" w14:textId="17FBCAD4" w:rsidR="00E34FD0" w:rsidRPr="008E3FE4" w:rsidRDefault="00E34FD0" w:rsidP="00E34FD0">
      <w:pPr>
        <w:pStyle w:val="ListParagraph"/>
        <w:numPr>
          <w:ilvl w:val="0"/>
          <w:numId w:val="2"/>
        </w:numPr>
      </w:pPr>
      <w:r w:rsidRPr="008E3FE4">
        <w:t xml:space="preserve">Upravljanje </w:t>
      </w:r>
      <w:r w:rsidR="008E3FE4" w:rsidRPr="008E3FE4">
        <w:t>s</w:t>
      </w:r>
      <w:r w:rsidRPr="008E3FE4">
        <w:t xml:space="preserve"> hrano in hranjenjem</w:t>
      </w:r>
    </w:p>
    <w:p w14:paraId="460156A5" w14:textId="70953B8A" w:rsidR="00E34FD0" w:rsidRPr="008E3FE4" w:rsidRDefault="00E34FD0" w:rsidP="00E34FD0">
      <w:pPr>
        <w:pStyle w:val="ListParagraph"/>
        <w:numPr>
          <w:ilvl w:val="1"/>
          <w:numId w:val="2"/>
        </w:numPr>
      </w:pPr>
      <w:r w:rsidRPr="008E3FE4">
        <w:t>Dodajanje hrane (ime, tip)</w:t>
      </w:r>
    </w:p>
    <w:p w14:paraId="086C3177" w14:textId="45A904E2" w:rsidR="00E34FD0" w:rsidRPr="008E3FE4" w:rsidRDefault="00E34FD0" w:rsidP="00E34FD0">
      <w:pPr>
        <w:pStyle w:val="ListParagraph"/>
        <w:numPr>
          <w:ilvl w:val="1"/>
          <w:numId w:val="2"/>
        </w:numPr>
      </w:pPr>
      <w:r w:rsidRPr="008E3FE4">
        <w:t>Urejanje in brisanje hrane</w:t>
      </w:r>
    </w:p>
    <w:p w14:paraId="5EDC1B27" w14:textId="35B55878" w:rsidR="00E34FD0" w:rsidRPr="008E3FE4" w:rsidRDefault="00E34FD0" w:rsidP="00E34FD0">
      <w:pPr>
        <w:pStyle w:val="ListParagraph"/>
        <w:numPr>
          <w:ilvl w:val="1"/>
          <w:numId w:val="2"/>
        </w:numPr>
      </w:pPr>
      <w:r w:rsidRPr="008E3FE4">
        <w:t>Dodajanje hranjenja za posamezno žival (hrana, čas in ura)</w:t>
      </w:r>
    </w:p>
    <w:p w14:paraId="3AF05F00" w14:textId="7ECAE6B1" w:rsidR="00E34FD0" w:rsidRPr="008E3FE4" w:rsidRDefault="00E34FD0" w:rsidP="00E34FD0">
      <w:pPr>
        <w:pStyle w:val="ListParagraph"/>
        <w:numPr>
          <w:ilvl w:val="1"/>
          <w:numId w:val="2"/>
        </w:numPr>
      </w:pPr>
      <w:r w:rsidRPr="008E3FE4">
        <w:t>Urejanje in brisanje hranjenja</w:t>
      </w:r>
    </w:p>
    <w:p w14:paraId="4B599524" w14:textId="2DFA1D17" w:rsidR="00E34FD0" w:rsidRPr="008E3FE4" w:rsidRDefault="00E34FD0" w:rsidP="00E34FD0">
      <w:pPr>
        <w:pStyle w:val="ListParagraph"/>
        <w:numPr>
          <w:ilvl w:val="0"/>
          <w:numId w:val="2"/>
        </w:numPr>
      </w:pPr>
      <w:r w:rsidRPr="008E3FE4">
        <w:t>Upravljanje z zdravili in zdravljenjem</w:t>
      </w:r>
    </w:p>
    <w:p w14:paraId="335C4DF2" w14:textId="77777777" w:rsidR="00E34FD0" w:rsidRPr="008E3FE4" w:rsidRDefault="00E34FD0" w:rsidP="00E34FD0">
      <w:pPr>
        <w:pStyle w:val="ListParagraph"/>
        <w:numPr>
          <w:ilvl w:val="1"/>
          <w:numId w:val="2"/>
        </w:numPr>
      </w:pPr>
      <w:r w:rsidRPr="008E3FE4">
        <w:t>Dodajanje zdravil (naziv, opis)</w:t>
      </w:r>
    </w:p>
    <w:p w14:paraId="04DA6174" w14:textId="77777777" w:rsidR="00E34FD0" w:rsidRPr="008E3FE4" w:rsidRDefault="00E34FD0" w:rsidP="00E34FD0">
      <w:pPr>
        <w:pStyle w:val="ListParagraph"/>
        <w:numPr>
          <w:ilvl w:val="1"/>
          <w:numId w:val="2"/>
        </w:numPr>
      </w:pPr>
      <w:r w:rsidRPr="008E3FE4">
        <w:t>Urejanje in brisanje zdravil</w:t>
      </w:r>
    </w:p>
    <w:p w14:paraId="6D1DA89D" w14:textId="77777777" w:rsidR="008E3FE4" w:rsidRPr="008E3FE4" w:rsidRDefault="00E34FD0" w:rsidP="00E34FD0">
      <w:pPr>
        <w:pStyle w:val="ListParagraph"/>
        <w:numPr>
          <w:ilvl w:val="1"/>
          <w:numId w:val="2"/>
        </w:numPr>
      </w:pPr>
      <w:r w:rsidRPr="008E3FE4">
        <w:t xml:space="preserve">Dodajanje </w:t>
      </w:r>
      <w:r w:rsidR="008E3FE4" w:rsidRPr="008E3FE4">
        <w:t>zdravljenja (zdravilo, tip, doziranje, opis)</w:t>
      </w:r>
    </w:p>
    <w:p w14:paraId="6EA58762" w14:textId="77777777" w:rsidR="008E3FE4" w:rsidRPr="008E3FE4" w:rsidRDefault="008E3FE4" w:rsidP="00E34FD0">
      <w:pPr>
        <w:pStyle w:val="ListParagraph"/>
        <w:numPr>
          <w:ilvl w:val="1"/>
          <w:numId w:val="2"/>
        </w:numPr>
      </w:pPr>
      <w:r w:rsidRPr="008E3FE4">
        <w:t>Urejanje in brisanje zdravljenja</w:t>
      </w:r>
    </w:p>
    <w:p w14:paraId="3C8DCDCE" w14:textId="7C4F3429" w:rsidR="00E34FD0" w:rsidRPr="008E3FE4" w:rsidRDefault="008E3FE4" w:rsidP="008E3FE4">
      <w:pPr>
        <w:pStyle w:val="ListParagraph"/>
        <w:numPr>
          <w:ilvl w:val="0"/>
          <w:numId w:val="2"/>
        </w:numPr>
      </w:pPr>
      <w:r w:rsidRPr="008E3FE4">
        <w:t>Upravljanje z veterinarskimi obiski</w:t>
      </w:r>
    </w:p>
    <w:p w14:paraId="27985B85" w14:textId="787095EE" w:rsidR="008E3FE4" w:rsidRPr="008E3FE4" w:rsidRDefault="008E3FE4" w:rsidP="008E3FE4">
      <w:pPr>
        <w:pStyle w:val="ListParagraph"/>
        <w:numPr>
          <w:ilvl w:val="1"/>
          <w:numId w:val="2"/>
        </w:numPr>
      </w:pPr>
      <w:r w:rsidRPr="008E3FE4">
        <w:t>Dodajanje obiskov (datum, čas, lokacija, opis)</w:t>
      </w:r>
    </w:p>
    <w:p w14:paraId="50D4C7FE" w14:textId="349A4C1A" w:rsidR="008E3FE4" w:rsidRDefault="008E3FE4" w:rsidP="00FB0CAB">
      <w:pPr>
        <w:pStyle w:val="ListParagraph"/>
        <w:numPr>
          <w:ilvl w:val="1"/>
          <w:numId w:val="2"/>
        </w:numPr>
      </w:pPr>
      <w:r w:rsidRPr="008E3FE4">
        <w:t>Urejanje in brisanje obisko</w:t>
      </w:r>
      <w:r>
        <w:t>v</w:t>
      </w:r>
    </w:p>
    <w:p w14:paraId="56FF9A3E" w14:textId="5473BD11" w:rsidR="008E3FE4" w:rsidRDefault="008E3FE4" w:rsidP="008E3FE4">
      <w:pPr>
        <w:pStyle w:val="ListParagraph"/>
        <w:numPr>
          <w:ilvl w:val="0"/>
          <w:numId w:val="2"/>
        </w:numPr>
      </w:pPr>
      <w:r>
        <w:t>Dodatne funkcionalnosti</w:t>
      </w:r>
    </w:p>
    <w:p w14:paraId="7D431D58" w14:textId="16E2BA4A" w:rsidR="008E3FE4" w:rsidRDefault="008E3FE4" w:rsidP="008E3FE4">
      <w:pPr>
        <w:pStyle w:val="ListParagraph"/>
        <w:numPr>
          <w:ilvl w:val="1"/>
          <w:numId w:val="2"/>
        </w:numPr>
      </w:pPr>
      <w:r>
        <w:t>Omejeno delovanje brez povezave</w:t>
      </w:r>
    </w:p>
    <w:p w14:paraId="552B9CCC" w14:textId="41B6B18A" w:rsidR="008E3FE4" w:rsidRDefault="008E3FE4" w:rsidP="008E3FE4">
      <w:pPr>
        <w:pStyle w:val="ListParagraph"/>
        <w:numPr>
          <w:ilvl w:val="1"/>
          <w:numId w:val="2"/>
        </w:numPr>
      </w:pPr>
      <w:r>
        <w:t>Obvestila za prihajajoče veterinarske obiske</w:t>
      </w:r>
    </w:p>
    <w:p w14:paraId="75AE06FA" w14:textId="31E7B51F" w:rsidR="008E3FE4" w:rsidRDefault="008E3FE4" w:rsidP="008E3FE4">
      <w:pPr>
        <w:pStyle w:val="ListParagraph"/>
        <w:numPr>
          <w:ilvl w:val="1"/>
          <w:numId w:val="2"/>
        </w:numPr>
      </w:pPr>
      <w:r>
        <w:t>Bližnjice s tipkovnico</w:t>
      </w:r>
    </w:p>
    <w:p w14:paraId="4F648A33" w14:textId="1FFD0B60" w:rsidR="008E3FE4" w:rsidRDefault="008E3FE4" w:rsidP="008E3FE4">
      <w:pPr>
        <w:pStyle w:val="ListParagraph"/>
        <w:numPr>
          <w:ilvl w:val="1"/>
          <w:numId w:val="2"/>
        </w:numPr>
      </w:pPr>
      <w:r>
        <w:t>Upravljanje z mikrofonom</w:t>
      </w:r>
    </w:p>
    <w:p w14:paraId="0DF58FA5" w14:textId="77777777" w:rsidR="008E3FE4" w:rsidRPr="008E3FE4" w:rsidRDefault="008E3FE4" w:rsidP="008E3FE4"/>
    <w:p w14:paraId="20581A74" w14:textId="1D24C281" w:rsidR="00FA4EE5" w:rsidRPr="00BE4DA6" w:rsidRDefault="00FA4EE5" w:rsidP="00FA4EE5">
      <w:pPr>
        <w:rPr>
          <w:b/>
          <w:bCs/>
          <w:sz w:val="24"/>
          <w:szCs w:val="24"/>
        </w:rPr>
      </w:pPr>
      <w:r w:rsidRPr="00BE4DA6">
        <w:rPr>
          <w:b/>
          <w:bCs/>
          <w:sz w:val="24"/>
          <w:szCs w:val="24"/>
        </w:rPr>
        <w:t>2.1 Odgovornosti članov</w:t>
      </w:r>
    </w:p>
    <w:p w14:paraId="7728EC12" w14:textId="1437C581" w:rsidR="004E1AB7" w:rsidRDefault="008E3FE4" w:rsidP="00FA4EE5">
      <w:r w:rsidRPr="00BE4DA6">
        <w:rPr>
          <w:b/>
          <w:bCs/>
        </w:rPr>
        <w:t xml:space="preserve">Alen </w:t>
      </w:r>
      <w:proofErr w:type="spellStart"/>
      <w:r w:rsidRPr="00BE4DA6">
        <w:rPr>
          <w:b/>
          <w:bCs/>
        </w:rPr>
        <w:t>Fridau</w:t>
      </w:r>
      <w:proofErr w:type="spellEnd"/>
      <w:r w:rsidR="004E1AB7">
        <w:t>: implementacija funkcionalnosti upravljanja s hrano in hranjenjem živali,</w:t>
      </w:r>
      <w:r w:rsidR="005075F0">
        <w:t xml:space="preserve"> postavitev in izgled »glave« strani ter strani za upravljanje s hrano</w:t>
      </w:r>
    </w:p>
    <w:p w14:paraId="7A37B887" w14:textId="7A69A89C" w:rsidR="008E3FE4" w:rsidRDefault="004E1AB7" w:rsidP="00FA4EE5">
      <w:r w:rsidRPr="00BE4DA6">
        <w:rPr>
          <w:b/>
          <w:bCs/>
        </w:rPr>
        <w:t>Tibor Vito Šušnjara</w:t>
      </w:r>
      <w:r>
        <w:t xml:space="preserve">:  priprava osnovne strukture in skupnih komponent aplikacije, implementacija funkcionalnosti osnovnega upravljanja z živalmi, implementacija uporabniškega sistema in avtorizacije, </w:t>
      </w:r>
      <w:r w:rsidR="005075F0">
        <w:t>postavitev in izgled seznama živali ter podrobnih podatkov o živali</w:t>
      </w:r>
    </w:p>
    <w:p w14:paraId="78EA5862" w14:textId="000074C9" w:rsidR="004E1AB7" w:rsidRDefault="004E1AB7" w:rsidP="00FA4EE5">
      <w:r w:rsidRPr="00BE4DA6">
        <w:rPr>
          <w:b/>
          <w:bCs/>
        </w:rPr>
        <w:lastRenderedPageBreak/>
        <w:t>Lea Tajnikar</w:t>
      </w:r>
      <w:r>
        <w:t>: implementacija funkcionalnosti upravljanja z zdravili in zdravljenjem živali, implementacija funkcionalnosti upravljanja z veterinarskimi obiski, implementacija »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worker</w:t>
      </w:r>
      <w:proofErr w:type="spellEnd"/>
      <w:r>
        <w:t>« in notifikacij, implementacija bližnjic in upravljanja z mikrofonom</w:t>
      </w:r>
      <w:r w:rsidR="005075F0">
        <w:t>, postavitev in izgled strani za upravljanje z zdravili in veterinarskimi obiski</w:t>
      </w:r>
    </w:p>
    <w:p w14:paraId="3D186D60" w14:textId="77777777" w:rsidR="002033A3" w:rsidRPr="008E3FE4" w:rsidRDefault="002033A3" w:rsidP="00FA4EE5"/>
    <w:p w14:paraId="0B139F75" w14:textId="69AD983B" w:rsidR="004E1AB7" w:rsidRPr="00BE4DA6" w:rsidRDefault="00FA4EE5" w:rsidP="00FA4EE5">
      <w:pPr>
        <w:rPr>
          <w:b/>
          <w:bCs/>
          <w:sz w:val="28"/>
          <w:szCs w:val="28"/>
        </w:rPr>
      </w:pPr>
      <w:r w:rsidRPr="00BE4DA6">
        <w:rPr>
          <w:b/>
          <w:bCs/>
          <w:sz w:val="28"/>
          <w:szCs w:val="28"/>
        </w:rPr>
        <w:t>3 Implementacij</w:t>
      </w:r>
      <w:r w:rsidR="004E1AB7" w:rsidRPr="00BE4DA6">
        <w:rPr>
          <w:b/>
          <w:bCs/>
          <w:sz w:val="28"/>
          <w:szCs w:val="28"/>
        </w:rPr>
        <w:t>a</w:t>
      </w:r>
    </w:p>
    <w:p w14:paraId="043FF436" w14:textId="20ECBF76" w:rsidR="004E1AB7" w:rsidRPr="00BE4DA6" w:rsidRDefault="00FA4EE5" w:rsidP="00FA4EE5">
      <w:pPr>
        <w:rPr>
          <w:b/>
          <w:bCs/>
          <w:sz w:val="24"/>
          <w:szCs w:val="24"/>
        </w:rPr>
      </w:pPr>
      <w:r w:rsidRPr="00BE4DA6">
        <w:rPr>
          <w:b/>
          <w:bCs/>
          <w:sz w:val="24"/>
          <w:szCs w:val="24"/>
        </w:rPr>
        <w:t>3.1 Zaledni del</w:t>
      </w:r>
    </w:p>
    <w:p w14:paraId="1FA523D4" w14:textId="6B07C922" w:rsidR="004E1AB7" w:rsidRDefault="004E1AB7" w:rsidP="00FA4EE5">
      <w:r>
        <w:t xml:space="preserve">Zaledni del je implementiran z </w:t>
      </w:r>
      <w:proofErr w:type="spellStart"/>
      <w:r>
        <w:t>JavaScriptom</w:t>
      </w:r>
      <w:proofErr w:type="spellEnd"/>
      <w:r>
        <w:t xml:space="preserve"> v </w:t>
      </w:r>
      <w:r w:rsidRPr="00F81DF2">
        <w:rPr>
          <w:b/>
          <w:bCs/>
        </w:rPr>
        <w:t>Node.js</w:t>
      </w:r>
      <w:r>
        <w:t xml:space="preserve"> okolju. Uporablja ogrodje</w:t>
      </w:r>
      <w:r w:rsidR="00F81DF2">
        <w:t xml:space="preserve"> </w:t>
      </w:r>
      <w:r w:rsidR="00F81DF2" w:rsidRPr="00F81DF2">
        <w:rPr>
          <w:b/>
          <w:bCs/>
        </w:rPr>
        <w:t>Express</w:t>
      </w:r>
      <w:r w:rsidR="00F81DF2">
        <w:t xml:space="preserve">, za povezavo s podatkovno bazo pa knjižnico </w:t>
      </w:r>
      <w:proofErr w:type="spellStart"/>
      <w:r w:rsidR="00F81DF2">
        <w:rPr>
          <w:b/>
          <w:bCs/>
        </w:rPr>
        <w:t>knex</w:t>
      </w:r>
      <w:proofErr w:type="spellEnd"/>
      <w:r w:rsidR="00F81DF2">
        <w:t xml:space="preserve">. Sama podatkovna baza je </w:t>
      </w:r>
      <w:proofErr w:type="spellStart"/>
      <w:r w:rsidR="00F81DF2">
        <w:rPr>
          <w:b/>
          <w:bCs/>
        </w:rPr>
        <w:t>SQLite</w:t>
      </w:r>
      <w:proofErr w:type="spellEnd"/>
      <w:r w:rsidR="00F81DF2">
        <w:t>, ki se nahaja kot datoteka znotraj delovnega imenika aplikacije.</w:t>
      </w:r>
    </w:p>
    <w:p w14:paraId="4A806EE7" w14:textId="45CC3516" w:rsidR="00F81DF2" w:rsidRDefault="00F81DF2" w:rsidP="00FA4EE5">
      <w:r>
        <w:t>Express strežnik</w:t>
      </w:r>
      <w:r w:rsidR="002033A3">
        <w:t xml:space="preserve"> ima</w:t>
      </w:r>
      <w:r>
        <w:t xml:space="preserve"> sledeče skupine končnih točk: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pets</w:t>
      </w:r>
      <w:proofErr w:type="spellEnd"/>
      <w:r>
        <w:t xml:space="preserve">, </w:t>
      </w:r>
      <w:proofErr w:type="spellStart"/>
      <w:r>
        <w:t>visits</w:t>
      </w:r>
      <w:proofErr w:type="spellEnd"/>
      <w:r>
        <w:t xml:space="preserve">, </w:t>
      </w:r>
      <w:proofErr w:type="spellStart"/>
      <w:r>
        <w:t>treatments</w:t>
      </w:r>
      <w:proofErr w:type="spellEnd"/>
      <w:r>
        <w:t xml:space="preserve">, </w:t>
      </w:r>
      <w:proofErr w:type="spellStart"/>
      <w:r>
        <w:t>medications</w:t>
      </w:r>
      <w:proofErr w:type="spellEnd"/>
      <w:r>
        <w:t xml:space="preserve">, </w:t>
      </w:r>
      <w:proofErr w:type="spellStart"/>
      <w:r>
        <w:t>food</w:t>
      </w:r>
      <w:proofErr w:type="spellEnd"/>
      <w:r>
        <w:t xml:space="preserve"> in </w:t>
      </w:r>
      <w:proofErr w:type="spellStart"/>
      <w:r>
        <w:t>auth</w:t>
      </w:r>
      <w:proofErr w:type="spellEnd"/>
      <w:r>
        <w:t>. Večinoma so končne točke znotraj posamezne skupine klasične CRUD operacije, npr. POST /</w:t>
      </w:r>
      <w:proofErr w:type="spellStart"/>
      <w:r>
        <w:t>users</w:t>
      </w:r>
      <w:proofErr w:type="spellEnd"/>
      <w:r>
        <w:t xml:space="preserve"> se uporabi za registracijo, GET /</w:t>
      </w:r>
      <w:proofErr w:type="spellStart"/>
      <w:r>
        <w:t>pets</w:t>
      </w:r>
      <w:proofErr w:type="spellEnd"/>
      <w:r>
        <w:t>/</w:t>
      </w:r>
      <w:proofErr w:type="spellStart"/>
      <w:r>
        <w:t>user</w:t>
      </w:r>
      <w:proofErr w:type="spellEnd"/>
      <w:r>
        <w:t>/:id pridobi vse žival uporabnika, ipd. Končne točke v »</w:t>
      </w:r>
      <w:proofErr w:type="spellStart"/>
      <w:r>
        <w:t>auth</w:t>
      </w:r>
      <w:proofErr w:type="spellEnd"/>
      <w:r>
        <w:t xml:space="preserve">« skupini se uporabljajo za implementacijo avtorizacije po </w:t>
      </w:r>
      <w:proofErr w:type="spellStart"/>
      <w:r>
        <w:t>OAuth</w:t>
      </w:r>
      <w:proofErr w:type="spellEnd"/>
      <w:r>
        <w:t xml:space="preserve"> 2.0 standardu, in sicer so:</w:t>
      </w:r>
    </w:p>
    <w:p w14:paraId="57A68166" w14:textId="43D7E87F" w:rsidR="00F81DF2" w:rsidRDefault="00F81DF2" w:rsidP="00F81DF2">
      <w:pPr>
        <w:pStyle w:val="ListParagraph"/>
        <w:numPr>
          <w:ilvl w:val="0"/>
          <w:numId w:val="3"/>
        </w:numPr>
      </w:pPr>
      <w:r>
        <w:t>POST /</w:t>
      </w:r>
      <w:proofErr w:type="spellStart"/>
      <w:r>
        <w:t>auth</w:t>
      </w:r>
      <w:proofErr w:type="spellEnd"/>
      <w:r>
        <w:t>/</w:t>
      </w:r>
      <w:proofErr w:type="spellStart"/>
      <w:r>
        <w:t>token</w:t>
      </w:r>
      <w:proofErr w:type="spellEnd"/>
      <w:r>
        <w:t xml:space="preserve"> – pri veljavnem identifikatorju in geslu se vrneta žeton za dostop (»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>«) in osvežitev seje (»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token</w:t>
      </w:r>
      <w:proofErr w:type="spellEnd"/>
      <w:r>
        <w:t>«)</w:t>
      </w:r>
    </w:p>
    <w:p w14:paraId="717C0A33" w14:textId="1764BCD1" w:rsidR="00F81DF2" w:rsidRDefault="00F81DF2" w:rsidP="00F81DF2">
      <w:pPr>
        <w:pStyle w:val="ListParagraph"/>
        <w:numPr>
          <w:ilvl w:val="0"/>
          <w:numId w:val="3"/>
        </w:numPr>
      </w:pPr>
      <w:r>
        <w:t>POST /</w:t>
      </w:r>
      <w:proofErr w:type="spellStart"/>
      <w:r>
        <w:t>auth</w:t>
      </w:r>
      <w:proofErr w:type="spellEnd"/>
      <w:r>
        <w:t>/</w:t>
      </w:r>
      <w:proofErr w:type="spellStart"/>
      <w:r>
        <w:t>refresh</w:t>
      </w:r>
      <w:proofErr w:type="spellEnd"/>
      <w:r>
        <w:t xml:space="preserve"> – pri veljavnem žetonu za osvežitev se vrne novi žeton za dostop z istimi dovoljenji</w:t>
      </w:r>
    </w:p>
    <w:p w14:paraId="06FD4897" w14:textId="59B276E8" w:rsidR="00F81DF2" w:rsidRDefault="00F81DF2" w:rsidP="00F81DF2">
      <w:pPr>
        <w:pStyle w:val="ListParagraph"/>
        <w:numPr>
          <w:ilvl w:val="0"/>
          <w:numId w:val="3"/>
        </w:numPr>
      </w:pPr>
      <w:r>
        <w:t>POST /</w:t>
      </w:r>
      <w:proofErr w:type="spellStart"/>
      <w:r>
        <w:t>auth</w:t>
      </w:r>
      <w:proofErr w:type="spellEnd"/>
      <w:r>
        <w:t>/</w:t>
      </w:r>
      <w:proofErr w:type="spellStart"/>
      <w:r>
        <w:t>logout</w:t>
      </w:r>
      <w:proofErr w:type="spellEnd"/>
      <w:r>
        <w:t xml:space="preserve"> – pri veljavnem identifikatorju in geslu se morebitni shranjeni žetoni za osvežitev </w:t>
      </w:r>
      <w:r w:rsidR="00AA2357">
        <w:t xml:space="preserve">(za tega uporabnika) </w:t>
      </w:r>
      <w:r>
        <w:t>razveljavijo z izbrisom iz podatkovne baze</w:t>
      </w:r>
    </w:p>
    <w:p w14:paraId="495E5146" w14:textId="1DFA2B9C" w:rsidR="00AA2357" w:rsidRDefault="00AA2357" w:rsidP="00AA2357">
      <w:r>
        <w:t>Druge uporabljene knjižnice v zalednem delu:</w:t>
      </w:r>
    </w:p>
    <w:p w14:paraId="229E26FD" w14:textId="2CBCF9C3" w:rsidR="00AA2357" w:rsidRDefault="00AA2357" w:rsidP="00AA2357">
      <w:pPr>
        <w:pStyle w:val="ListParagraph"/>
        <w:numPr>
          <w:ilvl w:val="0"/>
          <w:numId w:val="4"/>
        </w:numPr>
      </w:pPr>
      <w:r>
        <w:t>»morgan« za izpisovanje podatkov o prihajajočih zahtevah v konzolo</w:t>
      </w:r>
    </w:p>
    <w:p w14:paraId="20369394" w14:textId="7865702E" w:rsidR="00AA2357" w:rsidRDefault="00AA2357" w:rsidP="00AA2357">
      <w:pPr>
        <w:pStyle w:val="ListParagraph"/>
        <w:numPr>
          <w:ilvl w:val="0"/>
          <w:numId w:val="4"/>
        </w:numPr>
      </w:pPr>
      <w:r>
        <w:t>»</w:t>
      </w:r>
      <w:proofErr w:type="spellStart"/>
      <w:r>
        <w:t>dotenv</w:t>
      </w:r>
      <w:proofErr w:type="spellEnd"/>
      <w:r>
        <w:t xml:space="preserve">« za nalaganje </w:t>
      </w:r>
      <w:proofErr w:type="spellStart"/>
      <w:r>
        <w:t>okoljskih</w:t>
      </w:r>
      <w:proofErr w:type="spellEnd"/>
      <w:r>
        <w:t xml:space="preserve"> spremenljivk iz datoteke (skrivnost za podpisovanje žetonov)</w:t>
      </w:r>
    </w:p>
    <w:p w14:paraId="616B5D2F" w14:textId="18EC4DBA" w:rsidR="00AA2357" w:rsidRDefault="00AA2357" w:rsidP="00AA2357">
      <w:pPr>
        <w:pStyle w:val="ListParagraph"/>
        <w:numPr>
          <w:ilvl w:val="0"/>
          <w:numId w:val="4"/>
        </w:numPr>
      </w:pPr>
      <w:r>
        <w:t>»</w:t>
      </w:r>
      <w:proofErr w:type="spellStart"/>
      <w:r>
        <w:t>cors</w:t>
      </w:r>
      <w:proofErr w:type="spellEnd"/>
      <w:r>
        <w:t>« za urejanje politike CORS, da omogoči dostop do strežnika iz vseh domen</w:t>
      </w:r>
    </w:p>
    <w:p w14:paraId="7C9450C4" w14:textId="56AA5A66" w:rsidR="00AA2357" w:rsidRDefault="00AA2357" w:rsidP="00AA2357">
      <w:pPr>
        <w:pStyle w:val="ListParagraph"/>
        <w:numPr>
          <w:ilvl w:val="0"/>
          <w:numId w:val="4"/>
        </w:numPr>
      </w:pPr>
      <w:r>
        <w:t>»</w:t>
      </w:r>
      <w:proofErr w:type="spellStart"/>
      <w:r>
        <w:t>bcrypt</w:t>
      </w:r>
      <w:proofErr w:type="spellEnd"/>
      <w:r>
        <w:t>« za šifriranje in preverjanje gesel</w:t>
      </w:r>
    </w:p>
    <w:p w14:paraId="685A4369" w14:textId="43117AE3" w:rsidR="00AA2357" w:rsidRDefault="00AA2357" w:rsidP="00AA2357">
      <w:pPr>
        <w:pStyle w:val="ListParagraph"/>
        <w:numPr>
          <w:ilvl w:val="0"/>
          <w:numId w:val="4"/>
        </w:numPr>
      </w:pPr>
      <w:r>
        <w:t>»</w:t>
      </w:r>
      <w:proofErr w:type="spellStart"/>
      <w:r>
        <w:t>jsonwebtoken</w:t>
      </w:r>
      <w:proofErr w:type="spellEnd"/>
      <w:r>
        <w:t>« za podpisovanje in validacijo žetonov</w:t>
      </w:r>
    </w:p>
    <w:p w14:paraId="34BAC603" w14:textId="77777777" w:rsidR="00962ADE" w:rsidRPr="00F81DF2" w:rsidRDefault="00962ADE" w:rsidP="00962ADE">
      <w:pPr>
        <w:ind w:left="360"/>
      </w:pPr>
    </w:p>
    <w:p w14:paraId="2B37A9BE" w14:textId="7108231D" w:rsidR="00FA4EE5" w:rsidRPr="00BE4DA6" w:rsidRDefault="00FA4EE5" w:rsidP="00FA4EE5">
      <w:pPr>
        <w:rPr>
          <w:b/>
          <w:bCs/>
          <w:sz w:val="24"/>
          <w:szCs w:val="24"/>
        </w:rPr>
      </w:pPr>
      <w:r w:rsidRPr="00BE4DA6">
        <w:rPr>
          <w:b/>
          <w:bCs/>
          <w:sz w:val="24"/>
          <w:szCs w:val="24"/>
        </w:rPr>
        <w:t>3.2 Čelni del</w:t>
      </w:r>
    </w:p>
    <w:p w14:paraId="52CF5CD3" w14:textId="461D73F2" w:rsidR="002033A3" w:rsidRDefault="002033A3" w:rsidP="00FA4EE5">
      <w:r>
        <w:t xml:space="preserve">Čelni del je implementiran z HTML, CSS in </w:t>
      </w:r>
      <w:proofErr w:type="spellStart"/>
      <w:r>
        <w:t>JavaScript</w:t>
      </w:r>
      <w:proofErr w:type="spellEnd"/>
      <w:r>
        <w:t xml:space="preserve"> z uporabo ogrodja </w:t>
      </w:r>
      <w:proofErr w:type="spellStart"/>
      <w:r>
        <w:rPr>
          <w:b/>
          <w:bCs/>
        </w:rPr>
        <w:t>React</w:t>
      </w:r>
      <w:proofErr w:type="spellEnd"/>
      <w:r>
        <w:t xml:space="preserve">. Za pomoč pri razvoju in gradnji aplikacije smo uporabili orodje </w:t>
      </w:r>
      <w:r>
        <w:rPr>
          <w:b/>
          <w:bCs/>
        </w:rPr>
        <w:t>vite</w:t>
      </w:r>
      <w:r>
        <w:t xml:space="preserve"> in okolje </w:t>
      </w:r>
      <w:r>
        <w:rPr>
          <w:b/>
          <w:bCs/>
        </w:rPr>
        <w:t>Node.js</w:t>
      </w:r>
      <w:r>
        <w:t>. Za navigacijo po aplikaciji, ki je zasnovana kot SPA (»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«), smo uporabili </w:t>
      </w:r>
      <w:proofErr w:type="spellStart"/>
      <w:r>
        <w:rPr>
          <w:b/>
          <w:bCs/>
        </w:rPr>
        <w:t>React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Router</w:t>
      </w:r>
      <w:proofErr w:type="spellEnd"/>
      <w:r>
        <w:t xml:space="preserve">. Upravljanje s pomočjo mikrofona je podprto s knjižnico </w:t>
      </w:r>
      <w:proofErr w:type="spellStart"/>
      <w:r>
        <w:rPr>
          <w:b/>
          <w:bCs/>
        </w:rPr>
        <w:t>react-speech-recognition</w:t>
      </w:r>
      <w:proofErr w:type="spellEnd"/>
      <w:r>
        <w:t>.</w:t>
      </w:r>
    </w:p>
    <w:p w14:paraId="77C82F2A" w14:textId="024F2A92" w:rsidR="002033A3" w:rsidRPr="002033A3" w:rsidRDefault="002033A3" w:rsidP="00FA4EE5">
      <w:r>
        <w:t>Čelni del je implementiran kot progresivna spletna aplikacija – ima »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«, ki s pomočjo </w:t>
      </w:r>
      <w:proofErr w:type="spellStart"/>
      <w:r>
        <w:t>predpomnjenja</w:t>
      </w:r>
      <w:proofErr w:type="spellEnd"/>
      <w:r>
        <w:t xml:space="preserve"> skrbi za delovanje brez povezave, ter datoteko </w:t>
      </w:r>
      <w:proofErr w:type="spellStart"/>
      <w:r>
        <w:t>manifest.json</w:t>
      </w:r>
      <w:proofErr w:type="spellEnd"/>
      <w:r>
        <w:t xml:space="preserve"> z osnovnimi podatki o aplikaciji – to omogoča namestitev aplikacije neposredno na napravo, če brskalnik to podpira. </w:t>
      </w:r>
      <w:r w:rsidR="009B4F04">
        <w:t>Uporablja tudi obvestila operacijskega sistema. Za pogoste strani v aplikaciji so implementirane bližnjice z tipkovnico.</w:t>
      </w:r>
    </w:p>
    <w:p w14:paraId="66B1EA98" w14:textId="0993438B" w:rsidR="009B4F04" w:rsidRDefault="009B4F04" w:rsidP="00FA4EE5">
      <w:r>
        <w:t>Druge uporabljene knjižnice v čelnem delu:</w:t>
      </w:r>
    </w:p>
    <w:p w14:paraId="2DB9C304" w14:textId="48DBB4BC" w:rsidR="009B4F04" w:rsidRDefault="00974B3F" w:rsidP="009B4F04">
      <w:pPr>
        <w:pStyle w:val="ListParagraph"/>
        <w:numPr>
          <w:ilvl w:val="0"/>
          <w:numId w:val="5"/>
        </w:numPr>
      </w:pPr>
      <w:r>
        <w:lastRenderedPageBreak/>
        <w:t>»</w:t>
      </w:r>
      <w:proofErr w:type="spellStart"/>
      <w:r>
        <w:t>bootstrap</w:t>
      </w:r>
      <w:proofErr w:type="spellEnd"/>
      <w:r>
        <w:t>« za lažje definiranje izgleda aplikacije</w:t>
      </w:r>
    </w:p>
    <w:p w14:paraId="435B9CBC" w14:textId="11E1388D" w:rsidR="00974B3F" w:rsidRDefault="00974B3F" w:rsidP="009B4F04">
      <w:pPr>
        <w:pStyle w:val="ListParagraph"/>
        <w:numPr>
          <w:ilvl w:val="0"/>
          <w:numId w:val="5"/>
        </w:numPr>
      </w:pPr>
      <w:r>
        <w:t>»</w:t>
      </w:r>
      <w:proofErr w:type="spellStart"/>
      <w:r>
        <w:t>jwt-decode</w:t>
      </w:r>
      <w:proofErr w:type="spellEnd"/>
      <w:r>
        <w:t xml:space="preserve">« za </w:t>
      </w:r>
      <w:r w:rsidR="00962ADE">
        <w:t>branje vsebine žetonov (brez validacije podpisa)</w:t>
      </w:r>
    </w:p>
    <w:p w14:paraId="0C2AEEFB" w14:textId="77777777" w:rsidR="00962ADE" w:rsidRDefault="00962ADE" w:rsidP="00962ADE"/>
    <w:p w14:paraId="60A40422" w14:textId="0C2E48F7" w:rsidR="00FA4EE5" w:rsidRPr="00BE4DA6" w:rsidRDefault="00FA4EE5" w:rsidP="00FA4EE5">
      <w:pPr>
        <w:rPr>
          <w:b/>
          <w:bCs/>
          <w:sz w:val="28"/>
          <w:szCs w:val="28"/>
        </w:rPr>
      </w:pPr>
      <w:r w:rsidRPr="00BE4DA6">
        <w:rPr>
          <w:b/>
          <w:bCs/>
          <w:sz w:val="28"/>
          <w:szCs w:val="28"/>
        </w:rPr>
        <w:t>4 Težave in reševanje</w:t>
      </w:r>
    </w:p>
    <w:p w14:paraId="32EEBF51" w14:textId="61E3B5F3" w:rsidR="009B4F04" w:rsidRDefault="00962ADE" w:rsidP="00FA4EE5">
      <w:r>
        <w:t xml:space="preserve">Težav med razvojem ni bilo veliko. </w:t>
      </w:r>
      <w:r w:rsidR="003051A4">
        <w:t>Omembe vredna</w:t>
      </w:r>
      <w:r>
        <w:t xml:space="preserve"> je bila posledica delovanja predpomnilnika s pomočjo »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worker</w:t>
      </w:r>
      <w:proofErr w:type="spellEnd"/>
      <w:r>
        <w:t>.« Ta namreč v naši aplikaciji uporablja »</w:t>
      </w:r>
      <w:proofErr w:type="spellStart"/>
      <w:r>
        <w:t>cache-first</w:t>
      </w:r>
      <w:proofErr w:type="spellEnd"/>
      <w:r>
        <w:t xml:space="preserve">« strategijo, kar je povzročilo težave pri sprotnem testiranju ob razvoju novih funkcionalnosti. Ob posodobitvi izvorne kode kakšne </w:t>
      </w:r>
      <w:proofErr w:type="spellStart"/>
      <w:r>
        <w:t>React</w:t>
      </w:r>
      <w:proofErr w:type="spellEnd"/>
      <w:r>
        <w:t xml:space="preserve"> komponente je brskalnik namesto posodobljene komponente pridobil staro iz predpomnilnika, kar je vodilo v nepričakovano </w:t>
      </w:r>
      <w:r w:rsidR="003051A4">
        <w:t xml:space="preserve">obnašanje in nelogične posledice določenih sprememb v kodi. Po ugotovitvi vzroka problema smo ga rešili preprosto z začasnim izklopom </w:t>
      </w:r>
      <w:proofErr w:type="spellStart"/>
      <w:r w:rsidR="003051A4">
        <w:t>predpomnjenja</w:t>
      </w:r>
      <w:proofErr w:type="spellEnd"/>
      <w:r w:rsidR="003051A4">
        <w:t xml:space="preserve"> med samim razvojem.</w:t>
      </w:r>
    </w:p>
    <w:p w14:paraId="454ABA8B" w14:textId="77777777" w:rsidR="00962ADE" w:rsidRPr="008E3FE4" w:rsidRDefault="00962ADE" w:rsidP="00FA4EE5"/>
    <w:p w14:paraId="64E0B4A1" w14:textId="018F3273" w:rsidR="00FA4EE5" w:rsidRPr="00BE4DA6" w:rsidRDefault="00FA4EE5" w:rsidP="00FA4EE5">
      <w:pPr>
        <w:rPr>
          <w:b/>
          <w:bCs/>
          <w:sz w:val="28"/>
          <w:szCs w:val="28"/>
        </w:rPr>
      </w:pPr>
      <w:r w:rsidRPr="00BE4DA6">
        <w:rPr>
          <w:b/>
          <w:bCs/>
          <w:sz w:val="28"/>
          <w:szCs w:val="28"/>
        </w:rPr>
        <w:t>5 Testiranje</w:t>
      </w:r>
    </w:p>
    <w:p w14:paraId="37E242CB" w14:textId="12E7FF9F" w:rsidR="00DA040B" w:rsidRDefault="00DA040B" w:rsidP="00FA4EE5">
      <w:r>
        <w:t>Rešitev smo testirali pogosto, sproti ob samem razvoju. Po končani implementaciji smo v celoti testirali aplikacijo z uporabo vseh funkcionalnosti. Avtomatiziranih testov zaradi časovnih omejitev nismo implementirali, tudi obseg funkcionalnosti ni prerasel mere, kjer bi ročno testiranje bilo zelo zamudno.</w:t>
      </w:r>
    </w:p>
    <w:p w14:paraId="4516E917" w14:textId="063C8C10" w:rsidR="00DA040B" w:rsidRDefault="00DA040B" w:rsidP="00FA4EE5">
      <w:r>
        <w:t xml:space="preserve">Aplikacijo smo največ testirali v brskalniku, najpogosteje v Google </w:t>
      </w:r>
      <w:proofErr w:type="spellStart"/>
      <w:r>
        <w:t>Chrome</w:t>
      </w:r>
      <w:proofErr w:type="spellEnd"/>
      <w:r>
        <w:t>, saj podpira uporabljeno knjižnico za prepoznavo glasu ter namestitev progresivne spletne aplikacije brez dodatnih razširitev (za razliko od npr. Firefox)</w:t>
      </w:r>
      <w:r w:rsidR="00B345EF">
        <w:t>. Testirali smo jo tudi v obliki, nameščeni na osebni računalnik.</w:t>
      </w:r>
    </w:p>
    <w:p w14:paraId="74A97AED" w14:textId="1F0779C9" w:rsidR="005202EA" w:rsidRPr="008E3FE4" w:rsidRDefault="005202EA" w:rsidP="00FA4EE5">
      <w:r>
        <w:t xml:space="preserve">S sprotnim testiranjem smo odkrili in odpravili veliko manjših napak, v končnem testiranju pa so bile odkrite le nekatere manjše napake v postavitvi oz. spregledani elementi, ki niso imeli določenega izgleda. </w:t>
      </w:r>
    </w:p>
    <w:sectPr w:rsidR="005202EA" w:rsidRPr="008E3FE4" w:rsidSect="00E61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F74CC"/>
    <w:multiLevelType w:val="hybridMultilevel"/>
    <w:tmpl w:val="D45EB90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20A5B"/>
    <w:multiLevelType w:val="hybridMultilevel"/>
    <w:tmpl w:val="E5CC428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33868"/>
    <w:multiLevelType w:val="hybridMultilevel"/>
    <w:tmpl w:val="64EC26C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F6AEA"/>
    <w:multiLevelType w:val="hybridMultilevel"/>
    <w:tmpl w:val="B016C25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66E59"/>
    <w:multiLevelType w:val="hybridMultilevel"/>
    <w:tmpl w:val="4E1E3902"/>
    <w:lvl w:ilvl="0" w:tplc="0424000F">
      <w:start w:val="1"/>
      <w:numFmt w:val="decimal"/>
      <w:lvlText w:val="%1."/>
      <w:lvlJc w:val="left"/>
      <w:pPr>
        <w:ind w:left="767" w:hanging="360"/>
      </w:pPr>
    </w:lvl>
    <w:lvl w:ilvl="1" w:tplc="0424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2" w:tplc="0424001B">
      <w:start w:val="1"/>
      <w:numFmt w:val="lowerRoman"/>
      <w:lvlText w:val="%3."/>
      <w:lvlJc w:val="right"/>
      <w:pPr>
        <w:ind w:left="2207" w:hanging="180"/>
      </w:pPr>
    </w:lvl>
    <w:lvl w:ilvl="3" w:tplc="0424000F" w:tentative="1">
      <w:start w:val="1"/>
      <w:numFmt w:val="decimal"/>
      <w:lvlText w:val="%4."/>
      <w:lvlJc w:val="left"/>
      <w:pPr>
        <w:ind w:left="2927" w:hanging="360"/>
      </w:pPr>
    </w:lvl>
    <w:lvl w:ilvl="4" w:tplc="04240019" w:tentative="1">
      <w:start w:val="1"/>
      <w:numFmt w:val="lowerLetter"/>
      <w:lvlText w:val="%5."/>
      <w:lvlJc w:val="left"/>
      <w:pPr>
        <w:ind w:left="3647" w:hanging="360"/>
      </w:pPr>
    </w:lvl>
    <w:lvl w:ilvl="5" w:tplc="0424001B" w:tentative="1">
      <w:start w:val="1"/>
      <w:numFmt w:val="lowerRoman"/>
      <w:lvlText w:val="%6."/>
      <w:lvlJc w:val="right"/>
      <w:pPr>
        <w:ind w:left="4367" w:hanging="180"/>
      </w:pPr>
    </w:lvl>
    <w:lvl w:ilvl="6" w:tplc="0424000F" w:tentative="1">
      <w:start w:val="1"/>
      <w:numFmt w:val="decimal"/>
      <w:lvlText w:val="%7."/>
      <w:lvlJc w:val="left"/>
      <w:pPr>
        <w:ind w:left="5087" w:hanging="360"/>
      </w:pPr>
    </w:lvl>
    <w:lvl w:ilvl="7" w:tplc="04240019" w:tentative="1">
      <w:start w:val="1"/>
      <w:numFmt w:val="lowerLetter"/>
      <w:lvlText w:val="%8."/>
      <w:lvlJc w:val="left"/>
      <w:pPr>
        <w:ind w:left="5807" w:hanging="360"/>
      </w:pPr>
    </w:lvl>
    <w:lvl w:ilvl="8" w:tplc="0424001B" w:tentative="1">
      <w:start w:val="1"/>
      <w:numFmt w:val="lowerRoman"/>
      <w:lvlText w:val="%9."/>
      <w:lvlJc w:val="right"/>
      <w:pPr>
        <w:ind w:left="6527" w:hanging="180"/>
      </w:pPr>
    </w:lvl>
  </w:abstractNum>
  <w:num w:numId="1" w16cid:durableId="606502185">
    <w:abstractNumId w:val="0"/>
  </w:num>
  <w:num w:numId="2" w16cid:durableId="1850172959">
    <w:abstractNumId w:val="4"/>
  </w:num>
  <w:num w:numId="3" w16cid:durableId="283200975">
    <w:abstractNumId w:val="2"/>
  </w:num>
  <w:num w:numId="4" w16cid:durableId="1667980655">
    <w:abstractNumId w:val="1"/>
  </w:num>
  <w:num w:numId="5" w16cid:durableId="172888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A5"/>
    <w:rsid w:val="00084FAB"/>
    <w:rsid w:val="0014492B"/>
    <w:rsid w:val="00176FAF"/>
    <w:rsid w:val="002033A3"/>
    <w:rsid w:val="002638FB"/>
    <w:rsid w:val="002D5350"/>
    <w:rsid w:val="003051A4"/>
    <w:rsid w:val="004C1353"/>
    <w:rsid w:val="004E1AB7"/>
    <w:rsid w:val="005075F0"/>
    <w:rsid w:val="005202EA"/>
    <w:rsid w:val="00615EA5"/>
    <w:rsid w:val="008E3FE4"/>
    <w:rsid w:val="00962ADE"/>
    <w:rsid w:val="00974B3F"/>
    <w:rsid w:val="009B4F04"/>
    <w:rsid w:val="00AA2357"/>
    <w:rsid w:val="00B345EF"/>
    <w:rsid w:val="00BE4DA6"/>
    <w:rsid w:val="00CB17B1"/>
    <w:rsid w:val="00CF44AD"/>
    <w:rsid w:val="00DA040B"/>
    <w:rsid w:val="00DA6758"/>
    <w:rsid w:val="00DE3DCE"/>
    <w:rsid w:val="00E34FD0"/>
    <w:rsid w:val="00E61779"/>
    <w:rsid w:val="00E962DB"/>
    <w:rsid w:val="00F81DF2"/>
    <w:rsid w:val="00FA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EE1A3B"/>
  <w15:chartTrackingRefBased/>
  <w15:docId w15:val="{83C43F3E-F7AF-40B4-A94B-6510ABB1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E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E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E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E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EA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D535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D5350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D5350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D5350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F98D9-97D4-456A-8206-F32451B00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Vito Šušnjara</dc:creator>
  <cp:keywords/>
  <dc:description/>
  <cp:lastModifiedBy>Tibor Vito Šušnjara</cp:lastModifiedBy>
  <cp:revision>10</cp:revision>
  <dcterms:created xsi:type="dcterms:W3CDTF">2025-05-31T15:07:00Z</dcterms:created>
  <dcterms:modified xsi:type="dcterms:W3CDTF">2025-06-01T16:33:00Z</dcterms:modified>
</cp:coreProperties>
</file>