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FC18" w14:textId="77777777" w:rsidR="00447F0B" w:rsidRPr="00270089" w:rsidRDefault="005B259C">
      <w:pPr>
        <w:jc w:val="center"/>
        <w:rPr>
          <w:rFonts w:ascii="Times New Roman" w:hAnsi="Times New Roman" w:cs="Times New Roman"/>
        </w:rPr>
      </w:pPr>
      <w:r w:rsidRPr="00270089">
        <w:rPr>
          <w:rFonts w:ascii="Times New Roman" w:hAnsi="Times New Roman" w:cs="Times New Roman"/>
          <w:noProof/>
        </w:rPr>
        <w:drawing>
          <wp:anchor distT="0" distB="0" distL="114300" distR="114300" simplePos="0" relativeHeight="251658241" behindDoc="0" locked="0" layoutInCell="1" allowOverlap="1" wp14:anchorId="5200E7A9" wp14:editId="2030FC19">
            <wp:simplePos x="0" y="0"/>
            <wp:positionH relativeFrom="rightMargin">
              <wp:posOffset>-209553</wp:posOffset>
            </wp:positionH>
            <wp:positionV relativeFrom="paragraph">
              <wp:posOffset>9528</wp:posOffset>
            </wp:positionV>
            <wp:extent cx="871203" cy="871203"/>
            <wp:effectExtent l="0" t="0" r="0" b="5097"/>
            <wp:wrapTight wrapText="bothSides">
              <wp:wrapPolygon edited="0">
                <wp:start x="6617" y="0"/>
                <wp:lineTo x="3781" y="1418"/>
                <wp:lineTo x="2836" y="8035"/>
                <wp:lineTo x="2363" y="17961"/>
                <wp:lineTo x="4726" y="21269"/>
                <wp:lineTo x="6617" y="21269"/>
                <wp:lineTo x="13707" y="21269"/>
                <wp:lineTo x="15597" y="21269"/>
                <wp:lineTo x="18906" y="17015"/>
                <wp:lineTo x="18433" y="7562"/>
                <wp:lineTo x="17488" y="0"/>
                <wp:lineTo x="6617" y="0"/>
              </wp:wrapPolygon>
            </wp:wrapTight>
            <wp:docPr id="1164769448"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1203" cy="871203"/>
                    </a:xfrm>
                    <a:prstGeom prst="rect">
                      <a:avLst/>
                    </a:prstGeom>
                    <a:noFill/>
                    <a:ln>
                      <a:noFill/>
                      <a:prstDash/>
                    </a:ln>
                  </pic:spPr>
                </pic:pic>
              </a:graphicData>
            </a:graphic>
          </wp:anchor>
        </w:drawing>
      </w:r>
      <w:r w:rsidRPr="00270089">
        <w:rPr>
          <w:rFonts w:ascii="Times New Roman" w:hAnsi="Times New Roman" w:cs="Times New Roman"/>
          <w:noProof/>
        </w:rPr>
        <w:drawing>
          <wp:anchor distT="0" distB="0" distL="114300" distR="114300" simplePos="0" relativeHeight="251658240" behindDoc="0" locked="0" layoutInCell="1" allowOverlap="1" wp14:anchorId="2030FC1A" wp14:editId="2030FC1B">
            <wp:simplePos x="0" y="0"/>
            <wp:positionH relativeFrom="page">
              <wp:posOffset>295278</wp:posOffset>
            </wp:positionH>
            <wp:positionV relativeFrom="paragraph">
              <wp:posOffset>17145</wp:posOffset>
            </wp:positionV>
            <wp:extent cx="1143000" cy="872493"/>
            <wp:effectExtent l="0" t="0" r="0" b="3807"/>
            <wp:wrapThrough wrapText="bothSides">
              <wp:wrapPolygon edited="0">
                <wp:start x="1440" y="0"/>
                <wp:lineTo x="0" y="8017"/>
                <wp:lineTo x="0" y="9432"/>
                <wp:lineTo x="2160" y="15563"/>
                <wp:lineTo x="3600" y="21223"/>
                <wp:lineTo x="3960" y="21223"/>
                <wp:lineTo x="14040" y="21223"/>
                <wp:lineTo x="18000" y="21223"/>
                <wp:lineTo x="19800" y="19336"/>
                <wp:lineTo x="19440" y="15563"/>
                <wp:lineTo x="21240" y="9432"/>
                <wp:lineTo x="21240" y="7074"/>
                <wp:lineTo x="19800" y="0"/>
                <wp:lineTo x="1440" y="0"/>
              </wp:wrapPolygon>
            </wp:wrapThrough>
            <wp:docPr id="1737375719"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sz w:val="52"/>
        </w:rPr>
        <w:t>INSTITUTO POLITÉCNICO NACIONAL</w:t>
      </w:r>
    </w:p>
    <w:p w14:paraId="2030FC19"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40"/>
        </w:rPr>
        <w:t>​ESCUELA SUPERIOR DE CÓMPUTO</w:t>
      </w:r>
    </w:p>
    <w:p w14:paraId="25D1BDD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w:t>
      </w:r>
      <w:r w:rsidRPr="00270089">
        <w:rPr>
          <w:rFonts w:ascii="Times New Roman" w:hAnsi="Times New Roman" w:cs="Times New Roman"/>
          <w:sz w:val="22"/>
        </w:rPr>
        <w:t> </w:t>
      </w:r>
    </w:p>
    <w:p w14:paraId="2030FC1B" w14:textId="77777777" w:rsidR="00447F0B" w:rsidRPr="00270089" w:rsidRDefault="005B259C">
      <w:pPr>
        <w:jc w:val="center"/>
        <w:rPr>
          <w:rFonts w:ascii="Times New Roman" w:hAnsi="Times New Roman" w:cs="Times New Roman"/>
          <w:b/>
          <w:sz w:val="36"/>
        </w:rPr>
      </w:pPr>
      <w:r w:rsidRPr="00270089">
        <w:rPr>
          <w:rFonts w:ascii="Times New Roman" w:hAnsi="Times New Roman" w:cs="Times New Roman"/>
          <w:b/>
          <w:sz w:val="36"/>
        </w:rPr>
        <w:t>ESCOM</w:t>
      </w:r>
    </w:p>
    <w:p w14:paraId="2030FC1C"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w:t>
      </w:r>
    </w:p>
    <w:p w14:paraId="2030FC1D"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8"/>
        </w:rPr>
        <w:t>Trabajo Terminal</w:t>
      </w:r>
    </w:p>
    <w:p w14:paraId="2030FC1E"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
    <w:p w14:paraId="2030FC1F" w14:textId="77777777" w:rsidR="00447F0B" w:rsidRPr="00270089" w:rsidRDefault="005B259C">
      <w:pPr>
        <w:jc w:val="center"/>
        <w:rPr>
          <w:rFonts w:ascii="Times New Roman" w:hAnsi="Times New Roman" w:cs="Times New Roman"/>
          <w:b/>
          <w:sz w:val="22"/>
        </w:rPr>
      </w:pPr>
      <w:r w:rsidRPr="00270089">
        <w:rPr>
          <w:rFonts w:ascii="Times New Roman" w:hAnsi="Times New Roman" w:cs="Times New Roman"/>
          <w:b/>
          <w:sz w:val="22"/>
        </w:rPr>
        <w:t>​“APLICACIÓN WEB PARA PADRES Y/O TUTORES: CONCIENTIZACIÓN Y PREVENCIÓN DE RIESGOS DIGITALES EN NIÑOS DE ENTRE 6 Y 12 AÑOS”</w:t>
      </w:r>
    </w:p>
    <w:p w14:paraId="2030FC20" w14:textId="77777777" w:rsidR="00447F0B" w:rsidRPr="00270089" w:rsidRDefault="005B259C">
      <w:pPr>
        <w:jc w:val="center"/>
        <w:rPr>
          <w:rFonts w:ascii="Times New Roman" w:hAnsi="Times New Roman" w:cs="Times New Roman"/>
          <w:sz w:val="28"/>
        </w:rPr>
      </w:pPr>
      <w:r w:rsidRPr="00270089">
        <w:rPr>
          <w:rFonts w:ascii="Times New Roman" w:hAnsi="Times New Roman" w:cs="Times New Roman"/>
          <w:sz w:val="28"/>
        </w:rPr>
        <w:t>2026-A097</w:t>
      </w:r>
    </w:p>
    <w:p w14:paraId="2030FC21" w14:textId="77777777" w:rsidR="00447F0B" w:rsidRPr="00270089" w:rsidRDefault="005B259C">
      <w:pPr>
        <w:jc w:val="center"/>
        <w:rPr>
          <w:rFonts w:ascii="Times New Roman" w:hAnsi="Times New Roman" w:cs="Times New Roman"/>
        </w:rPr>
      </w:pPr>
      <w:r w:rsidRPr="00270089">
        <w:rPr>
          <w:rFonts w:ascii="Times New Roman" w:hAnsi="Times New Roman" w:cs="Times New Roman"/>
          <w:sz w:val="28"/>
        </w:rPr>
        <w:t xml:space="preserve">​ </w:t>
      </w:r>
      <w:r w:rsidRPr="00270089">
        <w:rPr>
          <w:rFonts w:ascii="Times New Roman" w:hAnsi="Times New Roman" w:cs="Times New Roman"/>
          <w:b/>
          <w:sz w:val="28"/>
        </w:rPr>
        <w:t>​</w:t>
      </w:r>
      <w:r w:rsidRPr="00270089">
        <w:rPr>
          <w:rFonts w:ascii="Times New Roman" w:hAnsi="Times New Roman" w:cs="Times New Roman"/>
          <w:sz w:val="28"/>
        </w:rPr>
        <w:t xml:space="preserve"> </w:t>
      </w:r>
      <w:r w:rsidRPr="00270089">
        <w:rPr>
          <w:rFonts w:ascii="Times New Roman" w:hAnsi="Times New Roman" w:cs="Times New Roman"/>
          <w:i/>
          <w:sz w:val="28"/>
        </w:rPr>
        <w:t>​Presentan</w:t>
      </w:r>
    </w:p>
    <w:p w14:paraId="2030FC22"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Martínez López Gerardo Esteban</w:t>
      </w:r>
    </w:p>
    <w:p w14:paraId="2030FC23"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Núñez Martinez Miguel Ángel</w:t>
      </w:r>
    </w:p>
    <w:p w14:paraId="2030FC24"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roofErr w:type="gramStart"/>
      <w:r w:rsidRPr="00270089">
        <w:rPr>
          <w:rFonts w:ascii="Times New Roman" w:hAnsi="Times New Roman" w:cs="Times New Roman"/>
          <w:i/>
          <w:sz w:val="28"/>
        </w:rPr>
        <w:t>Directora</w:t>
      </w:r>
      <w:proofErr w:type="gramEnd"/>
      <w:r w:rsidRPr="00270089">
        <w:rPr>
          <w:rFonts w:ascii="Times New Roman" w:hAnsi="Times New Roman" w:cs="Times New Roman"/>
          <w:sz w:val="22"/>
        </w:rPr>
        <w:br/>
      </w:r>
    </w:p>
    <w:p w14:paraId="2030FC2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28"/>
        </w:rPr>
        <w:t>Patricia Escamilla Miranda</w:t>
      </w:r>
    </w:p>
    <w:p w14:paraId="2030FC26" w14:textId="77777777" w:rsidR="00447F0B" w:rsidRPr="00270089" w:rsidRDefault="00447F0B">
      <w:pPr>
        <w:jc w:val="both"/>
        <w:rPr>
          <w:rFonts w:ascii="Times New Roman" w:hAnsi="Times New Roman" w:cs="Times New Roman"/>
          <w:sz w:val="22"/>
          <w:szCs w:val="22"/>
        </w:rPr>
      </w:pPr>
    </w:p>
    <w:p w14:paraId="2030FC27" w14:textId="77777777" w:rsidR="00447F0B" w:rsidRPr="00270089" w:rsidRDefault="00447F0B">
      <w:pPr>
        <w:jc w:val="both"/>
        <w:rPr>
          <w:rFonts w:ascii="Times New Roman" w:hAnsi="Times New Roman" w:cs="Times New Roman"/>
          <w:sz w:val="22"/>
          <w:szCs w:val="22"/>
        </w:rPr>
      </w:pPr>
    </w:p>
    <w:p w14:paraId="2030FC28" w14:textId="77777777" w:rsidR="00447F0B" w:rsidRPr="00270089" w:rsidRDefault="00447F0B">
      <w:pPr>
        <w:jc w:val="both"/>
        <w:rPr>
          <w:rFonts w:ascii="Times New Roman" w:hAnsi="Times New Roman" w:cs="Times New Roman"/>
          <w:sz w:val="22"/>
          <w:szCs w:val="22"/>
        </w:rPr>
      </w:pPr>
    </w:p>
    <w:p w14:paraId="2030FC29" w14:textId="77777777" w:rsidR="00447F0B" w:rsidRPr="00270089" w:rsidRDefault="00447F0B">
      <w:pPr>
        <w:jc w:val="both"/>
        <w:rPr>
          <w:rFonts w:ascii="Times New Roman" w:hAnsi="Times New Roman" w:cs="Times New Roman"/>
          <w:sz w:val="22"/>
          <w:szCs w:val="22"/>
        </w:rPr>
      </w:pPr>
    </w:p>
    <w:p w14:paraId="2030FC2A" w14:textId="77777777" w:rsidR="00447F0B" w:rsidRPr="00270089" w:rsidRDefault="00447F0B">
      <w:pPr>
        <w:jc w:val="both"/>
        <w:rPr>
          <w:rFonts w:ascii="Times New Roman" w:hAnsi="Times New Roman" w:cs="Times New Roman"/>
          <w:sz w:val="22"/>
          <w:szCs w:val="22"/>
        </w:rPr>
      </w:pPr>
    </w:p>
    <w:p w14:paraId="2030FC2B" w14:textId="77777777" w:rsidR="00447F0B" w:rsidRPr="00270089" w:rsidRDefault="00447F0B">
      <w:pPr>
        <w:jc w:val="both"/>
        <w:rPr>
          <w:rFonts w:ascii="Times New Roman" w:hAnsi="Times New Roman" w:cs="Times New Roman"/>
          <w:sz w:val="22"/>
          <w:szCs w:val="22"/>
        </w:rPr>
      </w:pPr>
    </w:p>
    <w:p w14:paraId="2030FC2C" w14:textId="77777777" w:rsidR="00447F0B" w:rsidRPr="00270089" w:rsidRDefault="00447F0B">
      <w:pPr>
        <w:jc w:val="both"/>
        <w:rPr>
          <w:rFonts w:ascii="Times New Roman" w:hAnsi="Times New Roman" w:cs="Times New Roman"/>
          <w:sz w:val="22"/>
          <w:szCs w:val="22"/>
        </w:rPr>
      </w:pPr>
    </w:p>
    <w:p w14:paraId="2030FC2D" w14:textId="77777777" w:rsidR="00447F0B" w:rsidRPr="00270089" w:rsidRDefault="00447F0B">
      <w:pPr>
        <w:jc w:val="both"/>
        <w:rPr>
          <w:rFonts w:ascii="Times New Roman" w:hAnsi="Times New Roman" w:cs="Times New Roman"/>
          <w:sz w:val="22"/>
          <w:szCs w:val="22"/>
        </w:rPr>
      </w:pPr>
    </w:p>
    <w:p w14:paraId="2030FC2E" w14:textId="77777777" w:rsidR="00447F0B" w:rsidRPr="00270089" w:rsidRDefault="00447F0B">
      <w:pPr>
        <w:jc w:val="both"/>
        <w:rPr>
          <w:rFonts w:ascii="Times New Roman" w:hAnsi="Times New Roman" w:cs="Times New Roman"/>
          <w:sz w:val="22"/>
          <w:szCs w:val="22"/>
        </w:rPr>
      </w:pPr>
    </w:p>
    <w:p w14:paraId="2030FC2F"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noProof/>
        </w:rPr>
        <w:lastRenderedPageBreak/>
        <w:drawing>
          <wp:anchor distT="0" distB="0" distL="114300" distR="114300" simplePos="0" relativeHeight="251658243" behindDoc="1" locked="0" layoutInCell="1" allowOverlap="1" wp14:anchorId="1AE6E9A4" wp14:editId="2030FC1D">
            <wp:simplePos x="0" y="0"/>
            <wp:positionH relativeFrom="rightMargin">
              <wp:posOffset>-280665</wp:posOffset>
            </wp:positionH>
            <wp:positionV relativeFrom="paragraph">
              <wp:posOffset>-270186</wp:posOffset>
            </wp:positionV>
            <wp:extent cx="870581" cy="870581"/>
            <wp:effectExtent l="0" t="0" r="0" b="5719"/>
            <wp:wrapNone/>
            <wp:docPr id="1628404987"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0581" cy="870581"/>
                    </a:xfrm>
                    <a:prstGeom prst="rect">
                      <a:avLst/>
                    </a:prstGeom>
                    <a:noFill/>
                    <a:ln>
                      <a:noFill/>
                      <a:prstDash/>
                    </a:ln>
                  </pic:spPr>
                </pic:pic>
              </a:graphicData>
            </a:graphic>
          </wp:anchor>
        </w:drawing>
      </w:r>
      <w:r w:rsidRPr="00270089">
        <w:rPr>
          <w:rFonts w:ascii="Times New Roman" w:hAnsi="Times New Roman" w:cs="Times New Roman"/>
          <w:b/>
          <w:bCs/>
          <w:noProof/>
        </w:rPr>
        <w:drawing>
          <wp:anchor distT="0" distB="0" distL="114300" distR="114300" simplePos="0" relativeHeight="251658242" behindDoc="1" locked="0" layoutInCell="1" allowOverlap="1" wp14:anchorId="6D86A2FA" wp14:editId="2030FC1F">
            <wp:simplePos x="0" y="0"/>
            <wp:positionH relativeFrom="page">
              <wp:posOffset>377162</wp:posOffset>
            </wp:positionH>
            <wp:positionV relativeFrom="paragraph">
              <wp:posOffset>-270186</wp:posOffset>
            </wp:positionV>
            <wp:extent cx="1143000" cy="872493"/>
            <wp:effectExtent l="0" t="0" r="0" b="3807"/>
            <wp:wrapNone/>
            <wp:docPr id="829921151"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bCs/>
          <w:sz w:val="28"/>
          <w:szCs w:val="28"/>
        </w:rPr>
        <w:t>INSTITUTO POLITÉCNICO NACIONAL</w:t>
      </w:r>
      <w:r w:rsidRPr="00270089">
        <w:rPr>
          <w:rFonts w:ascii="Times New Roman" w:hAnsi="Times New Roman" w:cs="Times New Roman"/>
          <w:b/>
          <w:bCs/>
          <w:sz w:val="28"/>
          <w:szCs w:val="28"/>
        </w:rPr>
        <w:br/>
        <w:t>ESCUELA SUPERIOR DE CÓMPUTO</w:t>
      </w:r>
      <w:r w:rsidRPr="00270089">
        <w:rPr>
          <w:rFonts w:ascii="Times New Roman" w:hAnsi="Times New Roman" w:cs="Times New Roman"/>
          <w:b/>
          <w:bCs/>
          <w:sz w:val="28"/>
          <w:szCs w:val="28"/>
        </w:rPr>
        <w:br/>
        <w:t>SUBDIRECCIÓN ACADÉMICA</w:t>
      </w:r>
    </w:p>
    <w:p w14:paraId="2030FC30" w14:textId="77777777" w:rsidR="00447F0B" w:rsidRPr="00270089" w:rsidRDefault="00447F0B">
      <w:pPr>
        <w:jc w:val="center"/>
        <w:rPr>
          <w:rFonts w:ascii="Times New Roman" w:hAnsi="Times New Roman" w:cs="Times New Roman"/>
        </w:rPr>
      </w:pPr>
    </w:p>
    <w:p w14:paraId="2030FC31" w14:textId="77777777" w:rsidR="00447F0B" w:rsidRPr="00270089" w:rsidRDefault="005B259C">
      <w:pPr>
        <w:jc w:val="right"/>
        <w:rPr>
          <w:rFonts w:ascii="Times New Roman" w:hAnsi="Times New Roman" w:cs="Times New Roman"/>
        </w:rPr>
      </w:pPr>
      <w:r w:rsidRPr="00270089">
        <w:rPr>
          <w:rFonts w:ascii="Times New Roman" w:hAnsi="Times New Roman" w:cs="Times New Roman"/>
        </w:rPr>
        <w:t>No de TT:2026-A097                                                              Fecha de presentación de TT-II</w:t>
      </w:r>
    </w:p>
    <w:p w14:paraId="2030FC32" w14:textId="77777777" w:rsidR="00447F0B" w:rsidRPr="00270089" w:rsidRDefault="005B259C">
      <w:pPr>
        <w:jc w:val="center"/>
        <w:rPr>
          <w:rFonts w:ascii="Times New Roman" w:hAnsi="Times New Roman" w:cs="Times New Roman"/>
          <w:sz w:val="28"/>
          <w:szCs w:val="28"/>
        </w:rPr>
      </w:pPr>
      <w:r w:rsidRPr="00270089">
        <w:rPr>
          <w:rFonts w:ascii="Times New Roman" w:hAnsi="Times New Roman" w:cs="Times New Roman"/>
          <w:sz w:val="28"/>
          <w:szCs w:val="28"/>
        </w:rPr>
        <w:t>Documento Técnico</w:t>
      </w:r>
    </w:p>
    <w:p w14:paraId="2030FC33" w14:textId="77777777" w:rsidR="00447F0B" w:rsidRPr="00270089" w:rsidRDefault="005B259C">
      <w:pPr>
        <w:jc w:val="center"/>
        <w:rPr>
          <w:rFonts w:ascii="Times New Roman" w:hAnsi="Times New Roman" w:cs="Times New Roman"/>
          <w:b/>
          <w:bCs/>
          <w:sz w:val="22"/>
          <w:szCs w:val="22"/>
        </w:rPr>
      </w:pPr>
      <w:r w:rsidRPr="00270089">
        <w:rPr>
          <w:rFonts w:ascii="Times New Roman" w:hAnsi="Times New Roman" w:cs="Times New Roman"/>
          <w:b/>
          <w:bCs/>
          <w:sz w:val="22"/>
          <w:szCs w:val="22"/>
        </w:rPr>
        <w:t>“APLICACIÓN WEB PARA PADRES Y/O TUTORES: CONCIENTIZACIÓN Y PREVENCIÓN DE RIESGOS DIGITALES EN NIÑOS DE ENTRE 6 Y 12 AÑOS”</w:t>
      </w:r>
    </w:p>
    <w:p w14:paraId="2030FC34" w14:textId="77777777" w:rsidR="00447F0B" w:rsidRPr="00270089" w:rsidRDefault="005B259C">
      <w:pPr>
        <w:jc w:val="center"/>
        <w:rPr>
          <w:rFonts w:ascii="Times New Roman" w:hAnsi="Times New Roman" w:cs="Times New Roman"/>
          <w:i/>
          <w:iCs/>
          <w:sz w:val="28"/>
          <w:szCs w:val="28"/>
        </w:rPr>
      </w:pPr>
      <w:r w:rsidRPr="00270089">
        <w:rPr>
          <w:rFonts w:ascii="Times New Roman" w:hAnsi="Times New Roman" w:cs="Times New Roman"/>
          <w:i/>
          <w:iCs/>
          <w:sz w:val="28"/>
          <w:szCs w:val="28"/>
        </w:rPr>
        <w:t>Presentan</w:t>
      </w:r>
    </w:p>
    <w:p w14:paraId="2030FC3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Martínez López Gerardo Esteban</w:t>
      </w:r>
      <w:r w:rsidRPr="00270089">
        <w:rPr>
          <w:rFonts w:ascii="Times New Roman" w:hAnsi="Times New Roman" w:cs="Times New Roman"/>
          <w:b/>
          <w:bCs/>
          <w:sz w:val="28"/>
          <w:szCs w:val="28"/>
          <w:vertAlign w:val="superscript"/>
        </w:rPr>
        <w:t>1</w:t>
      </w:r>
    </w:p>
    <w:p w14:paraId="2030FC36"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Núñez Martinez Miguel Ángel</w:t>
      </w:r>
      <w:r w:rsidRPr="00270089">
        <w:rPr>
          <w:rFonts w:ascii="Times New Roman" w:hAnsi="Times New Roman" w:cs="Times New Roman"/>
          <w:b/>
          <w:bCs/>
          <w:sz w:val="28"/>
          <w:szCs w:val="28"/>
          <w:vertAlign w:val="superscript"/>
        </w:rPr>
        <w:t>2</w:t>
      </w:r>
    </w:p>
    <w:p w14:paraId="2030FC37" w14:textId="77777777" w:rsidR="00447F0B" w:rsidRPr="00270089" w:rsidRDefault="005B259C">
      <w:pPr>
        <w:jc w:val="center"/>
        <w:rPr>
          <w:rFonts w:ascii="Times New Roman" w:hAnsi="Times New Roman" w:cs="Times New Roman"/>
        </w:rPr>
      </w:pPr>
      <w:r w:rsidRPr="00270089">
        <w:rPr>
          <w:rFonts w:ascii="Times New Roman" w:hAnsi="Times New Roman" w:cs="Times New Roman"/>
          <w:i/>
          <w:iCs/>
          <w:sz w:val="28"/>
          <w:szCs w:val="28"/>
        </w:rPr>
        <w:t>Directora</w:t>
      </w:r>
      <w:r w:rsidRPr="00270089">
        <w:rPr>
          <w:rFonts w:ascii="Times New Roman" w:hAnsi="Times New Roman" w:cs="Times New Roman"/>
          <w:sz w:val="22"/>
          <w:szCs w:val="22"/>
        </w:rPr>
        <w:br/>
      </w:r>
    </w:p>
    <w:p w14:paraId="2030FC38"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Patricia Escamilla Miranda</w:t>
      </w:r>
    </w:p>
    <w:p w14:paraId="2030FC39" w14:textId="77777777" w:rsidR="00447F0B" w:rsidRPr="00270089" w:rsidRDefault="00447F0B">
      <w:pPr>
        <w:jc w:val="both"/>
        <w:rPr>
          <w:rFonts w:ascii="Times New Roman" w:hAnsi="Times New Roman" w:cs="Times New Roman"/>
        </w:rPr>
      </w:pPr>
    </w:p>
    <w:p w14:paraId="2030FC3A" w14:textId="77777777" w:rsidR="00447F0B" w:rsidRPr="00270089" w:rsidRDefault="00447F0B">
      <w:pPr>
        <w:jc w:val="both"/>
        <w:rPr>
          <w:rFonts w:ascii="Times New Roman" w:hAnsi="Times New Roman" w:cs="Times New Roman"/>
          <w:sz w:val="22"/>
          <w:szCs w:val="22"/>
        </w:rPr>
      </w:pPr>
    </w:p>
    <w:p w14:paraId="2030FC3B" w14:textId="77777777" w:rsidR="00447F0B" w:rsidRPr="00270089" w:rsidRDefault="00447F0B">
      <w:pPr>
        <w:jc w:val="both"/>
        <w:rPr>
          <w:rFonts w:ascii="Times New Roman" w:hAnsi="Times New Roman" w:cs="Times New Roman"/>
          <w:sz w:val="22"/>
          <w:szCs w:val="22"/>
        </w:rPr>
      </w:pPr>
    </w:p>
    <w:p w14:paraId="2030FC3C" w14:textId="77777777" w:rsidR="00447F0B" w:rsidRPr="00270089" w:rsidRDefault="00447F0B">
      <w:pPr>
        <w:jc w:val="both"/>
        <w:rPr>
          <w:rFonts w:ascii="Times New Roman" w:hAnsi="Times New Roman" w:cs="Times New Roman"/>
          <w:sz w:val="22"/>
          <w:szCs w:val="22"/>
        </w:rPr>
      </w:pPr>
    </w:p>
    <w:p w14:paraId="2030FC3D" w14:textId="77777777" w:rsidR="00447F0B" w:rsidRPr="00270089" w:rsidRDefault="00447F0B">
      <w:pPr>
        <w:jc w:val="both"/>
        <w:rPr>
          <w:rFonts w:ascii="Times New Roman" w:hAnsi="Times New Roman" w:cs="Times New Roman"/>
          <w:sz w:val="22"/>
          <w:szCs w:val="22"/>
        </w:rPr>
      </w:pPr>
    </w:p>
    <w:p w14:paraId="2030FC3E" w14:textId="77777777" w:rsidR="00447F0B" w:rsidRPr="00270089" w:rsidRDefault="00447F0B">
      <w:pPr>
        <w:jc w:val="both"/>
        <w:rPr>
          <w:rFonts w:ascii="Times New Roman" w:hAnsi="Times New Roman" w:cs="Times New Roman"/>
          <w:sz w:val="22"/>
          <w:szCs w:val="22"/>
        </w:rPr>
      </w:pPr>
    </w:p>
    <w:p w14:paraId="2030FC3F" w14:textId="77777777" w:rsidR="00447F0B" w:rsidRPr="00270089" w:rsidRDefault="00447F0B">
      <w:pPr>
        <w:jc w:val="both"/>
        <w:rPr>
          <w:rFonts w:ascii="Times New Roman" w:hAnsi="Times New Roman" w:cs="Times New Roman"/>
          <w:sz w:val="22"/>
          <w:szCs w:val="22"/>
        </w:rPr>
      </w:pPr>
    </w:p>
    <w:p w14:paraId="2030FC40" w14:textId="77777777" w:rsidR="00447F0B" w:rsidRPr="00270089" w:rsidRDefault="00447F0B">
      <w:pPr>
        <w:jc w:val="both"/>
        <w:rPr>
          <w:rFonts w:ascii="Times New Roman" w:hAnsi="Times New Roman" w:cs="Times New Roman"/>
          <w:sz w:val="22"/>
          <w:szCs w:val="22"/>
        </w:rPr>
      </w:pPr>
    </w:p>
    <w:p w14:paraId="2030FC41" w14:textId="77777777" w:rsidR="00447F0B" w:rsidRPr="00270089" w:rsidRDefault="00447F0B">
      <w:pPr>
        <w:jc w:val="both"/>
        <w:rPr>
          <w:rFonts w:ascii="Times New Roman" w:hAnsi="Times New Roman" w:cs="Times New Roman"/>
          <w:sz w:val="22"/>
          <w:szCs w:val="22"/>
        </w:rPr>
      </w:pPr>
    </w:p>
    <w:p w14:paraId="2030FC44" w14:textId="0EBA9B8D" w:rsidR="00447F0B" w:rsidRPr="00270089" w:rsidRDefault="005B259C" w:rsidP="19E67B1C">
      <w:pPr>
        <w:pStyle w:val="Piedepgina"/>
        <w:jc w:val="both"/>
        <w:rPr>
          <w:rFonts w:ascii="Times New Roman" w:hAnsi="Times New Roman" w:cs="Times New Roman"/>
        </w:rPr>
      </w:pPr>
      <w:r w:rsidRPr="19E67B1C">
        <w:rPr>
          <w:rFonts w:ascii="Times New Roman" w:hAnsi="Times New Roman" w:cs="Times New Roman"/>
          <w:color w:val="000000" w:themeColor="text1"/>
          <w:vertAlign w:val="superscript"/>
        </w:rPr>
        <w:t>1</w:t>
      </w:r>
      <w:r w:rsidRPr="19E67B1C">
        <w:rPr>
          <w:rFonts w:ascii="Times New Roman" w:hAnsi="Times New Roman" w:cs="Times New Roman"/>
          <w:color w:val="000000" w:themeColor="text1"/>
        </w:rPr>
        <w:t>gmartinezl2102@alumno.ipn.mx</w:t>
      </w:r>
    </w:p>
    <w:p w14:paraId="2030FC45" w14:textId="77777777" w:rsidR="00447F0B" w:rsidRPr="00270089" w:rsidRDefault="005B259C">
      <w:pPr>
        <w:pStyle w:val="Piedepgina"/>
        <w:rPr>
          <w:rFonts w:ascii="Times New Roman" w:hAnsi="Times New Roman" w:cs="Times New Roman"/>
        </w:rPr>
      </w:pPr>
      <w:hyperlink r:id="rId13" w:history="1">
        <w:r w:rsidRPr="00270089">
          <w:rPr>
            <w:rStyle w:val="Hipervnculo"/>
            <w:rFonts w:ascii="Times New Roman" w:hAnsi="Times New Roman" w:cs="Times New Roman"/>
            <w:vertAlign w:val="superscript"/>
          </w:rPr>
          <w:t>2</w:t>
        </w:r>
        <w:r w:rsidRPr="00270089">
          <w:rPr>
            <w:rStyle w:val="Hipervnculo"/>
            <w:rFonts w:ascii="Times New Roman" w:hAnsi="Times New Roman" w:cs="Times New Roman"/>
          </w:rPr>
          <w:t>mnunezm2100@alumno.ipn.mx</w:t>
        </w:r>
      </w:hyperlink>
    </w:p>
    <w:p w14:paraId="2030FC46" w14:textId="77777777" w:rsidR="00447F0B" w:rsidRPr="00270089" w:rsidRDefault="00447F0B">
      <w:pPr>
        <w:pStyle w:val="Piedepgina"/>
        <w:rPr>
          <w:rFonts w:ascii="Times New Roman" w:hAnsi="Times New Roman" w:cs="Times New Roman"/>
          <w:color w:val="000000"/>
        </w:rPr>
      </w:pPr>
    </w:p>
    <w:p w14:paraId="0E47DDCA" w14:textId="10FE6D8D" w:rsidR="19E67B1C" w:rsidRDefault="19E67B1C" w:rsidP="19E67B1C">
      <w:pPr>
        <w:pStyle w:val="Piedepgina"/>
        <w:rPr>
          <w:rFonts w:ascii="Times New Roman" w:hAnsi="Times New Roman" w:cs="Times New Roman"/>
          <w:color w:val="000000" w:themeColor="text1"/>
        </w:rPr>
      </w:pPr>
    </w:p>
    <w:p w14:paraId="5A585DFA" w14:textId="77777777" w:rsidR="00FC15A6" w:rsidRDefault="00FC15A6" w:rsidP="19E67B1C">
      <w:pPr>
        <w:pStyle w:val="Piedepgina"/>
        <w:rPr>
          <w:rFonts w:ascii="Times New Roman" w:hAnsi="Times New Roman" w:cs="Times New Roman"/>
          <w:color w:val="000000" w:themeColor="text1"/>
        </w:rPr>
      </w:pPr>
    </w:p>
    <w:p w14:paraId="047C6CE1" w14:textId="77777777" w:rsidR="00FC15A6" w:rsidRDefault="00FC15A6" w:rsidP="19E67B1C">
      <w:pPr>
        <w:pStyle w:val="Piedepgina"/>
        <w:rPr>
          <w:rFonts w:ascii="Times New Roman" w:hAnsi="Times New Roman" w:cs="Times New Roman"/>
          <w:color w:val="000000" w:themeColor="text1"/>
        </w:rPr>
      </w:pPr>
    </w:p>
    <w:p w14:paraId="546EB895" w14:textId="77777777" w:rsidR="00FC15A6" w:rsidRDefault="00FC15A6" w:rsidP="19E67B1C">
      <w:pPr>
        <w:pStyle w:val="Piedepgina"/>
        <w:rPr>
          <w:rFonts w:ascii="Times New Roman" w:hAnsi="Times New Roman" w:cs="Times New Roman"/>
          <w:color w:val="000000" w:themeColor="text1"/>
        </w:rPr>
      </w:pPr>
    </w:p>
    <w:p w14:paraId="15147680" w14:textId="6C900209" w:rsidR="00A74651" w:rsidRPr="00A74651" w:rsidRDefault="005B259C" w:rsidP="00A74651">
      <w:pPr>
        <w:jc w:val="both"/>
        <w:rPr>
          <w:rFonts w:ascii="Times New Roman" w:eastAsia="Times New Roman" w:hAnsi="Times New Roman" w:cs="Times New Roman"/>
          <w:sz w:val="22"/>
          <w:szCs w:val="22"/>
        </w:rPr>
      </w:pPr>
      <w:r w:rsidRPr="19E67B1C">
        <w:rPr>
          <w:rFonts w:ascii="Times New Roman" w:eastAsia="Calibri" w:hAnsi="Times New Roman" w:cs="Times New Roman"/>
          <w:b/>
          <w:bCs/>
        </w:rPr>
        <w:lastRenderedPageBreak/>
        <w:t>Resumen</w:t>
      </w:r>
      <w:r>
        <w:br/>
      </w:r>
      <w:r>
        <w:br/>
      </w:r>
      <w:r w:rsidR="00A74651" w:rsidRPr="00A74651">
        <w:rPr>
          <w:rFonts w:ascii="Times New Roman" w:eastAsia="Times New Roman" w:hAnsi="Times New Roman" w:cs="Times New Roman"/>
          <w:sz w:val="22"/>
          <w:szCs w:val="22"/>
        </w:rPr>
        <w:t xml:space="preserve">Este proyecto consiste en una aplicación web educativa e interactiva dirigida a madres, padres y tutores, orientada a la concientización y prevención de riesgos digitales en niñas y niños de entre 6 y 12 años. La plataforma integra autenticación de usuarios, verificación por correo, recuperación de acceso, examen diagnóstico, módulos acreditables de aprendizaje, </w:t>
      </w:r>
      <w:proofErr w:type="spellStart"/>
      <w:r w:rsidR="00A74651" w:rsidRPr="00A74651">
        <w:rPr>
          <w:rFonts w:ascii="Times New Roman" w:eastAsia="Times New Roman" w:hAnsi="Times New Roman" w:cs="Times New Roman"/>
          <w:sz w:val="22"/>
          <w:szCs w:val="22"/>
        </w:rPr>
        <w:t>chatbot</w:t>
      </w:r>
      <w:proofErr w:type="spellEnd"/>
      <w:r w:rsidR="00A74651" w:rsidRPr="00A74651">
        <w:rPr>
          <w:rFonts w:ascii="Times New Roman" w:eastAsia="Times New Roman" w:hAnsi="Times New Roman" w:cs="Times New Roman"/>
          <w:sz w:val="22"/>
          <w:szCs w:val="22"/>
        </w:rPr>
        <w:t xml:space="preserve"> educativo, recursos de apoyo, casos reales y un sistema de seguimiento de progreso.</w:t>
      </w:r>
    </w:p>
    <w:p w14:paraId="4D12C36C" w14:textId="77777777" w:rsidR="00A74651" w:rsidRPr="00A74651" w:rsidRDefault="00A74651" w:rsidP="00A74651">
      <w:pPr>
        <w:jc w:val="both"/>
        <w:rPr>
          <w:rFonts w:ascii="Times New Roman" w:eastAsia="Times New Roman" w:hAnsi="Times New Roman" w:cs="Times New Roman"/>
          <w:sz w:val="22"/>
          <w:szCs w:val="22"/>
        </w:rPr>
      </w:pPr>
      <w:r w:rsidRPr="00A74651">
        <w:rPr>
          <w:rFonts w:ascii="Times New Roman" w:eastAsia="Times New Roman" w:hAnsi="Times New Roman" w:cs="Times New Roman"/>
          <w:sz w:val="22"/>
          <w:szCs w:val="22"/>
        </w:rPr>
        <w:t xml:space="preserve">La solución fue implementada con una arquitectura MERN, utilizando </w:t>
      </w:r>
      <w:proofErr w:type="spellStart"/>
      <w:r w:rsidRPr="00A74651">
        <w:rPr>
          <w:rFonts w:ascii="Times New Roman" w:eastAsia="Times New Roman" w:hAnsi="Times New Roman" w:cs="Times New Roman"/>
          <w:sz w:val="22"/>
          <w:szCs w:val="22"/>
        </w:rPr>
        <w:t>React</w:t>
      </w:r>
      <w:proofErr w:type="spellEnd"/>
      <w:r w:rsidRPr="00A74651">
        <w:rPr>
          <w:rFonts w:ascii="Times New Roman" w:eastAsia="Times New Roman" w:hAnsi="Times New Roman" w:cs="Times New Roman"/>
          <w:sz w:val="22"/>
          <w:szCs w:val="22"/>
        </w:rPr>
        <w:t xml:space="preserve"> y Vite en el </w:t>
      </w:r>
      <w:proofErr w:type="spellStart"/>
      <w:r w:rsidRPr="00A74651">
        <w:rPr>
          <w:rFonts w:ascii="Times New Roman" w:eastAsia="Times New Roman" w:hAnsi="Times New Roman" w:cs="Times New Roman"/>
          <w:sz w:val="22"/>
          <w:szCs w:val="22"/>
        </w:rPr>
        <w:t>frontend</w:t>
      </w:r>
      <w:proofErr w:type="spellEnd"/>
      <w:r w:rsidRPr="00A74651">
        <w:rPr>
          <w:rFonts w:ascii="Times New Roman" w:eastAsia="Times New Roman" w:hAnsi="Times New Roman" w:cs="Times New Roman"/>
          <w:sz w:val="22"/>
          <w:szCs w:val="22"/>
        </w:rPr>
        <w:t xml:space="preserve">, Express y Node.js en el </w:t>
      </w:r>
      <w:proofErr w:type="spellStart"/>
      <w:r w:rsidRPr="00A74651">
        <w:rPr>
          <w:rFonts w:ascii="Times New Roman" w:eastAsia="Times New Roman" w:hAnsi="Times New Roman" w:cs="Times New Roman"/>
          <w:sz w:val="22"/>
          <w:szCs w:val="22"/>
        </w:rPr>
        <w:t>backend</w:t>
      </w:r>
      <w:proofErr w:type="spellEnd"/>
      <w:r w:rsidRPr="00A74651">
        <w:rPr>
          <w:rFonts w:ascii="Times New Roman" w:eastAsia="Times New Roman" w:hAnsi="Times New Roman" w:cs="Times New Roman"/>
          <w:sz w:val="22"/>
          <w:szCs w:val="22"/>
        </w:rPr>
        <w:t>, MongoDB Atlas como base de datos y servicios de terceros para correo transaccional e inteligencia artificial. El sistema busca fortalecer la alfabetización digital parental mediante rutas de revisión, contenidos temáticos y herramientas prácticas de acompañamiento.</w:t>
      </w:r>
    </w:p>
    <w:p w14:paraId="6F24816B" w14:textId="63DFE58B" w:rsidR="19E67B1C" w:rsidRDefault="19E67B1C" w:rsidP="00A74651">
      <w:pPr>
        <w:jc w:val="both"/>
        <w:rPr>
          <w:rFonts w:ascii="Times New Roman" w:eastAsia="Calibri" w:hAnsi="Times New Roman" w:cs="Times New Roman"/>
          <w:sz w:val="22"/>
          <w:szCs w:val="22"/>
        </w:rPr>
      </w:pPr>
    </w:p>
    <w:p w14:paraId="37A01996" w14:textId="1C2BD804" w:rsidR="19E67B1C" w:rsidRDefault="19E67B1C" w:rsidP="19E67B1C">
      <w:pPr>
        <w:jc w:val="both"/>
        <w:rPr>
          <w:rFonts w:ascii="Times New Roman" w:eastAsia="Calibri" w:hAnsi="Times New Roman" w:cs="Times New Roman"/>
          <w:sz w:val="22"/>
          <w:szCs w:val="22"/>
        </w:rPr>
      </w:pPr>
    </w:p>
    <w:p w14:paraId="2030FC4C" w14:textId="77777777" w:rsidR="00447F0B" w:rsidRPr="00270089" w:rsidRDefault="00447F0B">
      <w:pPr>
        <w:jc w:val="both"/>
        <w:rPr>
          <w:rFonts w:ascii="Times New Roman" w:eastAsia="Calibri" w:hAnsi="Times New Roman" w:cs="Times New Roman"/>
          <w:sz w:val="22"/>
          <w:szCs w:val="22"/>
        </w:rPr>
      </w:pPr>
    </w:p>
    <w:p w14:paraId="2030FC4D" w14:textId="77777777" w:rsidR="00447F0B" w:rsidRPr="00270089" w:rsidRDefault="00447F0B">
      <w:pPr>
        <w:jc w:val="both"/>
        <w:rPr>
          <w:rFonts w:ascii="Times New Roman" w:eastAsia="Calibri" w:hAnsi="Times New Roman" w:cs="Times New Roman"/>
          <w:sz w:val="22"/>
          <w:szCs w:val="22"/>
        </w:rPr>
      </w:pPr>
    </w:p>
    <w:p w14:paraId="2030FC4E" w14:textId="77777777" w:rsidR="00447F0B" w:rsidRPr="00270089" w:rsidRDefault="00447F0B">
      <w:pPr>
        <w:jc w:val="both"/>
        <w:rPr>
          <w:rFonts w:ascii="Times New Roman" w:eastAsia="Calibri" w:hAnsi="Times New Roman" w:cs="Times New Roman"/>
          <w:sz w:val="22"/>
          <w:szCs w:val="22"/>
        </w:rPr>
      </w:pPr>
    </w:p>
    <w:p w14:paraId="2A5526E0" w14:textId="22B13DBB" w:rsidR="19E67B1C" w:rsidRPr="00FC68DC" w:rsidRDefault="19E67B1C" w:rsidP="009170BA">
      <w:pPr>
        <w:ind w:left="708" w:hanging="708"/>
        <w:jc w:val="both"/>
        <w:rPr>
          <w:rFonts w:ascii="Times New Roman" w:eastAsia="Calibri" w:hAnsi="Times New Roman" w:cs="Times New Roman"/>
          <w:sz w:val="22"/>
          <w:szCs w:val="22"/>
          <w:u w:val="single"/>
        </w:rPr>
      </w:pPr>
    </w:p>
    <w:p w14:paraId="7E8E9411" w14:textId="48EF8647" w:rsidR="19E67B1C" w:rsidRDefault="19E67B1C" w:rsidP="19E67B1C">
      <w:pPr>
        <w:jc w:val="both"/>
        <w:rPr>
          <w:rFonts w:ascii="Times New Roman" w:eastAsia="Calibri" w:hAnsi="Times New Roman" w:cs="Times New Roman"/>
          <w:sz w:val="22"/>
          <w:szCs w:val="22"/>
        </w:rPr>
      </w:pPr>
    </w:p>
    <w:p w14:paraId="2FDAA1A1" w14:textId="273A931B" w:rsidR="19E67B1C" w:rsidRDefault="19E67B1C" w:rsidP="19E67B1C">
      <w:pPr>
        <w:jc w:val="both"/>
        <w:rPr>
          <w:rFonts w:ascii="Times New Roman" w:eastAsia="Calibri" w:hAnsi="Times New Roman" w:cs="Times New Roman"/>
          <w:sz w:val="22"/>
          <w:szCs w:val="22"/>
        </w:rPr>
      </w:pPr>
    </w:p>
    <w:p w14:paraId="5FD409B9" w14:textId="18733651" w:rsidR="19E67B1C" w:rsidRDefault="19E67B1C" w:rsidP="19E67B1C">
      <w:pPr>
        <w:jc w:val="both"/>
        <w:rPr>
          <w:rFonts w:ascii="Times New Roman" w:eastAsia="Calibri" w:hAnsi="Times New Roman" w:cs="Times New Roman"/>
          <w:sz w:val="22"/>
          <w:szCs w:val="22"/>
        </w:rPr>
      </w:pPr>
    </w:p>
    <w:p w14:paraId="66A66258" w14:textId="31DCB97D" w:rsidR="19E67B1C" w:rsidRDefault="19E67B1C" w:rsidP="19E67B1C">
      <w:pPr>
        <w:jc w:val="both"/>
        <w:rPr>
          <w:rFonts w:ascii="Times New Roman" w:eastAsia="Calibri" w:hAnsi="Times New Roman" w:cs="Times New Roman"/>
          <w:sz w:val="22"/>
          <w:szCs w:val="22"/>
        </w:rPr>
      </w:pPr>
    </w:p>
    <w:p w14:paraId="6C3833A0" w14:textId="4509C113" w:rsidR="19E67B1C" w:rsidRDefault="19E67B1C" w:rsidP="19E67B1C">
      <w:pPr>
        <w:jc w:val="both"/>
        <w:rPr>
          <w:rFonts w:ascii="Times New Roman" w:eastAsia="Calibri" w:hAnsi="Times New Roman" w:cs="Times New Roman"/>
          <w:sz w:val="22"/>
          <w:szCs w:val="22"/>
        </w:rPr>
      </w:pPr>
    </w:p>
    <w:p w14:paraId="46AD12A6" w14:textId="1F1B03F8" w:rsidR="19E67B1C" w:rsidRDefault="19E67B1C" w:rsidP="19E67B1C">
      <w:pPr>
        <w:jc w:val="both"/>
        <w:rPr>
          <w:rFonts w:ascii="Times New Roman" w:eastAsia="Calibri" w:hAnsi="Times New Roman" w:cs="Times New Roman"/>
          <w:sz w:val="22"/>
          <w:szCs w:val="22"/>
        </w:rPr>
      </w:pPr>
    </w:p>
    <w:p w14:paraId="2030FC4F" w14:textId="77777777" w:rsidR="00447F0B" w:rsidRPr="00270089" w:rsidRDefault="00447F0B">
      <w:pPr>
        <w:jc w:val="both"/>
        <w:rPr>
          <w:rFonts w:ascii="Times New Roman" w:eastAsia="Calibri" w:hAnsi="Times New Roman" w:cs="Times New Roman"/>
          <w:sz w:val="22"/>
          <w:szCs w:val="22"/>
        </w:rPr>
      </w:pPr>
    </w:p>
    <w:p w14:paraId="6075AEA3" w14:textId="6F514509" w:rsidR="260F4D63" w:rsidRDefault="260F4D63" w:rsidP="260F4D63">
      <w:pPr>
        <w:jc w:val="both"/>
        <w:rPr>
          <w:rFonts w:ascii="Times New Roman" w:eastAsia="Calibri" w:hAnsi="Times New Roman" w:cs="Times New Roman"/>
          <w:sz w:val="22"/>
          <w:szCs w:val="22"/>
        </w:rPr>
      </w:pPr>
    </w:p>
    <w:p w14:paraId="5F8E2081" w14:textId="44E84BA1" w:rsidR="260F4D63" w:rsidRDefault="260F4D63" w:rsidP="260F4D63">
      <w:pPr>
        <w:jc w:val="both"/>
        <w:rPr>
          <w:rFonts w:ascii="Times New Roman" w:eastAsia="Calibri" w:hAnsi="Times New Roman" w:cs="Times New Roman"/>
          <w:sz w:val="22"/>
          <w:szCs w:val="22"/>
        </w:rPr>
      </w:pPr>
    </w:p>
    <w:p w14:paraId="6EC62B90" w14:textId="6AE75A11" w:rsidR="1E71E18E" w:rsidRDefault="1E71E18E" w:rsidP="1E71E18E">
      <w:pPr>
        <w:jc w:val="both"/>
        <w:rPr>
          <w:rFonts w:ascii="Times New Roman" w:eastAsia="Calibri" w:hAnsi="Times New Roman" w:cs="Times New Roman"/>
          <w:sz w:val="22"/>
          <w:szCs w:val="22"/>
        </w:rPr>
      </w:pPr>
    </w:p>
    <w:p w14:paraId="4AC68E08" w14:textId="47610F99" w:rsidR="1E71E18E" w:rsidRDefault="1E71E18E" w:rsidP="1E71E18E">
      <w:pPr>
        <w:jc w:val="both"/>
        <w:rPr>
          <w:rFonts w:ascii="Times New Roman" w:eastAsia="Calibri" w:hAnsi="Times New Roman" w:cs="Times New Roman"/>
          <w:sz w:val="22"/>
          <w:szCs w:val="22"/>
        </w:rPr>
      </w:pPr>
    </w:p>
    <w:p w14:paraId="2030FC5E" w14:textId="42E4AB2C" w:rsidR="00447F0B" w:rsidRPr="00270089" w:rsidRDefault="00447F0B" w:rsidP="19E67B1C">
      <w:pPr>
        <w:pStyle w:val="Piedepgina"/>
        <w:jc w:val="both"/>
        <w:rPr>
          <w:rFonts w:ascii="Times New Roman" w:eastAsia="Calibri" w:hAnsi="Times New Roman" w:cs="Times New Roman"/>
          <w:sz w:val="22"/>
          <w:szCs w:val="22"/>
        </w:rPr>
      </w:pPr>
    </w:p>
    <w:p w14:paraId="2FB11CE4" w14:textId="21F6D2D2" w:rsidR="19E67B1C" w:rsidRDefault="19E67B1C" w:rsidP="19E67B1C">
      <w:pPr>
        <w:pStyle w:val="Piedepgina"/>
        <w:jc w:val="both"/>
        <w:rPr>
          <w:rFonts w:ascii="Times New Roman" w:eastAsia="Calibri" w:hAnsi="Times New Roman" w:cs="Times New Roman"/>
          <w:sz w:val="22"/>
          <w:szCs w:val="22"/>
        </w:rPr>
      </w:pPr>
    </w:p>
    <w:p w14:paraId="2030FC5F" w14:textId="77777777" w:rsidR="00447F0B" w:rsidRPr="00270089" w:rsidRDefault="00447F0B">
      <w:pPr>
        <w:jc w:val="both"/>
        <w:rPr>
          <w:rFonts w:ascii="Times New Roman" w:hAnsi="Times New Roman" w:cs="Times New Roman"/>
          <w:sz w:val="22"/>
          <w:szCs w:val="22"/>
        </w:rPr>
      </w:pPr>
    </w:p>
    <w:p w14:paraId="2030FC60" w14:textId="77777777" w:rsidR="00447F0B" w:rsidRPr="00270089" w:rsidRDefault="005B259C">
      <w:pPr>
        <w:jc w:val="center"/>
        <w:rPr>
          <w:rFonts w:ascii="Times New Roman" w:hAnsi="Times New Roman" w:cs="Times New Roman"/>
          <w:b/>
          <w:bCs/>
          <w:sz w:val="28"/>
          <w:szCs w:val="28"/>
        </w:rPr>
      </w:pPr>
      <w:r w:rsidRPr="00270089">
        <w:rPr>
          <w:rFonts w:ascii="Times New Roman" w:hAnsi="Times New Roman" w:cs="Times New Roman"/>
          <w:b/>
          <w:bCs/>
          <w:sz w:val="28"/>
          <w:szCs w:val="28"/>
        </w:rPr>
        <w:t>CARTA RESPONSIVA</w:t>
      </w:r>
    </w:p>
    <w:p w14:paraId="2030FC61"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lastRenderedPageBreak/>
        <w:t>Que otorga visto bueno y avala la conclusión de documentación del Trabajo Terminal bajo los lineamientos establecidos por la Comisión Académica de Trabajos Terminales (CATT)</w:t>
      </w:r>
    </w:p>
    <w:p w14:paraId="2030FC62" w14:textId="77777777" w:rsidR="00447F0B" w:rsidRPr="00270089" w:rsidRDefault="005B259C">
      <w:pPr>
        <w:jc w:val="right"/>
        <w:rPr>
          <w:rFonts w:ascii="Times New Roman" w:hAnsi="Times New Roman" w:cs="Times New Roman"/>
          <w:sz w:val="22"/>
          <w:szCs w:val="22"/>
        </w:rPr>
      </w:pPr>
      <w:r w:rsidRPr="00270089">
        <w:rPr>
          <w:rFonts w:ascii="Times New Roman" w:hAnsi="Times New Roman" w:cs="Times New Roman"/>
          <w:sz w:val="22"/>
          <w:szCs w:val="22"/>
        </w:rPr>
        <w:t xml:space="preserve">                                                                                                       CDMX a 10 de diciembre de 2026</w:t>
      </w:r>
    </w:p>
    <w:p w14:paraId="2030FC63" w14:textId="77777777" w:rsidR="00447F0B" w:rsidRPr="00270089" w:rsidRDefault="005B259C">
      <w:pPr>
        <w:rPr>
          <w:rFonts w:ascii="Times New Roman" w:hAnsi="Times New Roman" w:cs="Times New Roman"/>
        </w:rPr>
      </w:pPr>
      <w:r w:rsidRPr="00270089">
        <w:rPr>
          <w:rFonts w:ascii="Times New Roman" w:hAnsi="Times New Roman" w:cs="Times New Roman"/>
          <w:b/>
          <w:bCs/>
          <w:color w:val="000000"/>
        </w:rPr>
        <w:t>M. EN C. IVAN GIOVANNI MOSSO GARCÍA</w:t>
      </w:r>
      <w:r w:rsidRPr="00270089">
        <w:rPr>
          <w:rFonts w:ascii="Times New Roman" w:hAnsi="Times New Roman" w:cs="Times New Roman"/>
          <w:b/>
          <w:bCs/>
          <w:color w:val="000000"/>
        </w:rPr>
        <w:br/>
        <w:t>PRESIDENTE DE LA COMISIÓN ACADÉMICA DE TRABAJOS TERMINALES</w:t>
      </w:r>
      <w:r w:rsidRPr="00270089">
        <w:rPr>
          <w:rFonts w:ascii="Times New Roman" w:hAnsi="Times New Roman" w:cs="Times New Roman"/>
          <w:b/>
          <w:bCs/>
          <w:color w:val="000000"/>
        </w:rPr>
        <w:br/>
        <w:t>P R E S E N T E</w:t>
      </w:r>
    </w:p>
    <w:p w14:paraId="2030FC64" w14:textId="77777777" w:rsidR="00447F0B" w:rsidRPr="00270089" w:rsidRDefault="005B259C" w:rsidP="009170BA">
      <w:pPr>
        <w:ind w:left="1416" w:firstLine="4956"/>
        <w:jc w:val="right"/>
        <w:rPr>
          <w:rFonts w:ascii="Times New Roman" w:hAnsi="Times New Roman" w:cs="Times New Roman"/>
        </w:rPr>
      </w:pPr>
      <w:r w:rsidRPr="00270089">
        <w:rPr>
          <w:rFonts w:ascii="Times New Roman" w:hAnsi="Times New Roman" w:cs="Times New Roman"/>
          <w:b/>
          <w:bCs/>
          <w:sz w:val="22"/>
          <w:szCs w:val="22"/>
        </w:rPr>
        <w:t xml:space="preserve">               EN ATENCIÓN A:</w:t>
      </w:r>
      <w:r w:rsidRPr="00270089">
        <w:rPr>
          <w:rFonts w:ascii="Times New Roman" w:hAnsi="Times New Roman" w:cs="Times New Roman"/>
          <w:sz w:val="22"/>
          <w:szCs w:val="22"/>
        </w:rPr>
        <w:br/>
        <w:t xml:space="preserve">                                                                    M. EN E. ELIA TZINDEJHÉ RAMÍREZ MARTÍNEZ</w:t>
      </w:r>
      <w:r w:rsidRPr="00270089">
        <w:rPr>
          <w:rFonts w:ascii="Times New Roman" w:hAnsi="Times New Roman" w:cs="Times New Roman"/>
          <w:sz w:val="22"/>
          <w:szCs w:val="22"/>
        </w:rPr>
        <w:br/>
        <w:t xml:space="preserve">                                                                                                            SECRETARIA EJECUTIVA</w:t>
      </w:r>
    </w:p>
    <w:tbl>
      <w:tblPr>
        <w:tblW w:w="8828" w:type="dxa"/>
        <w:tblCellMar>
          <w:left w:w="10" w:type="dxa"/>
          <w:right w:w="10" w:type="dxa"/>
        </w:tblCellMar>
        <w:tblLook w:val="04A0" w:firstRow="1" w:lastRow="0" w:firstColumn="1" w:lastColumn="0" w:noHBand="0" w:noVBand="1"/>
      </w:tblPr>
      <w:tblGrid>
        <w:gridCol w:w="4414"/>
        <w:gridCol w:w="4414"/>
      </w:tblGrid>
      <w:tr w:rsidR="00D31E72" w:rsidRPr="00C507C2" w14:paraId="2030FC67"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5"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Por medio de la presente, se informa que el Trabajo Terminal Núm.</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6"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2026-A097</w:t>
            </w:r>
          </w:p>
        </w:tc>
      </w:tr>
      <w:tr w:rsidR="00D31E72" w:rsidRPr="00C507C2" w14:paraId="2030FC6B"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8" w14:textId="77777777" w:rsidR="00447F0B" w:rsidRPr="00270089" w:rsidRDefault="00447F0B">
            <w:pPr>
              <w:spacing w:after="0" w:line="240" w:lineRule="auto"/>
              <w:rPr>
                <w:rFonts w:ascii="Times New Roman" w:hAnsi="Times New Roman" w:cs="Times New Roman"/>
                <w:sz w:val="22"/>
                <w:szCs w:val="22"/>
              </w:rPr>
            </w:pPr>
          </w:p>
          <w:p w14:paraId="2030FC69"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Que lleva por Título:</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A" w14:textId="77777777" w:rsidR="00447F0B" w:rsidRPr="00270089" w:rsidRDefault="005B259C">
            <w:pPr>
              <w:spacing w:after="0" w:line="240" w:lineRule="auto"/>
              <w:rPr>
                <w:rFonts w:ascii="Times New Roman" w:hAnsi="Times New Roman" w:cs="Times New Roman"/>
                <w:bCs/>
                <w:sz w:val="22"/>
                <w:szCs w:val="22"/>
              </w:rPr>
            </w:pPr>
            <w:r w:rsidRPr="00270089">
              <w:rPr>
                <w:rFonts w:ascii="Times New Roman" w:hAnsi="Times New Roman" w:cs="Times New Roman"/>
                <w:bCs/>
                <w:sz w:val="22"/>
                <w:szCs w:val="22"/>
              </w:rPr>
              <w:t>APLICACIÓN WEB PARA PADRES Y/O TUTORES: CONCIENTIZACIÓN Y PREVENCIÓN DE RIESGOS DIGITALES EN NIÑOS DE ENTRE 6 Y 12 AÑOS</w:t>
            </w:r>
          </w:p>
        </w:tc>
      </w:tr>
    </w:tbl>
    <w:p w14:paraId="2030FC6C" w14:textId="77777777" w:rsidR="00447F0B" w:rsidRPr="00270089" w:rsidRDefault="005B259C">
      <w:pPr>
        <w:rPr>
          <w:rFonts w:ascii="Times New Roman" w:hAnsi="Times New Roman" w:cs="Times New Roman"/>
          <w:sz w:val="22"/>
          <w:szCs w:val="22"/>
        </w:rPr>
      </w:pPr>
      <w:r w:rsidRPr="00270089">
        <w:rPr>
          <w:rFonts w:ascii="Times New Roman" w:hAnsi="Times New Roman" w:cs="Times New Roman"/>
          <w:sz w:val="22"/>
          <w:szCs w:val="22"/>
        </w:rPr>
        <w:br/>
        <w:t>Fue concluido satisfactoriamente por:</w:t>
      </w:r>
    </w:p>
    <w:p w14:paraId="2030FC6D"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Martínez López Gerardo Esteban</w:t>
      </w:r>
    </w:p>
    <w:p w14:paraId="2030FC6E"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Núñez Martinez Miguel Ángel</w:t>
      </w:r>
    </w:p>
    <w:p w14:paraId="2030FC6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Se avala que la documentación entregada mediante discos en formato DVD fue revisada de manera precisa y exhaustiva con el propósito de asegurar que los avances desarrollados bajo la supervisión de quien o quienes suscriben, hayan cumplido con lo planteado en el protocolo original, así como en lo establecido por el Documento Rector de Operación y Evaluación para los Trabajos Terminales de la ESCOM.</w:t>
      </w:r>
    </w:p>
    <w:p w14:paraId="2030FC70" w14:textId="77777777" w:rsidR="00447F0B" w:rsidRPr="00270089" w:rsidRDefault="00447F0B">
      <w:pPr>
        <w:jc w:val="both"/>
        <w:rPr>
          <w:rFonts w:ascii="Times New Roman" w:hAnsi="Times New Roman" w:cs="Times New Roman"/>
          <w:sz w:val="22"/>
          <w:szCs w:val="22"/>
          <w:u w:val="single"/>
        </w:rPr>
      </w:pPr>
    </w:p>
    <w:p w14:paraId="2030FC71" w14:textId="77777777" w:rsidR="00447F0B" w:rsidRPr="00270089" w:rsidRDefault="005B259C">
      <w:pPr>
        <w:rPr>
          <w:rFonts w:ascii="Times New Roman" w:hAnsi="Times New Roman" w:cs="Times New Roman"/>
          <w:b/>
          <w:bCs/>
          <w:sz w:val="22"/>
          <w:szCs w:val="22"/>
        </w:rPr>
      </w:pPr>
      <w:r w:rsidRPr="00270089">
        <w:rPr>
          <w:rFonts w:ascii="Times New Roman" w:hAnsi="Times New Roman" w:cs="Times New Roman"/>
          <w:b/>
          <w:bCs/>
          <w:sz w:val="22"/>
          <w:szCs w:val="22"/>
        </w:rPr>
        <w:t>ATENTAMENTE</w:t>
      </w:r>
      <w:r w:rsidRPr="00270089">
        <w:rPr>
          <w:rFonts w:ascii="Times New Roman" w:hAnsi="Times New Roman" w:cs="Times New Roman"/>
          <w:b/>
          <w:bCs/>
          <w:sz w:val="22"/>
          <w:szCs w:val="22"/>
        </w:rPr>
        <w:br/>
        <w:t>“LA TÉCNICA AL SERVICIO DE LA PATRIA”</w:t>
      </w:r>
    </w:p>
    <w:p w14:paraId="2030FC72" w14:textId="77777777" w:rsidR="00447F0B" w:rsidRPr="00270089" w:rsidRDefault="00447F0B">
      <w:pPr>
        <w:rPr>
          <w:rFonts w:ascii="Times New Roman" w:hAnsi="Times New Roman" w:cs="Times New Roman"/>
          <w:b/>
          <w:bCs/>
          <w:sz w:val="22"/>
          <w:szCs w:val="22"/>
          <w:u w:val="single"/>
        </w:rPr>
      </w:pPr>
    </w:p>
    <w:p w14:paraId="2030FC73" w14:textId="77777777" w:rsidR="00447F0B" w:rsidRPr="00270089" w:rsidRDefault="005B259C">
      <w:pPr>
        <w:rPr>
          <w:rFonts w:ascii="Times New Roman" w:hAnsi="Times New Roman" w:cs="Times New Roman"/>
        </w:rPr>
      </w:pPr>
      <w:r w:rsidRPr="00270089">
        <w:rPr>
          <w:rFonts w:ascii="Times New Roman" w:hAnsi="Times New Roman" w:cs="Times New Roman"/>
          <w:b/>
          <w:bCs/>
        </w:rPr>
        <w:t>_______________________________</w:t>
      </w:r>
      <w:r w:rsidRPr="00270089">
        <w:rPr>
          <w:rFonts w:ascii="Times New Roman" w:hAnsi="Times New Roman" w:cs="Times New Roman"/>
        </w:rPr>
        <w:br/>
      </w:r>
      <w:r w:rsidRPr="00270089">
        <w:rPr>
          <w:rFonts w:ascii="Times New Roman" w:hAnsi="Times New Roman" w:cs="Times New Roman"/>
          <w:sz w:val="22"/>
          <w:szCs w:val="22"/>
        </w:rPr>
        <w:t>(Nombre completo y</w:t>
      </w:r>
      <w:r w:rsidRPr="00270089">
        <w:rPr>
          <w:rFonts w:ascii="Times New Roman" w:hAnsi="Times New Roman" w:cs="Times New Roman"/>
          <w:sz w:val="22"/>
          <w:szCs w:val="22"/>
        </w:rPr>
        <w:br/>
        <w:t xml:space="preserve"> Firma) </w:t>
      </w:r>
      <w:proofErr w:type="gramStart"/>
      <w:r w:rsidRPr="00270089">
        <w:rPr>
          <w:rFonts w:ascii="Times New Roman" w:hAnsi="Times New Roman" w:cs="Times New Roman"/>
          <w:sz w:val="22"/>
          <w:szCs w:val="22"/>
        </w:rPr>
        <w:t>Directora</w:t>
      </w:r>
      <w:proofErr w:type="gramEnd"/>
    </w:p>
    <w:p w14:paraId="2030FC74" w14:textId="77777777" w:rsidR="00447F0B" w:rsidRPr="00270089" w:rsidRDefault="00447F0B">
      <w:pPr>
        <w:rPr>
          <w:rFonts w:ascii="Times New Roman" w:hAnsi="Times New Roman" w:cs="Times New Roman"/>
          <w:sz w:val="22"/>
          <w:szCs w:val="22"/>
        </w:rPr>
      </w:pPr>
    </w:p>
    <w:p w14:paraId="2030FC75" w14:textId="77777777" w:rsidR="00447F0B" w:rsidRPr="00270089" w:rsidRDefault="00447F0B">
      <w:pPr>
        <w:rPr>
          <w:rFonts w:ascii="Times New Roman" w:hAnsi="Times New Roman" w:cs="Times New Roman"/>
          <w:sz w:val="22"/>
          <w:szCs w:val="22"/>
          <w:u w:val="single"/>
        </w:rPr>
      </w:pPr>
    </w:p>
    <w:p w14:paraId="2030FC76" w14:textId="77777777" w:rsidR="00447F0B" w:rsidRPr="00270089" w:rsidRDefault="005B259C">
      <w:pPr>
        <w:rPr>
          <w:rFonts w:ascii="Times New Roman" w:hAnsi="Times New Roman" w:cs="Times New Roman"/>
          <w:b/>
          <w:bCs/>
        </w:rPr>
      </w:pPr>
      <w:r w:rsidRPr="00270089">
        <w:rPr>
          <w:rFonts w:ascii="Times New Roman" w:hAnsi="Times New Roman" w:cs="Times New Roman"/>
          <w:b/>
          <w:bCs/>
        </w:rPr>
        <w:t xml:space="preserve">Palabras clave: </w:t>
      </w:r>
    </w:p>
    <w:p w14:paraId="2030FC77" w14:textId="77777777" w:rsidR="00447F0B" w:rsidRPr="00270089" w:rsidRDefault="005B259C">
      <w:pPr>
        <w:jc w:val="both"/>
        <w:rPr>
          <w:rFonts w:ascii="Times New Roman" w:hAnsi="Times New Roman" w:cs="Times New Roman"/>
        </w:rPr>
      </w:pPr>
      <w:r w:rsidRPr="00270089">
        <w:rPr>
          <w:rFonts w:ascii="Times New Roman" w:hAnsi="Times New Roman" w:cs="Times New Roman"/>
        </w:rPr>
        <w:lastRenderedPageBreak/>
        <w:t xml:space="preserve">Aplicación web educativa, Riesgos digitales, Seguridad en internet, Ciberacoso, Control parental, Padres y tutores, Niños de 6 a 12 años,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 Prevención de riesgos en línea.</w:t>
      </w:r>
    </w:p>
    <w:p w14:paraId="2030FC78" w14:textId="77777777" w:rsidR="00447F0B" w:rsidRPr="00270089" w:rsidRDefault="00447F0B">
      <w:pPr>
        <w:rPr>
          <w:rFonts w:ascii="Times New Roman" w:hAnsi="Times New Roman" w:cs="Times New Roman"/>
          <w:sz w:val="28"/>
          <w:szCs w:val="28"/>
        </w:rPr>
      </w:pPr>
    </w:p>
    <w:p w14:paraId="2030FC79" w14:textId="77777777" w:rsidR="00447F0B" w:rsidRPr="00270089" w:rsidRDefault="00447F0B">
      <w:pPr>
        <w:rPr>
          <w:rFonts w:ascii="Times New Roman" w:hAnsi="Times New Roman" w:cs="Times New Roman"/>
          <w:sz w:val="28"/>
          <w:szCs w:val="28"/>
        </w:rPr>
      </w:pPr>
    </w:p>
    <w:p w14:paraId="2030FC7A" w14:textId="77777777" w:rsidR="00447F0B" w:rsidRPr="00270089" w:rsidRDefault="00447F0B">
      <w:pPr>
        <w:rPr>
          <w:rFonts w:ascii="Times New Roman" w:hAnsi="Times New Roman" w:cs="Times New Roman"/>
          <w:sz w:val="28"/>
          <w:szCs w:val="28"/>
        </w:rPr>
      </w:pPr>
    </w:p>
    <w:p w14:paraId="2030FC7B" w14:textId="77777777" w:rsidR="00447F0B" w:rsidRPr="00270089" w:rsidRDefault="00447F0B">
      <w:pPr>
        <w:rPr>
          <w:rFonts w:ascii="Times New Roman" w:hAnsi="Times New Roman" w:cs="Times New Roman"/>
          <w:sz w:val="28"/>
          <w:szCs w:val="28"/>
        </w:rPr>
      </w:pPr>
    </w:p>
    <w:p w14:paraId="2030FC7C" w14:textId="77777777" w:rsidR="00447F0B" w:rsidRPr="00270089" w:rsidRDefault="00447F0B">
      <w:pPr>
        <w:rPr>
          <w:rFonts w:ascii="Times New Roman" w:hAnsi="Times New Roman" w:cs="Times New Roman"/>
          <w:sz w:val="28"/>
          <w:szCs w:val="28"/>
        </w:rPr>
      </w:pPr>
    </w:p>
    <w:p w14:paraId="2030FC7D" w14:textId="77777777" w:rsidR="00447F0B" w:rsidRPr="00270089" w:rsidRDefault="00447F0B">
      <w:pPr>
        <w:rPr>
          <w:rFonts w:ascii="Times New Roman" w:hAnsi="Times New Roman" w:cs="Times New Roman"/>
          <w:sz w:val="28"/>
          <w:szCs w:val="28"/>
        </w:rPr>
      </w:pPr>
    </w:p>
    <w:p w14:paraId="2030FC7E" w14:textId="77777777" w:rsidR="00447F0B" w:rsidRPr="00270089" w:rsidRDefault="00447F0B">
      <w:pPr>
        <w:rPr>
          <w:rFonts w:ascii="Times New Roman" w:hAnsi="Times New Roman" w:cs="Times New Roman"/>
          <w:sz w:val="28"/>
          <w:szCs w:val="28"/>
        </w:rPr>
      </w:pPr>
    </w:p>
    <w:p w14:paraId="2030FC7F" w14:textId="77777777" w:rsidR="00447F0B" w:rsidRPr="00270089" w:rsidRDefault="00447F0B">
      <w:pPr>
        <w:rPr>
          <w:rFonts w:ascii="Times New Roman" w:hAnsi="Times New Roman" w:cs="Times New Roman"/>
          <w:sz w:val="28"/>
          <w:szCs w:val="28"/>
        </w:rPr>
      </w:pPr>
    </w:p>
    <w:p w14:paraId="2030FC80" w14:textId="77777777" w:rsidR="00447F0B" w:rsidRPr="00270089" w:rsidRDefault="00447F0B">
      <w:pPr>
        <w:rPr>
          <w:rFonts w:ascii="Times New Roman" w:hAnsi="Times New Roman" w:cs="Times New Roman"/>
          <w:sz w:val="28"/>
          <w:szCs w:val="28"/>
        </w:rPr>
      </w:pPr>
    </w:p>
    <w:p w14:paraId="2030FC81" w14:textId="77777777" w:rsidR="00447F0B" w:rsidRPr="00270089" w:rsidRDefault="00447F0B">
      <w:pPr>
        <w:rPr>
          <w:rFonts w:ascii="Times New Roman" w:hAnsi="Times New Roman" w:cs="Times New Roman"/>
          <w:sz w:val="28"/>
          <w:szCs w:val="28"/>
        </w:rPr>
      </w:pPr>
    </w:p>
    <w:p w14:paraId="2030FC82" w14:textId="77777777" w:rsidR="00447F0B" w:rsidRPr="00270089" w:rsidRDefault="00447F0B">
      <w:pPr>
        <w:rPr>
          <w:rFonts w:ascii="Times New Roman" w:hAnsi="Times New Roman" w:cs="Times New Roman"/>
          <w:sz w:val="28"/>
          <w:szCs w:val="28"/>
        </w:rPr>
      </w:pPr>
    </w:p>
    <w:p w14:paraId="2030FC83" w14:textId="77777777" w:rsidR="00447F0B" w:rsidRPr="00270089" w:rsidRDefault="00447F0B">
      <w:pPr>
        <w:rPr>
          <w:rFonts w:ascii="Times New Roman" w:hAnsi="Times New Roman" w:cs="Times New Roman"/>
          <w:sz w:val="28"/>
          <w:szCs w:val="28"/>
        </w:rPr>
      </w:pPr>
    </w:p>
    <w:p w14:paraId="2030FC84" w14:textId="77777777" w:rsidR="00447F0B" w:rsidRPr="00270089" w:rsidRDefault="00447F0B">
      <w:pPr>
        <w:rPr>
          <w:rFonts w:ascii="Times New Roman" w:hAnsi="Times New Roman" w:cs="Times New Roman"/>
          <w:sz w:val="28"/>
          <w:szCs w:val="28"/>
        </w:rPr>
      </w:pPr>
    </w:p>
    <w:p w14:paraId="2030FC85" w14:textId="77777777" w:rsidR="00447F0B" w:rsidRPr="00270089" w:rsidRDefault="00447F0B">
      <w:pPr>
        <w:rPr>
          <w:rFonts w:ascii="Times New Roman" w:hAnsi="Times New Roman" w:cs="Times New Roman"/>
          <w:sz w:val="28"/>
          <w:szCs w:val="28"/>
        </w:rPr>
      </w:pPr>
    </w:p>
    <w:p w14:paraId="2030FC86" w14:textId="77777777" w:rsidR="00447F0B" w:rsidRPr="00270089" w:rsidRDefault="00447F0B">
      <w:pPr>
        <w:rPr>
          <w:rFonts w:ascii="Times New Roman" w:hAnsi="Times New Roman" w:cs="Times New Roman"/>
          <w:sz w:val="28"/>
          <w:szCs w:val="28"/>
        </w:rPr>
      </w:pPr>
    </w:p>
    <w:p w14:paraId="2030FC87" w14:textId="77777777" w:rsidR="00447F0B" w:rsidRPr="00270089" w:rsidRDefault="00447F0B">
      <w:pPr>
        <w:rPr>
          <w:rFonts w:ascii="Times New Roman" w:hAnsi="Times New Roman" w:cs="Times New Roman"/>
          <w:sz w:val="28"/>
          <w:szCs w:val="28"/>
        </w:rPr>
      </w:pPr>
    </w:p>
    <w:p w14:paraId="2030FC88" w14:textId="77777777" w:rsidR="00447F0B" w:rsidRPr="00270089" w:rsidRDefault="00447F0B">
      <w:pPr>
        <w:rPr>
          <w:rFonts w:ascii="Times New Roman" w:hAnsi="Times New Roman" w:cs="Times New Roman"/>
          <w:sz w:val="28"/>
          <w:szCs w:val="28"/>
        </w:rPr>
      </w:pPr>
    </w:p>
    <w:p w14:paraId="2030FC89" w14:textId="77777777" w:rsidR="00447F0B" w:rsidRDefault="00447F0B">
      <w:pPr>
        <w:rPr>
          <w:rFonts w:ascii="Times New Roman" w:hAnsi="Times New Roman" w:cs="Times New Roman"/>
          <w:sz w:val="28"/>
          <w:szCs w:val="28"/>
        </w:rPr>
      </w:pPr>
    </w:p>
    <w:p w14:paraId="4D776B26" w14:textId="77777777" w:rsidR="00371196" w:rsidRPr="00270089" w:rsidRDefault="00371196">
      <w:pPr>
        <w:rPr>
          <w:rFonts w:ascii="Times New Roman" w:hAnsi="Times New Roman" w:cs="Times New Roman"/>
          <w:sz w:val="28"/>
          <w:szCs w:val="28"/>
        </w:rPr>
      </w:pPr>
    </w:p>
    <w:p w14:paraId="2030FC8A" w14:textId="77777777" w:rsidR="00447F0B" w:rsidRPr="00270089" w:rsidRDefault="00447F0B">
      <w:pPr>
        <w:rPr>
          <w:rFonts w:ascii="Times New Roman" w:hAnsi="Times New Roman" w:cs="Times New Roman"/>
          <w:sz w:val="28"/>
          <w:szCs w:val="28"/>
        </w:rPr>
      </w:pPr>
    </w:p>
    <w:p w14:paraId="2030FC8B" w14:textId="77777777" w:rsidR="00447F0B" w:rsidRPr="00270089" w:rsidRDefault="00447F0B">
      <w:pPr>
        <w:rPr>
          <w:rFonts w:ascii="Times New Roman" w:hAnsi="Times New Roman" w:cs="Times New Roman"/>
          <w:sz w:val="28"/>
          <w:szCs w:val="28"/>
        </w:rPr>
      </w:pPr>
    </w:p>
    <w:p w14:paraId="2030FC8C" w14:textId="77777777" w:rsidR="00447F0B" w:rsidRPr="00270089" w:rsidRDefault="00447F0B">
      <w:pPr>
        <w:rPr>
          <w:rFonts w:ascii="Times New Roman" w:hAnsi="Times New Roman" w:cs="Times New Roman"/>
          <w:sz w:val="28"/>
          <w:szCs w:val="28"/>
        </w:rPr>
      </w:pPr>
    </w:p>
    <w:p w14:paraId="2030FC8D" w14:textId="77777777" w:rsidR="00447F0B" w:rsidRPr="00270089" w:rsidRDefault="005B259C">
      <w:pPr>
        <w:jc w:val="center"/>
        <w:rPr>
          <w:rFonts w:ascii="Times New Roman" w:hAnsi="Times New Roman" w:cs="Times New Roman"/>
          <w:b/>
          <w:bCs/>
          <w:sz w:val="32"/>
          <w:szCs w:val="32"/>
        </w:rPr>
      </w:pPr>
      <w:r w:rsidRPr="00270089">
        <w:rPr>
          <w:rFonts w:ascii="Times New Roman" w:hAnsi="Times New Roman" w:cs="Times New Roman"/>
          <w:b/>
          <w:bCs/>
          <w:sz w:val="32"/>
          <w:szCs w:val="32"/>
        </w:rPr>
        <w:lastRenderedPageBreak/>
        <w:t>Advertencia</w:t>
      </w:r>
    </w:p>
    <w:p w14:paraId="2030FC8E" w14:textId="77777777" w:rsidR="00447F0B" w:rsidRPr="00270089" w:rsidRDefault="00447F0B">
      <w:pPr>
        <w:jc w:val="center"/>
        <w:rPr>
          <w:rFonts w:ascii="Times New Roman" w:hAnsi="Times New Roman" w:cs="Times New Roman"/>
          <w:sz w:val="32"/>
          <w:szCs w:val="32"/>
        </w:rPr>
      </w:pPr>
    </w:p>
    <w:p w14:paraId="2030FC8F" w14:textId="77777777" w:rsidR="00447F0B" w:rsidRPr="00270089" w:rsidRDefault="005B259C">
      <w:pPr>
        <w:rPr>
          <w:rFonts w:ascii="Times New Roman" w:hAnsi="Times New Roman" w:cs="Times New Roman"/>
        </w:rPr>
      </w:pPr>
      <w:r w:rsidRPr="00270089">
        <w:rPr>
          <w:rFonts w:ascii="Times New Roman" w:hAnsi="Times New Roman" w:cs="Times New Roman"/>
          <w:noProof/>
          <w:sz w:val="28"/>
          <w:szCs w:val="28"/>
        </w:rPr>
        <mc:AlternateContent>
          <mc:Choice Requires="wps">
            <w:drawing>
              <wp:anchor distT="0" distB="0" distL="114300" distR="114300" simplePos="0" relativeHeight="251658244" behindDoc="0" locked="0" layoutInCell="1" allowOverlap="1" wp14:anchorId="044D878F" wp14:editId="2030FC22">
                <wp:simplePos x="0" y="0"/>
                <wp:positionH relativeFrom="margin">
                  <wp:align>center</wp:align>
                </wp:positionH>
                <wp:positionV relativeFrom="paragraph">
                  <wp:posOffset>207413</wp:posOffset>
                </wp:positionV>
                <wp:extent cx="4872993" cy="3434084"/>
                <wp:effectExtent l="19050" t="19050" r="22857" b="13966"/>
                <wp:wrapSquare wrapText="bothSides"/>
                <wp:docPr id="1307790128" name="Cuadro de texto 2"/>
                <wp:cNvGraphicFramePr/>
                <a:graphic xmlns:a="http://schemas.openxmlformats.org/drawingml/2006/main">
                  <a:graphicData uri="http://schemas.microsoft.com/office/word/2010/wordprocessingShape">
                    <wps:wsp>
                      <wps:cNvSpPr txBox="1"/>
                      <wps:spPr>
                        <a:xfrm>
                          <a:off x="0" y="0"/>
                          <a:ext cx="4872993" cy="3434084"/>
                        </a:xfrm>
                        <a:prstGeom prst="rect">
                          <a:avLst/>
                        </a:prstGeom>
                        <a:solidFill>
                          <a:srgbClr val="FFFFFF"/>
                        </a:solidFill>
                        <a:ln w="28575">
                          <a:solidFill>
                            <a:srgbClr val="156082"/>
                          </a:solidFill>
                          <a:prstDash val="dash"/>
                        </a:ln>
                      </wps:spPr>
                      <wps:txb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wps:txbx>
                      <wps:bodyPr vert="horz" wrap="square" lIns="91440" tIns="45720" rIns="91440" bIns="45720" anchor="t" anchorCtr="0" compatLnSpc="0">
                        <a:noAutofit/>
                      </wps:bodyPr>
                    </wps:wsp>
                  </a:graphicData>
                </a:graphic>
              </wp:anchor>
            </w:drawing>
          </mc:Choice>
          <mc:Fallback>
            <w:pict>
              <v:shapetype w14:anchorId="044D878F" id="_x0000_t202" coordsize="21600,21600" o:spt="202" path="m,l,21600r21600,l21600,xe">
                <v:stroke joinstyle="miter"/>
                <v:path gradientshapeok="t" o:connecttype="rect"/>
              </v:shapetype>
              <v:shape id="Cuadro de texto 2" o:spid="_x0000_s1026" type="#_x0000_t202" style="position:absolute;margin-left:0;margin-top:16.35pt;width:383.7pt;height:270.4pt;z-index:2516582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" strokecolor="#156082" strokeweight="2.25pt">
                <v:stroke dashstyle="dash"/>
                <v:textbo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v:textbox>
                <w10:wrap type="square" anchorx="margin"/>
              </v:shape>
            </w:pict>
          </mc:Fallback>
        </mc:AlternateContent>
      </w:r>
    </w:p>
    <w:p w14:paraId="2030FC90" w14:textId="77777777" w:rsidR="00447F0B" w:rsidRPr="00270089" w:rsidRDefault="00447F0B">
      <w:pPr>
        <w:rPr>
          <w:rFonts w:ascii="Times New Roman" w:hAnsi="Times New Roman" w:cs="Times New Roman"/>
          <w:sz w:val="28"/>
          <w:szCs w:val="28"/>
        </w:rPr>
      </w:pPr>
    </w:p>
    <w:p w14:paraId="2030FC91" w14:textId="77777777" w:rsidR="00447F0B" w:rsidRPr="00270089" w:rsidRDefault="00447F0B">
      <w:pPr>
        <w:rPr>
          <w:rFonts w:ascii="Times New Roman" w:hAnsi="Times New Roman" w:cs="Times New Roman"/>
          <w:sz w:val="28"/>
          <w:szCs w:val="28"/>
        </w:rPr>
      </w:pPr>
    </w:p>
    <w:p w14:paraId="2030FC92" w14:textId="77777777" w:rsidR="00447F0B" w:rsidRPr="00270089" w:rsidRDefault="00447F0B">
      <w:pPr>
        <w:rPr>
          <w:rFonts w:ascii="Times New Roman" w:hAnsi="Times New Roman" w:cs="Times New Roman"/>
          <w:sz w:val="28"/>
          <w:szCs w:val="28"/>
        </w:rPr>
      </w:pPr>
    </w:p>
    <w:p w14:paraId="2030FC93" w14:textId="77777777" w:rsidR="00447F0B" w:rsidRPr="00270089" w:rsidRDefault="00447F0B">
      <w:pPr>
        <w:rPr>
          <w:rFonts w:ascii="Times New Roman" w:hAnsi="Times New Roman" w:cs="Times New Roman"/>
          <w:sz w:val="28"/>
          <w:szCs w:val="28"/>
        </w:rPr>
      </w:pPr>
    </w:p>
    <w:p w14:paraId="2030FC94" w14:textId="77777777" w:rsidR="00447F0B" w:rsidRPr="00270089" w:rsidRDefault="00447F0B">
      <w:pPr>
        <w:rPr>
          <w:rFonts w:ascii="Times New Roman" w:hAnsi="Times New Roman" w:cs="Times New Roman"/>
          <w:sz w:val="28"/>
          <w:szCs w:val="28"/>
        </w:rPr>
      </w:pPr>
    </w:p>
    <w:p w14:paraId="2030FC95" w14:textId="77777777" w:rsidR="00447F0B" w:rsidRPr="00270089" w:rsidRDefault="00447F0B">
      <w:pPr>
        <w:jc w:val="center"/>
        <w:rPr>
          <w:rFonts w:ascii="Times New Roman" w:hAnsi="Times New Roman" w:cs="Times New Roman"/>
        </w:rPr>
      </w:pPr>
    </w:p>
    <w:p w14:paraId="2030FC96" w14:textId="77777777" w:rsidR="00447F0B" w:rsidRPr="00270089" w:rsidRDefault="00447F0B">
      <w:pPr>
        <w:jc w:val="both"/>
        <w:rPr>
          <w:rFonts w:ascii="Times New Roman" w:hAnsi="Times New Roman" w:cs="Times New Roman"/>
          <w:sz w:val="22"/>
        </w:rPr>
      </w:pPr>
    </w:p>
    <w:p w14:paraId="2030FC97" w14:textId="77777777" w:rsidR="00447F0B" w:rsidRPr="00270089" w:rsidRDefault="00447F0B">
      <w:pPr>
        <w:jc w:val="both"/>
        <w:rPr>
          <w:rFonts w:ascii="Times New Roman" w:hAnsi="Times New Roman" w:cs="Times New Roman"/>
          <w:sz w:val="22"/>
        </w:rPr>
      </w:pPr>
    </w:p>
    <w:p w14:paraId="2030FC98" w14:textId="77777777" w:rsidR="00447F0B" w:rsidRPr="00270089" w:rsidRDefault="00447F0B">
      <w:pPr>
        <w:jc w:val="both"/>
        <w:rPr>
          <w:rFonts w:ascii="Times New Roman" w:hAnsi="Times New Roman" w:cs="Times New Roman"/>
          <w:sz w:val="22"/>
        </w:rPr>
      </w:pPr>
    </w:p>
    <w:p w14:paraId="2030FC99" w14:textId="77777777" w:rsidR="00447F0B" w:rsidRPr="00270089" w:rsidRDefault="00447F0B">
      <w:pPr>
        <w:jc w:val="both"/>
        <w:rPr>
          <w:rFonts w:ascii="Times New Roman" w:hAnsi="Times New Roman" w:cs="Times New Roman"/>
          <w:sz w:val="22"/>
        </w:rPr>
      </w:pPr>
    </w:p>
    <w:p w14:paraId="2030FC9A" w14:textId="77777777" w:rsidR="00447F0B" w:rsidRPr="00270089" w:rsidRDefault="00447F0B">
      <w:pPr>
        <w:jc w:val="both"/>
        <w:rPr>
          <w:rFonts w:ascii="Times New Roman" w:hAnsi="Times New Roman" w:cs="Times New Roman"/>
          <w:sz w:val="22"/>
        </w:rPr>
      </w:pPr>
    </w:p>
    <w:p w14:paraId="2030FC9B" w14:textId="77777777" w:rsidR="00447F0B" w:rsidRPr="00270089" w:rsidRDefault="00447F0B">
      <w:pPr>
        <w:jc w:val="both"/>
        <w:rPr>
          <w:rFonts w:ascii="Times New Roman" w:hAnsi="Times New Roman" w:cs="Times New Roman"/>
          <w:sz w:val="22"/>
        </w:rPr>
      </w:pPr>
    </w:p>
    <w:p w14:paraId="2030FC9D" w14:textId="1E0BBD26" w:rsidR="00447F0B" w:rsidRPr="00270089" w:rsidRDefault="005B259C">
      <w:pPr>
        <w:pageBreakBefore/>
        <w:suppressAutoHyphens w:val="0"/>
        <w:rPr>
          <w:rFonts w:ascii="Times New Roman" w:hAnsi="Times New Roman" w:cs="Times New Roman"/>
          <w:b/>
          <w:bCs/>
          <w:sz w:val="32"/>
          <w:szCs w:val="32"/>
        </w:rPr>
      </w:pPr>
      <w:bookmarkStart w:id="0" w:name="_Toc214318287"/>
      <w:bookmarkEnd w:id="0"/>
      <w:r w:rsidRPr="00270089">
        <w:rPr>
          <w:rFonts w:ascii="Times New Roman" w:hAnsi="Times New Roman" w:cs="Times New Roman"/>
          <w:b/>
          <w:bCs/>
          <w:sz w:val="32"/>
          <w:szCs w:val="32"/>
        </w:rPr>
        <w:lastRenderedPageBreak/>
        <w:t>Agradecimientos</w:t>
      </w:r>
    </w:p>
    <w:p w14:paraId="00FDE30B" w14:textId="277444A3" w:rsidR="308BF9A3" w:rsidRDefault="308BF9A3" w:rsidP="260F4D63">
      <w:pPr>
        <w:jc w:val="both"/>
        <w:rPr>
          <w:rFonts w:ascii="Times New Roman" w:hAnsi="Times New Roman" w:cs="Times New Roman"/>
        </w:rPr>
      </w:pPr>
      <w:r w:rsidRPr="260F4D63">
        <w:rPr>
          <w:rFonts w:ascii="Times New Roman" w:hAnsi="Times New Roman" w:cs="Times New Roman"/>
        </w:rPr>
        <w:t>El equipo manifiesta un profundo agradecimiento al Instituto Politécnico Nacional y a la Escuela Superior de Cómputo (ESCOM): estas instituciones resultaron esenciales en nuestra preparación profesional. Su orientación académica, respaldo oficial y los recursos ofrecidos permitieron avanzar y completar este proyecto con éxito.</w:t>
      </w:r>
    </w:p>
    <w:p w14:paraId="4D6EAF5A" w14:textId="3C4C22B9" w:rsidR="308BF9A3" w:rsidRDefault="308BF9A3" w:rsidP="260F4D63">
      <w:pPr>
        <w:jc w:val="both"/>
      </w:pPr>
      <w:r w:rsidRPr="260F4D63">
        <w:rPr>
          <w:rFonts w:ascii="Times New Roman" w:hAnsi="Times New Roman" w:cs="Times New Roman"/>
        </w:rPr>
        <w:t>Expresamos nuestra gratitud más sincera a Patricia Escamilla Miranda por su dirección valiosa, tolerancia y saberes compartidos durante todo el proceso: sus comentarios precisos resultaron clave para terminar este esfuerzo.</w:t>
      </w:r>
    </w:p>
    <w:p w14:paraId="02855976" w14:textId="36D440D2" w:rsidR="308BF9A3" w:rsidRDefault="308BF9A3" w:rsidP="260F4D63">
      <w:pPr>
        <w:jc w:val="both"/>
      </w:pPr>
      <w:r w:rsidRPr="260F4D63">
        <w:rPr>
          <w:rFonts w:ascii="Times New Roman" w:hAnsi="Times New Roman" w:cs="Times New Roman"/>
        </w:rPr>
        <w:t>A nuestras familias: su cariño sin límites ofreció el apoyo sólido en tiempos de incertidumbre y la felicidad que festejó cada paso adelante. Este logro alcanzado lleva marcada su huella permanente de amor y ayuda constante.</w:t>
      </w:r>
    </w:p>
    <w:p w14:paraId="7A01DD4B" w14:textId="68AAA6BB" w:rsidR="308BF9A3" w:rsidRDefault="308BF9A3" w:rsidP="260F4D63">
      <w:pPr>
        <w:jc w:val="both"/>
      </w:pPr>
      <w:r w:rsidRPr="260F4D63">
        <w:rPr>
          <w:rFonts w:ascii="Times New Roman" w:hAnsi="Times New Roman" w:cs="Times New Roman"/>
        </w:rPr>
        <w:t>A la colaboración preciosa de compañeros, la motivación de docentes y la cercanía de amigos: cada charla, idea intercambiada y aliento recibido se unieron para formar un pilar esencial de este proyecto.</w:t>
      </w:r>
    </w:p>
    <w:p w14:paraId="2030FCA2" w14:textId="77777777" w:rsidR="00447F0B" w:rsidRPr="00270089" w:rsidRDefault="00447F0B">
      <w:pPr>
        <w:suppressAutoHyphens w:val="0"/>
        <w:jc w:val="both"/>
        <w:rPr>
          <w:rFonts w:ascii="Times New Roman" w:hAnsi="Times New Roman" w:cs="Times New Roman"/>
        </w:rPr>
      </w:pPr>
    </w:p>
    <w:p w14:paraId="2030FCA3" w14:textId="77777777" w:rsidR="00447F0B" w:rsidRPr="00270089" w:rsidRDefault="00447F0B">
      <w:pPr>
        <w:suppressAutoHyphens w:val="0"/>
        <w:jc w:val="both"/>
        <w:rPr>
          <w:rFonts w:ascii="Times New Roman" w:hAnsi="Times New Roman" w:cs="Times New Roman"/>
        </w:rPr>
      </w:pPr>
    </w:p>
    <w:p w14:paraId="2030FCA4" w14:textId="77777777" w:rsidR="00447F0B" w:rsidRPr="00270089" w:rsidRDefault="00447F0B">
      <w:pPr>
        <w:suppressAutoHyphens w:val="0"/>
        <w:jc w:val="both"/>
        <w:rPr>
          <w:rFonts w:ascii="Times New Roman" w:hAnsi="Times New Roman" w:cs="Times New Roman"/>
        </w:rPr>
      </w:pPr>
    </w:p>
    <w:p w14:paraId="2030FCA5" w14:textId="77777777" w:rsidR="00447F0B" w:rsidRPr="00270089" w:rsidRDefault="00447F0B">
      <w:pPr>
        <w:suppressAutoHyphens w:val="0"/>
        <w:jc w:val="both"/>
        <w:rPr>
          <w:rFonts w:ascii="Times New Roman" w:hAnsi="Times New Roman" w:cs="Times New Roman"/>
        </w:rPr>
      </w:pPr>
    </w:p>
    <w:p w14:paraId="2030FCA6" w14:textId="77777777" w:rsidR="00447F0B" w:rsidRPr="00270089" w:rsidRDefault="00447F0B">
      <w:pPr>
        <w:suppressAutoHyphens w:val="0"/>
        <w:jc w:val="both"/>
        <w:rPr>
          <w:rFonts w:ascii="Times New Roman" w:hAnsi="Times New Roman" w:cs="Times New Roman"/>
        </w:rPr>
      </w:pPr>
    </w:p>
    <w:p w14:paraId="3556B32A" w14:textId="0840B6D7" w:rsidR="00447F0B" w:rsidRPr="00270089" w:rsidRDefault="00447F0B" w:rsidP="1A4AAE4B">
      <w:pPr>
        <w:jc w:val="both"/>
        <w:rPr>
          <w:rFonts w:ascii="Times New Roman" w:hAnsi="Times New Roman" w:cs="Times New Roman"/>
        </w:rPr>
      </w:pPr>
    </w:p>
    <w:p w14:paraId="34E98E45" w14:textId="10B9C4A0" w:rsidR="1A4AAE4B" w:rsidRDefault="1A4AAE4B" w:rsidP="1A4AAE4B">
      <w:pPr>
        <w:jc w:val="both"/>
        <w:rPr>
          <w:rFonts w:ascii="Times New Roman" w:hAnsi="Times New Roman" w:cs="Times New Roman"/>
        </w:rPr>
      </w:pPr>
    </w:p>
    <w:p w14:paraId="6F3E600C" w14:textId="3B162A36" w:rsidR="1A4AAE4B" w:rsidRDefault="1A4AAE4B" w:rsidP="1A4AAE4B">
      <w:pPr>
        <w:jc w:val="both"/>
        <w:rPr>
          <w:rFonts w:ascii="Times New Roman" w:hAnsi="Times New Roman" w:cs="Times New Roman"/>
        </w:rPr>
      </w:pPr>
    </w:p>
    <w:p w14:paraId="3E4D3490" w14:textId="7DC6D67C" w:rsidR="1A4AAE4B" w:rsidRDefault="1A4AAE4B" w:rsidP="1A4AAE4B">
      <w:pPr>
        <w:jc w:val="both"/>
        <w:rPr>
          <w:rFonts w:ascii="Times New Roman" w:hAnsi="Times New Roman" w:cs="Times New Roman"/>
        </w:rPr>
      </w:pPr>
    </w:p>
    <w:p w14:paraId="1AF300EC" w14:textId="709F3CAB" w:rsidR="1A4AAE4B" w:rsidRDefault="1A4AAE4B" w:rsidP="1A4AAE4B">
      <w:pPr>
        <w:jc w:val="both"/>
        <w:rPr>
          <w:rFonts w:ascii="Times New Roman" w:hAnsi="Times New Roman" w:cs="Times New Roman"/>
        </w:rPr>
      </w:pPr>
    </w:p>
    <w:p w14:paraId="1A49BEA0" w14:textId="0F4B5743" w:rsidR="1A4AAE4B" w:rsidRDefault="1A4AAE4B" w:rsidP="1A4AAE4B">
      <w:pPr>
        <w:jc w:val="both"/>
        <w:rPr>
          <w:rFonts w:ascii="Times New Roman" w:hAnsi="Times New Roman" w:cs="Times New Roman"/>
        </w:rPr>
      </w:pPr>
    </w:p>
    <w:p w14:paraId="73C4727A" w14:textId="4BB6CE11" w:rsidR="1A4AAE4B" w:rsidRDefault="1A4AAE4B" w:rsidP="1A4AAE4B">
      <w:pPr>
        <w:jc w:val="both"/>
        <w:rPr>
          <w:rFonts w:ascii="Times New Roman" w:hAnsi="Times New Roman" w:cs="Times New Roman"/>
        </w:rPr>
      </w:pPr>
    </w:p>
    <w:p w14:paraId="49525601" w14:textId="24B275FC" w:rsidR="1A4AAE4B" w:rsidRDefault="1A4AAE4B" w:rsidP="1A4AAE4B">
      <w:pPr>
        <w:jc w:val="both"/>
        <w:rPr>
          <w:rFonts w:ascii="Times New Roman" w:hAnsi="Times New Roman" w:cs="Times New Roman"/>
        </w:rPr>
      </w:pPr>
    </w:p>
    <w:p w14:paraId="70F50237" w14:textId="3757F3E6" w:rsidR="1A4AAE4B" w:rsidRDefault="1A4AAE4B" w:rsidP="1A4AAE4B">
      <w:pPr>
        <w:jc w:val="both"/>
        <w:rPr>
          <w:rFonts w:ascii="Times New Roman" w:hAnsi="Times New Roman" w:cs="Times New Roman"/>
        </w:rPr>
      </w:pPr>
    </w:p>
    <w:p w14:paraId="50084423" w14:textId="0C1FF070" w:rsidR="00447F0B" w:rsidRPr="00270089" w:rsidRDefault="00447F0B" w:rsidP="1A4AAE4B">
      <w:pPr>
        <w:jc w:val="both"/>
        <w:rPr>
          <w:rFonts w:ascii="Times New Roman" w:hAnsi="Times New Roman" w:cs="Times New Roman"/>
        </w:rPr>
      </w:pPr>
    </w:p>
    <w:p w14:paraId="01A7CBF2" w14:textId="3C41E9DD" w:rsidR="00447F0B" w:rsidRPr="00270089" w:rsidRDefault="00447F0B" w:rsidP="1A4AAE4B">
      <w:pPr>
        <w:jc w:val="both"/>
        <w:rPr>
          <w:rFonts w:ascii="Times New Roman" w:hAnsi="Times New Roman" w:cs="Times New Roman"/>
        </w:rPr>
      </w:pPr>
    </w:p>
    <w:p w14:paraId="2030FCAA" w14:textId="77777777" w:rsidR="00447F0B" w:rsidRPr="00270089" w:rsidRDefault="005B259C" w:rsidP="00ED1CE5">
      <w:pPr>
        <w:pStyle w:val="TDC1"/>
      </w:pPr>
      <w:r w:rsidRPr="00270089">
        <w:lastRenderedPageBreak/>
        <w:t>ÍNDICE</w:t>
      </w:r>
    </w:p>
    <w:p w14:paraId="7EB4BB66" w14:textId="0565FA04" w:rsidR="005D3EB7"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\o "1-3" \u \h </w:instrText>
      </w:r>
      <w:r w:rsidRPr="00270089">
        <w:fldChar w:fldCharType="separate"/>
      </w:r>
      <w:hyperlink w:anchor="_Toc215066906" w:history="1">
        <w:r w:rsidR="005D3EB7" w:rsidRPr="00270089">
          <w:rPr>
            <w:rStyle w:val="Hipervnculo"/>
            <w:noProof/>
          </w:rPr>
          <w:t>Introducción</w:t>
        </w:r>
        <w:r w:rsidR="005D3EB7" w:rsidRPr="00270089">
          <w:rPr>
            <w:noProof/>
          </w:rPr>
          <w:tab/>
        </w:r>
        <w:r w:rsidR="005D3EB7" w:rsidRPr="00270089">
          <w:rPr>
            <w:noProof/>
          </w:rPr>
          <w:fldChar w:fldCharType="begin"/>
        </w:r>
        <w:r w:rsidR="005D3EB7" w:rsidRPr="00270089">
          <w:rPr>
            <w:noProof/>
          </w:rPr>
          <w:instrText xml:space="preserve"> PAGEREF _Toc215066906 \h </w:instrText>
        </w:r>
        <w:r w:rsidR="005D3EB7" w:rsidRPr="00270089">
          <w:rPr>
            <w:noProof/>
          </w:rPr>
        </w:r>
        <w:r w:rsidR="005D3EB7" w:rsidRPr="00270089">
          <w:rPr>
            <w:noProof/>
          </w:rPr>
          <w:fldChar w:fldCharType="separate"/>
        </w:r>
        <w:r w:rsidR="00432F5A" w:rsidRPr="00270089">
          <w:rPr>
            <w:noProof/>
          </w:rPr>
          <w:t>14</w:t>
        </w:r>
        <w:r w:rsidR="005D3EB7" w:rsidRPr="00270089">
          <w:rPr>
            <w:noProof/>
          </w:rPr>
          <w:fldChar w:fldCharType="end"/>
        </w:r>
      </w:hyperlink>
    </w:p>
    <w:p w14:paraId="768639C1" w14:textId="3EB99C3B" w:rsidR="005D3EB7" w:rsidRPr="00270089" w:rsidRDefault="005D3EB7" w:rsidP="00ED1CE5">
      <w:pPr>
        <w:pStyle w:val="TDC1"/>
        <w:rPr>
          <w:rFonts w:eastAsiaTheme="minorEastAsia"/>
          <w:noProof/>
          <w:kern w:val="2"/>
          <w:lang w:eastAsia="es-MX"/>
          <w14:ligatures w14:val="standardContextual"/>
        </w:rPr>
      </w:pPr>
      <w:hyperlink w:anchor="_Toc215066907" w:history="1">
        <w:r w:rsidRPr="00270089">
          <w:rPr>
            <w:rStyle w:val="Hipervnculo"/>
            <w:noProof/>
          </w:rPr>
          <w:t>Capítulo 1: Problemática</w:t>
        </w:r>
        <w:r w:rsidRPr="00270089">
          <w:rPr>
            <w:noProof/>
          </w:rPr>
          <w:tab/>
        </w:r>
        <w:r w:rsidRPr="00270089">
          <w:rPr>
            <w:noProof/>
          </w:rPr>
          <w:fldChar w:fldCharType="begin"/>
        </w:r>
        <w:r w:rsidRPr="00270089">
          <w:rPr>
            <w:noProof/>
          </w:rPr>
          <w:instrText xml:space="preserve"> PAGEREF _Toc215066907 \h </w:instrText>
        </w:r>
        <w:r w:rsidRPr="00270089">
          <w:rPr>
            <w:noProof/>
          </w:rPr>
        </w:r>
        <w:r w:rsidRPr="00270089">
          <w:rPr>
            <w:noProof/>
          </w:rPr>
          <w:fldChar w:fldCharType="separate"/>
        </w:r>
        <w:r w:rsidR="00432F5A" w:rsidRPr="00270089">
          <w:rPr>
            <w:noProof/>
          </w:rPr>
          <w:t>15</w:t>
        </w:r>
        <w:r w:rsidRPr="00270089">
          <w:rPr>
            <w:noProof/>
          </w:rPr>
          <w:fldChar w:fldCharType="end"/>
        </w:r>
      </w:hyperlink>
    </w:p>
    <w:p w14:paraId="16628B24" w14:textId="58621E5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08" w:history="1">
        <w:r w:rsidRPr="00270089">
          <w:rPr>
            <w:rStyle w:val="Hipervnculo"/>
            <w:rFonts w:ascii="Times New Roman" w:hAnsi="Times New Roman" w:cs="Times New Roman"/>
            <w:noProof/>
          </w:rPr>
          <w:t>1.1 Justificación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_Toc215066908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15</w:t>
        </w:r>
        <w:r w:rsidRPr="00270089">
          <w:rPr>
            <w:rFonts w:ascii="Times New Roman" w:hAnsi="Times New Roman" w:cs="Times New Roman"/>
            <w:noProof/>
          </w:rPr>
          <w:fldChar w:fldCharType="end"/>
        </w:r>
      </w:hyperlink>
    </w:p>
    <w:p w14:paraId="5D809874" w14:textId="286BF631"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09" w:history="1">
        <w:r w:rsidRPr="00270089">
          <w:rPr>
            <w:rStyle w:val="Hipervnculo"/>
            <w:rFonts w:ascii="Times New Roman" w:hAnsi="Times New Roman" w:cs="Times New Roman"/>
            <w:noProof/>
          </w:rPr>
          <w:t>1.2 Propuesta de solución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_Toc215066909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296572B5" w14:textId="67DF096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0" w:history="1">
        <w:r w:rsidRPr="00270089">
          <w:rPr>
            <w:rStyle w:val="Hipervnculo"/>
            <w:rFonts w:ascii="Times New Roman" w:hAnsi="Times New Roman" w:cs="Times New Roman"/>
            <w:noProof/>
          </w:rPr>
          <w:t>1.3 Objetivos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33EE580E" w14:textId="095D1CC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11" w:history="1">
        <w:r w:rsidRPr="00270089">
          <w:rPr>
            <w:rStyle w:val="Hipervnculo"/>
            <w:rFonts w:ascii="Times New Roman" w:hAnsi="Times New Roman" w:cs="Times New Roman"/>
            <w:noProof/>
          </w:rPr>
          <w:t>1.3.1 Objetivo general: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59B4E3CE" w14:textId="259A0F6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12" w:history="1">
        <w:r w:rsidRPr="00270089">
          <w:rPr>
            <w:rStyle w:val="Hipervnculo"/>
            <w:rFonts w:ascii="Times New Roman" w:hAnsi="Times New Roman" w:cs="Times New Roman"/>
            <w:noProof/>
          </w:rPr>
          <w:t>1.3.2 Objetivos específicos: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16</w:t>
        </w:r>
        <w:r w:rsidRPr="00270089">
          <w:rPr>
            <w:rFonts w:ascii="Times New Roman" w:hAnsi="Times New Roman" w:cs="Times New Roman"/>
            <w:noProof/>
          </w:rPr>
          <w:fldChar w:fldCharType="end"/>
        </w:r>
      </w:hyperlink>
    </w:p>
    <w:p w14:paraId="0B94440F" w14:textId="021AE31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3" w:history="1">
        <w:r w:rsidRPr="00270089">
          <w:rPr>
            <w:rStyle w:val="Hipervnculo"/>
            <w:rFonts w:ascii="Times New Roman" w:hAnsi="Times New Roman" w:cs="Times New Roman"/>
            <w:noProof/>
          </w:rPr>
          <w:t>1.4 Estado del Arte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17</w:t>
        </w:r>
        <w:r w:rsidRPr="00270089">
          <w:rPr>
            <w:rFonts w:ascii="Times New Roman" w:hAnsi="Times New Roman" w:cs="Times New Roman"/>
            <w:noProof/>
          </w:rPr>
          <w:fldChar w:fldCharType="end"/>
        </w:r>
      </w:hyperlink>
    </w:p>
    <w:p w14:paraId="5203AE58" w14:textId="2A06531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4" w:history="1">
        <w:r w:rsidRPr="00270089">
          <w:rPr>
            <w:rStyle w:val="Hipervnculo"/>
            <w:rFonts w:ascii="Times New Roman" w:hAnsi="Times New Roman" w:cs="Times New Roman"/>
            <w:noProof/>
          </w:rPr>
          <w:t>1.5 Delimitación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19</w:t>
        </w:r>
        <w:r w:rsidRPr="00270089">
          <w:rPr>
            <w:rFonts w:ascii="Times New Roman" w:hAnsi="Times New Roman" w:cs="Times New Roman"/>
            <w:noProof/>
          </w:rPr>
          <w:fldChar w:fldCharType="end"/>
        </w:r>
      </w:hyperlink>
    </w:p>
    <w:p w14:paraId="724436F7" w14:textId="01E545CB" w:rsidR="005D3EB7" w:rsidRPr="00270089" w:rsidRDefault="005D3EB7" w:rsidP="00ED1CE5">
      <w:pPr>
        <w:pStyle w:val="TDC1"/>
        <w:rPr>
          <w:rFonts w:eastAsiaTheme="minorEastAsia"/>
          <w:noProof/>
          <w:kern w:val="2"/>
          <w:lang w:eastAsia="es-MX"/>
          <w14:ligatures w14:val="standardContextual"/>
        </w:rPr>
      </w:pPr>
      <w:hyperlink w:anchor="_Toc215066915" w:history="1">
        <w:r w:rsidRPr="00270089">
          <w:rPr>
            <w:rStyle w:val="Hipervnculo"/>
            <w:noProof/>
          </w:rPr>
          <w:t>Capítulo 2: Marco Teórico</w:t>
        </w:r>
        <w:r w:rsidRPr="00270089">
          <w:rPr>
            <w:noProof/>
          </w:rPr>
          <w:tab/>
        </w:r>
        <w:r w:rsidRPr="00270089">
          <w:rPr>
            <w:noProof/>
          </w:rPr>
          <w:fldChar w:fldCharType="begin"/>
        </w:r>
        <w:r w:rsidRPr="00270089">
          <w:rPr>
            <w:noProof/>
          </w:rPr>
          <w:instrText xml:space="preserve"> PAGEREF _Toc215066915 \h </w:instrText>
        </w:r>
        <w:r w:rsidRPr="00270089">
          <w:rPr>
            <w:noProof/>
          </w:rPr>
        </w:r>
        <w:r w:rsidRPr="00270089">
          <w:rPr>
            <w:noProof/>
          </w:rPr>
          <w:fldChar w:fldCharType="separate"/>
        </w:r>
        <w:r w:rsidR="00432F5A" w:rsidRPr="00270089">
          <w:rPr>
            <w:noProof/>
          </w:rPr>
          <w:t>21</w:t>
        </w:r>
        <w:r w:rsidRPr="00270089">
          <w:rPr>
            <w:noProof/>
          </w:rPr>
          <w:fldChar w:fldCharType="end"/>
        </w:r>
      </w:hyperlink>
    </w:p>
    <w:p w14:paraId="3DFD8922" w14:textId="1BE3712B"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6" w:history="1">
        <w:r w:rsidRPr="00270089">
          <w:rPr>
            <w:rStyle w:val="Hipervnculo"/>
            <w:rFonts w:ascii="Times New Roman" w:hAnsi="Times New Roman" w:cs="Times New Roman"/>
            <w:noProof/>
          </w:rPr>
          <w:t>2.1 El Impacto de Internet y los Videojuegos en el Desarrollo Infantil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4282AA4E" w14:textId="6ABF9581"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7" w:history="1">
        <w:r w:rsidRPr="00270089">
          <w:rPr>
            <w:rStyle w:val="Hipervnculo"/>
            <w:rFonts w:ascii="Times New Roman" w:hAnsi="Times New Roman" w:cs="Times New Roman"/>
            <w:noProof/>
          </w:rPr>
          <w:t>2.2 Los Riesgos Asociados al Uso de Redes Sociales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29CC3AB8" w14:textId="2F29B83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8" w:history="1">
        <w:r w:rsidRPr="00270089">
          <w:rPr>
            <w:rStyle w:val="Hipervnculo"/>
            <w:rFonts w:ascii="Times New Roman" w:hAnsi="Times New Roman" w:cs="Times New Roman"/>
            <w:noProof/>
          </w:rPr>
          <w:t>2.3 Estrategias de Protección y Uso Responsable de Internet</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21</w:t>
        </w:r>
        <w:r w:rsidRPr="00270089">
          <w:rPr>
            <w:rFonts w:ascii="Times New Roman" w:hAnsi="Times New Roman" w:cs="Times New Roman"/>
            <w:noProof/>
          </w:rPr>
          <w:fldChar w:fldCharType="end"/>
        </w:r>
      </w:hyperlink>
    </w:p>
    <w:p w14:paraId="1AF56A28" w14:textId="40FB979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19" w:history="1">
        <w:r w:rsidRPr="00270089">
          <w:rPr>
            <w:rStyle w:val="Hipervnculo"/>
            <w:rFonts w:ascii="Times New Roman" w:hAnsi="Times New Roman" w:cs="Times New Roman"/>
            <w:noProof/>
          </w:rPr>
          <w:t>2.4 El Rol de los Padres en la Protección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_Toc215066919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53F634AE" w14:textId="454610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0" w:history="1">
        <w:r w:rsidRPr="00270089">
          <w:rPr>
            <w:rStyle w:val="Hipervnculo"/>
            <w:rFonts w:ascii="Times New Roman" w:hAnsi="Times New Roman" w:cs="Times New Roman"/>
            <w:noProof/>
          </w:rPr>
          <w:t>2.5 El Efecto de los Videojuegos en la Educación y el Rendimiento Académico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274FE13C" w14:textId="1A4305A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1" w:history="1">
        <w:r w:rsidRPr="00270089">
          <w:rPr>
            <w:rStyle w:val="Hipervnculo"/>
            <w:rFonts w:ascii="Times New Roman" w:hAnsi="Times New Roman" w:cs="Times New Roman"/>
            <w:noProof/>
          </w:rPr>
          <w:t>2.6 Videojuegos y el Desarrollo de Habilidades Cognitivas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22</w:t>
        </w:r>
        <w:r w:rsidRPr="00270089">
          <w:rPr>
            <w:rFonts w:ascii="Times New Roman" w:hAnsi="Times New Roman" w:cs="Times New Roman"/>
            <w:noProof/>
          </w:rPr>
          <w:fldChar w:fldCharType="end"/>
        </w:r>
      </w:hyperlink>
    </w:p>
    <w:p w14:paraId="3E809576" w14:textId="63F2704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2" w:history="1">
        <w:r w:rsidRPr="00270089">
          <w:rPr>
            <w:rStyle w:val="Hipervnculo"/>
            <w:rFonts w:ascii="Times New Roman" w:hAnsi="Times New Roman" w:cs="Times New Roman"/>
            <w:noProof/>
          </w:rPr>
          <w:t>2.7 Desigualdades en el Acceso a Herramientas de Protección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65F2A176" w14:textId="050EFB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3" w:history="1">
        <w:r w:rsidRPr="00270089">
          <w:rPr>
            <w:rStyle w:val="Hipervnculo"/>
            <w:rFonts w:ascii="Times New Roman" w:hAnsi="Times New Roman" w:cs="Times New Roman"/>
            <w:noProof/>
          </w:rPr>
          <w:t>2.8 El Papel de la Educación Formal en la Seguridad Digital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282924A7" w14:textId="1D6D2CDB"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4" w:history="1">
        <w:r w:rsidRPr="00270089">
          <w:rPr>
            <w:rStyle w:val="Hipervnculo"/>
            <w:rFonts w:ascii="Times New Roman" w:hAnsi="Times New Roman" w:cs="Times New Roman"/>
            <w:noProof/>
          </w:rPr>
          <w:t>2.9 La Evolución de las Normativas sobre la Protección Digital Infantil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23</w:t>
        </w:r>
        <w:r w:rsidRPr="00270089">
          <w:rPr>
            <w:rFonts w:ascii="Times New Roman" w:hAnsi="Times New Roman" w:cs="Times New Roman"/>
            <w:noProof/>
          </w:rPr>
          <w:fldChar w:fldCharType="end"/>
        </w:r>
      </w:hyperlink>
    </w:p>
    <w:p w14:paraId="4D6FED03" w14:textId="47CAA27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5" w:history="1">
        <w:r w:rsidRPr="00270089">
          <w:rPr>
            <w:rStyle w:val="Hipervnculo"/>
            <w:rFonts w:ascii="Times New Roman" w:hAnsi="Times New Roman" w:cs="Times New Roman"/>
            <w:noProof/>
          </w:rPr>
          <w:t xml:space="preserve">2.10 </w:t>
        </w:r>
        <w:r w:rsidRPr="00270089">
          <w:rPr>
            <w:rStyle w:val="Hipervnculo"/>
            <w:rFonts w:ascii="Times New Roman" w:hAnsi="Times New Roman" w:cs="Times New Roman"/>
            <w:i/>
            <w:iCs/>
            <w:noProof/>
          </w:rPr>
          <w:t>Grooming</w:t>
        </w:r>
        <w:r w:rsidRPr="00270089">
          <w:rPr>
            <w:rStyle w:val="Hipervnculo"/>
            <w:rFonts w:ascii="Times New Roman" w:hAnsi="Times New Roman" w:cs="Times New Roman"/>
            <w:noProof/>
          </w:rPr>
          <w:t>: Riesgo Digital en Línea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59E47DD4" w14:textId="2FB2B1F7"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6" w:history="1">
        <w:r w:rsidRPr="00270089">
          <w:rPr>
            <w:rStyle w:val="Hipervnculo"/>
            <w:rFonts w:ascii="Times New Roman" w:hAnsi="Times New Roman" w:cs="Times New Roman"/>
            <w:noProof/>
          </w:rPr>
          <w:t>2.11 Aplicación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2DBC23E1" w14:textId="51613C3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7" w:history="1">
        <w:r w:rsidRPr="00270089">
          <w:rPr>
            <w:rStyle w:val="Hipervnculo"/>
            <w:rFonts w:ascii="Times New Roman" w:hAnsi="Times New Roman" w:cs="Times New Roman"/>
            <w:noProof/>
          </w:rPr>
          <w:t>2.12 Aplicación Web Interactiva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24</w:t>
        </w:r>
        <w:r w:rsidRPr="00270089">
          <w:rPr>
            <w:rFonts w:ascii="Times New Roman" w:hAnsi="Times New Roman" w:cs="Times New Roman"/>
            <w:noProof/>
          </w:rPr>
          <w:fldChar w:fldCharType="end"/>
        </w:r>
      </w:hyperlink>
    </w:p>
    <w:p w14:paraId="25B93DDD" w14:textId="0165F4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8" w:history="1">
        <w:r w:rsidRPr="00270089">
          <w:rPr>
            <w:rStyle w:val="Hipervnculo"/>
            <w:rFonts w:ascii="Times New Roman" w:hAnsi="Times New Roman" w:cs="Times New Roman"/>
            <w:noProof/>
          </w:rPr>
          <w:t>2.13 Lenguajes de Programación para el Desarrollo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25</w:t>
        </w:r>
        <w:r w:rsidRPr="00270089">
          <w:rPr>
            <w:rFonts w:ascii="Times New Roman" w:hAnsi="Times New Roman" w:cs="Times New Roman"/>
            <w:noProof/>
          </w:rPr>
          <w:fldChar w:fldCharType="end"/>
        </w:r>
      </w:hyperlink>
    </w:p>
    <w:p w14:paraId="4E8719EE" w14:textId="3A916D9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29" w:history="1">
        <w:r w:rsidRPr="00270089">
          <w:rPr>
            <w:rStyle w:val="Hipervnculo"/>
            <w:rFonts w:ascii="Times New Roman" w:hAnsi="Times New Roman" w:cs="Times New Roman"/>
            <w:noProof/>
          </w:rPr>
          <w:t>2.14 Bases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_Toc215066929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25</w:t>
        </w:r>
        <w:r w:rsidRPr="00270089">
          <w:rPr>
            <w:rFonts w:ascii="Times New Roman" w:hAnsi="Times New Roman" w:cs="Times New Roman"/>
            <w:noProof/>
          </w:rPr>
          <w:fldChar w:fldCharType="end"/>
        </w:r>
      </w:hyperlink>
    </w:p>
    <w:p w14:paraId="2FFAA6B7" w14:textId="714B580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30" w:history="1">
        <w:r w:rsidRPr="00270089">
          <w:rPr>
            <w:rStyle w:val="Hipervnculo"/>
            <w:rFonts w:ascii="Times New Roman" w:hAnsi="Times New Roman" w:cs="Times New Roman"/>
            <w:noProof/>
          </w:rPr>
          <w:t>2.14.1 Justificación de la Elección (MongoDB)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3DDA797F" w14:textId="64EC495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1" w:history="1">
        <w:r w:rsidRPr="00270089">
          <w:rPr>
            <w:rStyle w:val="Hipervnculo"/>
            <w:rFonts w:ascii="Times New Roman" w:hAnsi="Times New Roman" w:cs="Times New Roman"/>
            <w:noProof/>
          </w:rPr>
          <w:t>2.15 Herramientas de Desarrollo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0173CDC4" w14:textId="0F2F5AB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2" w:history="1">
        <w:r w:rsidRPr="00270089">
          <w:rPr>
            <w:rStyle w:val="Hipervnculo"/>
            <w:rFonts w:ascii="Times New Roman" w:hAnsi="Times New Roman" w:cs="Times New Roman"/>
            <w:noProof/>
          </w:rPr>
          <w:t>2.16 Seguridad en la Aplicación Web</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26</w:t>
        </w:r>
        <w:r w:rsidRPr="00270089">
          <w:rPr>
            <w:rFonts w:ascii="Times New Roman" w:hAnsi="Times New Roman" w:cs="Times New Roman"/>
            <w:noProof/>
          </w:rPr>
          <w:fldChar w:fldCharType="end"/>
        </w:r>
      </w:hyperlink>
    </w:p>
    <w:p w14:paraId="52A97666" w14:textId="6534EB8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3" w:history="1">
        <w:r w:rsidRPr="00270089">
          <w:rPr>
            <w:rStyle w:val="Hipervnculo"/>
            <w:rFonts w:ascii="Times New Roman" w:hAnsi="Times New Roman" w:cs="Times New Roman"/>
            <w:noProof/>
          </w:rPr>
          <w:t>2.17 Diseño Responsivo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4A30089D" w14:textId="1F9A404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4" w:history="1">
        <w:r w:rsidRPr="00270089">
          <w:rPr>
            <w:rStyle w:val="Hipervnculo"/>
            <w:rFonts w:ascii="Times New Roman" w:hAnsi="Times New Roman" w:cs="Times New Roman"/>
            <w:noProof/>
          </w:rPr>
          <w:t>2.18 Experiencia de Usuario (UX) y Diseño de Interfaz (UI)</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2FC74102" w14:textId="7B9BCA5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5" w:history="1">
        <w:r w:rsidRPr="00270089">
          <w:rPr>
            <w:rStyle w:val="Hipervnculo"/>
            <w:rFonts w:ascii="Times New Roman" w:hAnsi="Times New Roman" w:cs="Times New Roman"/>
            <w:noProof/>
          </w:rPr>
          <w:t>2.19 Riesgos en plataformas de streaming (YouTube y Twitch)</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27</w:t>
        </w:r>
        <w:r w:rsidRPr="00270089">
          <w:rPr>
            <w:rFonts w:ascii="Times New Roman" w:hAnsi="Times New Roman" w:cs="Times New Roman"/>
            <w:noProof/>
          </w:rPr>
          <w:fldChar w:fldCharType="end"/>
        </w:r>
      </w:hyperlink>
    </w:p>
    <w:p w14:paraId="0A15B8A1" w14:textId="383747B2"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6" w:history="1">
        <w:r w:rsidRPr="00270089">
          <w:rPr>
            <w:rStyle w:val="Hipervnculo"/>
            <w:rFonts w:ascii="Times New Roman" w:hAnsi="Times New Roman" w:cs="Times New Roman"/>
            <w:noProof/>
          </w:rPr>
          <w:t>2.20 Alfabetización Digital Parental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28</w:t>
        </w:r>
        <w:r w:rsidRPr="00270089">
          <w:rPr>
            <w:rFonts w:ascii="Times New Roman" w:hAnsi="Times New Roman" w:cs="Times New Roman"/>
            <w:noProof/>
          </w:rPr>
          <w:fldChar w:fldCharType="end"/>
        </w:r>
      </w:hyperlink>
    </w:p>
    <w:p w14:paraId="7E58B63A" w14:textId="41E9B6C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7" w:history="1">
        <w:r w:rsidRPr="00270089">
          <w:rPr>
            <w:rStyle w:val="Hipervnculo"/>
            <w:rFonts w:ascii="Times New Roman" w:hAnsi="Times New Roman" w:cs="Times New Roman"/>
            <w:noProof/>
          </w:rPr>
          <w:t>2.21 Marco Normativo sobre la Protección Digital Infantil en México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28</w:t>
        </w:r>
        <w:r w:rsidRPr="00270089">
          <w:rPr>
            <w:rFonts w:ascii="Times New Roman" w:hAnsi="Times New Roman" w:cs="Times New Roman"/>
            <w:noProof/>
          </w:rPr>
          <w:fldChar w:fldCharType="end"/>
        </w:r>
      </w:hyperlink>
    </w:p>
    <w:p w14:paraId="2C53C2B0" w14:textId="5798C60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38" w:history="1">
        <w:r w:rsidRPr="00270089">
          <w:rPr>
            <w:rStyle w:val="Hipervnculo"/>
            <w:rFonts w:ascii="Times New Roman" w:hAnsi="Times New Roman" w:cs="Times New Roman"/>
            <w:noProof/>
          </w:rPr>
          <w:t>2.22 Glosario de Términos Técnicos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_Toc215066938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29</w:t>
        </w:r>
        <w:r w:rsidRPr="00270089">
          <w:rPr>
            <w:rFonts w:ascii="Times New Roman" w:hAnsi="Times New Roman" w:cs="Times New Roman"/>
            <w:noProof/>
          </w:rPr>
          <w:fldChar w:fldCharType="end"/>
        </w:r>
      </w:hyperlink>
    </w:p>
    <w:p w14:paraId="246097E8" w14:textId="6C819CC4" w:rsidR="005D3EB7" w:rsidRPr="00270089" w:rsidRDefault="005D3EB7" w:rsidP="00ED1CE5">
      <w:pPr>
        <w:pStyle w:val="TDC1"/>
        <w:rPr>
          <w:rFonts w:eastAsiaTheme="minorEastAsia"/>
          <w:noProof/>
          <w:kern w:val="2"/>
          <w:lang w:eastAsia="es-MX"/>
          <w14:ligatures w14:val="standardContextual"/>
        </w:rPr>
      </w:pPr>
      <w:hyperlink w:anchor="_Toc215066939" w:history="1">
        <w:r w:rsidRPr="00270089">
          <w:rPr>
            <w:rStyle w:val="Hipervnculo"/>
            <w:noProof/>
          </w:rPr>
          <w:t>Capítulo 3: Análisis de sistema</w:t>
        </w:r>
        <w:r w:rsidRPr="00270089">
          <w:rPr>
            <w:noProof/>
          </w:rPr>
          <w:tab/>
        </w:r>
        <w:r w:rsidRPr="00270089">
          <w:rPr>
            <w:noProof/>
          </w:rPr>
          <w:fldChar w:fldCharType="begin"/>
        </w:r>
        <w:r w:rsidRPr="00270089">
          <w:rPr>
            <w:noProof/>
          </w:rPr>
          <w:instrText xml:space="preserve"> PAGEREF _Toc215066939 \h </w:instrText>
        </w:r>
        <w:r w:rsidRPr="00270089">
          <w:rPr>
            <w:noProof/>
          </w:rPr>
        </w:r>
        <w:r w:rsidRPr="00270089">
          <w:rPr>
            <w:noProof/>
          </w:rPr>
          <w:fldChar w:fldCharType="separate"/>
        </w:r>
        <w:r w:rsidR="00432F5A" w:rsidRPr="00270089">
          <w:rPr>
            <w:noProof/>
          </w:rPr>
          <w:t>30</w:t>
        </w:r>
        <w:r w:rsidRPr="00270089">
          <w:rPr>
            <w:noProof/>
          </w:rPr>
          <w:fldChar w:fldCharType="end"/>
        </w:r>
      </w:hyperlink>
    </w:p>
    <w:p w14:paraId="28B05B13" w14:textId="0953C8E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0" w:history="1">
        <w:r w:rsidRPr="00270089">
          <w:rPr>
            <w:rStyle w:val="Hipervnculo"/>
            <w:rFonts w:ascii="Times New Roman" w:hAnsi="Times New Roman" w:cs="Times New Roman"/>
            <w:noProof/>
          </w:rPr>
          <w:t>3.1 Metodología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30</w:t>
        </w:r>
        <w:r w:rsidRPr="00270089">
          <w:rPr>
            <w:rFonts w:ascii="Times New Roman" w:hAnsi="Times New Roman" w:cs="Times New Roman"/>
            <w:noProof/>
          </w:rPr>
          <w:fldChar w:fldCharType="end"/>
        </w:r>
      </w:hyperlink>
    </w:p>
    <w:p w14:paraId="10A2BFCC" w14:textId="782CC0C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1" w:history="1">
        <w:r w:rsidRPr="00270089">
          <w:rPr>
            <w:rStyle w:val="Hipervnculo"/>
            <w:rFonts w:ascii="Times New Roman" w:hAnsi="Times New Roman" w:cs="Times New Roman"/>
            <w:noProof/>
          </w:rPr>
          <w:t>3.1.1 Justificación de metodología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30</w:t>
        </w:r>
        <w:r w:rsidRPr="00270089">
          <w:rPr>
            <w:rFonts w:ascii="Times New Roman" w:hAnsi="Times New Roman" w:cs="Times New Roman"/>
            <w:noProof/>
          </w:rPr>
          <w:fldChar w:fldCharType="end"/>
        </w:r>
      </w:hyperlink>
    </w:p>
    <w:p w14:paraId="4EA4AB0F" w14:textId="762ACD0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2" w:history="1">
        <w:r w:rsidRPr="00270089">
          <w:rPr>
            <w:rStyle w:val="Hipervnculo"/>
            <w:rFonts w:ascii="Times New Roman" w:hAnsi="Times New Roman" w:cs="Times New Roman"/>
            <w:noProof/>
          </w:rPr>
          <w:t>3.1.1 Justificación y Organización del Equipo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31</w:t>
        </w:r>
        <w:r w:rsidRPr="00270089">
          <w:rPr>
            <w:rFonts w:ascii="Times New Roman" w:hAnsi="Times New Roman" w:cs="Times New Roman"/>
            <w:noProof/>
          </w:rPr>
          <w:fldChar w:fldCharType="end"/>
        </w:r>
      </w:hyperlink>
    </w:p>
    <w:p w14:paraId="1E432FE6" w14:textId="3867197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3" w:history="1">
        <w:r w:rsidRPr="00270089">
          <w:rPr>
            <w:rStyle w:val="Hipervnculo"/>
            <w:rFonts w:ascii="Times New Roman" w:hAnsi="Times New Roman" w:cs="Times New Roman"/>
            <w:noProof/>
          </w:rPr>
          <w:t>3.1.2 Estructura de Sprints y Entregables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31</w:t>
        </w:r>
        <w:r w:rsidRPr="00270089">
          <w:rPr>
            <w:rFonts w:ascii="Times New Roman" w:hAnsi="Times New Roman" w:cs="Times New Roman"/>
            <w:noProof/>
          </w:rPr>
          <w:fldChar w:fldCharType="end"/>
        </w:r>
      </w:hyperlink>
    </w:p>
    <w:p w14:paraId="12914F0B" w14:textId="37E093B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4" w:history="1">
        <w:r w:rsidRPr="00270089">
          <w:rPr>
            <w:rStyle w:val="Hipervnculo"/>
            <w:rFonts w:ascii="Times New Roman" w:hAnsi="Times New Roman" w:cs="Times New Roman"/>
            <w:noProof/>
          </w:rPr>
          <w:t>3.1.2 Conclusión metodológica: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6B920D38" w14:textId="35A9556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5" w:history="1">
        <w:r w:rsidRPr="00270089">
          <w:rPr>
            <w:rStyle w:val="Hipervnculo"/>
            <w:rFonts w:ascii="Times New Roman" w:hAnsi="Times New Roman" w:cs="Times New Roman"/>
            <w:noProof/>
          </w:rPr>
          <w:t>3.2 Requerimientos de Usuario y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5D120E56" w14:textId="62A72B4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6" w:history="1">
        <w:r w:rsidRPr="00270089">
          <w:rPr>
            <w:rStyle w:val="Hipervnculo"/>
            <w:rFonts w:ascii="Times New Roman" w:hAnsi="Times New Roman" w:cs="Times New Roman"/>
            <w:noProof/>
          </w:rPr>
          <w:t>3.2.1 Requerimientos de Usuario (RU)</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33</w:t>
        </w:r>
        <w:r w:rsidRPr="00270089">
          <w:rPr>
            <w:rFonts w:ascii="Times New Roman" w:hAnsi="Times New Roman" w:cs="Times New Roman"/>
            <w:noProof/>
          </w:rPr>
          <w:fldChar w:fldCharType="end"/>
        </w:r>
      </w:hyperlink>
    </w:p>
    <w:p w14:paraId="18BCCFC9" w14:textId="0CAA52D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47" w:history="1">
        <w:r w:rsidRPr="00270089">
          <w:rPr>
            <w:rStyle w:val="Hipervnculo"/>
            <w:rFonts w:ascii="Times New Roman" w:hAnsi="Times New Roman" w:cs="Times New Roman"/>
            <w:noProof/>
          </w:rPr>
          <w:t>3.2.2 Requerimientos del Sistema (RS)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34</w:t>
        </w:r>
        <w:r w:rsidRPr="00270089">
          <w:rPr>
            <w:rFonts w:ascii="Times New Roman" w:hAnsi="Times New Roman" w:cs="Times New Roman"/>
            <w:noProof/>
          </w:rPr>
          <w:fldChar w:fldCharType="end"/>
        </w:r>
      </w:hyperlink>
    </w:p>
    <w:p w14:paraId="1E7C23FE" w14:textId="6D8A84EC"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8" w:history="1">
        <w:r w:rsidRPr="00270089">
          <w:rPr>
            <w:rStyle w:val="Hipervnculo"/>
            <w:rFonts w:ascii="Times New Roman" w:hAnsi="Times New Roman" w:cs="Times New Roman"/>
            <w:noProof/>
          </w:rPr>
          <w:t>3.3 Requerimientos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34</w:t>
        </w:r>
        <w:r w:rsidRPr="00270089">
          <w:rPr>
            <w:rFonts w:ascii="Times New Roman" w:hAnsi="Times New Roman" w:cs="Times New Roman"/>
            <w:noProof/>
          </w:rPr>
          <w:fldChar w:fldCharType="end"/>
        </w:r>
      </w:hyperlink>
    </w:p>
    <w:p w14:paraId="1B7D962D" w14:textId="6B33710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49" w:history="1">
        <w:r w:rsidRPr="00270089">
          <w:rPr>
            <w:rStyle w:val="Hipervnculo"/>
            <w:rFonts w:ascii="Times New Roman" w:hAnsi="Times New Roman" w:cs="Times New Roman"/>
            <w:noProof/>
          </w:rPr>
          <w:t>3.4 Requerimientos No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_Toc215066949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35</w:t>
        </w:r>
        <w:r w:rsidRPr="00270089">
          <w:rPr>
            <w:rFonts w:ascii="Times New Roman" w:hAnsi="Times New Roman" w:cs="Times New Roman"/>
            <w:noProof/>
          </w:rPr>
          <w:fldChar w:fldCharType="end"/>
        </w:r>
      </w:hyperlink>
    </w:p>
    <w:p w14:paraId="3BF6FA17" w14:textId="692186D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0" w:history="1">
        <w:r w:rsidRPr="00270089">
          <w:rPr>
            <w:rStyle w:val="Hipervnculo"/>
            <w:rFonts w:ascii="Times New Roman" w:hAnsi="Times New Roman" w:cs="Times New Roman"/>
            <w:noProof/>
          </w:rPr>
          <w:t>3.5 Requerimientos Técnicos (RT)</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36</w:t>
        </w:r>
        <w:r w:rsidRPr="00270089">
          <w:rPr>
            <w:rFonts w:ascii="Times New Roman" w:hAnsi="Times New Roman" w:cs="Times New Roman"/>
            <w:noProof/>
          </w:rPr>
          <w:fldChar w:fldCharType="end"/>
        </w:r>
      </w:hyperlink>
    </w:p>
    <w:p w14:paraId="0CE5119C" w14:textId="60679019"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1" w:history="1">
        <w:r w:rsidRPr="00270089">
          <w:rPr>
            <w:rStyle w:val="Hipervnculo"/>
            <w:rFonts w:ascii="Times New Roman" w:hAnsi="Times New Roman" w:cs="Times New Roman"/>
            <w:noProof/>
          </w:rPr>
          <w:t>3.6 Reglas de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37</w:t>
        </w:r>
        <w:r w:rsidRPr="00270089">
          <w:rPr>
            <w:rFonts w:ascii="Times New Roman" w:hAnsi="Times New Roman" w:cs="Times New Roman"/>
            <w:noProof/>
          </w:rPr>
          <w:fldChar w:fldCharType="end"/>
        </w:r>
      </w:hyperlink>
    </w:p>
    <w:p w14:paraId="4AE14B90" w14:textId="7FD17B9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2" w:history="1">
        <w:r w:rsidRPr="00270089">
          <w:rPr>
            <w:rStyle w:val="Hipervnculo"/>
            <w:rFonts w:ascii="Times New Roman" w:hAnsi="Times New Roman" w:cs="Times New Roman"/>
            <w:noProof/>
          </w:rPr>
          <w:t>3.6.1 Tabla de Reglas de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37</w:t>
        </w:r>
        <w:r w:rsidRPr="00270089">
          <w:rPr>
            <w:rFonts w:ascii="Times New Roman" w:hAnsi="Times New Roman" w:cs="Times New Roman"/>
            <w:noProof/>
          </w:rPr>
          <w:fldChar w:fldCharType="end"/>
        </w:r>
      </w:hyperlink>
    </w:p>
    <w:p w14:paraId="401CAE80" w14:textId="1410919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3" w:history="1">
        <w:r w:rsidRPr="00270089">
          <w:rPr>
            <w:rStyle w:val="Hipervnculo"/>
            <w:rFonts w:ascii="Times New Roman" w:hAnsi="Times New Roman" w:cs="Times New Roman"/>
            <w:noProof/>
          </w:rPr>
          <w:t>3.6.2 Observaciones generales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38</w:t>
        </w:r>
        <w:r w:rsidRPr="00270089">
          <w:rPr>
            <w:rFonts w:ascii="Times New Roman" w:hAnsi="Times New Roman" w:cs="Times New Roman"/>
            <w:noProof/>
          </w:rPr>
          <w:fldChar w:fldCharType="end"/>
        </w:r>
      </w:hyperlink>
    </w:p>
    <w:p w14:paraId="275F4084" w14:textId="680A344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4" w:history="1">
        <w:r w:rsidRPr="00270089">
          <w:rPr>
            <w:rStyle w:val="Hipervnculo"/>
            <w:rFonts w:ascii="Times New Roman" w:hAnsi="Times New Roman" w:cs="Times New Roman"/>
            <w:noProof/>
          </w:rPr>
          <w:t>3.6.3 Modelo de protección de datos personales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39</w:t>
        </w:r>
        <w:r w:rsidRPr="00270089">
          <w:rPr>
            <w:rFonts w:ascii="Times New Roman" w:hAnsi="Times New Roman" w:cs="Times New Roman"/>
            <w:noProof/>
          </w:rPr>
          <w:fldChar w:fldCharType="end"/>
        </w:r>
      </w:hyperlink>
    </w:p>
    <w:p w14:paraId="0C3ABD88" w14:textId="53E423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5" w:history="1">
        <w:r w:rsidRPr="00270089">
          <w:rPr>
            <w:rStyle w:val="Hipervnculo"/>
            <w:rFonts w:ascii="Times New Roman" w:hAnsi="Times New Roman" w:cs="Times New Roman"/>
            <w:noProof/>
          </w:rPr>
          <w:t>3.7 Análisis de Riesgos y Estrategias de Mitigación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41</w:t>
        </w:r>
        <w:r w:rsidRPr="00270089">
          <w:rPr>
            <w:rFonts w:ascii="Times New Roman" w:hAnsi="Times New Roman" w:cs="Times New Roman"/>
            <w:noProof/>
          </w:rPr>
          <w:fldChar w:fldCharType="end"/>
        </w:r>
      </w:hyperlink>
    </w:p>
    <w:p w14:paraId="4485B903" w14:textId="7BD6068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6" w:history="1">
        <w:r w:rsidRPr="00270089">
          <w:rPr>
            <w:rStyle w:val="Hipervnculo"/>
            <w:rFonts w:ascii="Times New Roman" w:hAnsi="Times New Roman" w:cs="Times New Roman"/>
            <w:noProof/>
          </w:rPr>
          <w:t>3.7.1 Clasificación de riesgos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5917812E" w14:textId="2E77576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57" w:history="1">
        <w:r w:rsidRPr="00270089">
          <w:rPr>
            <w:rStyle w:val="Hipervnculo"/>
            <w:rFonts w:ascii="Times New Roman" w:hAnsi="Times New Roman" w:cs="Times New Roman"/>
            <w:noProof/>
          </w:rPr>
          <w:t>3.7.2 Estrategias generales de mitigación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75C39A6C" w14:textId="3F65522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58" w:history="1">
        <w:r w:rsidRPr="00270089">
          <w:rPr>
            <w:rStyle w:val="Hipervnculo"/>
            <w:rFonts w:ascii="Times New Roman" w:hAnsi="Times New Roman" w:cs="Times New Roman"/>
            <w:noProof/>
          </w:rPr>
          <w:t>3.8 Análisis de Factibilidad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_Toc215066958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43</w:t>
        </w:r>
        <w:r w:rsidRPr="00270089">
          <w:rPr>
            <w:rFonts w:ascii="Times New Roman" w:hAnsi="Times New Roman" w:cs="Times New Roman"/>
            <w:noProof/>
          </w:rPr>
          <w:fldChar w:fldCharType="end"/>
        </w:r>
      </w:hyperlink>
    </w:p>
    <w:p w14:paraId="6C0823D5" w14:textId="1AFC4712" w:rsidR="005D3EB7" w:rsidRPr="00270089" w:rsidRDefault="005D3EB7" w:rsidP="00ED1CE5">
      <w:pPr>
        <w:pStyle w:val="TDC1"/>
        <w:rPr>
          <w:rFonts w:eastAsiaTheme="minorEastAsia"/>
          <w:noProof/>
          <w:kern w:val="2"/>
          <w:lang w:eastAsia="es-MX"/>
          <w14:ligatures w14:val="standardContextual"/>
        </w:rPr>
      </w:pPr>
      <w:hyperlink w:anchor="_Toc215066959" w:history="1">
        <w:r w:rsidRPr="00270089">
          <w:rPr>
            <w:rStyle w:val="Hipervnculo"/>
            <w:noProof/>
          </w:rPr>
          <w:t>Capítulo 4: Diseño del Sistema</w:t>
        </w:r>
        <w:r w:rsidRPr="00270089">
          <w:rPr>
            <w:noProof/>
          </w:rPr>
          <w:tab/>
        </w:r>
        <w:r w:rsidRPr="00270089">
          <w:rPr>
            <w:noProof/>
          </w:rPr>
          <w:fldChar w:fldCharType="begin"/>
        </w:r>
        <w:r w:rsidRPr="00270089">
          <w:rPr>
            <w:noProof/>
          </w:rPr>
          <w:instrText xml:space="preserve"> PAGEREF _Toc215066959 \h </w:instrText>
        </w:r>
        <w:r w:rsidRPr="00270089">
          <w:rPr>
            <w:noProof/>
          </w:rPr>
        </w:r>
        <w:r w:rsidRPr="00270089">
          <w:rPr>
            <w:noProof/>
          </w:rPr>
          <w:fldChar w:fldCharType="separate"/>
        </w:r>
        <w:r w:rsidR="00432F5A" w:rsidRPr="00270089">
          <w:rPr>
            <w:noProof/>
          </w:rPr>
          <w:t>45</w:t>
        </w:r>
        <w:r w:rsidRPr="00270089">
          <w:rPr>
            <w:noProof/>
          </w:rPr>
          <w:fldChar w:fldCharType="end"/>
        </w:r>
      </w:hyperlink>
    </w:p>
    <w:p w14:paraId="0F53934D" w14:textId="23C686E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0" w:history="1">
        <w:r w:rsidRPr="00270089">
          <w:rPr>
            <w:rStyle w:val="Hipervnculo"/>
            <w:rFonts w:ascii="Times New Roman" w:hAnsi="Times New Roman" w:cs="Times New Roman"/>
            <w:noProof/>
          </w:rPr>
          <w:t>4.1 Arquitectura inicial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14469A43" w14:textId="49A5FBA5"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1" w:history="1">
        <w:r w:rsidRPr="00270089">
          <w:rPr>
            <w:rStyle w:val="Hipervnculo"/>
            <w:rFonts w:ascii="Times New Roman" w:hAnsi="Times New Roman" w:cs="Times New Roman"/>
            <w:noProof/>
          </w:rPr>
          <w:t>4.2 Diseño Detallado de la Arquitectura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7398B309" w14:textId="30B40844"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2" w:history="1">
        <w:r w:rsidRPr="00270089">
          <w:rPr>
            <w:rStyle w:val="Hipervnculo"/>
            <w:rFonts w:ascii="Times New Roman" w:hAnsi="Times New Roman" w:cs="Times New Roman"/>
            <w:noProof/>
          </w:rPr>
          <w:t>4.2.1 Diagrama de Arquitectura Lógica de Tres Capas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45</w:t>
        </w:r>
        <w:r w:rsidRPr="00270089">
          <w:rPr>
            <w:rFonts w:ascii="Times New Roman" w:hAnsi="Times New Roman" w:cs="Times New Roman"/>
            <w:noProof/>
          </w:rPr>
          <w:fldChar w:fldCharType="end"/>
        </w:r>
      </w:hyperlink>
    </w:p>
    <w:p w14:paraId="44195109" w14:textId="7B67256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3" w:history="1">
        <w:r w:rsidRPr="00270089">
          <w:rPr>
            <w:rStyle w:val="Hipervnculo"/>
            <w:rFonts w:ascii="Times New Roman" w:hAnsi="Times New Roman" w:cs="Times New Roman"/>
            <w:noProof/>
          </w:rPr>
          <w:t>4.2.2 Diagrama de Componentes y Despliegue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50</w:t>
        </w:r>
        <w:r w:rsidRPr="00270089">
          <w:rPr>
            <w:rFonts w:ascii="Times New Roman" w:hAnsi="Times New Roman" w:cs="Times New Roman"/>
            <w:noProof/>
          </w:rPr>
          <w:fldChar w:fldCharType="end"/>
        </w:r>
      </w:hyperlink>
    </w:p>
    <w:p w14:paraId="1A46AE59" w14:textId="27BD2F2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4" w:history="1">
        <w:r w:rsidRPr="00270089">
          <w:rPr>
            <w:rStyle w:val="Hipervnculo"/>
            <w:rFonts w:ascii="Times New Roman" w:hAnsi="Times New Roman" w:cs="Times New Roman"/>
            <w:noProof/>
          </w:rPr>
          <w:t>4.3 Diseño de diagramas de flujos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52</w:t>
        </w:r>
        <w:r w:rsidRPr="00270089">
          <w:rPr>
            <w:rFonts w:ascii="Times New Roman" w:hAnsi="Times New Roman" w:cs="Times New Roman"/>
            <w:noProof/>
          </w:rPr>
          <w:fldChar w:fldCharType="end"/>
        </w:r>
      </w:hyperlink>
    </w:p>
    <w:p w14:paraId="249B4B46" w14:textId="0FC120E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5" w:history="1">
        <w:r w:rsidRPr="00270089">
          <w:rPr>
            <w:rStyle w:val="Hipervnculo"/>
            <w:rFonts w:ascii="Times New Roman" w:hAnsi="Times New Roman" w:cs="Times New Roman"/>
            <w:noProof/>
          </w:rPr>
          <w:t>4.4 Casos de Uso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56</w:t>
        </w:r>
        <w:r w:rsidRPr="00270089">
          <w:rPr>
            <w:rFonts w:ascii="Times New Roman" w:hAnsi="Times New Roman" w:cs="Times New Roman"/>
            <w:noProof/>
          </w:rPr>
          <w:fldChar w:fldCharType="end"/>
        </w:r>
      </w:hyperlink>
    </w:p>
    <w:p w14:paraId="74A38615" w14:textId="782407C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6" w:history="1">
        <w:r w:rsidRPr="00270089">
          <w:rPr>
            <w:rStyle w:val="Hipervnculo"/>
            <w:rFonts w:ascii="Times New Roman" w:hAnsi="Times New Roman" w:cs="Times New Roman"/>
            <w:noProof/>
          </w:rPr>
          <w:t>4.4.1 Matriz de trazabilidad de requerimientos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59</w:t>
        </w:r>
        <w:r w:rsidRPr="00270089">
          <w:rPr>
            <w:rFonts w:ascii="Times New Roman" w:hAnsi="Times New Roman" w:cs="Times New Roman"/>
            <w:noProof/>
          </w:rPr>
          <w:fldChar w:fldCharType="end"/>
        </w:r>
      </w:hyperlink>
    </w:p>
    <w:p w14:paraId="405BC2AC" w14:textId="0591ECA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67" w:history="1">
        <w:r w:rsidRPr="00270089">
          <w:rPr>
            <w:rStyle w:val="Hipervnculo"/>
            <w:rFonts w:ascii="Times New Roman" w:hAnsi="Times New Roman" w:cs="Times New Roman"/>
            <w:noProof/>
          </w:rPr>
          <w:t>4.5 Diagramas de Secuencia (Diagramas de Flujo Detallado)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60</w:t>
        </w:r>
        <w:r w:rsidRPr="00270089">
          <w:rPr>
            <w:rFonts w:ascii="Times New Roman" w:hAnsi="Times New Roman" w:cs="Times New Roman"/>
            <w:noProof/>
          </w:rPr>
          <w:fldChar w:fldCharType="end"/>
        </w:r>
      </w:hyperlink>
    </w:p>
    <w:p w14:paraId="1B4821D2" w14:textId="6E1B0A4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8" w:history="1">
        <w:r w:rsidRPr="00270089">
          <w:rPr>
            <w:rStyle w:val="Hipervnculo"/>
            <w:rFonts w:ascii="Times New Roman" w:hAnsi="Times New Roman" w:cs="Times New Roman"/>
            <w:noProof/>
          </w:rPr>
          <w:t>4.5.1</w:t>
        </w:r>
        <w:r w:rsidRPr="00270089">
          <w:rPr>
            <w:rStyle w:val="Hipervnculo"/>
            <w:rFonts w:ascii="Times New Roman" w:eastAsia="Times New Roman" w:hAnsi="Times New Roman" w:cs="Times New Roman"/>
            <w:noProof/>
            <w:kern w:val="0"/>
            <w:lang w:eastAsia="es-MX"/>
          </w:rPr>
          <w:t xml:space="preserve"> </w:t>
        </w:r>
        <w:r w:rsidRPr="00270089">
          <w:rPr>
            <w:rStyle w:val="Hipervnculo"/>
            <w:rFonts w:ascii="Times New Roman" w:hAnsi="Times New Roman" w:cs="Times New Roman"/>
            <w:noProof/>
          </w:rPr>
          <w:t>DS-01: Autenticación de Usuarios (CU1)</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60</w:t>
        </w:r>
        <w:r w:rsidRPr="00270089">
          <w:rPr>
            <w:rFonts w:ascii="Times New Roman" w:hAnsi="Times New Roman" w:cs="Times New Roman"/>
            <w:noProof/>
          </w:rPr>
          <w:fldChar w:fldCharType="end"/>
        </w:r>
      </w:hyperlink>
    </w:p>
    <w:p w14:paraId="394626E4" w14:textId="6FD87F9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69" w:history="1">
        <w:r w:rsidRPr="00270089">
          <w:rPr>
            <w:rStyle w:val="Hipervnculo"/>
            <w:rFonts w:ascii="Times New Roman" w:hAnsi="Times New Roman" w:cs="Times New Roman"/>
            <w:bCs/>
            <w:noProof/>
          </w:rPr>
          <w:t>4.5.2 DS-02: Consulta en el Chatbot (CU2)</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_Toc215066969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61</w:t>
        </w:r>
        <w:r w:rsidRPr="00270089">
          <w:rPr>
            <w:rFonts w:ascii="Times New Roman" w:hAnsi="Times New Roman" w:cs="Times New Roman"/>
            <w:noProof/>
          </w:rPr>
          <w:fldChar w:fldCharType="end"/>
        </w:r>
      </w:hyperlink>
    </w:p>
    <w:p w14:paraId="534EDC1B" w14:textId="1B1201A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0" w:history="1">
        <w:r w:rsidRPr="00270089">
          <w:rPr>
            <w:rStyle w:val="Hipervnculo"/>
            <w:rFonts w:ascii="Times New Roman" w:hAnsi="Times New Roman" w:cs="Times New Roman"/>
            <w:noProof/>
          </w:rPr>
          <w:t>4.5.3 DS-03: Consultar Contenido Educativo (CU5/CU6)</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61</w:t>
        </w:r>
        <w:r w:rsidRPr="00270089">
          <w:rPr>
            <w:rFonts w:ascii="Times New Roman" w:hAnsi="Times New Roman" w:cs="Times New Roman"/>
            <w:noProof/>
          </w:rPr>
          <w:fldChar w:fldCharType="end"/>
        </w:r>
      </w:hyperlink>
    </w:p>
    <w:p w14:paraId="135EEB80" w14:textId="3B0ED68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1" w:history="1">
        <w:r w:rsidRPr="00270089">
          <w:rPr>
            <w:rStyle w:val="Hipervnculo"/>
            <w:rFonts w:ascii="Times New Roman" w:hAnsi="Times New Roman" w:cs="Times New Roman"/>
            <w:noProof/>
          </w:rPr>
          <w:t>4.5.4 DS-04: Acreditación y Repaso de Módulo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3B7D525C" w14:textId="5F752FBE"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2" w:history="1">
        <w:r w:rsidRPr="00270089">
          <w:rPr>
            <w:rStyle w:val="Hipervnculo"/>
            <w:rFonts w:ascii="Times New Roman" w:hAnsi="Times New Roman" w:cs="Times New Roman"/>
            <w:noProof/>
          </w:rPr>
          <w:t>4.6 Creación de las funcionalidades (backlog)</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51CD6A7D" w14:textId="2381BBE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3" w:history="1">
        <w:r w:rsidRPr="00270089">
          <w:rPr>
            <w:rStyle w:val="Hipervnculo"/>
            <w:rFonts w:ascii="Times New Roman" w:hAnsi="Times New Roman" w:cs="Times New Roman"/>
            <w:noProof/>
          </w:rPr>
          <w:t>4.6.1 Backlog inicial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62</w:t>
        </w:r>
        <w:r w:rsidRPr="00270089">
          <w:rPr>
            <w:rFonts w:ascii="Times New Roman" w:hAnsi="Times New Roman" w:cs="Times New Roman"/>
            <w:noProof/>
          </w:rPr>
          <w:fldChar w:fldCharType="end"/>
        </w:r>
      </w:hyperlink>
    </w:p>
    <w:p w14:paraId="507B19CC" w14:textId="441418D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4" w:history="1">
        <w:r w:rsidRPr="00270089">
          <w:rPr>
            <w:rStyle w:val="Hipervnculo"/>
            <w:rFonts w:ascii="Times New Roman" w:hAnsi="Times New Roman" w:cs="Times New Roman"/>
            <w:noProof/>
          </w:rPr>
          <w:t>4.7 Pila Tecnológica Elegida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64</w:t>
        </w:r>
        <w:r w:rsidRPr="00270089">
          <w:rPr>
            <w:rFonts w:ascii="Times New Roman" w:hAnsi="Times New Roman" w:cs="Times New Roman"/>
            <w:noProof/>
          </w:rPr>
          <w:fldChar w:fldCharType="end"/>
        </w:r>
      </w:hyperlink>
    </w:p>
    <w:p w14:paraId="1D997F87" w14:textId="45E3BFF4"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75" w:history="1">
        <w:r w:rsidRPr="00270089">
          <w:rPr>
            <w:rStyle w:val="Hipervnculo"/>
            <w:rFonts w:ascii="Times New Roman" w:hAnsi="Times New Roman" w:cs="Times New Roman"/>
            <w:noProof/>
          </w:rPr>
          <w:t>4.8 Diseño de la Base de Datos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66</w:t>
        </w:r>
        <w:r w:rsidRPr="00270089">
          <w:rPr>
            <w:rFonts w:ascii="Times New Roman" w:hAnsi="Times New Roman" w:cs="Times New Roman"/>
            <w:noProof/>
          </w:rPr>
          <w:fldChar w:fldCharType="end"/>
        </w:r>
      </w:hyperlink>
    </w:p>
    <w:p w14:paraId="24BE1E69" w14:textId="57241389"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6" w:history="1">
        <w:r w:rsidRPr="00270089">
          <w:rPr>
            <w:rStyle w:val="Hipervnculo"/>
            <w:rFonts w:ascii="Times New Roman" w:hAnsi="Times New Roman" w:cs="Times New Roman"/>
            <w:noProof/>
          </w:rPr>
          <w:t>4.8.1 Diseño de diagramas de clase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66</w:t>
        </w:r>
        <w:r w:rsidRPr="00270089">
          <w:rPr>
            <w:rFonts w:ascii="Times New Roman" w:hAnsi="Times New Roman" w:cs="Times New Roman"/>
            <w:noProof/>
          </w:rPr>
          <w:fldChar w:fldCharType="end"/>
        </w:r>
      </w:hyperlink>
    </w:p>
    <w:p w14:paraId="2CA156BF" w14:textId="25E77021"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7" w:history="1">
        <w:r w:rsidRPr="00270089">
          <w:rPr>
            <w:rStyle w:val="Hipervnculo"/>
            <w:rFonts w:ascii="Times New Roman" w:hAnsi="Times New Roman" w:cs="Times New Roman"/>
            <w:noProof/>
          </w:rPr>
          <w:t>4.8.2 Definición de la Estructura de Base de Datos (MongoDB Schema)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4489A47E" w14:textId="424F46A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8" w:history="1">
        <w:r w:rsidRPr="00270089">
          <w:rPr>
            <w:rStyle w:val="Hipervnculo"/>
            <w:rFonts w:ascii="Times New Roman" w:hAnsi="Times New Roman" w:cs="Times New Roman"/>
            <w:noProof/>
          </w:rPr>
          <w:t>4.8.3 Lineamientos de modelado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6F785E12" w14:textId="7B7E630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79" w:history="1">
        <w:r w:rsidRPr="00270089">
          <w:rPr>
            <w:rStyle w:val="Hipervnculo"/>
            <w:rFonts w:ascii="Times New Roman" w:hAnsi="Times New Roman" w:cs="Times New Roman"/>
            <w:noProof/>
            <w:lang w:eastAsia="es-MX"/>
          </w:rPr>
          <w:t>4.8.4 Catálogo de colecciones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_Toc215066979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67</w:t>
        </w:r>
        <w:r w:rsidRPr="00270089">
          <w:rPr>
            <w:rFonts w:ascii="Times New Roman" w:hAnsi="Times New Roman" w:cs="Times New Roman"/>
            <w:noProof/>
          </w:rPr>
          <w:fldChar w:fldCharType="end"/>
        </w:r>
      </w:hyperlink>
    </w:p>
    <w:p w14:paraId="77BDD2BE" w14:textId="2D5D831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0" w:history="1">
        <w:r w:rsidRPr="00270089">
          <w:rPr>
            <w:rStyle w:val="Hipervnculo"/>
            <w:rFonts w:ascii="Times New Roman" w:hAnsi="Times New Roman" w:cs="Times New Roman"/>
            <w:noProof/>
          </w:rPr>
          <w:t>4.8.5 Esquemas por colección (JSON Schema-like)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68</w:t>
        </w:r>
        <w:r w:rsidRPr="00270089">
          <w:rPr>
            <w:rFonts w:ascii="Times New Roman" w:hAnsi="Times New Roman" w:cs="Times New Roman"/>
            <w:noProof/>
          </w:rPr>
          <w:fldChar w:fldCharType="end"/>
        </w:r>
      </w:hyperlink>
    </w:p>
    <w:p w14:paraId="484ACD1E" w14:textId="284F3C8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1" w:history="1">
        <w:r w:rsidRPr="00270089">
          <w:rPr>
            <w:rStyle w:val="Hipervnculo"/>
            <w:rFonts w:ascii="Times New Roman" w:hAnsi="Times New Roman" w:cs="Times New Roman"/>
            <w:noProof/>
          </w:rPr>
          <w:t>4.8.6 Relaciones lógicas (referencias)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72</w:t>
        </w:r>
        <w:r w:rsidRPr="00270089">
          <w:rPr>
            <w:rFonts w:ascii="Times New Roman" w:hAnsi="Times New Roman" w:cs="Times New Roman"/>
            <w:noProof/>
          </w:rPr>
          <w:fldChar w:fldCharType="end"/>
        </w:r>
      </w:hyperlink>
    </w:p>
    <w:p w14:paraId="78ABC8BE" w14:textId="1E46F81C"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2" w:history="1">
        <w:r w:rsidRPr="00270089">
          <w:rPr>
            <w:rStyle w:val="Hipervnculo"/>
            <w:rFonts w:ascii="Times New Roman" w:hAnsi="Times New Roman" w:cs="Times New Roman"/>
            <w:noProof/>
          </w:rPr>
          <w:t>4.8.7 Reglas de validación y negocio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72</w:t>
        </w:r>
        <w:r w:rsidRPr="00270089">
          <w:rPr>
            <w:rFonts w:ascii="Times New Roman" w:hAnsi="Times New Roman" w:cs="Times New Roman"/>
            <w:noProof/>
          </w:rPr>
          <w:fldChar w:fldCharType="end"/>
        </w:r>
      </w:hyperlink>
    </w:p>
    <w:p w14:paraId="714120D9" w14:textId="289E495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83" w:history="1">
        <w:r w:rsidRPr="00270089">
          <w:rPr>
            <w:rStyle w:val="Hipervnculo"/>
            <w:rFonts w:ascii="Times New Roman" w:hAnsi="Times New Roman" w:cs="Times New Roman"/>
            <w:noProof/>
          </w:rPr>
          <w:t>4.9 Plan de Pruebas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73</w:t>
        </w:r>
        <w:r w:rsidRPr="00270089">
          <w:rPr>
            <w:rFonts w:ascii="Times New Roman" w:hAnsi="Times New Roman" w:cs="Times New Roman"/>
            <w:noProof/>
          </w:rPr>
          <w:fldChar w:fldCharType="end"/>
        </w:r>
      </w:hyperlink>
    </w:p>
    <w:p w14:paraId="6A962089" w14:textId="30813BF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4" w:history="1">
        <w:r w:rsidRPr="00270089">
          <w:rPr>
            <w:rStyle w:val="Hipervnculo"/>
            <w:rFonts w:ascii="Times New Roman" w:hAnsi="Times New Roman" w:cs="Times New Roman"/>
            <w:noProof/>
          </w:rPr>
          <w:t>4.9.1 Objetivos del plan de pruebas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73</w:t>
        </w:r>
        <w:r w:rsidRPr="00270089">
          <w:rPr>
            <w:rFonts w:ascii="Times New Roman" w:hAnsi="Times New Roman" w:cs="Times New Roman"/>
            <w:noProof/>
          </w:rPr>
          <w:fldChar w:fldCharType="end"/>
        </w:r>
      </w:hyperlink>
    </w:p>
    <w:p w14:paraId="1C6B23C7" w14:textId="4839069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5" w:history="1">
        <w:r w:rsidRPr="00270089">
          <w:rPr>
            <w:rStyle w:val="Hipervnculo"/>
            <w:rFonts w:ascii="Times New Roman" w:hAnsi="Times New Roman" w:cs="Times New Roman"/>
            <w:noProof/>
          </w:rPr>
          <w:t>4.9.2 Criterios de aceptación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74</w:t>
        </w:r>
        <w:r w:rsidRPr="00270089">
          <w:rPr>
            <w:rFonts w:ascii="Times New Roman" w:hAnsi="Times New Roman" w:cs="Times New Roman"/>
            <w:noProof/>
          </w:rPr>
          <w:fldChar w:fldCharType="end"/>
        </w:r>
      </w:hyperlink>
    </w:p>
    <w:p w14:paraId="5548545F" w14:textId="012FBF4D"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6" w:history="1">
        <w:r w:rsidRPr="00270089">
          <w:rPr>
            <w:rStyle w:val="Hipervnculo"/>
            <w:rFonts w:ascii="Times New Roman" w:hAnsi="Times New Roman" w:cs="Times New Roman"/>
            <w:noProof/>
          </w:rPr>
          <w:t>4.9.3 Plan de pruebas por módulo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74</w:t>
        </w:r>
        <w:r w:rsidRPr="00270089">
          <w:rPr>
            <w:rFonts w:ascii="Times New Roman" w:hAnsi="Times New Roman" w:cs="Times New Roman"/>
            <w:noProof/>
          </w:rPr>
          <w:fldChar w:fldCharType="end"/>
        </w:r>
      </w:hyperlink>
    </w:p>
    <w:p w14:paraId="52D99A80" w14:textId="39DF1FF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7" w:history="1">
        <w:r w:rsidRPr="00270089">
          <w:rPr>
            <w:rStyle w:val="Hipervnculo"/>
            <w:rFonts w:ascii="Times New Roman" w:hAnsi="Times New Roman" w:cs="Times New Roman"/>
            <w:noProof/>
          </w:rPr>
          <w:t>4.9.4 Estrategia de ejecución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0109001D" w14:textId="0F5DA4F7"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88" w:history="1">
        <w:r w:rsidRPr="00270089">
          <w:rPr>
            <w:rStyle w:val="Hipervnculo"/>
            <w:rFonts w:ascii="Times New Roman" w:hAnsi="Times New Roman" w:cs="Times New Roman"/>
            <w:noProof/>
          </w:rPr>
          <w:t>4.9.5 Métricas de calidad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51560352" w14:textId="6CF0760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89" w:history="1">
        <w:r w:rsidRPr="00270089">
          <w:rPr>
            <w:rStyle w:val="Hipervnculo"/>
            <w:rFonts w:ascii="Times New Roman" w:hAnsi="Times New Roman" w:cs="Times New Roman"/>
            <w:noProof/>
          </w:rPr>
          <w:t>4.10 Métricas de Evaluación e Impacto del Sistema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_Toc215066989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6BCA2FC3" w14:textId="19D1EE5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0" w:history="1">
        <w:r w:rsidRPr="00270089">
          <w:rPr>
            <w:rStyle w:val="Hipervnculo"/>
            <w:rFonts w:ascii="Times New Roman" w:hAnsi="Times New Roman" w:cs="Times New Roman"/>
            <w:noProof/>
          </w:rPr>
          <w:t>4.10.1 Métricas técnicas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75</w:t>
        </w:r>
        <w:r w:rsidRPr="00270089">
          <w:rPr>
            <w:rFonts w:ascii="Times New Roman" w:hAnsi="Times New Roman" w:cs="Times New Roman"/>
            <w:noProof/>
          </w:rPr>
          <w:fldChar w:fldCharType="end"/>
        </w:r>
      </w:hyperlink>
    </w:p>
    <w:p w14:paraId="46974260" w14:textId="445EF65B"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1" w:history="1">
        <w:r w:rsidRPr="00270089">
          <w:rPr>
            <w:rStyle w:val="Hipervnculo"/>
            <w:rFonts w:ascii="Times New Roman" w:hAnsi="Times New Roman" w:cs="Times New Roman"/>
            <w:noProof/>
          </w:rPr>
          <w:t>4.10.2 Métricas funcionales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76</w:t>
        </w:r>
        <w:r w:rsidRPr="00270089">
          <w:rPr>
            <w:rFonts w:ascii="Times New Roman" w:hAnsi="Times New Roman" w:cs="Times New Roman"/>
            <w:noProof/>
          </w:rPr>
          <w:fldChar w:fldCharType="end"/>
        </w:r>
      </w:hyperlink>
    </w:p>
    <w:p w14:paraId="33DA4480" w14:textId="3494B00D"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2" w:history="1">
        <w:r w:rsidRPr="00270089">
          <w:rPr>
            <w:rStyle w:val="Hipervnculo"/>
            <w:rFonts w:ascii="Times New Roman" w:hAnsi="Times New Roman" w:cs="Times New Roman"/>
            <w:noProof/>
          </w:rPr>
          <w:t>4.10.3 Métricas de impacto educativo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77</w:t>
        </w:r>
        <w:r w:rsidRPr="00270089">
          <w:rPr>
            <w:rFonts w:ascii="Times New Roman" w:hAnsi="Times New Roman" w:cs="Times New Roman"/>
            <w:noProof/>
          </w:rPr>
          <w:fldChar w:fldCharType="end"/>
        </w:r>
      </w:hyperlink>
    </w:p>
    <w:p w14:paraId="5782C45B" w14:textId="7C59C17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3" w:history="1">
        <w:r w:rsidRPr="00270089">
          <w:rPr>
            <w:rStyle w:val="Hipervnculo"/>
            <w:rFonts w:ascii="Times New Roman" w:hAnsi="Times New Roman" w:cs="Times New Roman"/>
            <w:noProof/>
          </w:rPr>
          <w:t>4.10.4 Interpretación y propósito de las métricas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77</w:t>
        </w:r>
        <w:r w:rsidRPr="00270089">
          <w:rPr>
            <w:rFonts w:ascii="Times New Roman" w:hAnsi="Times New Roman" w:cs="Times New Roman"/>
            <w:noProof/>
          </w:rPr>
          <w:fldChar w:fldCharType="end"/>
        </w:r>
      </w:hyperlink>
    </w:p>
    <w:p w14:paraId="4EB3B970" w14:textId="4DC47026"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6994" w:history="1">
        <w:r w:rsidRPr="00270089">
          <w:rPr>
            <w:rStyle w:val="Hipervnculo"/>
            <w:rFonts w:ascii="Times New Roman" w:hAnsi="Times New Roman" w:cs="Times New Roman"/>
            <w:noProof/>
          </w:rPr>
          <w:t>4.11 Prototipos Visuales y Wireframes de la Aplicación</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5FDDEA7B" w14:textId="55A12F6F"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5" w:history="1">
        <w:r w:rsidRPr="00270089">
          <w:rPr>
            <w:rStyle w:val="Hipervnculo"/>
            <w:rFonts w:ascii="Times New Roman" w:hAnsi="Times New Roman" w:cs="Times New Roman"/>
            <w:noProof/>
          </w:rPr>
          <w:t>4.11.1 Herramientas utilizadas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5F7966FE" w14:textId="2312DD2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6" w:history="1">
        <w:r w:rsidRPr="00270089">
          <w:rPr>
            <w:rStyle w:val="Hipervnculo"/>
            <w:rFonts w:ascii="Times New Roman" w:hAnsi="Times New Roman" w:cs="Times New Roman"/>
            <w:noProof/>
          </w:rPr>
          <w:t>4.11.2 Estructura general de la interfaz</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78</w:t>
        </w:r>
        <w:r w:rsidRPr="00270089">
          <w:rPr>
            <w:rFonts w:ascii="Times New Roman" w:hAnsi="Times New Roman" w:cs="Times New Roman"/>
            <w:noProof/>
          </w:rPr>
          <w:fldChar w:fldCharType="end"/>
        </w:r>
      </w:hyperlink>
    </w:p>
    <w:p w14:paraId="4F711735" w14:textId="361944D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7" w:history="1">
        <w:r w:rsidRPr="00270089">
          <w:rPr>
            <w:rStyle w:val="Hipervnculo"/>
            <w:rFonts w:ascii="Times New Roman" w:hAnsi="Times New Roman" w:cs="Times New Roman"/>
            <w:noProof/>
          </w:rPr>
          <w:t>4.11.3 Ejemplos de pantallas (wireframes)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79</w:t>
        </w:r>
        <w:r w:rsidRPr="00270089">
          <w:rPr>
            <w:rFonts w:ascii="Times New Roman" w:hAnsi="Times New Roman" w:cs="Times New Roman"/>
            <w:noProof/>
          </w:rPr>
          <w:fldChar w:fldCharType="end"/>
        </w:r>
      </w:hyperlink>
    </w:p>
    <w:p w14:paraId="40942C89" w14:textId="6D3C3C52"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8" w:history="1">
        <w:r w:rsidRPr="00270089">
          <w:rPr>
            <w:rStyle w:val="Hipervnculo"/>
            <w:rFonts w:ascii="Times New Roman" w:hAnsi="Times New Roman" w:cs="Times New Roman"/>
            <w:noProof/>
          </w:rPr>
          <w:t>4.11.4 Principios de diseño aplicados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84</w:t>
        </w:r>
        <w:r w:rsidRPr="00270089">
          <w:rPr>
            <w:rFonts w:ascii="Times New Roman" w:hAnsi="Times New Roman" w:cs="Times New Roman"/>
            <w:noProof/>
          </w:rPr>
          <w:fldChar w:fldCharType="end"/>
        </w:r>
      </w:hyperlink>
    </w:p>
    <w:p w14:paraId="0F7D6D46" w14:textId="3093EAC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6999" w:history="1">
        <w:r w:rsidRPr="00270089">
          <w:rPr>
            <w:rStyle w:val="Hipervnculo"/>
            <w:rFonts w:ascii="Times New Roman" w:hAnsi="Times New Roman" w:cs="Times New Roman"/>
            <w:noProof/>
          </w:rPr>
          <w:t>4.11.5 Conclusión de diseño visual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_Toc215066999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84</w:t>
        </w:r>
        <w:r w:rsidRPr="00270089">
          <w:rPr>
            <w:rFonts w:ascii="Times New Roman" w:hAnsi="Times New Roman" w:cs="Times New Roman"/>
            <w:noProof/>
          </w:rPr>
          <w:fldChar w:fldCharType="end"/>
        </w:r>
      </w:hyperlink>
    </w:p>
    <w:p w14:paraId="59D5C050" w14:textId="3F7A6371" w:rsidR="005D3EB7" w:rsidRPr="00270089" w:rsidRDefault="005D3EB7" w:rsidP="00ED1CE5">
      <w:pPr>
        <w:pStyle w:val="TDC1"/>
        <w:rPr>
          <w:rFonts w:eastAsiaTheme="minorEastAsia"/>
          <w:noProof/>
          <w:kern w:val="2"/>
          <w:lang w:eastAsia="es-MX"/>
          <w14:ligatures w14:val="standardContextual"/>
        </w:rPr>
      </w:pPr>
      <w:hyperlink w:anchor="_Toc215067000" w:history="1">
        <w:r w:rsidRPr="00270089">
          <w:rPr>
            <w:rStyle w:val="Hipervnculo"/>
            <w:noProof/>
          </w:rPr>
          <w:t>Capítulo 5: Gobierno de tecnologías de la información y caso de negocio del proyecto</w:t>
        </w:r>
        <w:r w:rsidRPr="00270089">
          <w:rPr>
            <w:noProof/>
          </w:rPr>
          <w:tab/>
        </w:r>
        <w:r w:rsidRPr="00270089">
          <w:rPr>
            <w:noProof/>
          </w:rPr>
          <w:fldChar w:fldCharType="begin"/>
        </w:r>
        <w:r w:rsidRPr="00270089">
          <w:rPr>
            <w:noProof/>
          </w:rPr>
          <w:instrText xml:space="preserve"> PAGEREF _Toc215067000 \h </w:instrText>
        </w:r>
        <w:r w:rsidRPr="00270089">
          <w:rPr>
            <w:noProof/>
          </w:rPr>
        </w:r>
        <w:r w:rsidRPr="00270089">
          <w:rPr>
            <w:noProof/>
          </w:rPr>
          <w:fldChar w:fldCharType="separate"/>
        </w:r>
        <w:r w:rsidR="00432F5A" w:rsidRPr="00270089">
          <w:rPr>
            <w:noProof/>
          </w:rPr>
          <w:t>85</w:t>
        </w:r>
        <w:r w:rsidRPr="00270089">
          <w:rPr>
            <w:noProof/>
          </w:rPr>
          <w:fldChar w:fldCharType="end"/>
        </w:r>
      </w:hyperlink>
    </w:p>
    <w:p w14:paraId="783FAB81" w14:textId="714C6F13"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1" w:history="1">
        <w:r w:rsidRPr="00270089">
          <w:rPr>
            <w:rStyle w:val="Hipervnculo"/>
            <w:rFonts w:ascii="Times New Roman" w:hAnsi="Times New Roman" w:cs="Times New Roman"/>
            <w:noProof/>
          </w:rPr>
          <w:t>5.1 Gobierno de Tecnologías de la Información (IT Governance)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85</w:t>
        </w:r>
        <w:r w:rsidRPr="00270089">
          <w:rPr>
            <w:rFonts w:ascii="Times New Roman" w:hAnsi="Times New Roman" w:cs="Times New Roman"/>
            <w:noProof/>
          </w:rPr>
          <w:fldChar w:fldCharType="end"/>
        </w:r>
      </w:hyperlink>
    </w:p>
    <w:p w14:paraId="3DA36A07" w14:textId="7A3BE4CD"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2" w:history="1">
        <w:r w:rsidRPr="00270089">
          <w:rPr>
            <w:rStyle w:val="Hipervnculo"/>
            <w:rFonts w:ascii="Times New Roman" w:hAnsi="Times New Roman" w:cs="Times New Roman"/>
            <w:noProof/>
          </w:rPr>
          <w:t>5.2 Objetivos del Gobierno de TI en 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85</w:t>
        </w:r>
        <w:r w:rsidRPr="00270089">
          <w:rPr>
            <w:rFonts w:ascii="Times New Roman" w:hAnsi="Times New Roman" w:cs="Times New Roman"/>
            <w:noProof/>
          </w:rPr>
          <w:fldChar w:fldCharType="end"/>
        </w:r>
      </w:hyperlink>
    </w:p>
    <w:p w14:paraId="41275341" w14:textId="438D3C5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3" w:history="1">
        <w:r w:rsidRPr="00270089">
          <w:rPr>
            <w:rStyle w:val="Hipervnculo"/>
            <w:rFonts w:ascii="Times New Roman" w:hAnsi="Times New Roman" w:cs="Times New Roman"/>
            <w:noProof/>
          </w:rPr>
          <w:t>5.3 Estructura de Gobierno y Roles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86</w:t>
        </w:r>
        <w:r w:rsidRPr="00270089">
          <w:rPr>
            <w:rFonts w:ascii="Times New Roman" w:hAnsi="Times New Roman" w:cs="Times New Roman"/>
            <w:noProof/>
          </w:rPr>
          <w:fldChar w:fldCharType="end"/>
        </w:r>
      </w:hyperlink>
    </w:p>
    <w:p w14:paraId="1CB1ADBF" w14:textId="6E33E41F"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4" w:history="1">
        <w:r w:rsidRPr="00270089">
          <w:rPr>
            <w:rStyle w:val="Hipervnculo"/>
            <w:rFonts w:ascii="Times New Roman" w:hAnsi="Times New Roman" w:cs="Times New Roman"/>
            <w:noProof/>
          </w:rPr>
          <w:t>5.4 Marco Normativo y Estándares Internacionales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86</w:t>
        </w:r>
        <w:r w:rsidRPr="00270089">
          <w:rPr>
            <w:rFonts w:ascii="Times New Roman" w:hAnsi="Times New Roman" w:cs="Times New Roman"/>
            <w:noProof/>
          </w:rPr>
          <w:fldChar w:fldCharType="end"/>
        </w:r>
      </w:hyperlink>
    </w:p>
    <w:p w14:paraId="676336A6" w14:textId="0034862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5" w:history="1">
        <w:r w:rsidRPr="00270089">
          <w:rPr>
            <w:rStyle w:val="Hipervnculo"/>
            <w:rFonts w:ascii="Times New Roman" w:hAnsi="Times New Roman" w:cs="Times New Roman"/>
            <w:noProof/>
          </w:rPr>
          <w:t>5.5 Caso de Negocio (Business Case)</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64347C55" w14:textId="706BD2E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6" w:history="1">
        <w:r w:rsidRPr="00270089">
          <w:rPr>
            <w:rStyle w:val="Hipervnculo"/>
            <w:rFonts w:ascii="Times New Roman" w:hAnsi="Times New Roman" w:cs="Times New Roman"/>
            <w:noProof/>
          </w:rPr>
          <w:t>5.5.1 Justificación Social y Tecnológica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4C92B6A6" w14:textId="1B04EDAE"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7" w:history="1">
        <w:r w:rsidRPr="00270089">
          <w:rPr>
            <w:rStyle w:val="Hipervnculo"/>
            <w:rFonts w:ascii="Times New Roman" w:hAnsi="Times New Roman" w:cs="Times New Roman"/>
            <w:noProof/>
          </w:rPr>
          <w:t>5.5.2 Beneficios Esperados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3375DC1E" w14:textId="6AF04123"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08" w:history="1">
        <w:r w:rsidRPr="00270089">
          <w:rPr>
            <w:rStyle w:val="Hipervnculo"/>
            <w:rFonts w:ascii="Times New Roman" w:hAnsi="Times New Roman" w:cs="Times New Roman"/>
            <w:noProof/>
          </w:rPr>
          <w:t>5.5.3 Indicadores de Éxito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4B8A2E42" w14:textId="773DCAD0"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09" w:history="1">
        <w:r w:rsidRPr="00270089">
          <w:rPr>
            <w:rStyle w:val="Hipervnculo"/>
            <w:rFonts w:ascii="Times New Roman" w:hAnsi="Times New Roman" w:cs="Times New Roman"/>
            <w:noProof/>
          </w:rPr>
          <w:t>5.6 Gestión de Riesgos y Continuidad</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_Toc215067009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87</w:t>
        </w:r>
        <w:r w:rsidRPr="00270089">
          <w:rPr>
            <w:rFonts w:ascii="Times New Roman" w:hAnsi="Times New Roman" w:cs="Times New Roman"/>
            <w:noProof/>
          </w:rPr>
          <w:fldChar w:fldCharType="end"/>
        </w:r>
      </w:hyperlink>
    </w:p>
    <w:p w14:paraId="0F1D7F22" w14:textId="7818B9BE"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0" w:history="1">
        <w:r w:rsidRPr="00270089">
          <w:rPr>
            <w:rStyle w:val="Hipervnculo"/>
            <w:rFonts w:ascii="Times New Roman" w:hAnsi="Times New Roman" w:cs="Times New Roman"/>
            <w:bCs/>
            <w:noProof/>
          </w:rPr>
          <w:t>5.7 Valor Tecnológico y Madurez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79A2F711" w14:textId="340C598A"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1" w:history="1">
        <w:r w:rsidRPr="00270089">
          <w:rPr>
            <w:rStyle w:val="Hipervnculo"/>
            <w:rFonts w:ascii="Times New Roman" w:hAnsi="Times New Roman" w:cs="Times New Roman"/>
            <w:noProof/>
          </w:rPr>
          <w:t>5.8 Análisis de Costos y Recursos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7BED3E75" w14:textId="522D358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2" w:history="1">
        <w:r w:rsidRPr="00270089">
          <w:rPr>
            <w:rStyle w:val="Hipervnculo"/>
            <w:rFonts w:ascii="Times New Roman" w:hAnsi="Times New Roman" w:cs="Times New Roman"/>
            <w:noProof/>
          </w:rPr>
          <w:t>5.8.1 Categorización de costos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_Toc215067012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88</w:t>
        </w:r>
        <w:r w:rsidRPr="00270089">
          <w:rPr>
            <w:rFonts w:ascii="Times New Roman" w:hAnsi="Times New Roman" w:cs="Times New Roman"/>
            <w:noProof/>
          </w:rPr>
          <w:fldChar w:fldCharType="end"/>
        </w:r>
      </w:hyperlink>
    </w:p>
    <w:p w14:paraId="5782154C" w14:textId="283038E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3" w:history="1">
        <w:r w:rsidRPr="00270089">
          <w:rPr>
            <w:rStyle w:val="Hipervnculo"/>
            <w:rFonts w:ascii="Times New Roman" w:hAnsi="Times New Roman" w:cs="Times New Roman"/>
            <w:noProof/>
          </w:rPr>
          <w:t>5.8.2 Costos intangibles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_Toc215067013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3477FC1F" w14:textId="7B3F7DDB"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4" w:history="1">
        <w:r w:rsidRPr="00270089">
          <w:rPr>
            <w:rStyle w:val="Hipervnculo"/>
            <w:rFonts w:ascii="Times New Roman" w:hAnsi="Times New Roman" w:cs="Times New Roman"/>
            <w:noProof/>
          </w:rPr>
          <w:t>5.8.3 Viabilidad económica</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_Toc215067014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7A10003C" w14:textId="2B84A437" w:rsidR="005D3EB7" w:rsidRPr="00270089" w:rsidRDefault="005D3EB7">
      <w:pPr>
        <w:pStyle w:val="TDC2"/>
        <w:tabs>
          <w:tab w:val="right" w:leader="dot" w:pos="8828"/>
        </w:tabs>
        <w:rPr>
          <w:rFonts w:ascii="Times New Roman" w:eastAsiaTheme="minorEastAsia" w:hAnsi="Times New Roman" w:cs="Times New Roman"/>
          <w:noProof/>
          <w:kern w:val="2"/>
          <w:lang w:eastAsia="es-MX"/>
          <w14:ligatures w14:val="standardContextual"/>
        </w:rPr>
      </w:pPr>
      <w:hyperlink w:anchor="_Toc215067015" w:history="1">
        <w:r w:rsidRPr="00270089">
          <w:rPr>
            <w:rStyle w:val="Hipervnculo"/>
            <w:rFonts w:ascii="Times New Roman" w:hAnsi="Times New Roman" w:cs="Times New Roman"/>
            <w:noProof/>
          </w:rPr>
          <w:t>5.9 Estado Financiero del Proyecto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_Toc215067015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52E5E8DE" w14:textId="07478B2A"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6" w:history="1">
        <w:r w:rsidRPr="00270089">
          <w:rPr>
            <w:rStyle w:val="Hipervnculo"/>
            <w:rFonts w:ascii="Times New Roman" w:hAnsi="Times New Roman" w:cs="Times New Roman"/>
            <w:noProof/>
          </w:rPr>
          <w:t>5.9.1 Inversión Inicial</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_Toc215067016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89</w:t>
        </w:r>
        <w:r w:rsidRPr="00270089">
          <w:rPr>
            <w:rFonts w:ascii="Times New Roman" w:hAnsi="Times New Roman" w:cs="Times New Roman"/>
            <w:noProof/>
          </w:rPr>
          <w:fldChar w:fldCharType="end"/>
        </w:r>
      </w:hyperlink>
    </w:p>
    <w:p w14:paraId="59237C37" w14:textId="7F7D5340"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7" w:history="1">
        <w:r w:rsidRPr="00270089">
          <w:rPr>
            <w:rStyle w:val="Hipervnculo"/>
            <w:rFonts w:ascii="Times New Roman" w:hAnsi="Times New Roman" w:cs="Times New Roman"/>
            <w:noProof/>
          </w:rPr>
          <w:t>5.9.2 Depreciación del equipo de cómputo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_Toc215067017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90</w:t>
        </w:r>
        <w:r w:rsidRPr="00270089">
          <w:rPr>
            <w:rFonts w:ascii="Times New Roman" w:hAnsi="Times New Roman" w:cs="Times New Roman"/>
            <w:noProof/>
          </w:rPr>
          <w:fldChar w:fldCharType="end"/>
        </w:r>
      </w:hyperlink>
    </w:p>
    <w:p w14:paraId="41613594" w14:textId="5A86CD2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8" w:history="1">
        <w:r w:rsidRPr="00270089">
          <w:rPr>
            <w:rStyle w:val="Hipervnculo"/>
            <w:rFonts w:ascii="Times New Roman" w:hAnsi="Times New Roman" w:cs="Times New Roman"/>
            <w:noProof/>
          </w:rPr>
          <w:t>5.9.3 Costos Operativos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_Toc215067018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90</w:t>
        </w:r>
        <w:r w:rsidRPr="00270089">
          <w:rPr>
            <w:rFonts w:ascii="Times New Roman" w:hAnsi="Times New Roman" w:cs="Times New Roman"/>
            <w:noProof/>
          </w:rPr>
          <w:fldChar w:fldCharType="end"/>
        </w:r>
      </w:hyperlink>
    </w:p>
    <w:p w14:paraId="4951424F" w14:textId="4D526BB8"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19" w:history="1">
        <w:r w:rsidRPr="00270089">
          <w:rPr>
            <w:rStyle w:val="Hipervnculo"/>
            <w:rFonts w:ascii="Times New Roman" w:hAnsi="Times New Roman" w:cs="Times New Roman"/>
            <w:noProof/>
          </w:rPr>
          <w:t>5.9.4 Costos Indirectos</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_Toc215067019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4D69BED8" w14:textId="5FD2105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20" w:history="1">
        <w:r w:rsidRPr="00270089">
          <w:rPr>
            <w:rStyle w:val="Hipervnculo"/>
            <w:rFonts w:ascii="Times New Roman" w:hAnsi="Times New Roman" w:cs="Times New Roman"/>
            <w:noProof/>
          </w:rPr>
          <w:t>5.9.5 Estado Financiero Consolidado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_Toc215067020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6CCB3EC1" w14:textId="05AF41E5" w:rsidR="005D3EB7" w:rsidRPr="00270089" w:rsidRDefault="005D3EB7">
      <w:pPr>
        <w:pStyle w:val="TDC3"/>
        <w:tabs>
          <w:tab w:val="right" w:leader="dot" w:pos="8828"/>
        </w:tabs>
        <w:rPr>
          <w:rFonts w:ascii="Times New Roman" w:eastAsiaTheme="minorEastAsia" w:hAnsi="Times New Roman" w:cs="Times New Roman"/>
          <w:noProof/>
          <w:kern w:val="2"/>
          <w:lang w:eastAsia="es-MX"/>
          <w14:ligatures w14:val="standardContextual"/>
        </w:rPr>
      </w:pPr>
      <w:hyperlink w:anchor="_Toc215067021" w:history="1">
        <w:r w:rsidRPr="00270089">
          <w:rPr>
            <w:rStyle w:val="Hipervnculo"/>
            <w:rFonts w:ascii="Times New Roman" w:hAnsi="Times New Roman" w:cs="Times New Roman"/>
            <w:noProof/>
          </w:rPr>
          <w:t>5.9.6 Interpretación del Estado Financiero</w:t>
        </w:r>
        <w:r w:rsidRPr="00270089">
          <w:rPr>
            <w:rFonts w:ascii="Times New Roman" w:hAnsi="Times New Roman" w:cs="Times New Roman"/>
            <w:noProof/>
          </w:rPr>
          <w:tab/>
        </w:r>
        <w:r w:rsidRPr="00270089">
          <w:rPr>
            <w:rFonts w:ascii="Times New Roman" w:hAnsi="Times New Roman" w:cs="Times New Roman"/>
            <w:noProof/>
          </w:rPr>
          <w:fldChar w:fldCharType="begin"/>
        </w:r>
        <w:r w:rsidRPr="00270089">
          <w:rPr>
            <w:rFonts w:ascii="Times New Roman" w:hAnsi="Times New Roman" w:cs="Times New Roman"/>
            <w:noProof/>
          </w:rPr>
          <w:instrText xml:space="preserve"> PAGEREF _Toc215067021 \h </w:instrText>
        </w:r>
        <w:r w:rsidRPr="00270089">
          <w:rPr>
            <w:rFonts w:ascii="Times New Roman" w:hAnsi="Times New Roman" w:cs="Times New Roman"/>
            <w:noProof/>
          </w:rPr>
        </w:r>
        <w:r w:rsidRPr="00270089">
          <w:rPr>
            <w:rFonts w:ascii="Times New Roman" w:hAnsi="Times New Roman" w:cs="Times New Roman"/>
            <w:noProof/>
          </w:rPr>
          <w:fldChar w:fldCharType="separate"/>
        </w:r>
        <w:r w:rsidR="00432F5A" w:rsidRPr="00270089">
          <w:rPr>
            <w:rFonts w:ascii="Times New Roman" w:hAnsi="Times New Roman" w:cs="Times New Roman"/>
            <w:noProof/>
          </w:rPr>
          <w:t>91</w:t>
        </w:r>
        <w:r w:rsidRPr="00270089">
          <w:rPr>
            <w:rFonts w:ascii="Times New Roman" w:hAnsi="Times New Roman" w:cs="Times New Roman"/>
            <w:noProof/>
          </w:rPr>
          <w:fldChar w:fldCharType="end"/>
        </w:r>
      </w:hyperlink>
    </w:p>
    <w:p w14:paraId="4C336D98" w14:textId="4C19C96F" w:rsidR="005D3EB7" w:rsidRPr="00270089" w:rsidRDefault="005D3EB7" w:rsidP="00ED1CE5">
      <w:pPr>
        <w:pStyle w:val="TDC1"/>
        <w:rPr>
          <w:rFonts w:eastAsiaTheme="minorEastAsia"/>
          <w:noProof/>
          <w:kern w:val="2"/>
          <w:lang w:eastAsia="es-MX"/>
          <w14:ligatures w14:val="standardContextual"/>
        </w:rPr>
      </w:pPr>
      <w:hyperlink w:anchor="_Toc215067022" w:history="1">
        <w:r w:rsidRPr="00270089">
          <w:rPr>
            <w:rStyle w:val="Hipervnculo"/>
            <w:noProof/>
          </w:rPr>
          <w:t>Referencias:</w:t>
        </w:r>
        <w:r w:rsidRPr="00270089">
          <w:rPr>
            <w:noProof/>
          </w:rPr>
          <w:tab/>
        </w:r>
        <w:r w:rsidRPr="00270089">
          <w:rPr>
            <w:noProof/>
          </w:rPr>
          <w:fldChar w:fldCharType="begin"/>
        </w:r>
        <w:r w:rsidRPr="00270089">
          <w:rPr>
            <w:noProof/>
          </w:rPr>
          <w:instrText xml:space="preserve"> PAGEREF _Toc215067022 \h </w:instrText>
        </w:r>
        <w:r w:rsidRPr="00270089">
          <w:rPr>
            <w:noProof/>
          </w:rPr>
        </w:r>
        <w:r w:rsidRPr="00270089">
          <w:rPr>
            <w:noProof/>
          </w:rPr>
          <w:fldChar w:fldCharType="separate"/>
        </w:r>
        <w:r w:rsidR="00432F5A" w:rsidRPr="00270089">
          <w:rPr>
            <w:noProof/>
          </w:rPr>
          <w:t>92</w:t>
        </w:r>
        <w:r w:rsidRPr="00270089">
          <w:rPr>
            <w:noProof/>
          </w:rPr>
          <w:fldChar w:fldCharType="end"/>
        </w:r>
      </w:hyperlink>
    </w:p>
    <w:p w14:paraId="2030FD20" w14:textId="40E07C3D" w:rsidR="00447F0B" w:rsidRPr="00270089" w:rsidRDefault="005B259C" w:rsidP="007637E6">
      <w:pPr>
        <w:rPr>
          <w:rFonts w:ascii="Times New Roman" w:hAnsi="Times New Roman" w:cs="Times New Roman"/>
        </w:rPr>
      </w:pPr>
      <w:r w:rsidRPr="00270089">
        <w:rPr>
          <w:rFonts w:ascii="Times New Roman" w:hAnsi="Times New Roman" w:cs="Times New Roman"/>
        </w:rPr>
        <w:fldChar w:fldCharType="end"/>
      </w:r>
    </w:p>
    <w:p w14:paraId="17C8751A" w14:textId="77777777" w:rsidR="00C507C2" w:rsidRPr="00270089" w:rsidRDefault="00C507C2" w:rsidP="007637E6">
      <w:pPr>
        <w:rPr>
          <w:rFonts w:ascii="Times New Roman" w:hAnsi="Times New Roman" w:cs="Times New Roman"/>
        </w:rPr>
      </w:pPr>
    </w:p>
    <w:p w14:paraId="5D163E32" w14:textId="77777777" w:rsidR="00C507C2" w:rsidRPr="00270089" w:rsidRDefault="00C507C2" w:rsidP="007637E6">
      <w:pPr>
        <w:rPr>
          <w:rFonts w:ascii="Times New Roman" w:hAnsi="Times New Roman" w:cs="Times New Roman"/>
        </w:rPr>
      </w:pPr>
    </w:p>
    <w:p w14:paraId="3F863554" w14:textId="77777777" w:rsidR="00C507C2" w:rsidRPr="00270089" w:rsidRDefault="00C507C2" w:rsidP="007637E6">
      <w:pPr>
        <w:rPr>
          <w:rFonts w:ascii="Times New Roman" w:hAnsi="Times New Roman" w:cs="Times New Roman"/>
        </w:rPr>
      </w:pPr>
    </w:p>
    <w:p w14:paraId="60D9B7F5" w14:textId="77777777" w:rsidR="00ED1CE5" w:rsidRPr="00270089" w:rsidRDefault="00ED1CE5" w:rsidP="007637E6">
      <w:pPr>
        <w:rPr>
          <w:rFonts w:ascii="Times New Roman" w:hAnsi="Times New Roman" w:cs="Times New Roman"/>
        </w:rPr>
      </w:pPr>
    </w:p>
    <w:p w14:paraId="2030FD22" w14:textId="57E5B7DB" w:rsidR="00447F0B" w:rsidRPr="00270089" w:rsidRDefault="005B259C" w:rsidP="00ED1CE5">
      <w:pPr>
        <w:pStyle w:val="TDC1"/>
      </w:pPr>
      <w:r w:rsidRPr="00270089">
        <w:lastRenderedPageBreak/>
        <w:t>ÍNDICE DE TABLAS</w:t>
      </w:r>
    </w:p>
    <w:p w14:paraId="71577F88" w14:textId="12284351" w:rsidR="004C38FA"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"Estilo1,1" \h </w:instrText>
      </w:r>
      <w:r w:rsidRPr="00270089">
        <w:fldChar w:fldCharType="separate"/>
      </w:r>
      <w:hyperlink w:anchor="_Toc215136120" w:history="1">
        <w:r w:rsidR="004C38FA" w:rsidRPr="00270089">
          <w:rPr>
            <w:rStyle w:val="Hipervnculo"/>
            <w:noProof/>
          </w:rPr>
          <w:t>Tabla 1: Herramientas de Control Parental y Educación Digital para Padres</w:t>
        </w:r>
        <w:r w:rsidR="004C38FA" w:rsidRPr="00270089">
          <w:rPr>
            <w:noProof/>
          </w:rPr>
          <w:tab/>
        </w:r>
        <w:r w:rsidR="004C38FA" w:rsidRPr="00270089">
          <w:rPr>
            <w:noProof/>
          </w:rPr>
          <w:fldChar w:fldCharType="begin"/>
        </w:r>
        <w:r w:rsidR="004C38FA" w:rsidRPr="00270089">
          <w:rPr>
            <w:noProof/>
          </w:rPr>
          <w:instrText xml:space="preserve"> PAGEREF _Toc215136120 \h </w:instrText>
        </w:r>
        <w:r w:rsidR="004C38FA" w:rsidRPr="00270089">
          <w:rPr>
            <w:noProof/>
          </w:rPr>
        </w:r>
        <w:r w:rsidR="004C38FA" w:rsidRPr="00270089">
          <w:rPr>
            <w:noProof/>
          </w:rPr>
          <w:fldChar w:fldCharType="separate"/>
        </w:r>
        <w:r w:rsidR="00432F5A" w:rsidRPr="00270089">
          <w:rPr>
            <w:noProof/>
          </w:rPr>
          <w:t>18</w:t>
        </w:r>
        <w:r w:rsidR="004C38FA" w:rsidRPr="00270089">
          <w:rPr>
            <w:noProof/>
          </w:rPr>
          <w:fldChar w:fldCharType="end"/>
        </w:r>
      </w:hyperlink>
    </w:p>
    <w:p w14:paraId="44C4891B" w14:textId="1AB3AC9A" w:rsidR="004C38FA" w:rsidRPr="00270089" w:rsidRDefault="004C38FA" w:rsidP="00ED1CE5">
      <w:pPr>
        <w:pStyle w:val="TDC1"/>
        <w:rPr>
          <w:rFonts w:eastAsiaTheme="minorEastAsia"/>
          <w:noProof/>
          <w:kern w:val="2"/>
          <w:lang w:eastAsia="es-MX"/>
          <w14:ligatures w14:val="standardContextual"/>
        </w:rPr>
      </w:pPr>
      <w:hyperlink w:anchor="_Toc215136121" w:history="1">
        <w:r w:rsidRPr="00270089">
          <w:rPr>
            <w:rStyle w:val="Hipervnculo"/>
            <w:noProof/>
          </w:rPr>
          <w:t>Tabla 2: Glosario de Términos Técnicos</w:t>
        </w:r>
        <w:r w:rsidRPr="00270089">
          <w:rPr>
            <w:noProof/>
          </w:rPr>
          <w:tab/>
        </w:r>
        <w:r w:rsidRPr="00270089">
          <w:rPr>
            <w:noProof/>
          </w:rPr>
          <w:fldChar w:fldCharType="begin"/>
        </w:r>
        <w:r w:rsidRPr="00270089">
          <w:rPr>
            <w:noProof/>
          </w:rPr>
          <w:instrText xml:space="preserve"> PAGEREF _Toc215136121 \h </w:instrText>
        </w:r>
        <w:r w:rsidRPr="00270089">
          <w:rPr>
            <w:noProof/>
          </w:rPr>
        </w:r>
        <w:r w:rsidRPr="00270089">
          <w:rPr>
            <w:noProof/>
          </w:rPr>
          <w:fldChar w:fldCharType="separate"/>
        </w:r>
        <w:r w:rsidR="00432F5A" w:rsidRPr="00270089">
          <w:rPr>
            <w:noProof/>
          </w:rPr>
          <w:t>29</w:t>
        </w:r>
        <w:r w:rsidRPr="00270089">
          <w:rPr>
            <w:noProof/>
          </w:rPr>
          <w:fldChar w:fldCharType="end"/>
        </w:r>
      </w:hyperlink>
    </w:p>
    <w:p w14:paraId="42CC9EA9" w14:textId="3988E2D4" w:rsidR="004C38FA" w:rsidRPr="00270089" w:rsidRDefault="004C38FA" w:rsidP="00ED1CE5">
      <w:pPr>
        <w:pStyle w:val="TDC1"/>
        <w:rPr>
          <w:rFonts w:eastAsiaTheme="minorEastAsia"/>
          <w:noProof/>
          <w:kern w:val="2"/>
          <w:lang w:eastAsia="es-MX"/>
          <w14:ligatures w14:val="standardContextual"/>
        </w:rPr>
      </w:pPr>
      <w:hyperlink w:anchor="_Toc215136122" w:history="1">
        <w:r w:rsidRPr="00270089">
          <w:rPr>
            <w:rStyle w:val="Hipervnculo"/>
            <w:noProof/>
          </w:rPr>
          <w:t>Tabla 3: Requerimientos de Usuario</w:t>
        </w:r>
        <w:r w:rsidRPr="00270089">
          <w:rPr>
            <w:noProof/>
          </w:rPr>
          <w:tab/>
        </w:r>
        <w:r w:rsidRPr="00270089">
          <w:rPr>
            <w:noProof/>
          </w:rPr>
          <w:fldChar w:fldCharType="begin"/>
        </w:r>
        <w:r w:rsidRPr="00270089">
          <w:rPr>
            <w:noProof/>
          </w:rPr>
          <w:instrText xml:space="preserve"> PAGEREF _Toc215136122 \h </w:instrText>
        </w:r>
        <w:r w:rsidRPr="00270089">
          <w:rPr>
            <w:noProof/>
          </w:rPr>
        </w:r>
        <w:r w:rsidRPr="00270089">
          <w:rPr>
            <w:noProof/>
          </w:rPr>
          <w:fldChar w:fldCharType="separate"/>
        </w:r>
        <w:r w:rsidR="00432F5A" w:rsidRPr="00270089">
          <w:rPr>
            <w:noProof/>
          </w:rPr>
          <w:t>33</w:t>
        </w:r>
        <w:r w:rsidRPr="00270089">
          <w:rPr>
            <w:noProof/>
          </w:rPr>
          <w:fldChar w:fldCharType="end"/>
        </w:r>
      </w:hyperlink>
    </w:p>
    <w:p w14:paraId="3EEF88AB" w14:textId="702DDDA1" w:rsidR="004C38FA" w:rsidRPr="00270089" w:rsidRDefault="004C38FA" w:rsidP="00ED1CE5">
      <w:pPr>
        <w:pStyle w:val="TDC1"/>
        <w:rPr>
          <w:rFonts w:eastAsiaTheme="minorEastAsia"/>
          <w:noProof/>
          <w:kern w:val="2"/>
          <w:lang w:eastAsia="es-MX"/>
          <w14:ligatures w14:val="standardContextual"/>
        </w:rPr>
      </w:pPr>
      <w:hyperlink w:anchor="_Toc215136123" w:history="1">
        <w:r w:rsidRPr="00270089">
          <w:rPr>
            <w:rStyle w:val="Hipervnculo"/>
            <w:noProof/>
          </w:rPr>
          <w:t>Tabla 4: Requerimientos del Sistema</w:t>
        </w:r>
        <w:r w:rsidRPr="00270089">
          <w:rPr>
            <w:noProof/>
          </w:rPr>
          <w:tab/>
        </w:r>
        <w:r w:rsidRPr="00270089">
          <w:rPr>
            <w:noProof/>
          </w:rPr>
          <w:fldChar w:fldCharType="begin"/>
        </w:r>
        <w:r w:rsidRPr="00270089">
          <w:rPr>
            <w:noProof/>
          </w:rPr>
          <w:instrText xml:space="preserve"> PAGEREF _Toc215136123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065AE8B5" w14:textId="4B0B9A04" w:rsidR="004C38FA" w:rsidRPr="00270089" w:rsidRDefault="004C38FA" w:rsidP="00ED1CE5">
      <w:pPr>
        <w:pStyle w:val="TDC1"/>
        <w:rPr>
          <w:rFonts w:eastAsiaTheme="minorEastAsia"/>
          <w:noProof/>
          <w:kern w:val="2"/>
          <w:lang w:eastAsia="es-MX"/>
          <w14:ligatures w14:val="standardContextual"/>
        </w:rPr>
      </w:pPr>
      <w:hyperlink w:anchor="_Toc215136124" w:history="1">
        <w:r w:rsidRPr="00270089">
          <w:rPr>
            <w:rStyle w:val="Hipervnculo"/>
            <w:noProof/>
          </w:rPr>
          <w:t>Tabla 5: Requerimientos Funcionales</w:t>
        </w:r>
        <w:r w:rsidRPr="00270089">
          <w:rPr>
            <w:noProof/>
          </w:rPr>
          <w:tab/>
        </w:r>
        <w:r w:rsidRPr="00270089">
          <w:rPr>
            <w:noProof/>
          </w:rPr>
          <w:fldChar w:fldCharType="begin"/>
        </w:r>
        <w:r w:rsidRPr="00270089">
          <w:rPr>
            <w:noProof/>
          </w:rPr>
          <w:instrText xml:space="preserve"> PAGEREF _Toc215136124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689E2066" w14:textId="5230D087" w:rsidR="004C38FA" w:rsidRPr="00270089" w:rsidRDefault="004C38FA" w:rsidP="00ED1CE5">
      <w:pPr>
        <w:pStyle w:val="TDC1"/>
        <w:rPr>
          <w:rFonts w:eastAsiaTheme="minorEastAsia"/>
          <w:noProof/>
          <w:kern w:val="2"/>
          <w:lang w:eastAsia="es-MX"/>
          <w14:ligatures w14:val="standardContextual"/>
        </w:rPr>
      </w:pPr>
      <w:hyperlink w:anchor="_Toc215136125" w:history="1">
        <w:r w:rsidRPr="00270089">
          <w:rPr>
            <w:rStyle w:val="Hipervnculo"/>
            <w:noProof/>
          </w:rPr>
          <w:t>Tabla 6: Requerimientos No Funcionales</w:t>
        </w:r>
        <w:r w:rsidRPr="00270089">
          <w:rPr>
            <w:noProof/>
          </w:rPr>
          <w:tab/>
        </w:r>
        <w:r w:rsidRPr="00270089">
          <w:rPr>
            <w:noProof/>
          </w:rPr>
          <w:fldChar w:fldCharType="begin"/>
        </w:r>
        <w:r w:rsidRPr="00270089">
          <w:rPr>
            <w:noProof/>
          </w:rPr>
          <w:instrText xml:space="preserve"> PAGEREF _Toc215136125 \h </w:instrText>
        </w:r>
        <w:r w:rsidRPr="00270089">
          <w:rPr>
            <w:noProof/>
          </w:rPr>
        </w:r>
        <w:r w:rsidRPr="00270089">
          <w:rPr>
            <w:noProof/>
          </w:rPr>
          <w:fldChar w:fldCharType="separate"/>
        </w:r>
        <w:r w:rsidR="00432F5A" w:rsidRPr="00270089">
          <w:rPr>
            <w:noProof/>
          </w:rPr>
          <w:t>35</w:t>
        </w:r>
        <w:r w:rsidRPr="00270089">
          <w:rPr>
            <w:noProof/>
          </w:rPr>
          <w:fldChar w:fldCharType="end"/>
        </w:r>
      </w:hyperlink>
    </w:p>
    <w:p w14:paraId="154DCF2F" w14:textId="223C1632" w:rsidR="004C38FA" w:rsidRPr="00270089" w:rsidRDefault="004C38FA" w:rsidP="00ED1CE5">
      <w:pPr>
        <w:pStyle w:val="TDC1"/>
        <w:rPr>
          <w:rFonts w:eastAsiaTheme="minorEastAsia"/>
          <w:noProof/>
          <w:kern w:val="2"/>
          <w:lang w:eastAsia="es-MX"/>
          <w14:ligatures w14:val="standardContextual"/>
        </w:rPr>
      </w:pPr>
      <w:hyperlink w:anchor="_Toc215136126" w:history="1">
        <w:r w:rsidRPr="00270089">
          <w:rPr>
            <w:rStyle w:val="Hipervnculo"/>
            <w:noProof/>
          </w:rPr>
          <w:t>Tabla 7: Requerimientos Técnicos</w:t>
        </w:r>
        <w:r w:rsidRPr="00270089">
          <w:rPr>
            <w:noProof/>
          </w:rPr>
          <w:tab/>
        </w:r>
        <w:r w:rsidRPr="00270089">
          <w:rPr>
            <w:noProof/>
          </w:rPr>
          <w:fldChar w:fldCharType="begin"/>
        </w:r>
        <w:r w:rsidRPr="00270089">
          <w:rPr>
            <w:noProof/>
          </w:rPr>
          <w:instrText xml:space="preserve"> PAGEREF _Toc215136126 \h </w:instrText>
        </w:r>
        <w:r w:rsidRPr="00270089">
          <w:rPr>
            <w:noProof/>
          </w:rPr>
        </w:r>
        <w:r w:rsidRPr="00270089">
          <w:rPr>
            <w:noProof/>
          </w:rPr>
          <w:fldChar w:fldCharType="separate"/>
        </w:r>
        <w:r w:rsidR="00432F5A" w:rsidRPr="00270089">
          <w:rPr>
            <w:noProof/>
          </w:rPr>
          <w:t>36</w:t>
        </w:r>
        <w:r w:rsidRPr="00270089">
          <w:rPr>
            <w:noProof/>
          </w:rPr>
          <w:fldChar w:fldCharType="end"/>
        </w:r>
      </w:hyperlink>
    </w:p>
    <w:p w14:paraId="651207A7" w14:textId="1C3FE94F" w:rsidR="004C38FA" w:rsidRPr="00270089" w:rsidRDefault="004C38FA" w:rsidP="00ED1CE5">
      <w:pPr>
        <w:pStyle w:val="TDC1"/>
        <w:rPr>
          <w:rFonts w:eastAsiaTheme="minorEastAsia"/>
          <w:noProof/>
          <w:kern w:val="2"/>
          <w:lang w:eastAsia="es-MX"/>
          <w14:ligatures w14:val="standardContextual"/>
        </w:rPr>
      </w:pPr>
      <w:hyperlink w:anchor="_Toc215136127" w:history="1">
        <w:r w:rsidRPr="00270089">
          <w:rPr>
            <w:rStyle w:val="Hipervnculo"/>
            <w:noProof/>
          </w:rPr>
          <w:t>Tabla 8: Reglas de Negocio</w:t>
        </w:r>
        <w:r w:rsidRPr="00270089">
          <w:rPr>
            <w:noProof/>
          </w:rPr>
          <w:tab/>
        </w:r>
        <w:r w:rsidRPr="00270089">
          <w:rPr>
            <w:noProof/>
          </w:rPr>
          <w:fldChar w:fldCharType="begin"/>
        </w:r>
        <w:r w:rsidRPr="00270089">
          <w:rPr>
            <w:noProof/>
          </w:rPr>
          <w:instrText xml:space="preserve"> PAGEREF _Toc215136127 \h </w:instrText>
        </w:r>
        <w:r w:rsidRPr="00270089">
          <w:rPr>
            <w:noProof/>
          </w:rPr>
        </w:r>
        <w:r w:rsidRPr="00270089">
          <w:rPr>
            <w:noProof/>
          </w:rPr>
          <w:fldChar w:fldCharType="separate"/>
        </w:r>
        <w:r w:rsidR="00432F5A" w:rsidRPr="00270089">
          <w:rPr>
            <w:noProof/>
          </w:rPr>
          <w:t>37</w:t>
        </w:r>
        <w:r w:rsidRPr="00270089">
          <w:rPr>
            <w:noProof/>
          </w:rPr>
          <w:fldChar w:fldCharType="end"/>
        </w:r>
      </w:hyperlink>
    </w:p>
    <w:p w14:paraId="7FBC79BD" w14:textId="4BA6E347" w:rsidR="004C38FA" w:rsidRPr="00270089" w:rsidRDefault="004C38FA" w:rsidP="00ED1CE5">
      <w:pPr>
        <w:pStyle w:val="TDC1"/>
        <w:rPr>
          <w:rFonts w:eastAsiaTheme="minorEastAsia"/>
          <w:noProof/>
          <w:kern w:val="2"/>
          <w:lang w:eastAsia="es-MX"/>
          <w14:ligatures w14:val="standardContextual"/>
        </w:rPr>
      </w:pPr>
      <w:hyperlink w:anchor="_Toc215136128" w:history="1">
        <w:r w:rsidRPr="00270089">
          <w:rPr>
            <w:rStyle w:val="Hipervnculo"/>
            <w:noProof/>
          </w:rPr>
          <w:t>Tabla 9: Matriz de riesgos del proyecto</w:t>
        </w:r>
        <w:r w:rsidRPr="00270089">
          <w:rPr>
            <w:noProof/>
          </w:rPr>
          <w:tab/>
        </w:r>
        <w:r w:rsidRPr="00270089">
          <w:rPr>
            <w:noProof/>
          </w:rPr>
          <w:fldChar w:fldCharType="begin"/>
        </w:r>
        <w:r w:rsidRPr="00270089">
          <w:rPr>
            <w:noProof/>
          </w:rPr>
          <w:instrText xml:space="preserve"> PAGEREF _Toc215136128 \h </w:instrText>
        </w:r>
        <w:r w:rsidRPr="00270089">
          <w:rPr>
            <w:noProof/>
          </w:rPr>
        </w:r>
        <w:r w:rsidRPr="00270089">
          <w:rPr>
            <w:noProof/>
          </w:rPr>
          <w:fldChar w:fldCharType="separate"/>
        </w:r>
        <w:r w:rsidR="00432F5A" w:rsidRPr="00270089">
          <w:rPr>
            <w:noProof/>
          </w:rPr>
          <w:t>41</w:t>
        </w:r>
        <w:r w:rsidRPr="00270089">
          <w:rPr>
            <w:noProof/>
          </w:rPr>
          <w:fldChar w:fldCharType="end"/>
        </w:r>
      </w:hyperlink>
    </w:p>
    <w:p w14:paraId="7C975353" w14:textId="6905AF12" w:rsidR="004C38FA" w:rsidRPr="00270089" w:rsidRDefault="004C38FA" w:rsidP="00ED1CE5">
      <w:pPr>
        <w:pStyle w:val="TDC1"/>
        <w:rPr>
          <w:rFonts w:eastAsiaTheme="minorEastAsia"/>
          <w:noProof/>
          <w:kern w:val="2"/>
          <w:lang w:eastAsia="es-MX"/>
          <w14:ligatures w14:val="standardContextual"/>
        </w:rPr>
      </w:pPr>
      <w:hyperlink w:anchor="_Toc215136129" w:history="1">
        <w:r w:rsidRPr="00270089">
          <w:rPr>
            <w:rStyle w:val="Hipervnculo"/>
            <w:noProof/>
          </w:rPr>
          <w:t>Tabla 10: Arquitectura Lógica de Tres Capas</w:t>
        </w:r>
        <w:r w:rsidRPr="00270089">
          <w:rPr>
            <w:noProof/>
          </w:rPr>
          <w:tab/>
        </w:r>
        <w:r w:rsidRPr="00270089">
          <w:rPr>
            <w:noProof/>
          </w:rPr>
          <w:fldChar w:fldCharType="begin"/>
        </w:r>
        <w:r w:rsidRPr="00270089">
          <w:rPr>
            <w:noProof/>
          </w:rPr>
          <w:instrText xml:space="preserve"> PAGEREF _Toc215136129 \h </w:instrText>
        </w:r>
        <w:r w:rsidRPr="00270089">
          <w:rPr>
            <w:noProof/>
          </w:rPr>
        </w:r>
        <w:r w:rsidRPr="00270089">
          <w:rPr>
            <w:noProof/>
          </w:rPr>
          <w:fldChar w:fldCharType="separate"/>
        </w:r>
        <w:r w:rsidR="00432F5A" w:rsidRPr="00270089">
          <w:rPr>
            <w:noProof/>
          </w:rPr>
          <w:t>45</w:t>
        </w:r>
        <w:r w:rsidRPr="00270089">
          <w:rPr>
            <w:noProof/>
          </w:rPr>
          <w:fldChar w:fldCharType="end"/>
        </w:r>
      </w:hyperlink>
    </w:p>
    <w:p w14:paraId="5464872B" w14:textId="7BE427D9" w:rsidR="004C38FA" w:rsidRPr="00270089" w:rsidRDefault="004C38FA" w:rsidP="00ED1CE5">
      <w:pPr>
        <w:pStyle w:val="TDC1"/>
        <w:rPr>
          <w:rFonts w:eastAsiaTheme="minorEastAsia"/>
          <w:noProof/>
          <w:kern w:val="2"/>
          <w:lang w:eastAsia="es-MX"/>
          <w14:ligatures w14:val="standardContextual"/>
        </w:rPr>
      </w:pPr>
      <w:hyperlink w:anchor="_Toc215136130" w:history="1">
        <w:r w:rsidRPr="00270089">
          <w:rPr>
            <w:rStyle w:val="Hipervnculo"/>
            <w:noProof/>
          </w:rPr>
          <w:t>Tabla 11: Componentes principales del sistema</w:t>
        </w:r>
        <w:r w:rsidRPr="00270089">
          <w:rPr>
            <w:noProof/>
          </w:rPr>
          <w:tab/>
        </w:r>
        <w:r w:rsidRPr="00270089">
          <w:rPr>
            <w:noProof/>
          </w:rPr>
          <w:fldChar w:fldCharType="begin"/>
        </w:r>
        <w:r w:rsidRPr="00270089">
          <w:rPr>
            <w:noProof/>
          </w:rPr>
          <w:instrText xml:space="preserve"> PAGEREF _Toc215136130 \h </w:instrText>
        </w:r>
        <w:r w:rsidRPr="00270089">
          <w:rPr>
            <w:noProof/>
          </w:rPr>
        </w:r>
        <w:r w:rsidRPr="00270089">
          <w:rPr>
            <w:noProof/>
          </w:rPr>
          <w:fldChar w:fldCharType="separate"/>
        </w:r>
        <w:r w:rsidR="00432F5A" w:rsidRPr="00270089">
          <w:rPr>
            <w:noProof/>
          </w:rPr>
          <w:t>50</w:t>
        </w:r>
        <w:r w:rsidRPr="00270089">
          <w:rPr>
            <w:noProof/>
          </w:rPr>
          <w:fldChar w:fldCharType="end"/>
        </w:r>
      </w:hyperlink>
    </w:p>
    <w:p w14:paraId="2FA26BBE" w14:textId="0CC19554" w:rsidR="004C38FA" w:rsidRPr="00270089" w:rsidRDefault="004C38FA" w:rsidP="00ED1CE5">
      <w:pPr>
        <w:pStyle w:val="TDC1"/>
        <w:rPr>
          <w:rFonts w:eastAsiaTheme="minorEastAsia"/>
          <w:noProof/>
          <w:kern w:val="2"/>
          <w:lang w:eastAsia="es-MX"/>
          <w14:ligatures w14:val="standardContextual"/>
        </w:rPr>
      </w:pPr>
      <w:hyperlink w:anchor="_Toc215136131" w:history="1">
        <w:r w:rsidRPr="00270089">
          <w:rPr>
            <w:rStyle w:val="Hipervnculo"/>
            <w:noProof/>
          </w:rPr>
          <w:t>Tabla 12: Casos de Uso del Sistema</w:t>
        </w:r>
        <w:r w:rsidRPr="00270089">
          <w:rPr>
            <w:noProof/>
          </w:rPr>
          <w:tab/>
        </w:r>
        <w:r w:rsidRPr="00270089">
          <w:rPr>
            <w:noProof/>
          </w:rPr>
          <w:fldChar w:fldCharType="begin"/>
        </w:r>
        <w:r w:rsidRPr="00270089">
          <w:rPr>
            <w:noProof/>
          </w:rPr>
          <w:instrText xml:space="preserve"> PAGEREF _Toc215136131 \h </w:instrText>
        </w:r>
        <w:r w:rsidRPr="00270089">
          <w:rPr>
            <w:noProof/>
          </w:rPr>
        </w:r>
        <w:r w:rsidRPr="00270089">
          <w:rPr>
            <w:noProof/>
          </w:rPr>
          <w:fldChar w:fldCharType="separate"/>
        </w:r>
        <w:r w:rsidR="00432F5A" w:rsidRPr="00270089">
          <w:rPr>
            <w:noProof/>
          </w:rPr>
          <w:t>56</w:t>
        </w:r>
        <w:r w:rsidRPr="00270089">
          <w:rPr>
            <w:noProof/>
          </w:rPr>
          <w:fldChar w:fldCharType="end"/>
        </w:r>
      </w:hyperlink>
    </w:p>
    <w:p w14:paraId="050C19D0" w14:textId="50C6C675" w:rsidR="004C38FA" w:rsidRPr="00270089" w:rsidRDefault="004C38FA" w:rsidP="00ED1CE5">
      <w:pPr>
        <w:pStyle w:val="TDC1"/>
        <w:rPr>
          <w:rFonts w:eastAsiaTheme="minorEastAsia"/>
          <w:noProof/>
          <w:kern w:val="2"/>
          <w:lang w:eastAsia="es-MX"/>
          <w14:ligatures w14:val="standardContextual"/>
        </w:rPr>
      </w:pPr>
      <w:hyperlink w:anchor="_Toc215136132" w:history="1">
        <w:r w:rsidRPr="00270089">
          <w:rPr>
            <w:rStyle w:val="Hipervnculo"/>
            <w:noProof/>
          </w:rPr>
          <w:t>Tabla 13: Matriz de trazabilidad de requerimientos</w:t>
        </w:r>
        <w:r w:rsidRPr="00270089">
          <w:rPr>
            <w:noProof/>
          </w:rPr>
          <w:tab/>
        </w:r>
        <w:r w:rsidRPr="00270089">
          <w:rPr>
            <w:noProof/>
          </w:rPr>
          <w:fldChar w:fldCharType="begin"/>
        </w:r>
        <w:r w:rsidRPr="00270089">
          <w:rPr>
            <w:noProof/>
          </w:rPr>
          <w:instrText xml:space="preserve"> PAGEREF _Toc215136132 \h </w:instrText>
        </w:r>
        <w:r w:rsidRPr="00270089">
          <w:rPr>
            <w:noProof/>
          </w:rPr>
        </w:r>
        <w:r w:rsidRPr="00270089">
          <w:rPr>
            <w:noProof/>
          </w:rPr>
          <w:fldChar w:fldCharType="separate"/>
        </w:r>
        <w:r w:rsidR="00432F5A" w:rsidRPr="00270089">
          <w:rPr>
            <w:noProof/>
          </w:rPr>
          <w:t>59</w:t>
        </w:r>
        <w:r w:rsidRPr="00270089">
          <w:rPr>
            <w:noProof/>
          </w:rPr>
          <w:fldChar w:fldCharType="end"/>
        </w:r>
      </w:hyperlink>
    </w:p>
    <w:p w14:paraId="3C470679" w14:textId="60CEF088" w:rsidR="004C38FA" w:rsidRPr="00270089" w:rsidRDefault="004C38FA" w:rsidP="00ED1CE5">
      <w:pPr>
        <w:pStyle w:val="TDC1"/>
        <w:rPr>
          <w:rFonts w:eastAsiaTheme="minorEastAsia"/>
          <w:noProof/>
          <w:kern w:val="2"/>
          <w:lang w:eastAsia="es-MX"/>
          <w14:ligatures w14:val="standardContextual"/>
        </w:rPr>
      </w:pPr>
      <w:hyperlink w:anchor="_Toc215136133" w:history="1">
        <w:r w:rsidRPr="00270089">
          <w:rPr>
            <w:rStyle w:val="Hipervnculo"/>
            <w:noProof/>
          </w:rPr>
          <w:t>Tabla 14: Backlog inicial</w:t>
        </w:r>
        <w:r w:rsidRPr="00270089">
          <w:rPr>
            <w:noProof/>
          </w:rPr>
          <w:tab/>
        </w:r>
        <w:r w:rsidRPr="00270089">
          <w:rPr>
            <w:noProof/>
          </w:rPr>
          <w:fldChar w:fldCharType="begin"/>
        </w:r>
        <w:r w:rsidRPr="00270089">
          <w:rPr>
            <w:noProof/>
          </w:rPr>
          <w:instrText xml:space="preserve"> PAGEREF _Toc215136133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0BD0157E" w14:textId="416980F8" w:rsidR="004C38FA" w:rsidRPr="00270089" w:rsidRDefault="004C38FA" w:rsidP="00ED1CE5">
      <w:pPr>
        <w:pStyle w:val="TDC1"/>
        <w:rPr>
          <w:rFonts w:eastAsiaTheme="minorEastAsia"/>
          <w:noProof/>
          <w:kern w:val="2"/>
          <w:lang w:eastAsia="es-MX"/>
          <w14:ligatures w14:val="standardContextual"/>
        </w:rPr>
      </w:pPr>
      <w:hyperlink w:anchor="_Toc215136134" w:history="1">
        <w:r w:rsidRPr="00270089">
          <w:rPr>
            <w:rStyle w:val="Hipervnculo"/>
            <w:noProof/>
          </w:rPr>
          <w:t>Tabla 15: Pila Tecnológica Elegida</w:t>
        </w:r>
        <w:r w:rsidRPr="00270089">
          <w:rPr>
            <w:noProof/>
          </w:rPr>
          <w:tab/>
        </w:r>
        <w:r w:rsidRPr="00270089">
          <w:rPr>
            <w:noProof/>
          </w:rPr>
          <w:fldChar w:fldCharType="begin"/>
        </w:r>
        <w:r w:rsidRPr="00270089">
          <w:rPr>
            <w:noProof/>
          </w:rPr>
          <w:instrText xml:space="preserve"> PAGEREF _Toc215136134 \h </w:instrText>
        </w:r>
        <w:r w:rsidRPr="00270089">
          <w:rPr>
            <w:noProof/>
          </w:rPr>
        </w:r>
        <w:r w:rsidRPr="00270089">
          <w:rPr>
            <w:noProof/>
          </w:rPr>
          <w:fldChar w:fldCharType="separate"/>
        </w:r>
        <w:r w:rsidR="00432F5A" w:rsidRPr="00270089">
          <w:rPr>
            <w:noProof/>
          </w:rPr>
          <w:t>64</w:t>
        </w:r>
        <w:r w:rsidRPr="00270089">
          <w:rPr>
            <w:noProof/>
          </w:rPr>
          <w:fldChar w:fldCharType="end"/>
        </w:r>
      </w:hyperlink>
    </w:p>
    <w:p w14:paraId="48D54BD4" w14:textId="27B03EAC" w:rsidR="004C38FA" w:rsidRPr="00270089" w:rsidRDefault="004C38FA" w:rsidP="00ED1CE5">
      <w:pPr>
        <w:pStyle w:val="TDC1"/>
        <w:rPr>
          <w:rFonts w:eastAsiaTheme="minorEastAsia"/>
          <w:noProof/>
          <w:kern w:val="2"/>
          <w:lang w:eastAsia="es-MX"/>
          <w14:ligatures w14:val="standardContextual"/>
        </w:rPr>
      </w:pPr>
      <w:hyperlink w:anchor="_Toc215136135" w:history="1">
        <w:r w:rsidRPr="00270089">
          <w:rPr>
            <w:rStyle w:val="Hipervnculo"/>
            <w:noProof/>
            <w:lang w:eastAsia="es-MX"/>
          </w:rPr>
          <w:t>Tabla 16: Catálogo de colecciones</w:t>
        </w:r>
        <w:r w:rsidRPr="00270089">
          <w:rPr>
            <w:noProof/>
          </w:rPr>
          <w:tab/>
        </w:r>
        <w:r w:rsidRPr="00270089">
          <w:rPr>
            <w:noProof/>
          </w:rPr>
          <w:fldChar w:fldCharType="begin"/>
        </w:r>
        <w:r w:rsidRPr="00270089">
          <w:rPr>
            <w:noProof/>
          </w:rPr>
          <w:instrText xml:space="preserve"> PAGEREF _Toc215136135 \h </w:instrText>
        </w:r>
        <w:r w:rsidRPr="00270089">
          <w:rPr>
            <w:noProof/>
          </w:rPr>
        </w:r>
        <w:r w:rsidRPr="00270089">
          <w:rPr>
            <w:noProof/>
          </w:rPr>
          <w:fldChar w:fldCharType="separate"/>
        </w:r>
        <w:r w:rsidR="00432F5A" w:rsidRPr="00270089">
          <w:rPr>
            <w:noProof/>
          </w:rPr>
          <w:t>67</w:t>
        </w:r>
        <w:r w:rsidRPr="00270089">
          <w:rPr>
            <w:noProof/>
          </w:rPr>
          <w:fldChar w:fldCharType="end"/>
        </w:r>
      </w:hyperlink>
    </w:p>
    <w:p w14:paraId="39CAE1AD" w14:textId="38EBFF29" w:rsidR="004C38FA" w:rsidRPr="00270089" w:rsidRDefault="004C38FA" w:rsidP="00ED1CE5">
      <w:pPr>
        <w:pStyle w:val="TDC1"/>
        <w:rPr>
          <w:rFonts w:eastAsiaTheme="minorEastAsia"/>
          <w:noProof/>
          <w:kern w:val="2"/>
          <w:lang w:eastAsia="es-MX"/>
          <w14:ligatures w14:val="standardContextual"/>
        </w:rPr>
      </w:pPr>
      <w:hyperlink w:anchor="_Toc215136136" w:history="1">
        <w:r w:rsidRPr="00270089">
          <w:rPr>
            <w:rStyle w:val="Hipervnculo"/>
            <w:noProof/>
          </w:rPr>
          <w:t>Tabla 17: Objetivos del plan de pruebas</w:t>
        </w:r>
        <w:r w:rsidRPr="00270089">
          <w:rPr>
            <w:noProof/>
          </w:rPr>
          <w:tab/>
        </w:r>
        <w:r w:rsidRPr="00270089">
          <w:rPr>
            <w:noProof/>
          </w:rPr>
          <w:fldChar w:fldCharType="begin"/>
        </w:r>
        <w:r w:rsidRPr="00270089">
          <w:rPr>
            <w:noProof/>
          </w:rPr>
          <w:instrText xml:space="preserve"> PAGEREF _Toc215136136 \h </w:instrText>
        </w:r>
        <w:r w:rsidRPr="00270089">
          <w:rPr>
            <w:noProof/>
          </w:rPr>
        </w:r>
        <w:r w:rsidRPr="00270089">
          <w:rPr>
            <w:noProof/>
          </w:rPr>
          <w:fldChar w:fldCharType="separate"/>
        </w:r>
        <w:r w:rsidR="00432F5A" w:rsidRPr="00270089">
          <w:rPr>
            <w:noProof/>
          </w:rPr>
          <w:t>73</w:t>
        </w:r>
        <w:r w:rsidRPr="00270089">
          <w:rPr>
            <w:noProof/>
          </w:rPr>
          <w:fldChar w:fldCharType="end"/>
        </w:r>
      </w:hyperlink>
    </w:p>
    <w:p w14:paraId="374085A3" w14:textId="6C522902" w:rsidR="004C38FA" w:rsidRPr="00270089" w:rsidRDefault="004C38FA" w:rsidP="00ED1CE5">
      <w:pPr>
        <w:pStyle w:val="TDC1"/>
        <w:rPr>
          <w:rFonts w:eastAsiaTheme="minorEastAsia"/>
          <w:noProof/>
          <w:kern w:val="2"/>
          <w:lang w:eastAsia="es-MX"/>
          <w14:ligatures w14:val="standardContextual"/>
        </w:rPr>
      </w:pPr>
      <w:hyperlink w:anchor="_Toc215136137" w:history="1">
        <w:r w:rsidRPr="00270089">
          <w:rPr>
            <w:rStyle w:val="Hipervnculo"/>
            <w:noProof/>
          </w:rPr>
          <w:t>Tabla 18: Plan de pruebas por módulo</w:t>
        </w:r>
        <w:r w:rsidRPr="00270089">
          <w:rPr>
            <w:noProof/>
          </w:rPr>
          <w:tab/>
        </w:r>
        <w:r w:rsidRPr="00270089">
          <w:rPr>
            <w:noProof/>
          </w:rPr>
          <w:fldChar w:fldCharType="begin"/>
        </w:r>
        <w:r w:rsidRPr="00270089">
          <w:rPr>
            <w:noProof/>
          </w:rPr>
          <w:instrText xml:space="preserve"> PAGEREF _Toc215136137 \h </w:instrText>
        </w:r>
        <w:r w:rsidRPr="00270089">
          <w:rPr>
            <w:noProof/>
          </w:rPr>
        </w:r>
        <w:r w:rsidRPr="00270089">
          <w:rPr>
            <w:noProof/>
          </w:rPr>
          <w:fldChar w:fldCharType="separate"/>
        </w:r>
        <w:r w:rsidR="00432F5A" w:rsidRPr="00270089">
          <w:rPr>
            <w:noProof/>
          </w:rPr>
          <w:t>74</w:t>
        </w:r>
        <w:r w:rsidRPr="00270089">
          <w:rPr>
            <w:noProof/>
          </w:rPr>
          <w:fldChar w:fldCharType="end"/>
        </w:r>
      </w:hyperlink>
    </w:p>
    <w:p w14:paraId="4153853F" w14:textId="2FA7BC2A" w:rsidR="004C38FA" w:rsidRPr="00270089" w:rsidRDefault="004C38FA" w:rsidP="00ED1CE5">
      <w:pPr>
        <w:pStyle w:val="TDC1"/>
        <w:rPr>
          <w:rFonts w:eastAsiaTheme="minorEastAsia"/>
          <w:noProof/>
          <w:kern w:val="2"/>
          <w:lang w:eastAsia="es-MX"/>
          <w14:ligatures w14:val="standardContextual"/>
        </w:rPr>
      </w:pPr>
      <w:hyperlink w:anchor="_Toc215136138" w:history="1">
        <w:r w:rsidRPr="00270089">
          <w:rPr>
            <w:rStyle w:val="Hipervnculo"/>
            <w:noProof/>
          </w:rPr>
          <w:t>Tabla 19: Métricas técnicas</w:t>
        </w:r>
        <w:r w:rsidRPr="00270089">
          <w:rPr>
            <w:noProof/>
          </w:rPr>
          <w:tab/>
        </w:r>
        <w:r w:rsidRPr="00270089">
          <w:rPr>
            <w:noProof/>
          </w:rPr>
          <w:fldChar w:fldCharType="begin"/>
        </w:r>
        <w:r w:rsidRPr="00270089">
          <w:rPr>
            <w:noProof/>
          </w:rPr>
          <w:instrText xml:space="preserve"> PAGEREF _Toc215136138 \h </w:instrText>
        </w:r>
        <w:r w:rsidRPr="00270089">
          <w:rPr>
            <w:noProof/>
          </w:rPr>
        </w:r>
        <w:r w:rsidRPr="00270089">
          <w:rPr>
            <w:noProof/>
          </w:rPr>
          <w:fldChar w:fldCharType="separate"/>
        </w:r>
        <w:r w:rsidR="00432F5A" w:rsidRPr="00270089">
          <w:rPr>
            <w:noProof/>
          </w:rPr>
          <w:t>75</w:t>
        </w:r>
        <w:r w:rsidRPr="00270089">
          <w:rPr>
            <w:noProof/>
          </w:rPr>
          <w:fldChar w:fldCharType="end"/>
        </w:r>
      </w:hyperlink>
    </w:p>
    <w:p w14:paraId="3C2BA338" w14:textId="4A191F40" w:rsidR="004C38FA" w:rsidRPr="00270089" w:rsidRDefault="004C38FA" w:rsidP="00ED1CE5">
      <w:pPr>
        <w:pStyle w:val="TDC1"/>
        <w:rPr>
          <w:rFonts w:eastAsiaTheme="minorEastAsia"/>
          <w:noProof/>
          <w:kern w:val="2"/>
          <w:lang w:eastAsia="es-MX"/>
          <w14:ligatures w14:val="standardContextual"/>
        </w:rPr>
      </w:pPr>
      <w:hyperlink w:anchor="_Toc215136139" w:history="1">
        <w:r w:rsidRPr="00270089">
          <w:rPr>
            <w:rStyle w:val="Hipervnculo"/>
            <w:noProof/>
          </w:rPr>
          <w:t>Tabla 20: Métricas funcionales</w:t>
        </w:r>
        <w:r w:rsidRPr="00270089">
          <w:rPr>
            <w:noProof/>
          </w:rPr>
          <w:tab/>
        </w:r>
        <w:r w:rsidRPr="00270089">
          <w:rPr>
            <w:noProof/>
          </w:rPr>
          <w:fldChar w:fldCharType="begin"/>
        </w:r>
        <w:r w:rsidRPr="00270089">
          <w:rPr>
            <w:noProof/>
          </w:rPr>
          <w:instrText xml:space="preserve"> PAGEREF _Toc215136139 \h </w:instrText>
        </w:r>
        <w:r w:rsidRPr="00270089">
          <w:rPr>
            <w:noProof/>
          </w:rPr>
        </w:r>
        <w:r w:rsidRPr="00270089">
          <w:rPr>
            <w:noProof/>
          </w:rPr>
          <w:fldChar w:fldCharType="separate"/>
        </w:r>
        <w:r w:rsidR="00432F5A" w:rsidRPr="00270089">
          <w:rPr>
            <w:noProof/>
          </w:rPr>
          <w:t>76</w:t>
        </w:r>
        <w:r w:rsidRPr="00270089">
          <w:rPr>
            <w:noProof/>
          </w:rPr>
          <w:fldChar w:fldCharType="end"/>
        </w:r>
      </w:hyperlink>
    </w:p>
    <w:p w14:paraId="7121734F" w14:textId="2082D493" w:rsidR="004C38FA" w:rsidRPr="00270089" w:rsidRDefault="004C38FA" w:rsidP="00ED1CE5">
      <w:pPr>
        <w:pStyle w:val="TDC1"/>
        <w:rPr>
          <w:rFonts w:eastAsiaTheme="minorEastAsia"/>
          <w:noProof/>
          <w:kern w:val="2"/>
          <w:lang w:eastAsia="es-MX"/>
          <w14:ligatures w14:val="standardContextual"/>
        </w:rPr>
      </w:pPr>
      <w:hyperlink w:anchor="_Toc215136140" w:history="1">
        <w:r w:rsidRPr="00270089">
          <w:rPr>
            <w:rStyle w:val="Hipervnculo"/>
            <w:noProof/>
          </w:rPr>
          <w:t>Tabla 21: Métricas de impacto educativo</w:t>
        </w:r>
        <w:r w:rsidRPr="00270089">
          <w:rPr>
            <w:noProof/>
          </w:rPr>
          <w:tab/>
        </w:r>
        <w:r w:rsidRPr="00270089">
          <w:rPr>
            <w:noProof/>
          </w:rPr>
          <w:fldChar w:fldCharType="begin"/>
        </w:r>
        <w:r w:rsidRPr="00270089">
          <w:rPr>
            <w:noProof/>
          </w:rPr>
          <w:instrText xml:space="preserve"> PAGEREF _Toc215136140 \h </w:instrText>
        </w:r>
        <w:r w:rsidRPr="00270089">
          <w:rPr>
            <w:noProof/>
          </w:rPr>
        </w:r>
        <w:r w:rsidRPr="00270089">
          <w:rPr>
            <w:noProof/>
          </w:rPr>
          <w:fldChar w:fldCharType="separate"/>
        </w:r>
        <w:r w:rsidR="00432F5A" w:rsidRPr="00270089">
          <w:rPr>
            <w:noProof/>
          </w:rPr>
          <w:t>77</w:t>
        </w:r>
        <w:r w:rsidRPr="00270089">
          <w:rPr>
            <w:noProof/>
          </w:rPr>
          <w:fldChar w:fldCharType="end"/>
        </w:r>
      </w:hyperlink>
    </w:p>
    <w:p w14:paraId="2B5180FB" w14:textId="69FD5461" w:rsidR="004C38FA" w:rsidRPr="00270089" w:rsidRDefault="004C38FA" w:rsidP="00ED1CE5">
      <w:pPr>
        <w:pStyle w:val="TDC1"/>
        <w:rPr>
          <w:rFonts w:eastAsiaTheme="minorEastAsia"/>
          <w:noProof/>
          <w:kern w:val="2"/>
          <w:lang w:eastAsia="es-MX"/>
          <w14:ligatures w14:val="standardContextual"/>
        </w:rPr>
      </w:pPr>
      <w:hyperlink w:anchor="_Toc215136141" w:history="1">
        <w:r w:rsidRPr="00270089">
          <w:rPr>
            <w:rStyle w:val="Hipervnculo"/>
            <w:noProof/>
          </w:rPr>
          <w:t>Tabla 22: Objetivos del Gobierno de TI en el Proyecto</w:t>
        </w:r>
        <w:r w:rsidRPr="00270089">
          <w:rPr>
            <w:noProof/>
          </w:rPr>
          <w:tab/>
        </w:r>
        <w:r w:rsidRPr="00270089">
          <w:rPr>
            <w:noProof/>
          </w:rPr>
          <w:fldChar w:fldCharType="begin"/>
        </w:r>
        <w:r w:rsidRPr="00270089">
          <w:rPr>
            <w:noProof/>
          </w:rPr>
          <w:instrText xml:space="preserve"> PAGEREF _Toc215136141 \h </w:instrText>
        </w:r>
        <w:r w:rsidRPr="00270089">
          <w:rPr>
            <w:noProof/>
          </w:rPr>
        </w:r>
        <w:r w:rsidRPr="00270089">
          <w:rPr>
            <w:noProof/>
          </w:rPr>
          <w:fldChar w:fldCharType="separate"/>
        </w:r>
        <w:r w:rsidR="00432F5A" w:rsidRPr="00270089">
          <w:rPr>
            <w:noProof/>
          </w:rPr>
          <w:t>85</w:t>
        </w:r>
        <w:r w:rsidRPr="00270089">
          <w:rPr>
            <w:noProof/>
          </w:rPr>
          <w:fldChar w:fldCharType="end"/>
        </w:r>
      </w:hyperlink>
    </w:p>
    <w:p w14:paraId="70CDEA95" w14:textId="72B6385F" w:rsidR="004C38FA" w:rsidRPr="00270089" w:rsidRDefault="004C38FA" w:rsidP="00ED1CE5">
      <w:pPr>
        <w:pStyle w:val="TDC1"/>
        <w:rPr>
          <w:rFonts w:eastAsiaTheme="minorEastAsia"/>
          <w:noProof/>
          <w:kern w:val="2"/>
          <w:lang w:eastAsia="es-MX"/>
          <w14:ligatures w14:val="standardContextual"/>
        </w:rPr>
      </w:pPr>
      <w:hyperlink w:anchor="_Toc215136142" w:history="1">
        <w:r w:rsidRPr="00270089">
          <w:rPr>
            <w:rStyle w:val="Hipervnculo"/>
            <w:noProof/>
          </w:rPr>
          <w:t>Tabla 23: Estructura de Gobierno y Roles</w:t>
        </w:r>
        <w:r w:rsidRPr="00270089">
          <w:rPr>
            <w:noProof/>
          </w:rPr>
          <w:tab/>
        </w:r>
        <w:r w:rsidRPr="00270089">
          <w:rPr>
            <w:noProof/>
          </w:rPr>
          <w:fldChar w:fldCharType="begin"/>
        </w:r>
        <w:r w:rsidRPr="00270089">
          <w:rPr>
            <w:noProof/>
          </w:rPr>
          <w:instrText xml:space="preserve"> PAGEREF _Toc215136142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26AD4852" w14:textId="5C3186C0" w:rsidR="004C38FA" w:rsidRPr="00270089" w:rsidRDefault="004C38FA" w:rsidP="00ED1CE5">
      <w:pPr>
        <w:pStyle w:val="TDC1"/>
        <w:rPr>
          <w:rFonts w:eastAsiaTheme="minorEastAsia"/>
          <w:noProof/>
          <w:kern w:val="2"/>
          <w:lang w:eastAsia="es-MX"/>
          <w14:ligatures w14:val="standardContextual"/>
        </w:rPr>
      </w:pPr>
      <w:hyperlink w:anchor="_Toc215136143" w:history="1">
        <w:r w:rsidRPr="00270089">
          <w:rPr>
            <w:rStyle w:val="Hipervnculo"/>
            <w:noProof/>
          </w:rPr>
          <w:t>Tabla 24: Marco Normativo y Estándares Internacionales</w:t>
        </w:r>
        <w:r w:rsidRPr="00270089">
          <w:rPr>
            <w:noProof/>
          </w:rPr>
          <w:tab/>
        </w:r>
        <w:r w:rsidRPr="00270089">
          <w:rPr>
            <w:noProof/>
          </w:rPr>
          <w:fldChar w:fldCharType="begin"/>
        </w:r>
        <w:r w:rsidRPr="00270089">
          <w:rPr>
            <w:noProof/>
          </w:rPr>
          <w:instrText xml:space="preserve"> PAGEREF _Toc215136143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60BC44BC" w14:textId="15E871CB" w:rsidR="004C38FA" w:rsidRPr="00270089" w:rsidRDefault="004C38FA" w:rsidP="00ED1CE5">
      <w:pPr>
        <w:pStyle w:val="TDC1"/>
        <w:rPr>
          <w:rFonts w:eastAsiaTheme="minorEastAsia"/>
          <w:noProof/>
          <w:kern w:val="2"/>
          <w:lang w:eastAsia="es-MX"/>
          <w14:ligatures w14:val="standardContextual"/>
        </w:rPr>
      </w:pPr>
      <w:hyperlink w:anchor="_Toc215136144" w:history="1">
        <w:r w:rsidRPr="00270089">
          <w:rPr>
            <w:rStyle w:val="Hipervnculo"/>
            <w:noProof/>
          </w:rPr>
          <w:t>Tabla 25: Beneficios Esperados</w:t>
        </w:r>
        <w:r w:rsidRPr="00270089">
          <w:rPr>
            <w:noProof/>
          </w:rPr>
          <w:tab/>
        </w:r>
        <w:r w:rsidRPr="00270089">
          <w:rPr>
            <w:noProof/>
          </w:rPr>
          <w:fldChar w:fldCharType="begin"/>
        </w:r>
        <w:r w:rsidRPr="00270089">
          <w:rPr>
            <w:noProof/>
          </w:rPr>
          <w:instrText xml:space="preserve"> PAGEREF _Toc215136144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1A5BD0F" w14:textId="01CDEFC6" w:rsidR="004C38FA" w:rsidRPr="00270089" w:rsidRDefault="004C38FA" w:rsidP="00ED1CE5">
      <w:pPr>
        <w:pStyle w:val="TDC1"/>
        <w:rPr>
          <w:rFonts w:eastAsiaTheme="minorEastAsia"/>
          <w:noProof/>
          <w:kern w:val="2"/>
          <w:lang w:eastAsia="es-MX"/>
          <w14:ligatures w14:val="standardContextual"/>
        </w:rPr>
      </w:pPr>
      <w:hyperlink w:anchor="_Toc215136145" w:history="1">
        <w:r w:rsidRPr="00270089">
          <w:rPr>
            <w:rStyle w:val="Hipervnculo"/>
            <w:noProof/>
          </w:rPr>
          <w:t>Tabla 26: Gestión de Riesgos y Continuidad</w:t>
        </w:r>
        <w:r w:rsidRPr="00270089">
          <w:rPr>
            <w:noProof/>
          </w:rPr>
          <w:tab/>
        </w:r>
        <w:r w:rsidRPr="00270089">
          <w:rPr>
            <w:noProof/>
          </w:rPr>
          <w:fldChar w:fldCharType="begin"/>
        </w:r>
        <w:r w:rsidRPr="00270089">
          <w:rPr>
            <w:noProof/>
          </w:rPr>
          <w:instrText xml:space="preserve"> PAGEREF _Toc215136145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E52BD58" w14:textId="0A3A0063" w:rsidR="004C38FA" w:rsidRPr="00270089" w:rsidRDefault="004C38FA" w:rsidP="00ED1CE5">
      <w:pPr>
        <w:pStyle w:val="TDC1"/>
        <w:rPr>
          <w:rFonts w:eastAsiaTheme="minorEastAsia"/>
          <w:noProof/>
          <w:kern w:val="2"/>
          <w:lang w:eastAsia="es-MX"/>
          <w14:ligatures w14:val="standardContextual"/>
        </w:rPr>
      </w:pPr>
      <w:hyperlink w:anchor="_Toc215136146" w:history="1">
        <w:r w:rsidRPr="00270089">
          <w:rPr>
            <w:rStyle w:val="Hipervnculo"/>
            <w:noProof/>
          </w:rPr>
          <w:t>Tabla 27: Categorización de costos</w:t>
        </w:r>
        <w:r w:rsidRPr="00270089">
          <w:rPr>
            <w:noProof/>
          </w:rPr>
          <w:tab/>
        </w:r>
        <w:r w:rsidRPr="00270089">
          <w:rPr>
            <w:noProof/>
          </w:rPr>
          <w:fldChar w:fldCharType="begin"/>
        </w:r>
        <w:r w:rsidRPr="00270089">
          <w:rPr>
            <w:noProof/>
          </w:rPr>
          <w:instrText xml:space="preserve"> PAGEREF _Toc215136146 \h </w:instrText>
        </w:r>
        <w:r w:rsidRPr="00270089">
          <w:rPr>
            <w:noProof/>
          </w:rPr>
        </w:r>
        <w:r w:rsidRPr="00270089">
          <w:rPr>
            <w:noProof/>
          </w:rPr>
          <w:fldChar w:fldCharType="separate"/>
        </w:r>
        <w:r w:rsidR="00432F5A" w:rsidRPr="00270089">
          <w:rPr>
            <w:noProof/>
          </w:rPr>
          <w:t>88</w:t>
        </w:r>
        <w:r w:rsidRPr="00270089">
          <w:rPr>
            <w:noProof/>
          </w:rPr>
          <w:fldChar w:fldCharType="end"/>
        </w:r>
      </w:hyperlink>
    </w:p>
    <w:p w14:paraId="0736AB18" w14:textId="66574AB1" w:rsidR="004C38FA" w:rsidRPr="00270089" w:rsidRDefault="004C38FA" w:rsidP="00ED1CE5">
      <w:pPr>
        <w:pStyle w:val="TDC1"/>
        <w:rPr>
          <w:rFonts w:eastAsiaTheme="minorEastAsia"/>
          <w:noProof/>
          <w:kern w:val="2"/>
          <w:lang w:eastAsia="es-MX"/>
          <w14:ligatures w14:val="standardContextual"/>
        </w:rPr>
      </w:pPr>
      <w:hyperlink w:anchor="_Toc215136147" w:history="1">
        <w:r w:rsidRPr="00270089">
          <w:rPr>
            <w:rStyle w:val="Hipervnculo"/>
            <w:noProof/>
          </w:rPr>
          <w:t>Tabla 28: Inversión Inicial</w:t>
        </w:r>
        <w:r w:rsidRPr="00270089">
          <w:rPr>
            <w:noProof/>
          </w:rPr>
          <w:tab/>
        </w:r>
        <w:r w:rsidRPr="00270089">
          <w:rPr>
            <w:noProof/>
          </w:rPr>
          <w:fldChar w:fldCharType="begin"/>
        </w:r>
        <w:r w:rsidRPr="00270089">
          <w:rPr>
            <w:noProof/>
          </w:rPr>
          <w:instrText xml:space="preserve"> PAGEREF _Toc215136147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574E6E31" w14:textId="55E48D0E" w:rsidR="004C38FA" w:rsidRPr="00270089" w:rsidRDefault="004C38FA" w:rsidP="00ED1CE5">
      <w:pPr>
        <w:pStyle w:val="TDC1"/>
        <w:rPr>
          <w:rFonts w:eastAsiaTheme="minorEastAsia"/>
          <w:noProof/>
          <w:kern w:val="2"/>
          <w:lang w:eastAsia="es-MX"/>
          <w14:ligatures w14:val="standardContextual"/>
        </w:rPr>
      </w:pPr>
      <w:hyperlink w:anchor="_Toc215136148" w:history="1">
        <w:r w:rsidRPr="00270089">
          <w:rPr>
            <w:rStyle w:val="Hipervnculo"/>
            <w:noProof/>
          </w:rPr>
          <w:t>Tabla 29: Costos Operativos</w:t>
        </w:r>
        <w:r w:rsidRPr="00270089">
          <w:rPr>
            <w:noProof/>
          </w:rPr>
          <w:tab/>
        </w:r>
        <w:r w:rsidRPr="00270089">
          <w:rPr>
            <w:noProof/>
          </w:rPr>
          <w:fldChar w:fldCharType="begin"/>
        </w:r>
        <w:r w:rsidRPr="00270089">
          <w:rPr>
            <w:noProof/>
          </w:rPr>
          <w:instrText xml:space="preserve"> PAGEREF _Toc215136148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76E629A9" w14:textId="090A1E45" w:rsidR="004C38FA" w:rsidRPr="00270089" w:rsidRDefault="004C38FA" w:rsidP="00ED1CE5">
      <w:pPr>
        <w:pStyle w:val="TDC1"/>
        <w:rPr>
          <w:rFonts w:eastAsiaTheme="minorEastAsia"/>
          <w:noProof/>
          <w:kern w:val="2"/>
          <w:lang w:eastAsia="es-MX"/>
          <w14:ligatures w14:val="standardContextual"/>
        </w:rPr>
      </w:pPr>
      <w:hyperlink w:anchor="_Toc215136149" w:history="1">
        <w:r w:rsidRPr="00270089">
          <w:rPr>
            <w:rStyle w:val="Hipervnculo"/>
            <w:noProof/>
          </w:rPr>
          <w:t>Tabla 30: Costos Indirectos</w:t>
        </w:r>
        <w:r w:rsidRPr="00270089">
          <w:rPr>
            <w:noProof/>
          </w:rPr>
          <w:tab/>
        </w:r>
        <w:r w:rsidRPr="00270089">
          <w:rPr>
            <w:noProof/>
          </w:rPr>
          <w:fldChar w:fldCharType="begin"/>
        </w:r>
        <w:r w:rsidRPr="00270089">
          <w:rPr>
            <w:noProof/>
          </w:rPr>
          <w:instrText xml:space="preserve"> PAGEREF _Toc215136149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76D92CC1" w14:textId="52C8C282" w:rsidR="004C38FA" w:rsidRPr="00270089" w:rsidRDefault="004C38FA" w:rsidP="00ED1CE5">
      <w:pPr>
        <w:pStyle w:val="TDC1"/>
        <w:rPr>
          <w:rFonts w:eastAsiaTheme="minorEastAsia"/>
          <w:noProof/>
          <w:kern w:val="2"/>
          <w:lang w:eastAsia="es-MX"/>
          <w14:ligatures w14:val="standardContextual"/>
        </w:rPr>
      </w:pPr>
      <w:hyperlink w:anchor="_Toc215136150" w:history="1">
        <w:r w:rsidRPr="00270089">
          <w:rPr>
            <w:rStyle w:val="Hipervnculo"/>
            <w:noProof/>
          </w:rPr>
          <w:t>Tabla 31: Estado Financiero Consolidado</w:t>
        </w:r>
        <w:r w:rsidRPr="00270089">
          <w:rPr>
            <w:noProof/>
          </w:rPr>
          <w:tab/>
        </w:r>
        <w:r w:rsidRPr="00270089">
          <w:rPr>
            <w:noProof/>
          </w:rPr>
          <w:fldChar w:fldCharType="begin"/>
        </w:r>
        <w:r w:rsidRPr="00270089">
          <w:rPr>
            <w:noProof/>
          </w:rPr>
          <w:instrText xml:space="preserve"> PAGEREF _Toc215136150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27CB0CF2" w14:textId="474772F7" w:rsidR="00ED1CE5" w:rsidRPr="00270089" w:rsidRDefault="005B259C" w:rsidP="00ED1CE5">
      <w:pPr>
        <w:pStyle w:val="TDC1"/>
      </w:pPr>
      <w:r w:rsidRPr="00270089">
        <w:fldChar w:fldCharType="end"/>
      </w:r>
    </w:p>
    <w:p w14:paraId="2030FD42" w14:textId="3F3D5791" w:rsidR="00447F0B" w:rsidRPr="00270089" w:rsidRDefault="005B259C" w:rsidP="00ED1CE5">
      <w:pPr>
        <w:pStyle w:val="TDC1"/>
      </w:pPr>
      <w:r w:rsidRPr="00270089">
        <w:lastRenderedPageBreak/>
        <w:t>ÍNDICE DE FIGURAS</w:t>
      </w:r>
    </w:p>
    <w:p w14:paraId="2EAC0368" w14:textId="3B122523" w:rsidR="008C3CBE"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"Título TDC,1,ilustracion,1" \h </w:instrText>
      </w:r>
      <w:r w:rsidRPr="00270089">
        <w:fldChar w:fldCharType="separate"/>
      </w:r>
      <w:hyperlink w:anchor="_Toc215133702" w:history="1">
        <w:r w:rsidR="008C3CBE" w:rsidRPr="00270089">
          <w:rPr>
            <w:rStyle w:val="Hipervnculo"/>
            <w:noProof/>
          </w:rPr>
          <w:t>Ilustración 1: Arquitectura inicial del sistema</w:t>
        </w:r>
        <w:r w:rsidR="008C3CBE" w:rsidRPr="00270089">
          <w:rPr>
            <w:noProof/>
          </w:rPr>
          <w:tab/>
        </w:r>
        <w:r w:rsidR="008C3CBE" w:rsidRPr="00270089">
          <w:rPr>
            <w:noProof/>
          </w:rPr>
          <w:fldChar w:fldCharType="begin"/>
        </w:r>
        <w:r w:rsidR="008C3CBE" w:rsidRPr="00270089">
          <w:rPr>
            <w:noProof/>
          </w:rPr>
          <w:instrText xml:space="preserve"> PAGEREF _Toc215133702 \h </w:instrText>
        </w:r>
        <w:r w:rsidR="008C3CBE" w:rsidRPr="00270089">
          <w:rPr>
            <w:noProof/>
          </w:rPr>
        </w:r>
        <w:r w:rsidR="008C3CBE" w:rsidRPr="00270089">
          <w:rPr>
            <w:noProof/>
          </w:rPr>
          <w:fldChar w:fldCharType="separate"/>
        </w:r>
        <w:r w:rsidR="00432F5A" w:rsidRPr="00270089">
          <w:rPr>
            <w:noProof/>
          </w:rPr>
          <w:t>45</w:t>
        </w:r>
        <w:r w:rsidR="008C3CBE" w:rsidRPr="00270089">
          <w:rPr>
            <w:noProof/>
          </w:rPr>
          <w:fldChar w:fldCharType="end"/>
        </w:r>
      </w:hyperlink>
    </w:p>
    <w:p w14:paraId="180B770A" w14:textId="7FFD7377" w:rsidR="008C3CBE" w:rsidRPr="00270089" w:rsidRDefault="008C3CBE" w:rsidP="00ED1CE5">
      <w:pPr>
        <w:pStyle w:val="TDC1"/>
        <w:rPr>
          <w:rFonts w:eastAsiaTheme="minorEastAsia"/>
          <w:noProof/>
          <w:kern w:val="2"/>
          <w:lang w:eastAsia="es-MX"/>
          <w14:ligatures w14:val="standardContextual"/>
        </w:rPr>
      </w:pPr>
      <w:hyperlink w:anchor="_Toc215133703" w:history="1">
        <w:r w:rsidRPr="00270089">
          <w:rPr>
            <w:rStyle w:val="Hipervnculo"/>
            <w:noProof/>
          </w:rPr>
          <w:t>Ilustración 2: Arquitectura 3 capas (alto nivel)</w:t>
        </w:r>
        <w:r w:rsidRPr="00270089">
          <w:rPr>
            <w:noProof/>
          </w:rPr>
          <w:tab/>
        </w:r>
        <w:r w:rsidRPr="00270089">
          <w:rPr>
            <w:noProof/>
          </w:rPr>
          <w:fldChar w:fldCharType="begin"/>
        </w:r>
        <w:r w:rsidRPr="00270089">
          <w:rPr>
            <w:noProof/>
          </w:rPr>
          <w:instrText xml:space="preserve"> PAGEREF _Toc215133703 \h </w:instrText>
        </w:r>
        <w:r w:rsidRPr="00270089">
          <w:rPr>
            <w:noProof/>
          </w:rPr>
        </w:r>
        <w:r w:rsidRPr="00270089">
          <w:rPr>
            <w:noProof/>
          </w:rPr>
          <w:fldChar w:fldCharType="separate"/>
        </w:r>
        <w:r w:rsidR="00432F5A" w:rsidRPr="00270089">
          <w:rPr>
            <w:noProof/>
          </w:rPr>
          <w:t>48</w:t>
        </w:r>
        <w:r w:rsidRPr="00270089">
          <w:rPr>
            <w:noProof/>
          </w:rPr>
          <w:fldChar w:fldCharType="end"/>
        </w:r>
      </w:hyperlink>
    </w:p>
    <w:p w14:paraId="0AE26E56" w14:textId="6F907A31" w:rsidR="008C3CBE" w:rsidRPr="00270089" w:rsidRDefault="008C3CBE" w:rsidP="00ED1CE5">
      <w:pPr>
        <w:pStyle w:val="TDC1"/>
        <w:rPr>
          <w:rFonts w:eastAsiaTheme="minorEastAsia"/>
          <w:noProof/>
          <w:kern w:val="2"/>
          <w:lang w:eastAsia="es-MX"/>
          <w14:ligatures w14:val="standardContextual"/>
        </w:rPr>
      </w:pPr>
      <w:hyperlink w:anchor="_Toc215133704" w:history="1">
        <w:r w:rsidRPr="00270089">
          <w:rPr>
            <w:rStyle w:val="Hipervnculo"/>
            <w:noProof/>
          </w:rPr>
          <w:t>Ilustración 3: Arquitectura 3 capas (detalle de servicios en backend)</w:t>
        </w:r>
        <w:r w:rsidRPr="00270089">
          <w:rPr>
            <w:noProof/>
          </w:rPr>
          <w:tab/>
        </w:r>
        <w:r w:rsidRPr="00270089">
          <w:rPr>
            <w:noProof/>
          </w:rPr>
          <w:fldChar w:fldCharType="begin"/>
        </w:r>
        <w:r w:rsidRPr="00270089">
          <w:rPr>
            <w:noProof/>
          </w:rPr>
          <w:instrText xml:space="preserve"> PAGEREF _Toc215133704 \h </w:instrText>
        </w:r>
        <w:r w:rsidRPr="00270089">
          <w:rPr>
            <w:noProof/>
          </w:rPr>
        </w:r>
        <w:r w:rsidRPr="00270089">
          <w:rPr>
            <w:noProof/>
          </w:rPr>
          <w:fldChar w:fldCharType="separate"/>
        </w:r>
        <w:r w:rsidR="00432F5A" w:rsidRPr="00270089">
          <w:rPr>
            <w:noProof/>
          </w:rPr>
          <w:t>49</w:t>
        </w:r>
        <w:r w:rsidRPr="00270089">
          <w:rPr>
            <w:noProof/>
          </w:rPr>
          <w:fldChar w:fldCharType="end"/>
        </w:r>
      </w:hyperlink>
    </w:p>
    <w:p w14:paraId="2BAF9975" w14:textId="3E4222B3" w:rsidR="008C3CBE" w:rsidRPr="00270089" w:rsidRDefault="008C3CBE" w:rsidP="00ED1CE5">
      <w:pPr>
        <w:pStyle w:val="TDC1"/>
        <w:rPr>
          <w:rFonts w:eastAsiaTheme="minorEastAsia"/>
          <w:noProof/>
          <w:kern w:val="2"/>
          <w:lang w:eastAsia="es-MX"/>
          <w14:ligatures w14:val="standardContextual"/>
        </w:rPr>
      </w:pPr>
      <w:hyperlink w:anchor="_Toc215133705" w:history="1">
        <w:r w:rsidRPr="00270089">
          <w:rPr>
            <w:rStyle w:val="Hipervnculo"/>
            <w:noProof/>
          </w:rPr>
          <w:t>Ilustración 4: Diagrama de despliegue</w:t>
        </w:r>
        <w:r w:rsidRPr="00270089">
          <w:rPr>
            <w:noProof/>
          </w:rPr>
          <w:tab/>
        </w:r>
        <w:r w:rsidRPr="00270089">
          <w:rPr>
            <w:noProof/>
          </w:rPr>
          <w:fldChar w:fldCharType="begin"/>
        </w:r>
        <w:r w:rsidRPr="00270089">
          <w:rPr>
            <w:noProof/>
          </w:rPr>
          <w:instrText xml:space="preserve"> PAGEREF _Toc215133705 \h </w:instrText>
        </w:r>
        <w:r w:rsidRPr="00270089">
          <w:rPr>
            <w:noProof/>
          </w:rPr>
        </w:r>
        <w:r w:rsidRPr="00270089">
          <w:rPr>
            <w:noProof/>
          </w:rPr>
          <w:fldChar w:fldCharType="separate"/>
        </w:r>
        <w:r w:rsidR="00432F5A" w:rsidRPr="00270089">
          <w:rPr>
            <w:noProof/>
          </w:rPr>
          <w:t>51</w:t>
        </w:r>
        <w:r w:rsidRPr="00270089">
          <w:rPr>
            <w:noProof/>
          </w:rPr>
          <w:fldChar w:fldCharType="end"/>
        </w:r>
      </w:hyperlink>
    </w:p>
    <w:p w14:paraId="0A9EEA89" w14:textId="70375808" w:rsidR="008C3CBE" w:rsidRPr="00270089" w:rsidRDefault="008C3CBE" w:rsidP="00ED1CE5">
      <w:pPr>
        <w:pStyle w:val="TDC1"/>
        <w:rPr>
          <w:rFonts w:eastAsiaTheme="minorEastAsia"/>
          <w:noProof/>
          <w:kern w:val="2"/>
          <w:lang w:eastAsia="es-MX"/>
          <w14:ligatures w14:val="standardContextual"/>
        </w:rPr>
      </w:pPr>
      <w:hyperlink w:anchor="_Toc215133706" w:history="1">
        <w:r w:rsidRPr="00270089">
          <w:rPr>
            <w:rStyle w:val="Hipervnculo"/>
            <w:noProof/>
          </w:rPr>
          <w:t>Ilustración 5: Diagrama de Flujo de Datos Nivel Cero (DFD de Contexto)</w:t>
        </w:r>
        <w:r w:rsidRPr="00270089">
          <w:rPr>
            <w:noProof/>
          </w:rPr>
          <w:tab/>
        </w:r>
        <w:r w:rsidRPr="00270089">
          <w:rPr>
            <w:noProof/>
          </w:rPr>
          <w:fldChar w:fldCharType="begin"/>
        </w:r>
        <w:r w:rsidRPr="00270089">
          <w:rPr>
            <w:noProof/>
          </w:rPr>
          <w:instrText xml:space="preserve"> PAGEREF _Toc215133706 \h </w:instrText>
        </w:r>
        <w:r w:rsidRPr="00270089">
          <w:rPr>
            <w:noProof/>
          </w:rPr>
        </w:r>
        <w:r w:rsidRPr="00270089">
          <w:rPr>
            <w:noProof/>
          </w:rPr>
          <w:fldChar w:fldCharType="separate"/>
        </w:r>
        <w:r w:rsidR="00432F5A" w:rsidRPr="00270089">
          <w:rPr>
            <w:noProof/>
          </w:rPr>
          <w:t>53</w:t>
        </w:r>
        <w:r w:rsidRPr="00270089">
          <w:rPr>
            <w:noProof/>
          </w:rPr>
          <w:fldChar w:fldCharType="end"/>
        </w:r>
      </w:hyperlink>
    </w:p>
    <w:p w14:paraId="0D9832C2" w14:textId="28F89133" w:rsidR="008C3CBE" w:rsidRPr="00270089" w:rsidRDefault="008C3CBE" w:rsidP="00ED1CE5">
      <w:pPr>
        <w:pStyle w:val="TDC1"/>
        <w:rPr>
          <w:rFonts w:eastAsiaTheme="minorEastAsia"/>
          <w:noProof/>
          <w:kern w:val="2"/>
          <w:lang w:eastAsia="es-MX"/>
          <w14:ligatures w14:val="standardContextual"/>
        </w:rPr>
      </w:pPr>
      <w:hyperlink w:anchor="_Toc215133707" w:history="1">
        <w:r w:rsidRPr="00270089">
          <w:rPr>
            <w:rStyle w:val="Hipervnculo"/>
            <w:noProof/>
          </w:rPr>
          <w:t>Ilustración 6: Diagrama e Flujo de Datos Nivel Uno (Procesos principales)</w:t>
        </w:r>
        <w:r w:rsidRPr="00270089">
          <w:rPr>
            <w:noProof/>
          </w:rPr>
          <w:tab/>
        </w:r>
        <w:r w:rsidRPr="00270089">
          <w:rPr>
            <w:noProof/>
          </w:rPr>
          <w:fldChar w:fldCharType="begin"/>
        </w:r>
        <w:r w:rsidRPr="00270089">
          <w:rPr>
            <w:noProof/>
          </w:rPr>
          <w:instrText xml:space="preserve"> PAGEREF _Toc215133707 \h </w:instrText>
        </w:r>
        <w:r w:rsidRPr="00270089">
          <w:rPr>
            <w:noProof/>
          </w:rPr>
        </w:r>
        <w:r w:rsidRPr="00270089">
          <w:rPr>
            <w:noProof/>
          </w:rPr>
          <w:fldChar w:fldCharType="separate"/>
        </w:r>
        <w:r w:rsidR="00432F5A" w:rsidRPr="00270089">
          <w:rPr>
            <w:noProof/>
          </w:rPr>
          <w:t>54</w:t>
        </w:r>
        <w:r w:rsidRPr="00270089">
          <w:rPr>
            <w:noProof/>
          </w:rPr>
          <w:fldChar w:fldCharType="end"/>
        </w:r>
      </w:hyperlink>
    </w:p>
    <w:p w14:paraId="22DFFDAB" w14:textId="58F62CA4" w:rsidR="008C3CBE" w:rsidRPr="00270089" w:rsidRDefault="008C3CBE" w:rsidP="00ED1CE5">
      <w:pPr>
        <w:pStyle w:val="TDC1"/>
        <w:rPr>
          <w:rFonts w:eastAsiaTheme="minorEastAsia"/>
          <w:noProof/>
          <w:kern w:val="2"/>
          <w:lang w:eastAsia="es-MX"/>
          <w14:ligatures w14:val="standardContextual"/>
        </w:rPr>
      </w:pPr>
      <w:hyperlink w:anchor="_Toc215133708" w:history="1">
        <w:r w:rsidRPr="00270089">
          <w:rPr>
            <w:rStyle w:val="Hipervnculo"/>
            <w:noProof/>
          </w:rPr>
          <w:t>Ilustración 7:  Diagrama e Flujo de Datos Nivel Uno – Detalle P2 (Diagnóstico y Exámenes)</w:t>
        </w:r>
        <w:r w:rsidRPr="00270089">
          <w:rPr>
            <w:noProof/>
          </w:rPr>
          <w:tab/>
        </w:r>
        <w:r w:rsidRPr="00270089">
          <w:rPr>
            <w:noProof/>
          </w:rPr>
          <w:fldChar w:fldCharType="begin"/>
        </w:r>
        <w:r w:rsidRPr="00270089">
          <w:rPr>
            <w:noProof/>
          </w:rPr>
          <w:instrText xml:space="preserve"> PAGEREF _Toc215133708 \h </w:instrText>
        </w:r>
        <w:r w:rsidRPr="00270089">
          <w:rPr>
            <w:noProof/>
          </w:rPr>
        </w:r>
        <w:r w:rsidRPr="00270089">
          <w:rPr>
            <w:noProof/>
          </w:rPr>
          <w:fldChar w:fldCharType="separate"/>
        </w:r>
        <w:r w:rsidR="00432F5A" w:rsidRPr="00270089">
          <w:rPr>
            <w:noProof/>
          </w:rPr>
          <w:t>55</w:t>
        </w:r>
        <w:r w:rsidRPr="00270089">
          <w:rPr>
            <w:noProof/>
          </w:rPr>
          <w:fldChar w:fldCharType="end"/>
        </w:r>
      </w:hyperlink>
    </w:p>
    <w:p w14:paraId="06133DA6" w14:textId="70A26B4F" w:rsidR="008C3CBE" w:rsidRPr="00270089" w:rsidRDefault="008C3CBE" w:rsidP="00ED1CE5">
      <w:pPr>
        <w:pStyle w:val="TDC1"/>
        <w:rPr>
          <w:rFonts w:eastAsiaTheme="minorEastAsia"/>
          <w:noProof/>
          <w:kern w:val="2"/>
          <w:lang w:eastAsia="es-MX"/>
          <w14:ligatures w14:val="standardContextual"/>
        </w:rPr>
      </w:pPr>
      <w:hyperlink w:anchor="_Toc215133709" w:history="1">
        <w:r w:rsidRPr="00270089">
          <w:rPr>
            <w:rStyle w:val="Hipervnculo"/>
            <w:noProof/>
          </w:rPr>
          <w:t>Ilustración 8:  Casos de Uso del Sistema</w:t>
        </w:r>
        <w:r w:rsidRPr="00270089">
          <w:rPr>
            <w:noProof/>
          </w:rPr>
          <w:tab/>
        </w:r>
        <w:r w:rsidRPr="00270089">
          <w:rPr>
            <w:noProof/>
          </w:rPr>
          <w:fldChar w:fldCharType="begin"/>
        </w:r>
        <w:r w:rsidRPr="00270089">
          <w:rPr>
            <w:noProof/>
          </w:rPr>
          <w:instrText xml:space="preserve"> PAGEREF _Toc215133709 \h </w:instrText>
        </w:r>
        <w:r w:rsidRPr="00270089">
          <w:rPr>
            <w:noProof/>
          </w:rPr>
        </w:r>
        <w:r w:rsidRPr="00270089">
          <w:rPr>
            <w:noProof/>
          </w:rPr>
          <w:fldChar w:fldCharType="separate"/>
        </w:r>
        <w:r w:rsidR="00432F5A" w:rsidRPr="00270089">
          <w:rPr>
            <w:noProof/>
          </w:rPr>
          <w:t>58</w:t>
        </w:r>
        <w:r w:rsidRPr="00270089">
          <w:rPr>
            <w:noProof/>
          </w:rPr>
          <w:fldChar w:fldCharType="end"/>
        </w:r>
      </w:hyperlink>
    </w:p>
    <w:p w14:paraId="2B30C972" w14:textId="4F25402F" w:rsidR="008C3CBE" w:rsidRPr="00270089" w:rsidRDefault="008C3CBE" w:rsidP="00ED1CE5">
      <w:pPr>
        <w:pStyle w:val="TDC1"/>
        <w:rPr>
          <w:rFonts w:eastAsiaTheme="minorEastAsia"/>
          <w:noProof/>
          <w:kern w:val="2"/>
          <w:lang w:eastAsia="es-MX"/>
          <w14:ligatures w14:val="standardContextual"/>
        </w:rPr>
      </w:pPr>
      <w:hyperlink w:anchor="_Toc215133710" w:history="1">
        <w:r w:rsidRPr="00270089">
          <w:rPr>
            <w:rStyle w:val="Hipervnculo"/>
            <w:noProof/>
          </w:rPr>
          <w:t>Ilustración 9: Autenticación de Usuarios</w:t>
        </w:r>
        <w:r w:rsidRPr="00270089">
          <w:rPr>
            <w:noProof/>
          </w:rPr>
          <w:tab/>
        </w:r>
        <w:r w:rsidRPr="00270089">
          <w:rPr>
            <w:noProof/>
          </w:rPr>
          <w:fldChar w:fldCharType="begin"/>
        </w:r>
        <w:r w:rsidRPr="00270089">
          <w:rPr>
            <w:noProof/>
          </w:rPr>
          <w:instrText xml:space="preserve"> PAGEREF _Toc215133710 \h </w:instrText>
        </w:r>
        <w:r w:rsidRPr="00270089">
          <w:rPr>
            <w:noProof/>
          </w:rPr>
        </w:r>
        <w:r w:rsidRPr="00270089">
          <w:rPr>
            <w:noProof/>
          </w:rPr>
          <w:fldChar w:fldCharType="separate"/>
        </w:r>
        <w:r w:rsidR="00432F5A" w:rsidRPr="00270089">
          <w:rPr>
            <w:noProof/>
          </w:rPr>
          <w:t>60</w:t>
        </w:r>
        <w:r w:rsidRPr="00270089">
          <w:rPr>
            <w:noProof/>
          </w:rPr>
          <w:fldChar w:fldCharType="end"/>
        </w:r>
      </w:hyperlink>
    </w:p>
    <w:p w14:paraId="09ACE07A" w14:textId="4A1A12AC" w:rsidR="008C3CBE" w:rsidRPr="00270089" w:rsidRDefault="008C3CBE" w:rsidP="00ED1CE5">
      <w:pPr>
        <w:pStyle w:val="TDC1"/>
        <w:rPr>
          <w:rFonts w:eastAsiaTheme="minorEastAsia"/>
          <w:noProof/>
          <w:kern w:val="2"/>
          <w:lang w:eastAsia="es-MX"/>
          <w14:ligatures w14:val="standardContextual"/>
        </w:rPr>
      </w:pPr>
      <w:hyperlink w:anchor="_Toc215133711" w:history="1">
        <w:r w:rsidRPr="00270089">
          <w:rPr>
            <w:rStyle w:val="Hipervnculo"/>
            <w:noProof/>
          </w:rPr>
          <w:t>Ilustración 10: Consulta en el Chatbot</w:t>
        </w:r>
        <w:r w:rsidRPr="00270089">
          <w:rPr>
            <w:noProof/>
          </w:rPr>
          <w:tab/>
        </w:r>
        <w:r w:rsidRPr="00270089">
          <w:rPr>
            <w:noProof/>
          </w:rPr>
          <w:fldChar w:fldCharType="begin"/>
        </w:r>
        <w:r w:rsidRPr="00270089">
          <w:rPr>
            <w:noProof/>
          </w:rPr>
          <w:instrText xml:space="preserve"> PAGEREF _Toc215133711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482C556D" w14:textId="0DAC7A76" w:rsidR="008C3CBE" w:rsidRPr="00270089" w:rsidRDefault="008C3CBE" w:rsidP="00ED1CE5">
      <w:pPr>
        <w:pStyle w:val="TDC1"/>
        <w:rPr>
          <w:rFonts w:eastAsiaTheme="minorEastAsia"/>
          <w:noProof/>
          <w:kern w:val="2"/>
          <w:lang w:eastAsia="es-MX"/>
          <w14:ligatures w14:val="standardContextual"/>
        </w:rPr>
      </w:pPr>
      <w:hyperlink w:anchor="_Toc215133712" w:history="1">
        <w:r w:rsidRPr="00270089">
          <w:rPr>
            <w:rStyle w:val="Hipervnculo"/>
            <w:noProof/>
          </w:rPr>
          <w:t>Ilustración 11: Consultar Contenido Educativo</w:t>
        </w:r>
        <w:r w:rsidRPr="00270089">
          <w:rPr>
            <w:noProof/>
          </w:rPr>
          <w:tab/>
        </w:r>
        <w:r w:rsidRPr="00270089">
          <w:rPr>
            <w:noProof/>
          </w:rPr>
          <w:fldChar w:fldCharType="begin"/>
        </w:r>
        <w:r w:rsidRPr="00270089">
          <w:rPr>
            <w:noProof/>
          </w:rPr>
          <w:instrText xml:space="preserve"> PAGEREF _Toc215133712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67D61DC6" w14:textId="0EF413BE" w:rsidR="008C3CBE" w:rsidRPr="00270089" w:rsidRDefault="008C3CBE" w:rsidP="00ED1CE5">
      <w:pPr>
        <w:pStyle w:val="TDC1"/>
        <w:rPr>
          <w:rFonts w:eastAsiaTheme="minorEastAsia"/>
          <w:noProof/>
          <w:kern w:val="2"/>
          <w:lang w:eastAsia="es-MX"/>
          <w14:ligatures w14:val="standardContextual"/>
        </w:rPr>
      </w:pPr>
      <w:hyperlink w:anchor="_Toc215133713" w:history="1">
        <w:r w:rsidRPr="00270089">
          <w:rPr>
            <w:rStyle w:val="Hipervnculo"/>
            <w:noProof/>
          </w:rPr>
          <w:t>Ilustración 12: Acreditación y Repaso de Módulo</w:t>
        </w:r>
        <w:r w:rsidRPr="00270089">
          <w:rPr>
            <w:noProof/>
          </w:rPr>
          <w:tab/>
        </w:r>
        <w:r w:rsidRPr="00270089">
          <w:rPr>
            <w:noProof/>
          </w:rPr>
          <w:fldChar w:fldCharType="begin"/>
        </w:r>
        <w:r w:rsidRPr="00270089">
          <w:rPr>
            <w:noProof/>
          </w:rPr>
          <w:instrText xml:space="preserve"> PAGEREF _Toc215133713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1C411358" w14:textId="30895B38" w:rsidR="008C3CBE" w:rsidRPr="00270089" w:rsidRDefault="008C3CBE" w:rsidP="00ED1CE5">
      <w:pPr>
        <w:pStyle w:val="TDC1"/>
        <w:rPr>
          <w:rFonts w:eastAsiaTheme="minorEastAsia"/>
          <w:noProof/>
          <w:kern w:val="2"/>
          <w:lang w:eastAsia="es-MX"/>
          <w14:ligatures w14:val="standardContextual"/>
        </w:rPr>
      </w:pPr>
      <w:hyperlink w:anchor="_Toc215133714" w:history="1">
        <w:r w:rsidRPr="00270089">
          <w:rPr>
            <w:rStyle w:val="Hipervnculo"/>
            <w:noProof/>
          </w:rPr>
          <w:t>Ilustración 13: Diseño de diagramas de clase</w:t>
        </w:r>
        <w:r w:rsidRPr="00270089">
          <w:rPr>
            <w:noProof/>
          </w:rPr>
          <w:tab/>
        </w:r>
        <w:r w:rsidRPr="00270089">
          <w:rPr>
            <w:noProof/>
          </w:rPr>
          <w:fldChar w:fldCharType="begin"/>
        </w:r>
        <w:r w:rsidRPr="00270089">
          <w:rPr>
            <w:noProof/>
          </w:rPr>
          <w:instrText xml:space="preserve"> PAGEREF _Toc215133714 \h </w:instrText>
        </w:r>
        <w:r w:rsidRPr="00270089">
          <w:rPr>
            <w:noProof/>
          </w:rPr>
        </w:r>
        <w:r w:rsidRPr="00270089">
          <w:rPr>
            <w:noProof/>
          </w:rPr>
          <w:fldChar w:fldCharType="separate"/>
        </w:r>
        <w:r w:rsidR="00432F5A" w:rsidRPr="00270089">
          <w:rPr>
            <w:noProof/>
          </w:rPr>
          <w:t>66</w:t>
        </w:r>
        <w:r w:rsidRPr="00270089">
          <w:rPr>
            <w:noProof/>
          </w:rPr>
          <w:fldChar w:fldCharType="end"/>
        </w:r>
      </w:hyperlink>
    </w:p>
    <w:p w14:paraId="078FC55A" w14:textId="7FF30DAB" w:rsidR="008C3CBE" w:rsidRPr="00270089" w:rsidRDefault="008C3CBE" w:rsidP="00ED1CE5">
      <w:pPr>
        <w:pStyle w:val="TDC1"/>
        <w:rPr>
          <w:rFonts w:eastAsiaTheme="minorEastAsia"/>
          <w:noProof/>
          <w:kern w:val="2"/>
          <w:lang w:eastAsia="es-MX"/>
          <w14:ligatures w14:val="standardContextual"/>
        </w:rPr>
      </w:pPr>
      <w:hyperlink w:anchor="_Toc215133715" w:history="1">
        <w:r w:rsidRPr="00270089">
          <w:rPr>
            <w:rStyle w:val="Hipervnculo"/>
            <w:noProof/>
          </w:rPr>
          <w:t>Ilustración 14: Pantalla de Registro</w:t>
        </w:r>
        <w:r w:rsidRPr="00270089">
          <w:rPr>
            <w:noProof/>
          </w:rPr>
          <w:tab/>
        </w:r>
        <w:r w:rsidRPr="00270089">
          <w:rPr>
            <w:noProof/>
          </w:rPr>
          <w:fldChar w:fldCharType="begin"/>
        </w:r>
        <w:r w:rsidRPr="00270089">
          <w:rPr>
            <w:noProof/>
          </w:rPr>
          <w:instrText xml:space="preserve"> PAGEREF _Toc215133715 \h </w:instrText>
        </w:r>
        <w:r w:rsidRPr="00270089">
          <w:rPr>
            <w:noProof/>
          </w:rPr>
        </w:r>
        <w:r w:rsidRPr="00270089">
          <w:rPr>
            <w:noProof/>
          </w:rPr>
          <w:fldChar w:fldCharType="separate"/>
        </w:r>
        <w:r w:rsidR="00432F5A" w:rsidRPr="00270089">
          <w:rPr>
            <w:noProof/>
          </w:rPr>
          <w:t>79</w:t>
        </w:r>
        <w:r w:rsidRPr="00270089">
          <w:rPr>
            <w:noProof/>
          </w:rPr>
          <w:fldChar w:fldCharType="end"/>
        </w:r>
      </w:hyperlink>
    </w:p>
    <w:p w14:paraId="3192D1E2" w14:textId="4C838002" w:rsidR="008C3CBE" w:rsidRPr="00270089" w:rsidRDefault="008C3CBE" w:rsidP="00ED1CE5">
      <w:pPr>
        <w:pStyle w:val="TDC1"/>
        <w:rPr>
          <w:rFonts w:eastAsiaTheme="minorEastAsia"/>
          <w:noProof/>
          <w:kern w:val="2"/>
          <w:lang w:eastAsia="es-MX"/>
          <w14:ligatures w14:val="standardContextual"/>
        </w:rPr>
      </w:pPr>
      <w:hyperlink w:anchor="_Toc215133716" w:history="1">
        <w:r w:rsidRPr="00270089">
          <w:rPr>
            <w:rStyle w:val="Hipervnculo"/>
            <w:noProof/>
          </w:rPr>
          <w:t>Ilustración 15: Pantalla de Inicio de Sesión</w:t>
        </w:r>
        <w:r w:rsidRPr="00270089">
          <w:rPr>
            <w:noProof/>
          </w:rPr>
          <w:tab/>
        </w:r>
        <w:r w:rsidRPr="00270089">
          <w:rPr>
            <w:noProof/>
          </w:rPr>
          <w:fldChar w:fldCharType="begin"/>
        </w:r>
        <w:r w:rsidRPr="00270089">
          <w:rPr>
            <w:noProof/>
          </w:rPr>
          <w:instrText xml:space="preserve"> PAGEREF _Toc215133716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688A89D0" w14:textId="091693D4" w:rsidR="008C3CBE" w:rsidRPr="00270089" w:rsidRDefault="008C3CBE" w:rsidP="00ED1CE5">
      <w:pPr>
        <w:pStyle w:val="TDC1"/>
        <w:rPr>
          <w:rFonts w:eastAsiaTheme="minorEastAsia"/>
          <w:noProof/>
          <w:kern w:val="2"/>
          <w:lang w:eastAsia="es-MX"/>
          <w14:ligatures w14:val="standardContextual"/>
        </w:rPr>
      </w:pPr>
      <w:hyperlink w:anchor="_Toc215133717" w:history="1">
        <w:r w:rsidRPr="00270089">
          <w:rPr>
            <w:rStyle w:val="Hipervnculo"/>
            <w:noProof/>
          </w:rPr>
          <w:t>Ilustración 16: Pantalla de Inicio</w:t>
        </w:r>
        <w:r w:rsidRPr="00270089">
          <w:rPr>
            <w:noProof/>
          </w:rPr>
          <w:tab/>
        </w:r>
        <w:r w:rsidRPr="00270089">
          <w:rPr>
            <w:noProof/>
          </w:rPr>
          <w:fldChar w:fldCharType="begin"/>
        </w:r>
        <w:r w:rsidRPr="00270089">
          <w:rPr>
            <w:noProof/>
          </w:rPr>
          <w:instrText xml:space="preserve"> PAGEREF _Toc215133717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25D5F20A" w14:textId="0F37EC5C" w:rsidR="008C3CBE" w:rsidRPr="00270089" w:rsidRDefault="008C3CBE" w:rsidP="00ED1CE5">
      <w:pPr>
        <w:pStyle w:val="TDC1"/>
        <w:rPr>
          <w:rFonts w:eastAsiaTheme="minorEastAsia"/>
          <w:noProof/>
          <w:kern w:val="2"/>
          <w:lang w:eastAsia="es-MX"/>
          <w14:ligatures w14:val="standardContextual"/>
        </w:rPr>
      </w:pPr>
      <w:hyperlink w:anchor="_Toc215133718" w:history="1">
        <w:r w:rsidRPr="00270089">
          <w:rPr>
            <w:rStyle w:val="Hipervnculo"/>
            <w:noProof/>
          </w:rPr>
          <w:t>Ilustración 17: Pantalla de Módulos</w:t>
        </w:r>
        <w:r w:rsidRPr="00270089">
          <w:rPr>
            <w:noProof/>
          </w:rPr>
          <w:tab/>
        </w:r>
        <w:r w:rsidRPr="00270089">
          <w:rPr>
            <w:noProof/>
          </w:rPr>
          <w:fldChar w:fldCharType="begin"/>
        </w:r>
        <w:r w:rsidRPr="00270089">
          <w:rPr>
            <w:noProof/>
          </w:rPr>
          <w:instrText xml:space="preserve"> PAGEREF _Toc215133718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1BB33EAE" w14:textId="35DB78E1" w:rsidR="008C3CBE" w:rsidRPr="00270089" w:rsidRDefault="008C3CBE" w:rsidP="00ED1CE5">
      <w:pPr>
        <w:pStyle w:val="TDC1"/>
        <w:rPr>
          <w:rFonts w:eastAsiaTheme="minorEastAsia"/>
          <w:noProof/>
          <w:kern w:val="2"/>
          <w:lang w:eastAsia="es-MX"/>
          <w14:ligatures w14:val="standardContextual"/>
        </w:rPr>
      </w:pPr>
      <w:hyperlink w:anchor="_Toc215133719" w:history="1">
        <w:r w:rsidRPr="00270089">
          <w:rPr>
            <w:rStyle w:val="Hipervnculo"/>
            <w:noProof/>
          </w:rPr>
          <w:t>Ilustración 18: Navegación Pantalla del Módulo</w:t>
        </w:r>
        <w:r w:rsidRPr="00270089">
          <w:rPr>
            <w:noProof/>
          </w:rPr>
          <w:tab/>
        </w:r>
        <w:r w:rsidRPr="00270089">
          <w:rPr>
            <w:noProof/>
          </w:rPr>
          <w:fldChar w:fldCharType="begin"/>
        </w:r>
        <w:r w:rsidRPr="00270089">
          <w:rPr>
            <w:noProof/>
          </w:rPr>
          <w:instrText xml:space="preserve"> PAGEREF _Toc215133719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467852E8" w14:textId="3A7A8719" w:rsidR="008C3CBE" w:rsidRPr="00270089" w:rsidRDefault="008C3CBE" w:rsidP="00ED1CE5">
      <w:pPr>
        <w:pStyle w:val="TDC1"/>
        <w:rPr>
          <w:rFonts w:eastAsiaTheme="minorEastAsia"/>
          <w:noProof/>
          <w:kern w:val="2"/>
          <w:lang w:eastAsia="es-MX"/>
          <w14:ligatures w14:val="standardContextual"/>
        </w:rPr>
      </w:pPr>
      <w:hyperlink w:anchor="_Toc215133720" w:history="1">
        <w:r w:rsidRPr="00270089">
          <w:rPr>
            <w:rStyle w:val="Hipervnculo"/>
            <w:noProof/>
          </w:rPr>
          <w:t>Ilustración 19: Interfaz del Chatbot Educativo</w:t>
        </w:r>
        <w:r w:rsidRPr="00270089">
          <w:rPr>
            <w:noProof/>
          </w:rPr>
          <w:tab/>
        </w:r>
        <w:r w:rsidRPr="00270089">
          <w:rPr>
            <w:noProof/>
          </w:rPr>
          <w:fldChar w:fldCharType="begin"/>
        </w:r>
        <w:r w:rsidRPr="00270089">
          <w:rPr>
            <w:noProof/>
          </w:rPr>
          <w:instrText xml:space="preserve"> PAGEREF _Toc215133720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111162E1" w14:textId="7E5EB525" w:rsidR="008C3CBE" w:rsidRPr="00270089" w:rsidRDefault="008C3CBE" w:rsidP="00ED1CE5">
      <w:pPr>
        <w:pStyle w:val="TDC1"/>
        <w:rPr>
          <w:rFonts w:eastAsiaTheme="minorEastAsia"/>
          <w:noProof/>
          <w:kern w:val="2"/>
          <w:lang w:eastAsia="es-MX"/>
          <w14:ligatures w14:val="standardContextual"/>
        </w:rPr>
      </w:pPr>
      <w:hyperlink w:anchor="_Toc215133721" w:history="1">
        <w:r w:rsidRPr="00270089">
          <w:rPr>
            <w:rStyle w:val="Hipervnculo"/>
            <w:noProof/>
          </w:rPr>
          <w:t>Ilustración 20: Pantalla de Examen diagnóstico</w:t>
        </w:r>
        <w:r w:rsidRPr="00270089">
          <w:rPr>
            <w:noProof/>
          </w:rPr>
          <w:tab/>
        </w:r>
        <w:r w:rsidRPr="00270089">
          <w:rPr>
            <w:noProof/>
          </w:rPr>
          <w:fldChar w:fldCharType="begin"/>
        </w:r>
        <w:r w:rsidRPr="00270089">
          <w:rPr>
            <w:noProof/>
          </w:rPr>
          <w:instrText xml:space="preserve"> PAGEREF _Toc215133721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630B07FC" w14:textId="61DA182B" w:rsidR="008C3CBE" w:rsidRPr="00270089" w:rsidRDefault="008C3CBE" w:rsidP="00ED1CE5">
      <w:pPr>
        <w:pStyle w:val="TDC1"/>
        <w:rPr>
          <w:rFonts w:eastAsiaTheme="minorEastAsia"/>
          <w:noProof/>
          <w:kern w:val="2"/>
          <w:lang w:eastAsia="es-MX"/>
          <w14:ligatures w14:val="standardContextual"/>
        </w:rPr>
      </w:pPr>
      <w:hyperlink w:anchor="_Toc215133722" w:history="1">
        <w:r w:rsidRPr="00270089">
          <w:rPr>
            <w:rStyle w:val="Hipervnculo"/>
            <w:noProof/>
          </w:rPr>
          <w:t>Ilustración 21: Pantalla de resultados personalizados</w:t>
        </w:r>
        <w:r w:rsidRPr="00270089">
          <w:rPr>
            <w:noProof/>
          </w:rPr>
          <w:tab/>
        </w:r>
        <w:r w:rsidRPr="00270089">
          <w:rPr>
            <w:noProof/>
          </w:rPr>
          <w:fldChar w:fldCharType="begin"/>
        </w:r>
        <w:r w:rsidRPr="00270089">
          <w:rPr>
            <w:noProof/>
          </w:rPr>
          <w:instrText xml:space="preserve"> PAGEREF _Toc215133722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393E3BDE" w14:textId="0FD2A50C" w:rsidR="008C3CBE" w:rsidRPr="00270089" w:rsidRDefault="008C3CBE" w:rsidP="00ED1CE5">
      <w:pPr>
        <w:pStyle w:val="TDC1"/>
        <w:rPr>
          <w:rFonts w:eastAsiaTheme="minorEastAsia"/>
          <w:noProof/>
          <w:kern w:val="2"/>
          <w:lang w:eastAsia="es-MX"/>
          <w14:ligatures w14:val="standardContextual"/>
        </w:rPr>
      </w:pPr>
      <w:hyperlink w:anchor="_Toc215133723" w:history="1">
        <w:r w:rsidRPr="00270089">
          <w:rPr>
            <w:rStyle w:val="Hipervnculo"/>
            <w:noProof/>
          </w:rPr>
          <w:t>Ilustración 22: Visualización de acreditaciones y logros</w:t>
        </w:r>
        <w:r w:rsidRPr="00270089">
          <w:rPr>
            <w:noProof/>
          </w:rPr>
          <w:tab/>
        </w:r>
        <w:r w:rsidRPr="00270089">
          <w:rPr>
            <w:noProof/>
          </w:rPr>
          <w:fldChar w:fldCharType="begin"/>
        </w:r>
        <w:r w:rsidRPr="00270089">
          <w:rPr>
            <w:noProof/>
          </w:rPr>
          <w:instrText xml:space="preserve"> PAGEREF _Toc215133723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2030FD59" w14:textId="238B8E04" w:rsidR="00447F0B" w:rsidRPr="00270089" w:rsidRDefault="005B259C">
      <w:pPr>
        <w:rPr>
          <w:rFonts w:ascii="Times New Roman" w:hAnsi="Times New Roman" w:cs="Times New Roman"/>
        </w:rPr>
      </w:pPr>
      <w:r w:rsidRPr="00270089">
        <w:rPr>
          <w:rFonts w:ascii="Times New Roman" w:hAnsi="Times New Roman" w:cs="Times New Roman"/>
        </w:rPr>
        <w:fldChar w:fldCharType="end"/>
      </w:r>
    </w:p>
    <w:p w14:paraId="2030FD5A" w14:textId="77777777" w:rsidR="00447F0B" w:rsidRPr="00270089" w:rsidRDefault="00447F0B">
      <w:pPr>
        <w:rPr>
          <w:rFonts w:ascii="Times New Roman" w:hAnsi="Times New Roman" w:cs="Times New Roman"/>
          <w:lang w:eastAsia="es-MX"/>
        </w:rPr>
      </w:pPr>
    </w:p>
    <w:p w14:paraId="2030FD5B" w14:textId="77777777" w:rsidR="00447F0B" w:rsidRPr="00270089" w:rsidRDefault="00447F0B">
      <w:pPr>
        <w:rPr>
          <w:rFonts w:ascii="Times New Roman" w:hAnsi="Times New Roman" w:cs="Times New Roman"/>
          <w:lang w:eastAsia="es-MX"/>
        </w:rPr>
      </w:pPr>
    </w:p>
    <w:p w14:paraId="2030FD5C" w14:textId="77777777" w:rsidR="00447F0B" w:rsidRPr="00270089" w:rsidRDefault="00447F0B">
      <w:pPr>
        <w:rPr>
          <w:rFonts w:ascii="Times New Roman" w:hAnsi="Times New Roman" w:cs="Times New Roman"/>
          <w:lang w:eastAsia="es-MX"/>
        </w:rPr>
      </w:pPr>
    </w:p>
    <w:p w14:paraId="2030FD5D" w14:textId="77777777" w:rsidR="00447F0B" w:rsidRPr="00270089" w:rsidRDefault="00447F0B">
      <w:pPr>
        <w:rPr>
          <w:rFonts w:ascii="Times New Roman" w:hAnsi="Times New Roman" w:cs="Times New Roman"/>
          <w:lang w:eastAsia="es-MX"/>
        </w:rPr>
      </w:pPr>
    </w:p>
    <w:p w14:paraId="2030FD5E" w14:textId="77777777" w:rsidR="00447F0B" w:rsidRPr="00270089" w:rsidRDefault="005B259C">
      <w:pPr>
        <w:pStyle w:val="Ttulo1"/>
      </w:pPr>
      <w:bookmarkStart w:id="1" w:name="_Toc213250746"/>
      <w:bookmarkStart w:id="2" w:name="_Toc214322653"/>
      <w:bookmarkStart w:id="3" w:name="_Toc214487942"/>
      <w:bookmarkStart w:id="4" w:name="_Toc214488191"/>
      <w:bookmarkStart w:id="5" w:name="_Toc215003883"/>
      <w:bookmarkStart w:id="6" w:name="_Toc215066906"/>
      <w:r w:rsidRPr="00270089">
        <w:t>Introducción</w:t>
      </w:r>
      <w:bookmarkEnd w:id="1"/>
      <w:bookmarkEnd w:id="2"/>
      <w:bookmarkEnd w:id="3"/>
      <w:bookmarkEnd w:id="4"/>
      <w:bookmarkEnd w:id="5"/>
      <w:bookmarkEnd w:id="6"/>
    </w:p>
    <w:p w14:paraId="48B51F36" w14:textId="2A2D0AA1" w:rsidR="7636FA84" w:rsidRDefault="7636FA84"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la época digital actual, el uso de internet, los videojuegos y las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forma parte esencial de la rutina diaria de niños y adolescentes: estos elementos cambian cómo interactúan, aprenden y se conectan con otros. No obstante, este mundo virtual trae riesgos importantes, como el </w:t>
      </w:r>
      <w:r w:rsidRPr="260F4D63">
        <w:rPr>
          <w:rFonts w:ascii="Times New Roman" w:eastAsia="Times New Roman" w:hAnsi="Times New Roman" w:cs="Times New Roman"/>
          <w:sz w:val="22"/>
          <w:szCs w:val="22"/>
        </w:rPr>
        <w:lastRenderedPageBreak/>
        <w:t>contacto con materiales inadecuados, el acoso en línea y la dependencia a los juegos; tales amenazas afectan de forma negativa su crecimiento físico y emocional [39</w:t>
      </w:r>
      <w:r w:rsidR="2A6D1AE1" w:rsidRPr="260F4D63">
        <w:rPr>
          <w:rFonts w:ascii="Times New Roman" w:eastAsia="Times New Roman" w:hAnsi="Times New Roman" w:cs="Times New Roman"/>
          <w:sz w:val="22"/>
          <w:szCs w:val="22"/>
        </w:rPr>
        <w:t>].</w:t>
      </w:r>
    </w:p>
    <w:p w14:paraId="72EAD064" w14:textId="69E121FE" w:rsidR="38AF289E" w:rsidRDefault="38AF289E"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De acuerdo con UNICEF, la exposición extendida a determinados contenidos digitales daña el desarrollo social y emocional de los niños; por otro lado, el empleo sin control de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eleva las chances de encuentros con extraños o de sufrir manipulación en línea [1][2]. HealthyChildren.org indica además que el tiempo prolongado ante pantallas obstaculiza el desempeño escolar y la habilidad de los menores para enfocarse y vincularse bien en contextos no digitales [3].</w:t>
      </w:r>
    </w:p>
    <w:p w14:paraId="218A76F4" w14:textId="3E56A9AD" w:rsidR="4DEA2CC7" w:rsidRDefault="4DEA2CC7"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El crecimiento de plataformas como </w:t>
      </w:r>
      <w:proofErr w:type="spellStart"/>
      <w:r w:rsidRPr="260F4D63">
        <w:rPr>
          <w:rFonts w:ascii="Times New Roman" w:eastAsia="Times New Roman" w:hAnsi="Times New Roman" w:cs="Times New Roman"/>
          <w:sz w:val="22"/>
          <w:szCs w:val="22"/>
        </w:rPr>
        <w:t>Roblox</w:t>
      </w:r>
      <w:proofErr w:type="spellEnd"/>
      <w:r w:rsidRPr="260F4D63">
        <w:rPr>
          <w:rFonts w:ascii="Times New Roman" w:eastAsia="Times New Roman" w:hAnsi="Times New Roman" w:cs="Times New Roman"/>
          <w:sz w:val="22"/>
          <w:szCs w:val="22"/>
        </w:rPr>
        <w:t xml:space="preserve">, Minecraft, TikTok, </w:t>
      </w:r>
      <w:proofErr w:type="spellStart"/>
      <w:r w:rsidRPr="260F4D63">
        <w:rPr>
          <w:rFonts w:ascii="Times New Roman" w:eastAsia="Times New Roman" w:hAnsi="Times New Roman" w:cs="Times New Roman"/>
          <w:sz w:val="22"/>
          <w:szCs w:val="22"/>
        </w:rPr>
        <w:t>Discord</w:t>
      </w:r>
      <w:proofErr w:type="spellEnd"/>
      <w:r w:rsidRPr="260F4D63">
        <w:rPr>
          <w:rFonts w:ascii="Times New Roman" w:eastAsia="Times New Roman" w:hAnsi="Times New Roman" w:cs="Times New Roman"/>
          <w:sz w:val="22"/>
          <w:szCs w:val="22"/>
        </w:rPr>
        <w:t xml:space="preserve">, Instagram, YouTube y </w:t>
      </w:r>
      <w:proofErr w:type="spellStart"/>
      <w:r w:rsidRPr="260F4D63">
        <w:rPr>
          <w:rFonts w:ascii="Times New Roman" w:eastAsia="Times New Roman" w:hAnsi="Times New Roman" w:cs="Times New Roman"/>
          <w:sz w:val="22"/>
          <w:szCs w:val="22"/>
        </w:rPr>
        <w:t>Twitch</w:t>
      </w:r>
      <w:proofErr w:type="spellEnd"/>
      <w:r w:rsidRPr="260F4D63">
        <w:rPr>
          <w:rFonts w:ascii="Times New Roman" w:eastAsia="Times New Roman" w:hAnsi="Times New Roman" w:cs="Times New Roman"/>
          <w:sz w:val="22"/>
          <w:szCs w:val="22"/>
        </w:rPr>
        <w:t xml:space="preserve"> crea modos novedosos de conexión social y diversión: estos sitios brindan ventajas educativas y de ocio, pero al mismo tiempo amplían el riesgo de enfrentar grooming, estafas digitales y ganancias falsas. La presencia continua de ideales sobre éxito, belleza o fama en redes sociales daña la autoestima y la salud mental de los jóvenes; en videojuegos o </w:t>
      </w:r>
      <w:proofErr w:type="spellStart"/>
      <w:r w:rsidRPr="260F4D63">
        <w:rPr>
          <w:rFonts w:ascii="Times New Roman" w:eastAsia="Times New Roman" w:hAnsi="Times New Roman" w:cs="Times New Roman"/>
          <w:sz w:val="22"/>
          <w:szCs w:val="22"/>
        </w:rPr>
        <w:t>streams</w:t>
      </w:r>
      <w:proofErr w:type="spellEnd"/>
      <w:r w:rsidRPr="260F4D63">
        <w:rPr>
          <w:rFonts w:ascii="Times New Roman" w:eastAsia="Times New Roman" w:hAnsi="Times New Roman" w:cs="Times New Roman"/>
          <w:sz w:val="22"/>
          <w:szCs w:val="22"/>
        </w:rPr>
        <w:t xml:space="preserve"> en vivo, ciertos entornos promueven rivalidad excesiva y uso descontrolado de materiales [4].</w:t>
      </w:r>
    </w:p>
    <w:p w14:paraId="2A844D65" w14:textId="0D1F4260" w:rsidR="60AD12D7" w:rsidRDefault="60AD12D7"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este escenario, aparece la urgencia de diseñar recursos sencillos que guíen a padres y cuidadores en la detección, evitación y manejo de amenazas digitales. Este proyecto sugiere construir una aplicación web didáctica e interactiva: incorpora un </w:t>
      </w:r>
      <w:proofErr w:type="spellStart"/>
      <w:r w:rsidRPr="260F4D63">
        <w:rPr>
          <w:rFonts w:ascii="Times New Roman" w:eastAsia="Times New Roman" w:hAnsi="Times New Roman" w:cs="Times New Roman"/>
          <w:sz w:val="22"/>
          <w:szCs w:val="22"/>
        </w:rPr>
        <w:t>chatbot</w:t>
      </w:r>
      <w:proofErr w:type="spellEnd"/>
      <w:r w:rsidRPr="260F4D63">
        <w:rPr>
          <w:rFonts w:ascii="Times New Roman" w:eastAsia="Times New Roman" w:hAnsi="Times New Roman" w:cs="Times New Roman"/>
          <w:sz w:val="22"/>
          <w:szCs w:val="22"/>
        </w:rPr>
        <w:t xml:space="preserve"> con datos útiles, </w:t>
      </w:r>
      <w:proofErr w:type="gramStart"/>
      <w:r w:rsidRPr="260F4D63">
        <w:rPr>
          <w:rFonts w:ascii="Times New Roman" w:eastAsia="Times New Roman" w:hAnsi="Times New Roman" w:cs="Times New Roman"/>
          <w:sz w:val="22"/>
          <w:szCs w:val="22"/>
        </w:rPr>
        <w:t>un test</w:t>
      </w:r>
      <w:proofErr w:type="gramEnd"/>
      <w:r w:rsidRPr="260F4D63">
        <w:rPr>
          <w:rFonts w:ascii="Times New Roman" w:eastAsia="Times New Roman" w:hAnsi="Times New Roman" w:cs="Times New Roman"/>
          <w:sz w:val="22"/>
          <w:szCs w:val="22"/>
        </w:rPr>
        <w:t xml:space="preserve"> de evaluación inicial y unidades de estudio certificadas. Así, los padres mejoran sus saberes sobre protección digital para niños. La herramienta pretende dar poder a los tutores mediante tácticas de guía y supervisión parental; estas promueven un empleo consciente de videojuegos,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De esta forma, apoya el bienestar y la seguridad infantil en el mundo virtual de hoy.</w:t>
      </w:r>
    </w:p>
    <w:p w14:paraId="2030FD69" w14:textId="4CFD9B7E" w:rsidR="00447F0B" w:rsidRPr="00270089" w:rsidRDefault="00447F0B">
      <w:pPr>
        <w:jc w:val="both"/>
        <w:rPr>
          <w:rFonts w:ascii="Times New Roman" w:hAnsi="Times New Roman" w:cs="Times New Roman"/>
          <w:sz w:val="22"/>
          <w:szCs w:val="22"/>
        </w:rPr>
      </w:pPr>
    </w:p>
    <w:p w14:paraId="54EF4E59" w14:textId="1A2B098B" w:rsidR="1A4AAE4B" w:rsidRDefault="1A4AAE4B" w:rsidP="1A4AAE4B">
      <w:pPr>
        <w:jc w:val="both"/>
        <w:rPr>
          <w:rFonts w:ascii="Times New Roman" w:hAnsi="Times New Roman" w:cs="Times New Roman"/>
          <w:sz w:val="22"/>
          <w:szCs w:val="22"/>
        </w:rPr>
      </w:pPr>
    </w:p>
    <w:p w14:paraId="2D47707E" w14:textId="7AA103F8" w:rsidR="1A4AAE4B" w:rsidRDefault="1A4AAE4B" w:rsidP="1A4AAE4B">
      <w:pPr>
        <w:jc w:val="both"/>
        <w:rPr>
          <w:rFonts w:ascii="Times New Roman" w:hAnsi="Times New Roman" w:cs="Times New Roman"/>
          <w:sz w:val="22"/>
          <w:szCs w:val="22"/>
        </w:rPr>
      </w:pPr>
    </w:p>
    <w:p w14:paraId="3921BD61" w14:textId="097E447C" w:rsidR="1A4AAE4B" w:rsidRDefault="1A4AAE4B" w:rsidP="1A4AAE4B">
      <w:pPr>
        <w:jc w:val="both"/>
        <w:rPr>
          <w:rFonts w:ascii="Times New Roman" w:hAnsi="Times New Roman" w:cs="Times New Roman"/>
          <w:sz w:val="22"/>
          <w:szCs w:val="22"/>
        </w:rPr>
      </w:pPr>
    </w:p>
    <w:p w14:paraId="649C574A" w14:textId="71D713A1" w:rsidR="1A4AAE4B" w:rsidRDefault="1A4AAE4B" w:rsidP="1A4AAE4B">
      <w:pPr>
        <w:jc w:val="both"/>
        <w:rPr>
          <w:rFonts w:ascii="Times New Roman" w:hAnsi="Times New Roman" w:cs="Times New Roman"/>
          <w:sz w:val="22"/>
          <w:szCs w:val="22"/>
        </w:rPr>
      </w:pPr>
    </w:p>
    <w:p w14:paraId="37E57118" w14:textId="7F73F0D8" w:rsidR="1A4AAE4B" w:rsidRDefault="1A4AAE4B" w:rsidP="1A4AAE4B">
      <w:pPr>
        <w:jc w:val="both"/>
        <w:rPr>
          <w:rFonts w:ascii="Times New Roman" w:hAnsi="Times New Roman" w:cs="Times New Roman"/>
          <w:sz w:val="22"/>
          <w:szCs w:val="22"/>
        </w:rPr>
      </w:pPr>
    </w:p>
    <w:p w14:paraId="5BAD5A55" w14:textId="3675E999" w:rsidR="1A4AAE4B" w:rsidRDefault="1A4AAE4B" w:rsidP="1A4AAE4B">
      <w:pPr>
        <w:jc w:val="both"/>
        <w:rPr>
          <w:rFonts w:ascii="Times New Roman" w:hAnsi="Times New Roman" w:cs="Times New Roman"/>
          <w:sz w:val="22"/>
          <w:szCs w:val="22"/>
        </w:rPr>
      </w:pPr>
    </w:p>
    <w:p w14:paraId="067A0275" w14:textId="7DF9456D" w:rsidR="1A4AAE4B" w:rsidRDefault="1A4AAE4B" w:rsidP="1A4AAE4B">
      <w:pPr>
        <w:jc w:val="both"/>
        <w:rPr>
          <w:rFonts w:ascii="Times New Roman" w:hAnsi="Times New Roman" w:cs="Times New Roman"/>
          <w:sz w:val="22"/>
          <w:szCs w:val="22"/>
        </w:rPr>
      </w:pPr>
    </w:p>
    <w:p w14:paraId="2030FD6A" w14:textId="77777777" w:rsidR="00447F0B" w:rsidRPr="00270089" w:rsidRDefault="005B259C">
      <w:pPr>
        <w:pStyle w:val="Ttulo1"/>
      </w:pPr>
      <w:bookmarkStart w:id="7" w:name="_Toc213250747"/>
      <w:bookmarkStart w:id="8" w:name="_Toc214322654"/>
      <w:bookmarkStart w:id="9" w:name="_Toc214487943"/>
      <w:bookmarkStart w:id="10" w:name="_Toc214488192"/>
      <w:bookmarkStart w:id="11" w:name="_Toc215003884"/>
      <w:bookmarkStart w:id="12" w:name="_Toc215066907"/>
      <w:r w:rsidRPr="00270089">
        <w:t>Capítulo 1: Problemática</w:t>
      </w:r>
      <w:bookmarkEnd w:id="7"/>
      <w:bookmarkEnd w:id="8"/>
      <w:bookmarkEnd w:id="9"/>
      <w:bookmarkEnd w:id="10"/>
      <w:bookmarkEnd w:id="11"/>
      <w:bookmarkEnd w:id="12"/>
    </w:p>
    <w:p w14:paraId="06C115F0" w14:textId="6599B0EB" w:rsidR="1D7DACCA" w:rsidRDefault="1D7DACCA"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el entorno presente, el uso de internet y los videojuegos se integra por completo en la rutina diaria de niños y adolescentes. Estas tecnologías brindan ganancias notables, como el aprendizaje activo, la inventiva y las relaciones sociales; sin embargo, cargan con amenazas que perjudican el avance físico, emocional y social de los pequeños. El roce con materiales impropios, el </w:t>
      </w:r>
      <w:proofErr w:type="spellStart"/>
      <w:proofErr w:type="gramStart"/>
      <w:r w:rsidRPr="260F4D63">
        <w:rPr>
          <w:rFonts w:ascii="Times New Roman" w:eastAsia="Times New Roman" w:hAnsi="Times New Roman" w:cs="Times New Roman"/>
          <w:sz w:val="22"/>
          <w:szCs w:val="22"/>
        </w:rPr>
        <w:t>bullying</w:t>
      </w:r>
      <w:proofErr w:type="spellEnd"/>
      <w:proofErr w:type="gramEnd"/>
      <w:r w:rsidRPr="260F4D63">
        <w:rPr>
          <w:rFonts w:ascii="Times New Roman" w:eastAsia="Times New Roman" w:hAnsi="Times New Roman" w:cs="Times New Roman"/>
          <w:sz w:val="22"/>
          <w:szCs w:val="22"/>
        </w:rPr>
        <w:t xml:space="preserve"> en línea, la obsesión por juegos y el manejo imprudente de redes sociales figuran entre los riesgos que afrontan los niños al explorar el universo digital.</w:t>
      </w:r>
    </w:p>
    <w:p w14:paraId="2030FD6C" w14:textId="77777777" w:rsidR="00447F0B" w:rsidRPr="00270089" w:rsidRDefault="005B259C">
      <w:pPr>
        <w:pStyle w:val="Ttulo2"/>
      </w:pPr>
      <w:bookmarkStart w:id="13" w:name="_Toc213250748"/>
      <w:bookmarkStart w:id="14" w:name="_Toc214322655"/>
      <w:bookmarkStart w:id="15" w:name="_Toc214488193"/>
      <w:bookmarkStart w:id="16" w:name="_Toc215003885"/>
      <w:bookmarkStart w:id="17" w:name="_Toc215066908"/>
      <w:r w:rsidRPr="00270089">
        <w:lastRenderedPageBreak/>
        <w:t>1.1 Justificación</w:t>
      </w:r>
      <w:bookmarkEnd w:id="13"/>
      <w:bookmarkEnd w:id="14"/>
      <w:bookmarkEnd w:id="15"/>
      <w:bookmarkEnd w:id="16"/>
      <w:bookmarkEnd w:id="17"/>
    </w:p>
    <w:p w14:paraId="2EEECA79" w14:textId="0C1F639C" w:rsidR="5DE83142" w:rsidRDefault="5DE83142"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El empleo sin control de internet y videojuegos genera impactos negativos intensos en la salud mental y el equilibrio social de los jóvenes. Según UNICEF, el tiempo extendido ante pantallas daña </w:t>
      </w:r>
      <w:proofErr w:type="gramStart"/>
      <w:r w:rsidRPr="260F4D63">
        <w:rPr>
          <w:rFonts w:ascii="Times New Roman" w:eastAsia="Times New Roman" w:hAnsi="Times New Roman" w:cs="Times New Roman"/>
          <w:sz w:val="22"/>
          <w:szCs w:val="22"/>
        </w:rPr>
        <w:t>el conducta</w:t>
      </w:r>
      <w:proofErr w:type="gramEnd"/>
      <w:r w:rsidRPr="260F4D63">
        <w:rPr>
          <w:rFonts w:ascii="Times New Roman" w:eastAsia="Times New Roman" w:hAnsi="Times New Roman" w:cs="Times New Roman"/>
          <w:sz w:val="22"/>
          <w:szCs w:val="22"/>
        </w:rPr>
        <w:t xml:space="preserve"> y las destrezas de relación de los niños: fomenta la agresividad y complica </w:t>
      </w:r>
      <w:proofErr w:type="gramStart"/>
      <w:r w:rsidRPr="260F4D63">
        <w:rPr>
          <w:rFonts w:ascii="Times New Roman" w:eastAsia="Times New Roman" w:hAnsi="Times New Roman" w:cs="Times New Roman"/>
          <w:sz w:val="22"/>
          <w:szCs w:val="22"/>
        </w:rPr>
        <w:t>las vínculos personales</w:t>
      </w:r>
      <w:proofErr w:type="gramEnd"/>
      <w:r w:rsidRPr="260F4D63">
        <w:rPr>
          <w:rFonts w:ascii="Times New Roman" w:eastAsia="Times New Roman" w:hAnsi="Times New Roman" w:cs="Times New Roman"/>
          <w:sz w:val="22"/>
          <w:szCs w:val="22"/>
        </w:rPr>
        <w:t xml:space="preserve"> más allá de la pantalla [4]. Por añadidura, el contacto con materiales sin filtro en internet –como violencia, pornografía y </w:t>
      </w:r>
      <w:proofErr w:type="spellStart"/>
      <w:proofErr w:type="gramStart"/>
      <w:r w:rsidRPr="260F4D63">
        <w:rPr>
          <w:rFonts w:ascii="Times New Roman" w:eastAsia="Times New Roman" w:hAnsi="Times New Roman" w:cs="Times New Roman"/>
          <w:sz w:val="22"/>
          <w:szCs w:val="22"/>
        </w:rPr>
        <w:t>bullying</w:t>
      </w:r>
      <w:proofErr w:type="spellEnd"/>
      <w:proofErr w:type="gramEnd"/>
      <w:r w:rsidRPr="260F4D63">
        <w:rPr>
          <w:rFonts w:ascii="Times New Roman" w:eastAsia="Times New Roman" w:hAnsi="Times New Roman" w:cs="Times New Roman"/>
          <w:sz w:val="22"/>
          <w:szCs w:val="22"/>
        </w:rPr>
        <w:t xml:space="preserve"> digital– eleva las chances de lesiones emocionales y mentales.</w:t>
      </w:r>
    </w:p>
    <w:p w14:paraId="3E8B167B" w14:textId="4025F190" w:rsidR="74268614" w:rsidRDefault="74268614"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Uno de los efectos negativos clave del abuso de videojuegos radica en la reducción de las relaciones sociales: los niños dedican más horas a jugar en línea que a unirse a eventos con amigos o familia. Esta separación social puede desencadenar </w:t>
      </w:r>
      <w:proofErr w:type="spellStart"/>
      <w:r w:rsidRPr="260F4D63">
        <w:rPr>
          <w:rFonts w:ascii="Times New Roman" w:eastAsia="Times New Roman" w:hAnsi="Times New Roman" w:cs="Times New Roman"/>
          <w:sz w:val="22"/>
          <w:szCs w:val="22"/>
        </w:rPr>
        <w:t>issues</w:t>
      </w:r>
      <w:proofErr w:type="spellEnd"/>
      <w:r w:rsidRPr="260F4D63">
        <w:rPr>
          <w:rFonts w:ascii="Times New Roman" w:eastAsia="Times New Roman" w:hAnsi="Times New Roman" w:cs="Times New Roman"/>
          <w:sz w:val="22"/>
          <w:szCs w:val="22"/>
        </w:rPr>
        <w:t xml:space="preserve"> como ansiedad y depresión; sobre todo, si los pequeños se perciben solos o torpes al relacionarse fuera del mundo virtual.</w:t>
      </w:r>
    </w:p>
    <w:p w14:paraId="5DA8B089" w14:textId="483574C5" w:rsidR="144AFA90" w:rsidRDefault="144AFA90"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En este panorama, surge la urgencia de una solución que deje a los padres dirigir el uso de internet y videojuegos con seguridad: resulta vital para proteger a los hijos. La ausencia de recursos idóneos para vigilar y enseñar sobre amenazas digitales aumenta la exposición a tales riesgos. Los niños muestran vulnerabilidad especial ante los males de redes sociales; la comparación continua con otros perfiles afecta su autoestima y salud mental [5].</w:t>
      </w:r>
    </w:p>
    <w:p w14:paraId="456BC11E" w14:textId="521EA624" w:rsidR="02B380AA" w:rsidRDefault="02B380AA"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Por eso, resulta esencial dar a padres y maestros los medios requeridos para detectar y reducir los peligros ligados al empleo de internet y videojuegos. Este proyecto ofrece una aplicación web dinámica: fortalece a los padres para asumir un papel proactivo en la defensa de sus hijos. La puesta en marcha de este sistema pretende enfrentar no solo las amenazas directas, sino también impulsar un espacio digital más protegido y consciente para los pequeños.</w:t>
      </w:r>
    </w:p>
    <w:p w14:paraId="40640EDD" w14:textId="0E7E3B72" w:rsidR="012949CD" w:rsidRDefault="012949CD"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Asimismo, el crecimiento de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ha elevado la exposición infantil a riesgos digitales novedosos: destacan la obtención de ganancias falsas, la difusión rápida de materiales inadecuados y la ausencia de supervisión parental en transmisiones en vivo.</w:t>
      </w:r>
    </w:p>
    <w:p w14:paraId="2202BA21" w14:textId="355B2D79" w:rsidR="23AEE2B9" w:rsidRDefault="23AEE2B9"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sitios como YouTube y </w:t>
      </w:r>
      <w:proofErr w:type="spellStart"/>
      <w:r w:rsidRPr="260F4D63">
        <w:rPr>
          <w:rFonts w:ascii="Times New Roman" w:eastAsia="Times New Roman" w:hAnsi="Times New Roman" w:cs="Times New Roman"/>
          <w:sz w:val="22"/>
          <w:szCs w:val="22"/>
        </w:rPr>
        <w:t>Twitch</w:t>
      </w:r>
      <w:proofErr w:type="spellEnd"/>
      <w:r w:rsidRPr="260F4D63">
        <w:rPr>
          <w:rFonts w:ascii="Times New Roman" w:eastAsia="Times New Roman" w:hAnsi="Times New Roman" w:cs="Times New Roman"/>
          <w:sz w:val="22"/>
          <w:szCs w:val="22"/>
        </w:rPr>
        <w:t xml:space="preserve">, los niños alcanzan </w:t>
      </w:r>
      <w:proofErr w:type="spellStart"/>
      <w:r w:rsidRPr="260F4D63">
        <w:rPr>
          <w:rFonts w:ascii="Times New Roman" w:eastAsia="Times New Roman" w:hAnsi="Times New Roman" w:cs="Times New Roman"/>
          <w:sz w:val="22"/>
          <w:szCs w:val="22"/>
        </w:rPr>
        <w:t>streams</w:t>
      </w:r>
      <w:proofErr w:type="spellEnd"/>
      <w:r w:rsidRPr="260F4D63">
        <w:rPr>
          <w:rFonts w:ascii="Times New Roman" w:eastAsia="Times New Roman" w:hAnsi="Times New Roman" w:cs="Times New Roman"/>
          <w:sz w:val="22"/>
          <w:szCs w:val="22"/>
        </w:rPr>
        <w:t xml:space="preserve"> o canales que alientan conductas peligrosas, retos impropios o anuncios sin control. Esta situación subraya la urgencia de poseer herramientas tecnológicas didácticas: estas orientan a padres para detectar y evitar tales riesgos nuevos, y así apoyan las medidas de protección digital en redes sociales y videojuegos.</w:t>
      </w:r>
    </w:p>
    <w:p w14:paraId="37FC574B" w14:textId="73491404" w:rsidR="260F4D63" w:rsidRDefault="260F4D63" w:rsidP="260F4D63">
      <w:pPr>
        <w:jc w:val="both"/>
        <w:rPr>
          <w:rFonts w:ascii="Times New Roman" w:eastAsia="Times New Roman" w:hAnsi="Times New Roman" w:cs="Times New Roman"/>
          <w:sz w:val="22"/>
          <w:szCs w:val="22"/>
        </w:rPr>
      </w:pPr>
    </w:p>
    <w:p w14:paraId="2030FD73" w14:textId="77777777" w:rsidR="00447F0B" w:rsidRPr="00270089" w:rsidRDefault="005B259C">
      <w:pPr>
        <w:pStyle w:val="Ttulo2"/>
      </w:pPr>
      <w:bookmarkStart w:id="18" w:name="_Toc213250749"/>
      <w:bookmarkStart w:id="19" w:name="_Toc214322656"/>
      <w:bookmarkStart w:id="20" w:name="_Toc214488194"/>
      <w:bookmarkStart w:id="21" w:name="_Toc215003886"/>
      <w:bookmarkStart w:id="22" w:name="_Toc215066909"/>
      <w:r w:rsidRPr="00270089">
        <w:t>1.2 Propuesta de solución</w:t>
      </w:r>
      <w:bookmarkEnd w:id="18"/>
      <w:bookmarkEnd w:id="19"/>
      <w:bookmarkEnd w:id="20"/>
      <w:bookmarkEnd w:id="21"/>
      <w:bookmarkEnd w:id="22"/>
    </w:p>
    <w:p w14:paraId="6E83704A" w14:textId="3682FFA7" w:rsidR="5FE44F50" w:rsidRDefault="5FE44F50" w:rsidP="1A4AAE4B">
      <w:pPr>
        <w:jc w:val="both"/>
        <w:rPr>
          <w:rFonts w:ascii="Times New Roman" w:hAnsi="Times New Roman" w:cs="Times New Roman"/>
          <w:sz w:val="22"/>
          <w:szCs w:val="22"/>
        </w:rPr>
      </w:pPr>
      <w:r w:rsidRPr="1A4AAE4B">
        <w:rPr>
          <w:rFonts w:ascii="Times New Roman" w:hAnsi="Times New Roman" w:cs="Times New Roman"/>
          <w:sz w:val="22"/>
          <w:szCs w:val="22"/>
        </w:rPr>
        <w:t xml:space="preserve">La idea es crear una plataforma web súper práctica e interactiva, llena de recursos educativos y herramientas reales para que los papás y tutores se sientan más seguros. Tendría un </w:t>
      </w:r>
      <w:proofErr w:type="spellStart"/>
      <w:r w:rsidRPr="1A4AAE4B">
        <w:rPr>
          <w:rFonts w:ascii="Times New Roman" w:hAnsi="Times New Roman" w:cs="Times New Roman"/>
          <w:sz w:val="22"/>
          <w:szCs w:val="22"/>
        </w:rPr>
        <w:t>chatbot</w:t>
      </w:r>
      <w:proofErr w:type="spellEnd"/>
      <w:r w:rsidRPr="1A4AAE4B">
        <w:rPr>
          <w:rFonts w:ascii="Times New Roman" w:hAnsi="Times New Roman" w:cs="Times New Roman"/>
          <w:sz w:val="22"/>
          <w:szCs w:val="22"/>
        </w:rPr>
        <w:t xml:space="preserve"> amigable que da consejos y trucos para que los chicos usen internet y los videojuegos de manera responsable. También incluiría </w:t>
      </w:r>
      <w:proofErr w:type="gramStart"/>
      <w:r w:rsidRPr="1A4AAE4B">
        <w:rPr>
          <w:rFonts w:ascii="Times New Roman" w:hAnsi="Times New Roman" w:cs="Times New Roman"/>
          <w:sz w:val="22"/>
          <w:szCs w:val="22"/>
        </w:rPr>
        <w:t>un test</w:t>
      </w:r>
      <w:proofErr w:type="gramEnd"/>
      <w:r w:rsidRPr="1A4AAE4B">
        <w:rPr>
          <w:rFonts w:ascii="Times New Roman" w:hAnsi="Times New Roman" w:cs="Times New Roman"/>
          <w:sz w:val="22"/>
          <w:szCs w:val="22"/>
        </w:rPr>
        <w:t xml:space="preserve"> rápido para que los padres chequeen qué tan protegidos están sus hijos en línea. Y para rematar, casos reales y ejemplos cotidianos que muestren los riesgos de verdad, ayudando a que tomen decisiones inteligentes sobre cómo vigilar y orientar el tiempo frente a las pantallas.</w:t>
      </w:r>
    </w:p>
    <w:p w14:paraId="2030FD75" w14:textId="77777777" w:rsidR="00447F0B" w:rsidRPr="00270089" w:rsidRDefault="005B259C">
      <w:pPr>
        <w:pStyle w:val="Ttulo2"/>
      </w:pPr>
      <w:bookmarkStart w:id="23" w:name="_Toc213250750"/>
      <w:bookmarkStart w:id="24" w:name="_Toc214322657"/>
      <w:bookmarkStart w:id="25" w:name="_Toc214488195"/>
      <w:bookmarkStart w:id="26" w:name="_Toc215003887"/>
      <w:bookmarkStart w:id="27" w:name="_Toc215066910"/>
      <w:r w:rsidRPr="00270089">
        <w:lastRenderedPageBreak/>
        <w:t>1.3 Objetivos</w:t>
      </w:r>
      <w:bookmarkEnd w:id="23"/>
      <w:bookmarkEnd w:id="24"/>
      <w:bookmarkEnd w:id="25"/>
      <w:bookmarkEnd w:id="26"/>
      <w:bookmarkEnd w:id="27"/>
    </w:p>
    <w:p w14:paraId="2030FD76" w14:textId="77777777" w:rsidR="00447F0B" w:rsidRPr="00270089" w:rsidRDefault="005B259C">
      <w:pPr>
        <w:pStyle w:val="Ttulo3"/>
      </w:pPr>
      <w:bookmarkStart w:id="28" w:name="_Toc213250751"/>
      <w:bookmarkStart w:id="29" w:name="_Toc214322658"/>
      <w:bookmarkStart w:id="30" w:name="_Toc214488196"/>
      <w:bookmarkStart w:id="31" w:name="_Toc215003888"/>
      <w:bookmarkStart w:id="32" w:name="_Toc215066911"/>
      <w:r w:rsidRPr="00270089">
        <w:t>1.3.1 Objetivo general:</w:t>
      </w:r>
      <w:bookmarkEnd w:id="28"/>
      <w:bookmarkEnd w:id="29"/>
      <w:bookmarkEnd w:id="30"/>
      <w:bookmarkEnd w:id="31"/>
      <w:bookmarkEnd w:id="32"/>
    </w:p>
    <w:p w14:paraId="5FE39A0B" w14:textId="5960CC78" w:rsidR="73AE4118" w:rsidRDefault="73AE4118" w:rsidP="1A4AAE4B">
      <w:pPr>
        <w:spacing w:before="120" w:after="12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Vamos a armar una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web interactiva y educativa, hecha a la medida para papás y tutores, desarrollándola con un método ágil que nos deje ir ajustando sobre la marcha. La clave está en módulos de aprendizaje con certificados reales, que enseñen, pongan a prueba y confirmen que de verdad captaron cómo evitar y lidiar con riesgos digitales como el ciberacoso o el grooming. Incluyendo rutas de estudio a medida para </w:t>
      </w:r>
      <w:proofErr w:type="gramStart"/>
      <w:r w:rsidRPr="1A4AAE4B">
        <w:rPr>
          <w:rFonts w:ascii="Times New Roman" w:eastAsia="Times New Roman" w:hAnsi="Times New Roman" w:cs="Times New Roman"/>
          <w:sz w:val="22"/>
          <w:szCs w:val="22"/>
        </w:rPr>
        <w:t>cada quien</w:t>
      </w:r>
      <w:proofErr w:type="gramEnd"/>
      <w:r w:rsidRPr="1A4AAE4B">
        <w:rPr>
          <w:rFonts w:ascii="Times New Roman" w:eastAsia="Times New Roman" w:hAnsi="Times New Roman" w:cs="Times New Roman"/>
          <w:sz w:val="22"/>
          <w:szCs w:val="22"/>
        </w:rPr>
        <w:t>, y herramientas de control parental que funcionen en la vida real.</w:t>
      </w:r>
    </w:p>
    <w:p w14:paraId="7302B202" w14:textId="59D0867A" w:rsidR="73AE4118" w:rsidRDefault="00A1458C" w:rsidP="00A1458C">
      <w:pPr>
        <w:pStyle w:val="Ttulo3"/>
      </w:pPr>
      <w:r>
        <w:t xml:space="preserve">1.3.2 </w:t>
      </w:r>
      <w:r w:rsidR="73AE4118" w:rsidRPr="1A4AAE4B">
        <w:t>Objetivos específicos:</w:t>
      </w:r>
    </w:p>
    <w:p w14:paraId="3674C4D8" w14:textId="36EC8FAF"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Armar la estructura de cursos y contenido</w:t>
      </w:r>
      <w:r w:rsidRPr="1A4AAE4B">
        <w:rPr>
          <w:rFonts w:ascii="Times New Roman" w:eastAsia="Times New Roman" w:hAnsi="Times New Roman" w:cs="Times New Roman"/>
          <w:sz w:val="22"/>
          <w:szCs w:val="22"/>
        </w:rPr>
        <w:t>: Diseñar módulos temáticos con videos, textos claros y guías paso a paso, todo bien organizado para que sea fácil de seguir y digerir.</w:t>
      </w:r>
    </w:p>
    <w:p w14:paraId="53DBF48B" w14:textId="7D5D2573"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Dar estrategias de control parental personalizadas</w:t>
      </w:r>
      <w:r w:rsidRPr="1A4AAE4B">
        <w:rPr>
          <w:rFonts w:ascii="Times New Roman" w:eastAsia="Times New Roman" w:hAnsi="Times New Roman" w:cs="Times New Roman"/>
          <w:sz w:val="22"/>
          <w:szCs w:val="22"/>
        </w:rPr>
        <w:t xml:space="preserve">: Compartir </w:t>
      </w:r>
      <w:proofErr w:type="spellStart"/>
      <w:r w:rsidRPr="1A4AAE4B">
        <w:rPr>
          <w:rFonts w:ascii="Times New Roman" w:eastAsia="Times New Roman" w:hAnsi="Times New Roman" w:cs="Times New Roman"/>
          <w:sz w:val="22"/>
          <w:szCs w:val="22"/>
        </w:rPr>
        <w:t>tips</w:t>
      </w:r>
      <w:proofErr w:type="spellEnd"/>
      <w:r w:rsidRPr="1A4AAE4B">
        <w:rPr>
          <w:rFonts w:ascii="Times New Roman" w:eastAsia="Times New Roman" w:hAnsi="Times New Roman" w:cs="Times New Roman"/>
          <w:sz w:val="22"/>
          <w:szCs w:val="22"/>
        </w:rPr>
        <w:t xml:space="preserve"> y guías prácticas para que los papás activen y usen herramientas de control en los celulares, computadoras y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de sus hijos.</w:t>
      </w:r>
    </w:p>
    <w:p w14:paraId="62914AA8" w14:textId="0EA415CD"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Poner en marcha evaluaciones y certificados</w:t>
      </w:r>
      <w:r w:rsidRPr="1A4AAE4B">
        <w:rPr>
          <w:rFonts w:ascii="Times New Roman" w:eastAsia="Times New Roman" w:hAnsi="Times New Roman" w:cs="Times New Roman"/>
          <w:sz w:val="22"/>
          <w:szCs w:val="22"/>
        </w:rPr>
        <w:t>: Crear exámenes al final de cada módulo; solo si aprueban, se marca como "completado" y les dan su certificado.</w:t>
      </w:r>
    </w:p>
    <w:p w14:paraId="0C296250" w14:textId="4A44C5AF"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Crear rutas de repaso a medida</w:t>
      </w:r>
      <w:r w:rsidRPr="1A4AAE4B">
        <w:rPr>
          <w:rFonts w:ascii="Times New Roman" w:eastAsia="Times New Roman" w:hAnsi="Times New Roman" w:cs="Times New Roman"/>
          <w:sz w:val="22"/>
          <w:szCs w:val="22"/>
        </w:rPr>
        <w:t xml:space="preserve">: Si alguien falla un examen, la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da </w:t>
      </w:r>
      <w:proofErr w:type="spellStart"/>
      <w:r w:rsidRPr="1A4AAE4B">
        <w:rPr>
          <w:rFonts w:ascii="Times New Roman" w:eastAsia="Times New Roman" w:hAnsi="Times New Roman" w:cs="Times New Roman"/>
          <w:sz w:val="22"/>
          <w:szCs w:val="22"/>
        </w:rPr>
        <w:t>feedback</w:t>
      </w:r>
      <w:proofErr w:type="spellEnd"/>
      <w:r w:rsidRPr="1A4AAE4B">
        <w:rPr>
          <w:rFonts w:ascii="Times New Roman" w:eastAsia="Times New Roman" w:hAnsi="Times New Roman" w:cs="Times New Roman"/>
          <w:sz w:val="22"/>
          <w:szCs w:val="22"/>
        </w:rPr>
        <w:t xml:space="preserve"> directo y sugiere repasar justo los temas donde patinó, para que aprendan más rápido y sin frustraciones.</w:t>
      </w:r>
    </w:p>
    <w:p w14:paraId="723B0AF1" w14:textId="3E292A40"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 xml:space="preserve">Lanzar un </w:t>
      </w:r>
      <w:proofErr w:type="spellStart"/>
      <w:r w:rsidRPr="1A4AAE4B">
        <w:rPr>
          <w:rFonts w:ascii="Times New Roman" w:eastAsia="Times New Roman" w:hAnsi="Times New Roman" w:cs="Times New Roman"/>
          <w:b/>
          <w:bCs/>
          <w:sz w:val="22"/>
          <w:szCs w:val="22"/>
        </w:rPr>
        <w:t>chatbot</w:t>
      </w:r>
      <w:proofErr w:type="spellEnd"/>
      <w:r w:rsidRPr="1A4AAE4B">
        <w:rPr>
          <w:rFonts w:ascii="Times New Roman" w:eastAsia="Times New Roman" w:hAnsi="Times New Roman" w:cs="Times New Roman"/>
          <w:b/>
          <w:bCs/>
          <w:sz w:val="22"/>
          <w:szCs w:val="22"/>
        </w:rPr>
        <w:t xml:space="preserve"> educativo (</w:t>
      </w:r>
      <w:proofErr w:type="spellStart"/>
      <w:r w:rsidR="00F6618C">
        <w:rPr>
          <w:rFonts w:ascii="Times New Roman" w:eastAsia="Times New Roman" w:hAnsi="Times New Roman" w:cs="Times New Roman"/>
          <w:b/>
          <w:bCs/>
          <w:sz w:val="22"/>
          <w:szCs w:val="22"/>
        </w:rPr>
        <w:t>Kuxibot</w:t>
      </w:r>
      <w:proofErr w:type="spellEnd"/>
      <w:r w:rsidRPr="1A4AAE4B">
        <w:rPr>
          <w:rFonts w:ascii="Times New Roman" w:eastAsia="Times New Roman" w:hAnsi="Times New Roman" w:cs="Times New Roman"/>
          <w:b/>
          <w:bCs/>
          <w:sz w:val="22"/>
          <w:szCs w:val="22"/>
        </w:rPr>
        <w:t>)</w:t>
      </w:r>
      <w:r w:rsidRPr="1A4AAE4B">
        <w:rPr>
          <w:rFonts w:ascii="Times New Roman" w:eastAsia="Times New Roman" w:hAnsi="Times New Roman" w:cs="Times New Roman"/>
          <w:sz w:val="22"/>
          <w:szCs w:val="22"/>
        </w:rPr>
        <w:t>: Un asistente virtual superinteligente, impulsado por IA generativa, que responde con empatía y consejos personalizados sobre riesgos digitales, como si charlaras con un experto humano que te guía en decisiones preventivas.</w:t>
      </w:r>
    </w:p>
    <w:p w14:paraId="627BB037" w14:textId="6E906FA8"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Agregar casos reales y testimonios</w:t>
      </w:r>
      <w:r w:rsidRPr="1A4AAE4B">
        <w:rPr>
          <w:rFonts w:ascii="Times New Roman" w:eastAsia="Times New Roman" w:hAnsi="Times New Roman" w:cs="Times New Roman"/>
          <w:sz w:val="22"/>
          <w:szCs w:val="22"/>
        </w:rPr>
        <w:t>: Incluir una sección con historias auténticas de papás e hijos, para que vean ejemplos del mundo real y se conecten emocionalmente.</w:t>
      </w:r>
    </w:p>
    <w:p w14:paraId="3E9BE707" w14:textId="4F2A3865"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Añadir monitoreo de progreso</w:t>
      </w:r>
      <w:r w:rsidRPr="1A4AAE4B">
        <w:rPr>
          <w:rFonts w:ascii="Times New Roman" w:eastAsia="Times New Roman" w:hAnsi="Times New Roman" w:cs="Times New Roman"/>
          <w:sz w:val="22"/>
          <w:szCs w:val="22"/>
        </w:rPr>
        <w:t xml:space="preserve">: Un </w:t>
      </w:r>
      <w:proofErr w:type="spellStart"/>
      <w:r w:rsidRPr="1A4AAE4B">
        <w:rPr>
          <w:rFonts w:ascii="Times New Roman" w:eastAsia="Times New Roman" w:hAnsi="Times New Roman" w:cs="Times New Roman"/>
          <w:sz w:val="22"/>
          <w:szCs w:val="22"/>
        </w:rPr>
        <w:t>dashboard</w:t>
      </w:r>
      <w:proofErr w:type="spellEnd"/>
      <w:r w:rsidRPr="1A4AAE4B">
        <w:rPr>
          <w:rFonts w:ascii="Times New Roman" w:eastAsia="Times New Roman" w:hAnsi="Times New Roman" w:cs="Times New Roman"/>
          <w:sz w:val="22"/>
          <w:szCs w:val="22"/>
        </w:rPr>
        <w:t xml:space="preserve"> simple para que los usuarios vean su avance en cursos y módulos, con gráficos motivadores.</w:t>
      </w:r>
    </w:p>
    <w:p w14:paraId="67E72653" w14:textId="298AD192" w:rsidR="1A4AAE4B" w:rsidRDefault="1A4AAE4B" w:rsidP="1A4AAE4B">
      <w:pPr>
        <w:jc w:val="both"/>
        <w:rPr>
          <w:rFonts w:ascii="Times New Roman" w:hAnsi="Times New Roman" w:cs="Times New Roman"/>
          <w:sz w:val="22"/>
          <w:szCs w:val="22"/>
        </w:rPr>
      </w:pPr>
    </w:p>
    <w:p w14:paraId="2030FD80" w14:textId="77777777" w:rsidR="00447F0B" w:rsidRPr="00270089" w:rsidRDefault="005B259C">
      <w:pPr>
        <w:pStyle w:val="Ttulo2"/>
      </w:pPr>
      <w:bookmarkStart w:id="33" w:name="_Toc213250753"/>
      <w:bookmarkStart w:id="34" w:name="_Toc214322660"/>
      <w:bookmarkStart w:id="35" w:name="_Toc214488198"/>
      <w:bookmarkStart w:id="36" w:name="_Toc215003890"/>
      <w:bookmarkStart w:id="37" w:name="_Toc215066913"/>
      <w:r w:rsidRPr="00270089">
        <w:t>1.4 Estado del Arte</w:t>
      </w:r>
      <w:bookmarkEnd w:id="33"/>
      <w:bookmarkEnd w:id="34"/>
      <w:bookmarkEnd w:id="35"/>
      <w:bookmarkEnd w:id="36"/>
      <w:bookmarkEnd w:id="37"/>
    </w:p>
    <w:p w14:paraId="7FCBC129" w14:textId="5784FE8F" w:rsidR="161AF408" w:rsidRDefault="161AF408"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En los últimos años, han surgido un montón de herramientas geniales para ayudar a los papás a vigilar cómo los chicos usan internet, videojuegos y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digitales. Investigaciones serias muestran que estos sistemas de monitoreo y cursos para padres realmente mejoran la forma en que guían a sus hijos, bajando riesgos como el ciberacoso o adicciones. Estudios frescos confirman que, cuando los papás reciben esta educación, se vuelven más proactivos en la supervisión y protegen mejor a los peques en el mundo online [1][2][3].</w:t>
      </w:r>
    </w:p>
    <w:p w14:paraId="00B91335" w14:textId="143F4447" w:rsidR="1513FFF9" w:rsidRDefault="1513FFF9"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lastRenderedPageBreak/>
        <w:t xml:space="preserve">Entre las herramientas más populares están los controles parentales que vienen de fábrica en celulares, computadoras, navegadores y consolas de videojuegos. Te dejan filtrar contenido inapropiado, bloquear sitios dudosos, poner límites de tiempo en pantalla y crear perfiles según la edad de cada chico. Las versiones modernas son potentes: gestionan categorías de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y sitios, fijan horarios estrictos, vigilan la actividad y hasta ayudan a promover hábitos digitales sanos [5].</w:t>
      </w:r>
    </w:p>
    <w:p w14:paraId="354067F7" w14:textId="2F31A5EB" w:rsidR="2B9D6832" w:rsidRDefault="2B9D6832" w:rsidP="1A4AAE4B">
      <w:pPr>
        <w:spacing w:before="120" w:after="12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Al mismo tiempo,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comerciales han subido la apuesta con sistemas de supervisión </w:t>
      </w:r>
      <w:proofErr w:type="spellStart"/>
      <w:r w:rsidRPr="1A4AAE4B">
        <w:rPr>
          <w:rFonts w:ascii="Times New Roman" w:eastAsia="Times New Roman" w:hAnsi="Times New Roman" w:cs="Times New Roman"/>
          <w:sz w:val="22"/>
          <w:szCs w:val="22"/>
        </w:rPr>
        <w:t>superavanzados</w:t>
      </w:r>
      <w:proofErr w:type="spellEnd"/>
      <w:r w:rsidRPr="1A4AAE4B">
        <w:rPr>
          <w:rFonts w:ascii="Times New Roman" w:eastAsia="Times New Roman" w:hAnsi="Times New Roman" w:cs="Times New Roman"/>
          <w:sz w:val="22"/>
          <w:szCs w:val="22"/>
        </w:rPr>
        <w:t xml:space="preserve">. Plataformas como </w:t>
      </w:r>
      <w:proofErr w:type="spellStart"/>
      <w:r w:rsidRPr="1A4AAE4B">
        <w:rPr>
          <w:rFonts w:ascii="Times New Roman" w:eastAsia="Times New Roman" w:hAnsi="Times New Roman" w:cs="Times New Roman"/>
          <w:sz w:val="22"/>
          <w:szCs w:val="22"/>
        </w:rPr>
        <w:t>Canopy</w:t>
      </w:r>
      <w:proofErr w:type="spellEnd"/>
      <w:r w:rsidRPr="1A4AAE4B">
        <w:rPr>
          <w:rFonts w:ascii="Times New Roman" w:eastAsia="Times New Roman" w:hAnsi="Times New Roman" w:cs="Times New Roman"/>
          <w:sz w:val="22"/>
          <w:szCs w:val="22"/>
        </w:rPr>
        <w:t xml:space="preserve"> y Norton </w:t>
      </w:r>
      <w:proofErr w:type="spellStart"/>
      <w:r w:rsidRPr="1A4AAE4B">
        <w:rPr>
          <w:rFonts w:ascii="Times New Roman" w:eastAsia="Times New Roman" w:hAnsi="Times New Roman" w:cs="Times New Roman"/>
          <w:sz w:val="22"/>
          <w:szCs w:val="22"/>
        </w:rPr>
        <w:t>Family</w:t>
      </w:r>
      <w:proofErr w:type="spellEnd"/>
      <w:r w:rsidRPr="1A4AAE4B">
        <w:rPr>
          <w:rFonts w:ascii="Times New Roman" w:eastAsia="Times New Roman" w:hAnsi="Times New Roman" w:cs="Times New Roman"/>
          <w:sz w:val="22"/>
          <w:szCs w:val="22"/>
        </w:rPr>
        <w:t xml:space="preserve"> combinan filtros web potentes, seguimiento del historial, control del tiempo en pantalla y alertas instantáneas para avisar a los papás de cualquier actividad sospechosa. Lo mejor es que te dejan personalizar todo para cada hijo, dando un control total y un vistazo claro al comportamiento digital de la familia.</w:t>
      </w:r>
    </w:p>
    <w:p w14:paraId="3CCEBDF7" w14:textId="490B0E45" w:rsidR="360CF79F" w:rsidRDefault="360CF79F"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Por otro lado, estudios académicos recientes están mirando de cerca cómo la vigilancia digital de los papás y las herramientas tecnológicas afectan el ánimo y el comportamiento de los chicos. La clave, según estos trabajos, es equilibrar el monitoreo con un poco de independencia para el menor, porque si te pasas de estricto, puede salir el tiro por la culata: daña la confianza o hace que los chicos se rebelen contra las reglas de internet en </w:t>
      </w:r>
      <w:r w:rsidR="140A1252" w:rsidRPr="1A4AAE4B">
        <w:rPr>
          <w:rFonts w:ascii="Times New Roman" w:eastAsia="Times New Roman" w:hAnsi="Times New Roman" w:cs="Times New Roman"/>
          <w:sz w:val="22"/>
          <w:szCs w:val="22"/>
        </w:rPr>
        <w:t>casa [</w:t>
      </w:r>
      <w:r w:rsidRPr="1A4AAE4B">
        <w:rPr>
          <w:rFonts w:ascii="Times New Roman" w:eastAsia="Times New Roman" w:hAnsi="Times New Roman" w:cs="Times New Roman"/>
          <w:sz w:val="22"/>
          <w:szCs w:val="22"/>
        </w:rPr>
        <w:t>4].</w:t>
      </w:r>
    </w:p>
    <w:p w14:paraId="1990FD84" w14:textId="39A0DA7C" w:rsidR="779459CA" w:rsidRDefault="779459CA"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Además, otros estudios levantan la voz de alerta sobre los riesgos a la privacidad que traen estas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de control parental. Han encontrado fallos de seguridad, datos enviados sin encriptar o recolección excesiva de </w:t>
      </w:r>
      <w:proofErr w:type="spellStart"/>
      <w:r w:rsidRPr="1A4AAE4B">
        <w:rPr>
          <w:rFonts w:ascii="Times New Roman" w:eastAsia="Times New Roman" w:hAnsi="Times New Roman" w:cs="Times New Roman"/>
          <w:sz w:val="22"/>
          <w:szCs w:val="22"/>
        </w:rPr>
        <w:t>info</w:t>
      </w:r>
      <w:proofErr w:type="spellEnd"/>
      <w:r w:rsidRPr="1A4AAE4B">
        <w:rPr>
          <w:rFonts w:ascii="Times New Roman" w:eastAsia="Times New Roman" w:hAnsi="Times New Roman" w:cs="Times New Roman"/>
          <w:sz w:val="22"/>
          <w:szCs w:val="22"/>
        </w:rPr>
        <w:t xml:space="preserve"> personal en algunas de ellas, por lo que urge crear opciones más transparentes y blindadas contra hackeos [6].</w:t>
      </w:r>
    </w:p>
    <w:p w14:paraId="474A55B9" w14:textId="603D588F" w:rsidR="468F01B9" w:rsidRDefault="468F01B9"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En este panorama, las soluciones más nuevas apuestan por plataformas educativas para papás, con recursos prácticos, </w:t>
      </w:r>
      <w:proofErr w:type="spellStart"/>
      <w:r w:rsidRPr="1A4AAE4B">
        <w:rPr>
          <w:rFonts w:ascii="Times New Roman" w:eastAsia="Times New Roman" w:hAnsi="Times New Roman" w:cs="Times New Roman"/>
          <w:sz w:val="22"/>
          <w:szCs w:val="22"/>
        </w:rPr>
        <w:t>tests</w:t>
      </w:r>
      <w:proofErr w:type="spellEnd"/>
      <w:r w:rsidRPr="1A4AAE4B">
        <w:rPr>
          <w:rFonts w:ascii="Times New Roman" w:eastAsia="Times New Roman" w:hAnsi="Times New Roman" w:cs="Times New Roman"/>
          <w:sz w:val="22"/>
          <w:szCs w:val="22"/>
        </w:rPr>
        <w:t xml:space="preserve"> para medir riesgos y recomendaciones personalizadas según los hábitos digitales de la familia. El problema es que casi todas están pensadas para </w:t>
      </w:r>
      <w:proofErr w:type="gramStart"/>
      <w:r w:rsidRPr="1A4AAE4B">
        <w:rPr>
          <w:rFonts w:ascii="Times New Roman" w:eastAsia="Times New Roman" w:hAnsi="Times New Roman" w:cs="Times New Roman"/>
          <w:sz w:val="22"/>
          <w:szCs w:val="22"/>
        </w:rPr>
        <w:t>EE.UU.</w:t>
      </w:r>
      <w:proofErr w:type="gramEnd"/>
      <w:r w:rsidRPr="1A4AAE4B">
        <w:rPr>
          <w:rFonts w:ascii="Times New Roman" w:eastAsia="Times New Roman" w:hAnsi="Times New Roman" w:cs="Times New Roman"/>
          <w:sz w:val="22"/>
          <w:szCs w:val="22"/>
        </w:rPr>
        <w:t xml:space="preserve"> y Europa, dejando un hueco enorme en Latinoamérica, donde el acceso a internet, el conocimiento digital y las herramientas adaptadas a nuestra realidad cultural son bien limitados.</w:t>
      </w:r>
    </w:p>
    <w:p w14:paraId="2030FD8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ello, este proyecto propone una </w:t>
      </w:r>
      <w:r w:rsidRPr="00270089">
        <w:rPr>
          <w:rFonts w:ascii="Times New Roman" w:hAnsi="Times New Roman" w:cs="Times New Roman"/>
          <w:b/>
          <w:sz w:val="22"/>
        </w:rPr>
        <w:t>aplicación web educativa, interactiva y accesible</w:t>
      </w:r>
      <w:r w:rsidRPr="00270089">
        <w:rPr>
          <w:rFonts w:ascii="Times New Roman" w:hAnsi="Times New Roman" w:cs="Times New Roman"/>
          <w:sz w:val="22"/>
        </w:rPr>
        <w:t xml:space="preserve">, diseñada específicamente para padres y tutores de niños de 6 a 12 años, que integra contenidos pedagógicos, exámenes diagnósticos, módulos educativos y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de orientación. Con ello, se busca cubrir la brecha existente entre las soluciones de control parental centradas únicamente en filtros o restricciones, y la necesidad de ofrecer </w:t>
      </w:r>
      <w:r w:rsidRPr="00270089">
        <w:rPr>
          <w:rFonts w:ascii="Times New Roman" w:hAnsi="Times New Roman" w:cs="Times New Roman"/>
          <w:b/>
          <w:sz w:val="22"/>
        </w:rPr>
        <w:t>formación digital contextualizada, comprensible y práctica</w:t>
      </w:r>
      <w:r w:rsidRPr="00270089">
        <w:rPr>
          <w:rFonts w:ascii="Times New Roman" w:hAnsi="Times New Roman" w:cs="Times New Roman"/>
          <w:sz w:val="22"/>
        </w:rPr>
        <w:t xml:space="preserve"> para las familias.</w:t>
      </w:r>
    </w:p>
    <w:p w14:paraId="2030FD88" w14:textId="77777777" w:rsidR="00447F0B" w:rsidRPr="00270089" w:rsidRDefault="005B259C">
      <w:pPr>
        <w:pStyle w:val="Estilo1"/>
        <w:outlineLvl w:val="9"/>
      </w:pPr>
      <w:bookmarkStart w:id="38" w:name="_Toc214487944"/>
      <w:bookmarkStart w:id="39" w:name="_Toc214488199"/>
      <w:bookmarkStart w:id="40" w:name="_Toc214488727"/>
      <w:bookmarkStart w:id="41" w:name="_Toc214488831"/>
      <w:bookmarkStart w:id="42" w:name="_Toc215136120"/>
      <w:r w:rsidRPr="00270089">
        <w:t>Tabla 1: Herramientas de Control Parental y Educación Digital para Padres</w:t>
      </w:r>
      <w:bookmarkEnd w:id="38"/>
      <w:bookmarkEnd w:id="39"/>
      <w:bookmarkEnd w:id="40"/>
      <w:bookmarkEnd w:id="41"/>
      <w:bookmarkEnd w:id="42"/>
    </w:p>
    <w:tbl>
      <w:tblPr>
        <w:tblW w:w="4654" w:type="pct"/>
        <w:tblCellMar>
          <w:left w:w="10" w:type="dxa"/>
          <w:right w:w="10" w:type="dxa"/>
        </w:tblCellMar>
        <w:tblLook w:val="04A0" w:firstRow="1" w:lastRow="0" w:firstColumn="1" w:lastColumn="0" w:noHBand="0" w:noVBand="1"/>
      </w:tblPr>
      <w:tblGrid>
        <w:gridCol w:w="1600"/>
        <w:gridCol w:w="1121"/>
        <w:gridCol w:w="1452"/>
        <w:gridCol w:w="1436"/>
        <w:gridCol w:w="1257"/>
        <w:gridCol w:w="1962"/>
      </w:tblGrid>
      <w:tr w:rsidR="00E36CCF" w:rsidRPr="00C507C2" w14:paraId="2030FD8F"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9"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Herramienta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A"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Tipo</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Funciones principales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Ventajas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Limitaciones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E"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Público objetivo</w:t>
            </w:r>
          </w:p>
        </w:tc>
      </w:tr>
      <w:tr w:rsidR="00E36CCF" w:rsidRPr="00C507C2" w14:paraId="2030FD96"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0"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Norton </w:t>
            </w:r>
            <w:proofErr w:type="spellStart"/>
            <w:r w:rsidRPr="00270089">
              <w:rPr>
                <w:rFonts w:ascii="Times New Roman" w:hAnsi="Times New Roman" w:cs="Times New Roman"/>
                <w:b/>
                <w:sz w:val="22"/>
              </w:rPr>
              <w:t>Family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Monitoreo web, límites de tiempo, reportes de actividad, </w:t>
            </w:r>
            <w:r w:rsidRPr="00270089">
              <w:rPr>
                <w:rFonts w:ascii="Times New Roman" w:hAnsi="Times New Roman" w:cs="Times New Roman"/>
                <w:sz w:val="22"/>
              </w:rPr>
              <w:lastRenderedPageBreak/>
              <w:t>bloqueo de contenido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Fácil de usar, reportes detallados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incluye educación para padres, enfoque </w:t>
            </w:r>
            <w:r w:rsidRPr="00270089">
              <w:rPr>
                <w:rFonts w:ascii="Times New Roman" w:hAnsi="Times New Roman" w:cs="Times New Roman"/>
                <w:sz w:val="22"/>
              </w:rPr>
              <w:lastRenderedPageBreak/>
              <w:t>más restrictivo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Familias con hijos 8–17 años</w:t>
            </w:r>
          </w:p>
        </w:tc>
      </w:tr>
      <w:tr w:rsidR="00E36CCF" w:rsidRPr="00C507C2" w14:paraId="2030FD9D"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7"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Qustodio</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Filtros de contenido, monitoreo de llamadas, geolocalización, reportes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completo, multiplataforma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Versión gratuita limitada, costo elevado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con varios dispositivos</w:t>
            </w:r>
          </w:p>
        </w:tc>
      </w:tr>
      <w:tr w:rsidR="00E36CCF" w:rsidRPr="00C507C2" w14:paraId="2030FDA4"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E"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Google </w:t>
            </w:r>
            <w:proofErr w:type="spellStart"/>
            <w:r w:rsidRPr="00270089">
              <w:rPr>
                <w:rFonts w:ascii="Times New Roman" w:hAnsi="Times New Roman" w:cs="Times New Roman"/>
                <w:b/>
                <w:sz w:val="22"/>
              </w:rPr>
              <w:t>Family</w:t>
            </w:r>
            <w:proofErr w:type="spellEnd"/>
            <w:r w:rsidRPr="00270089">
              <w:rPr>
                <w:rFonts w:ascii="Times New Roman" w:hAnsi="Times New Roman" w:cs="Times New Roman"/>
                <w:b/>
                <w:sz w:val="22"/>
              </w:rPr>
              <w:t xml:space="preserve"> </w:t>
            </w:r>
            <w:proofErr w:type="gramStart"/>
            <w:r w:rsidRPr="00270089">
              <w:rPr>
                <w:rFonts w:ascii="Times New Roman" w:hAnsi="Times New Roman" w:cs="Times New Roman"/>
                <w:b/>
                <w:sz w:val="22"/>
              </w:rPr>
              <w:t>Link</w:t>
            </w:r>
            <w:proofErr w:type="gram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Control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tiempo de pantalla, filtros de contenido de Google</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Integrado en Android, gratuito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evalúa riesgos, educación muy limitada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Niños que usan Android/</w:t>
            </w:r>
            <w:proofErr w:type="spellStart"/>
            <w:r w:rsidRPr="00270089">
              <w:rPr>
                <w:rFonts w:ascii="Times New Roman" w:hAnsi="Times New Roman" w:cs="Times New Roman"/>
                <w:sz w:val="22"/>
              </w:rPr>
              <w:t>Chromebooks</w:t>
            </w:r>
            <w:proofErr w:type="spellEnd"/>
          </w:p>
        </w:tc>
      </w:tr>
      <w:tr w:rsidR="00E36CCF" w:rsidRPr="00C507C2" w14:paraId="2030FDAB"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5"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Canopy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 (filtrado avanzado IA)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Detección de contenido inapropiado mediante IA, alertas, bloqueo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 inteligente muy preciso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ofrece módulos educativos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Familias que priorizan evitar contenido explícito</w:t>
            </w:r>
          </w:p>
        </w:tc>
      </w:tr>
      <w:tr w:rsidR="00E36CCF" w:rsidRPr="00C507C2" w14:paraId="2030FDB2"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C"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Bark</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Supervisión + Alertas</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Detección de </w:t>
            </w:r>
            <w:proofErr w:type="spellStart"/>
            <w:r w:rsidRPr="00270089">
              <w:rPr>
                <w:rFonts w:ascii="Times New Roman" w:hAnsi="Times New Roman" w:cs="Times New Roman"/>
                <w:sz w:val="22"/>
              </w:rPr>
              <w:t>cyberbullying</w:t>
            </w:r>
            <w:proofErr w:type="spellEnd"/>
            <w:r w:rsidRPr="00270089">
              <w:rPr>
                <w:rFonts w:ascii="Times New Roman" w:hAnsi="Times New Roman" w:cs="Times New Roman"/>
                <w:sz w:val="22"/>
              </w:rPr>
              <w:t>, sexting, riesgos emocionales; análisis de mensajes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Foco en bienestar emocional, alertas automatizadas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ofrece módulos educativos, requiere acceso a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xml:space="preserve"> del hijo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Adolescentes y preadolescentes</w:t>
            </w:r>
          </w:p>
        </w:tc>
      </w:tr>
      <w:tr w:rsidR="00E36CCF" w:rsidRPr="00C507C2" w14:paraId="2030FDB9"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3"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Educatolerancia</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Guías, recursos, material didáctico sobre convivencia digital</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Educación accesible, enfoque formativo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monitorea ni bloquea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docentes</w:t>
            </w:r>
          </w:p>
        </w:tc>
      </w:tr>
      <w:tr w:rsidR="00E36CCF" w:rsidRPr="00C507C2" w14:paraId="2030FDC0"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A"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Common Sense Media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Reseñas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/juegos, guías, consejos de seguridad</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confiable, actualizada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interactiva ni personalizada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que buscan orientación</w:t>
            </w:r>
          </w:p>
        </w:tc>
      </w:tr>
      <w:tr w:rsidR="00E36CCF" w:rsidRPr="00C507C2" w14:paraId="2030FDC7"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1"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lastRenderedPageBreak/>
              <w:t>StopBullying.gov</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Material oficial sobre acoso y prevención</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Autoridad oficial, recursos sólidos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plataforma digital, solo contenido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escuelas</w:t>
            </w:r>
          </w:p>
        </w:tc>
      </w:tr>
    </w:tbl>
    <w:p w14:paraId="2030FDC8" w14:textId="77777777" w:rsidR="00447F0B" w:rsidRPr="00270089" w:rsidRDefault="00447F0B">
      <w:pPr>
        <w:jc w:val="both"/>
        <w:rPr>
          <w:rFonts w:ascii="Times New Roman" w:hAnsi="Times New Roman" w:cs="Times New Roman"/>
          <w:sz w:val="22"/>
        </w:rPr>
      </w:pPr>
    </w:p>
    <w:p w14:paraId="2030FDC9" w14:textId="77777777" w:rsidR="00447F0B" w:rsidRPr="00270089" w:rsidRDefault="005B259C">
      <w:pPr>
        <w:pStyle w:val="Ttulo2"/>
      </w:pPr>
      <w:bookmarkStart w:id="43" w:name="_Toc213250754"/>
      <w:bookmarkStart w:id="44" w:name="_Toc214322661"/>
      <w:bookmarkStart w:id="45" w:name="_Toc214488200"/>
      <w:bookmarkStart w:id="46" w:name="_Toc215003891"/>
      <w:bookmarkStart w:id="47" w:name="_Toc215066914"/>
      <w:r w:rsidRPr="00270089">
        <w:t>1.5 Delimitación del Proyecto</w:t>
      </w:r>
      <w:bookmarkEnd w:id="43"/>
      <w:bookmarkEnd w:id="44"/>
      <w:bookmarkEnd w:id="45"/>
      <w:bookmarkEnd w:id="46"/>
      <w:bookmarkEnd w:id="47"/>
    </w:p>
    <w:p w14:paraId="2030FDC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garantizar un alcance específico y funcional, la investigación y el desarrollo de la plataforma se </w:t>
      </w:r>
      <w:r w:rsidRPr="00270089">
        <w:rPr>
          <w:rFonts w:ascii="Times New Roman" w:hAnsi="Times New Roman" w:cs="Times New Roman"/>
          <w:b/>
          <w:sz w:val="22"/>
        </w:rPr>
        <w:t>delimitan a tres ámbitos principales de exposición digital</w:t>
      </w:r>
      <w:r w:rsidRPr="00270089">
        <w:rPr>
          <w:rFonts w:ascii="Times New Roman" w:hAnsi="Times New Roman" w:cs="Times New Roman"/>
          <w:sz w:val="22"/>
        </w:rPr>
        <w:t xml:space="preserve"> en los menores:</w:t>
      </w:r>
    </w:p>
    <w:p w14:paraId="2030FDCB" w14:textId="77777777" w:rsidR="00447F0B" w:rsidRPr="00270089" w:rsidRDefault="005B259C">
      <w:pPr>
        <w:pStyle w:val="Prrafodelista"/>
        <w:numPr>
          <w:ilvl w:val="0"/>
          <w:numId w:val="1"/>
        </w:numPr>
        <w:ind w:left="360"/>
        <w:jc w:val="both"/>
        <w:rPr>
          <w:rFonts w:ascii="Times New Roman" w:hAnsi="Times New Roman" w:cs="Times New Roman"/>
        </w:rPr>
      </w:pPr>
      <w:r w:rsidRPr="1A4AAE4B">
        <w:rPr>
          <w:rFonts w:ascii="Times New Roman" w:hAnsi="Times New Roman" w:cs="Times New Roman"/>
          <w:b/>
          <w:sz w:val="22"/>
          <w:szCs w:val="22"/>
        </w:rPr>
        <w:t>Videojuegos en línea</w:t>
      </w:r>
      <w:r w:rsidRPr="1A4AAE4B">
        <w:rPr>
          <w:rFonts w:ascii="Times New Roman" w:hAnsi="Times New Roman" w:cs="Times New Roman"/>
          <w:sz w:val="22"/>
          <w:szCs w:val="22"/>
        </w:rPr>
        <w:t xml:space="preserve">: </w:t>
      </w:r>
      <w:proofErr w:type="spellStart"/>
      <w:r w:rsidRPr="1A4AAE4B">
        <w:rPr>
          <w:rFonts w:ascii="Times New Roman" w:hAnsi="Times New Roman" w:cs="Times New Roman"/>
          <w:sz w:val="22"/>
          <w:szCs w:val="22"/>
        </w:rPr>
        <w:t>Roblox</w:t>
      </w:r>
      <w:proofErr w:type="spellEnd"/>
      <w:r w:rsidRPr="1A4AAE4B">
        <w:rPr>
          <w:rFonts w:ascii="Times New Roman" w:hAnsi="Times New Roman" w:cs="Times New Roman"/>
          <w:sz w:val="22"/>
          <w:szCs w:val="22"/>
        </w:rPr>
        <w:t xml:space="preserve"> y Minecraft.</w:t>
      </w:r>
    </w:p>
    <w:p w14:paraId="26348A07" w14:textId="2A3969D5" w:rsidR="5C384EAA" w:rsidRDefault="5C384EAA" w:rsidP="1A4AAE4B">
      <w:pPr>
        <w:ind w:left="348"/>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Estas plataformas están llenas de interacciones entre chicos y extraños, compras dentro de los juegos (esas </w:t>
      </w:r>
      <w:proofErr w:type="spellStart"/>
      <w:r w:rsidRPr="1A4AAE4B">
        <w:rPr>
          <w:rFonts w:ascii="Times New Roman" w:eastAsia="Times New Roman" w:hAnsi="Times New Roman" w:cs="Times New Roman"/>
          <w:sz w:val="22"/>
          <w:szCs w:val="22"/>
        </w:rPr>
        <w:t>microtransacciones</w:t>
      </w:r>
      <w:proofErr w:type="spellEnd"/>
      <w:r w:rsidRPr="1A4AAE4B">
        <w:rPr>
          <w:rFonts w:ascii="Times New Roman" w:eastAsia="Times New Roman" w:hAnsi="Times New Roman" w:cs="Times New Roman"/>
          <w:sz w:val="22"/>
          <w:szCs w:val="22"/>
        </w:rPr>
        <w:t xml:space="preserve"> que suman rápido) y contenido sin filtros ni reglas. Según UNICEF y HealthyChildren.org, pasar demasiado tiempo ahí puede joder el comportamiento, las calificaciones en la escuela y hasta el desarrollo emocional de los niños [1][3].</w:t>
      </w:r>
    </w:p>
    <w:p w14:paraId="2030FDCD"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1A4AAE4B">
        <w:rPr>
          <w:rFonts w:ascii="Times New Roman" w:hAnsi="Times New Roman" w:cs="Times New Roman"/>
          <w:b/>
          <w:sz w:val="22"/>
          <w:szCs w:val="22"/>
        </w:rPr>
        <w:t>Redes sociales:</w:t>
      </w:r>
      <w:r w:rsidRPr="1A4AAE4B">
        <w:rPr>
          <w:rFonts w:ascii="Times New Roman" w:hAnsi="Times New Roman" w:cs="Times New Roman"/>
          <w:sz w:val="22"/>
          <w:szCs w:val="22"/>
        </w:rPr>
        <w:t xml:space="preserve"> </w:t>
      </w:r>
      <w:r w:rsidRPr="1A4AAE4B">
        <w:rPr>
          <w:rFonts w:ascii="Times New Roman" w:hAnsi="Times New Roman" w:cs="Times New Roman"/>
          <w:i/>
          <w:sz w:val="22"/>
          <w:szCs w:val="22"/>
        </w:rPr>
        <w:t>TikTok</w:t>
      </w:r>
      <w:r w:rsidRPr="1A4AAE4B">
        <w:rPr>
          <w:rFonts w:ascii="Times New Roman" w:hAnsi="Times New Roman" w:cs="Times New Roman"/>
          <w:sz w:val="22"/>
          <w:szCs w:val="22"/>
        </w:rPr>
        <w:t xml:space="preserve">, </w:t>
      </w:r>
      <w:proofErr w:type="spellStart"/>
      <w:r w:rsidRPr="1A4AAE4B">
        <w:rPr>
          <w:rFonts w:ascii="Times New Roman" w:hAnsi="Times New Roman" w:cs="Times New Roman"/>
          <w:i/>
          <w:sz w:val="22"/>
          <w:szCs w:val="22"/>
        </w:rPr>
        <w:t>Discord</w:t>
      </w:r>
      <w:proofErr w:type="spellEnd"/>
      <w:r w:rsidRPr="1A4AAE4B">
        <w:rPr>
          <w:rFonts w:ascii="Times New Roman" w:hAnsi="Times New Roman" w:cs="Times New Roman"/>
          <w:sz w:val="22"/>
          <w:szCs w:val="22"/>
        </w:rPr>
        <w:t xml:space="preserve"> e </w:t>
      </w:r>
      <w:r w:rsidRPr="1A4AAE4B">
        <w:rPr>
          <w:rFonts w:ascii="Times New Roman" w:hAnsi="Times New Roman" w:cs="Times New Roman"/>
          <w:i/>
          <w:sz w:val="22"/>
          <w:szCs w:val="22"/>
        </w:rPr>
        <w:t>Instagram</w:t>
      </w:r>
      <w:r w:rsidRPr="1A4AAE4B">
        <w:rPr>
          <w:rFonts w:ascii="Times New Roman" w:hAnsi="Times New Roman" w:cs="Times New Roman"/>
          <w:sz w:val="22"/>
          <w:szCs w:val="22"/>
        </w:rPr>
        <w:t>.</w:t>
      </w:r>
    </w:p>
    <w:p w14:paraId="229478B5" w14:textId="7EDEB5D2" w:rsidR="1DF4FFB2" w:rsidRDefault="1DF4FFB2" w:rsidP="1A4AAE4B">
      <w:pPr>
        <w:ind w:left="36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Son plataformas que los chicos adoran, pero que los meten en riesgos serios como el </w:t>
      </w:r>
      <w:proofErr w:type="spellStart"/>
      <w:proofErr w:type="gramStart"/>
      <w:r w:rsidRPr="1A4AAE4B">
        <w:rPr>
          <w:rFonts w:ascii="Times New Roman" w:eastAsia="Times New Roman" w:hAnsi="Times New Roman" w:cs="Times New Roman"/>
          <w:sz w:val="22"/>
          <w:szCs w:val="22"/>
        </w:rPr>
        <w:t>bullying</w:t>
      </w:r>
      <w:proofErr w:type="spellEnd"/>
      <w:proofErr w:type="gramEnd"/>
      <w:r w:rsidRPr="1A4AAE4B">
        <w:rPr>
          <w:rFonts w:ascii="Times New Roman" w:eastAsia="Times New Roman" w:hAnsi="Times New Roman" w:cs="Times New Roman"/>
          <w:sz w:val="22"/>
          <w:szCs w:val="22"/>
        </w:rPr>
        <w:t xml:space="preserve"> online, fugas de privacidad, retos virales que salen mal y hasta manipulación emocional. Todo empeora porque muchos papás no tienen control sobre eso, y los niños dependen mucho de los </w:t>
      </w:r>
      <w:proofErr w:type="spellStart"/>
      <w:r w:rsidRPr="1A4AAE4B">
        <w:rPr>
          <w:rFonts w:ascii="Times New Roman" w:eastAsia="Times New Roman" w:hAnsi="Times New Roman" w:cs="Times New Roman"/>
          <w:sz w:val="22"/>
          <w:szCs w:val="22"/>
        </w:rPr>
        <w:t>likes</w:t>
      </w:r>
      <w:proofErr w:type="spellEnd"/>
      <w:r w:rsidRPr="1A4AAE4B">
        <w:rPr>
          <w:rFonts w:ascii="Times New Roman" w:eastAsia="Times New Roman" w:hAnsi="Times New Roman" w:cs="Times New Roman"/>
          <w:sz w:val="22"/>
          <w:szCs w:val="22"/>
        </w:rPr>
        <w:t xml:space="preserve"> y comentarios para sentirse bien.</w:t>
      </w:r>
    </w:p>
    <w:p w14:paraId="2030FDCF"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00270089">
        <w:rPr>
          <w:rFonts w:ascii="Times New Roman" w:hAnsi="Times New Roman" w:cs="Times New Roman"/>
          <w:b/>
          <w:sz w:val="22"/>
        </w:rPr>
        <w:t xml:space="preserve">Plataformas de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w:t>
      </w:r>
      <w:r w:rsidRPr="00270089">
        <w:rPr>
          <w:rFonts w:ascii="Times New Roman" w:hAnsi="Times New Roman" w:cs="Times New Roman"/>
          <w:i/>
          <w:sz w:val="22"/>
        </w:rPr>
        <w:t>YouTube</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Twitch</w:t>
      </w:r>
      <w:proofErr w:type="spellEnd"/>
      <w:r w:rsidRPr="00270089">
        <w:rPr>
          <w:rFonts w:ascii="Times New Roman" w:hAnsi="Times New Roman" w:cs="Times New Roman"/>
          <w:sz w:val="22"/>
        </w:rPr>
        <w:t>.</w:t>
      </w:r>
    </w:p>
    <w:p w14:paraId="2030FDD0" w14:textId="77777777" w:rsidR="00447F0B" w:rsidRPr="00270089" w:rsidRDefault="005B259C">
      <w:pPr>
        <w:ind w:left="360"/>
        <w:jc w:val="both"/>
        <w:rPr>
          <w:rFonts w:ascii="Times New Roman" w:hAnsi="Times New Roman" w:cs="Times New Roman"/>
        </w:rPr>
      </w:pPr>
      <w:r w:rsidRPr="00270089">
        <w:rPr>
          <w:rFonts w:ascii="Times New Roman" w:hAnsi="Times New Roman" w:cs="Times New Roman"/>
          <w:sz w:val="22"/>
        </w:rPr>
        <w:t xml:space="preserve">Representan espacios donde los menores consumen transmisiones y videos en vivo, frecuentemente con </w:t>
      </w:r>
      <w:r w:rsidRPr="00270089">
        <w:rPr>
          <w:rFonts w:ascii="Times New Roman" w:hAnsi="Times New Roman" w:cs="Times New Roman"/>
          <w:b/>
          <w:sz w:val="22"/>
        </w:rPr>
        <w:t>contenidos inapropiados, estafas o incentivos de monetización engañosa</w:t>
      </w:r>
      <w:r w:rsidRPr="00270089">
        <w:rPr>
          <w:rFonts w:ascii="Times New Roman" w:hAnsi="Times New Roman" w:cs="Times New Roman"/>
          <w:sz w:val="22"/>
        </w:rPr>
        <w:t>. La exposición prolongada a estos medios puede influir en su comportamiento, generar adicción digital o promover modelos de consumo inadecuados [2][4].</w:t>
      </w:r>
    </w:p>
    <w:p w14:paraId="2030FDD1" w14:textId="77777777" w:rsidR="00447F0B" w:rsidRPr="00270089" w:rsidRDefault="005B259C">
      <w:pPr>
        <w:jc w:val="both"/>
        <w:rPr>
          <w:rFonts w:ascii="Times New Roman" w:hAnsi="Times New Roman" w:cs="Times New Roman"/>
        </w:rPr>
      </w:pPr>
      <w:r w:rsidRPr="1A4AAE4B">
        <w:rPr>
          <w:rFonts w:ascii="Times New Roman" w:hAnsi="Times New Roman" w:cs="Times New Roman"/>
          <w:sz w:val="22"/>
          <w:szCs w:val="22"/>
        </w:rPr>
        <w:t xml:space="preserve">El alcance funcional del sistema contempla la creación de </w:t>
      </w:r>
      <w:r w:rsidRPr="1A4AAE4B">
        <w:rPr>
          <w:rFonts w:ascii="Times New Roman" w:hAnsi="Times New Roman" w:cs="Times New Roman"/>
          <w:b/>
          <w:sz w:val="22"/>
          <w:szCs w:val="22"/>
        </w:rPr>
        <w:t>tres cursos acreditables</w:t>
      </w:r>
      <w:r w:rsidRPr="1A4AAE4B">
        <w:rPr>
          <w:rFonts w:ascii="Times New Roman" w:hAnsi="Times New Roman" w:cs="Times New Roman"/>
          <w:sz w:val="22"/>
          <w:szCs w:val="22"/>
        </w:rPr>
        <w:t xml:space="preserve">, uno por cada ámbito mencionado, integrando módulos temáticos, exámenes de diagnóstico, rutas de repaso y un </w:t>
      </w:r>
      <w:proofErr w:type="spellStart"/>
      <w:r w:rsidRPr="1A4AAE4B">
        <w:rPr>
          <w:rFonts w:ascii="Times New Roman" w:hAnsi="Times New Roman" w:cs="Times New Roman"/>
          <w:sz w:val="22"/>
          <w:szCs w:val="22"/>
        </w:rPr>
        <w:t>chatbot</w:t>
      </w:r>
      <w:proofErr w:type="spellEnd"/>
      <w:r w:rsidRPr="1A4AAE4B">
        <w:rPr>
          <w:rFonts w:ascii="Times New Roman" w:hAnsi="Times New Roman" w:cs="Times New Roman"/>
          <w:sz w:val="22"/>
          <w:szCs w:val="22"/>
        </w:rPr>
        <w:t xml:space="preserve"> educativo contextualizado.</w:t>
      </w:r>
    </w:p>
    <w:p w14:paraId="7CB62973" w14:textId="034E056D" w:rsidR="79A95C23" w:rsidRDefault="79A95C23"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Por eso, nuestra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se enfocará solo en los riesgos digitales más comunes y urgentes en estos mundos online: ciberacoso, protección de la privacidad, grooming, contenido no apto para chicos, compras impulsivas dentro de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límites de tiempo en pantalla y estafas varias.</w:t>
      </w:r>
    </w:p>
    <w:p w14:paraId="2030FD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Asimismo, se delimita el desarrollo técnico al uso de una </w:t>
      </w:r>
      <w:r w:rsidRPr="00270089">
        <w:rPr>
          <w:rFonts w:ascii="Times New Roman" w:hAnsi="Times New Roman" w:cs="Times New Roman"/>
          <w:b/>
          <w:sz w:val="22"/>
        </w:rPr>
        <w:t xml:space="preserve">arquitectura web basada en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xml:space="preserve"> y Node.js)</w:t>
      </w:r>
      <w:r w:rsidRPr="00270089">
        <w:rPr>
          <w:rFonts w:ascii="Times New Roman" w:hAnsi="Times New Roman" w:cs="Times New Roman"/>
          <w:sz w:val="22"/>
        </w:rPr>
        <w:t xml:space="preserve">, con almacenamiento en una base de datos </w:t>
      </w:r>
      <w:r w:rsidRPr="00270089">
        <w:rPr>
          <w:rFonts w:ascii="Times New Roman" w:hAnsi="Times New Roman" w:cs="Times New Roman"/>
          <w:b/>
          <w:sz w:val="22"/>
        </w:rPr>
        <w:t>NoSQL (MongoDB)</w:t>
      </w:r>
      <w:r w:rsidRPr="00270089">
        <w:rPr>
          <w:rFonts w:ascii="Times New Roman" w:hAnsi="Times New Roman" w:cs="Times New Roman"/>
          <w:sz w:val="22"/>
        </w:rPr>
        <w:t xml:space="preserve"> y un enfoque educativo orientado a la prevención, no al control o monitoreo en tiempo real.</w:t>
      </w:r>
    </w:p>
    <w:p w14:paraId="2030FDD5" w14:textId="77777777" w:rsidR="00447F0B" w:rsidRPr="00270089" w:rsidRDefault="00447F0B">
      <w:pPr>
        <w:jc w:val="both"/>
        <w:rPr>
          <w:rFonts w:ascii="Times New Roman" w:hAnsi="Times New Roman" w:cs="Times New Roman"/>
          <w:sz w:val="22"/>
        </w:rPr>
      </w:pPr>
    </w:p>
    <w:p w14:paraId="2030FDD6" w14:textId="77777777" w:rsidR="00447F0B" w:rsidRPr="00270089" w:rsidRDefault="00447F0B">
      <w:pPr>
        <w:jc w:val="both"/>
        <w:rPr>
          <w:rFonts w:ascii="Times New Roman" w:hAnsi="Times New Roman" w:cs="Times New Roman"/>
          <w:sz w:val="22"/>
        </w:rPr>
      </w:pPr>
    </w:p>
    <w:p w14:paraId="2030FDE9" w14:textId="77777777" w:rsidR="00447F0B" w:rsidRPr="00270089" w:rsidRDefault="00447F0B">
      <w:pPr>
        <w:jc w:val="both"/>
        <w:rPr>
          <w:rFonts w:ascii="Times New Roman" w:hAnsi="Times New Roman" w:cs="Times New Roman"/>
        </w:rPr>
      </w:pPr>
    </w:p>
    <w:p w14:paraId="2030FDEA" w14:textId="77777777" w:rsidR="00447F0B" w:rsidRPr="00270089" w:rsidRDefault="005B259C">
      <w:pPr>
        <w:pStyle w:val="Ttulo1"/>
      </w:pPr>
      <w:bookmarkStart w:id="48" w:name="_Toc213250755"/>
      <w:bookmarkStart w:id="49" w:name="_Toc214322662"/>
      <w:bookmarkStart w:id="50" w:name="_Toc214487945"/>
      <w:bookmarkStart w:id="51" w:name="_Toc214488201"/>
      <w:bookmarkStart w:id="52" w:name="_Toc215003892"/>
      <w:bookmarkStart w:id="53" w:name="_Toc215066915"/>
      <w:r w:rsidRPr="00270089">
        <w:lastRenderedPageBreak/>
        <w:t>Capítulo 2: Marco Teórico</w:t>
      </w:r>
      <w:bookmarkEnd w:id="48"/>
      <w:bookmarkEnd w:id="49"/>
      <w:bookmarkEnd w:id="50"/>
      <w:bookmarkEnd w:id="51"/>
      <w:bookmarkEnd w:id="52"/>
      <w:bookmarkEnd w:id="53"/>
    </w:p>
    <w:p w14:paraId="2030FDEB" w14:textId="77777777" w:rsidR="00447F0B" w:rsidRPr="00270089" w:rsidRDefault="005B259C">
      <w:pPr>
        <w:pStyle w:val="Ttulo2"/>
      </w:pPr>
      <w:bookmarkStart w:id="54" w:name="_Toc213250756"/>
      <w:bookmarkStart w:id="55" w:name="_Toc214322663"/>
      <w:bookmarkStart w:id="56" w:name="_Toc214488202"/>
      <w:bookmarkStart w:id="57" w:name="_Toc215003893"/>
      <w:bookmarkStart w:id="58" w:name="_Toc215066916"/>
      <w:r w:rsidRPr="00270089">
        <w:t>2.1 El Impacto de Internet y los Videojuegos en el Desarrollo Infantil</w:t>
      </w:r>
      <w:bookmarkEnd w:id="54"/>
      <w:bookmarkEnd w:id="55"/>
      <w:bookmarkEnd w:id="56"/>
      <w:bookmarkEnd w:id="57"/>
      <w:bookmarkEnd w:id="58"/>
    </w:p>
    <w:p w14:paraId="5064888B" w14:textId="533C95A6" w:rsidR="395EDACB" w:rsidRDefault="395EDACB"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Internet y los videojuegos se han vuelto parte esencial del día a día de niños y adolescentes. Claro que este acceso constante les abre puertas para crecer en lo cognitivo y social, pero también trae riesgos importantes. Si se usa en exceso o sin control, puede llevar a comportamientos agresivos, aislamiento de los amigos reales y una dependencia de la tecnología que frena el desarrollo de habilidades sociales en el mundo offline [7].</w:t>
      </w:r>
    </w:p>
    <w:p w14:paraId="5CB3A7CC" w14:textId="55F36515" w:rsidR="3480BB13" w:rsidRDefault="3480BB13"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En especial, los videojuegos violentos o </w:t>
      </w:r>
      <w:proofErr w:type="spellStart"/>
      <w:r w:rsidRPr="605BBBBB">
        <w:rPr>
          <w:rFonts w:ascii="Times New Roman" w:eastAsia="Times New Roman" w:hAnsi="Times New Roman" w:cs="Times New Roman"/>
          <w:sz w:val="22"/>
          <w:szCs w:val="22"/>
        </w:rPr>
        <w:t>superadictivos</w:t>
      </w:r>
      <w:proofErr w:type="spellEnd"/>
      <w:r w:rsidRPr="605BBBBB">
        <w:rPr>
          <w:rFonts w:ascii="Times New Roman" w:eastAsia="Times New Roman" w:hAnsi="Times New Roman" w:cs="Times New Roman"/>
          <w:sz w:val="22"/>
          <w:szCs w:val="22"/>
        </w:rPr>
        <w:t xml:space="preserve"> pueden sacudir el equilibrio emocional de los niños. Según HealthyChildren.org, pasar demasiado tiempo pegado a la pantalla se vincula con más problemas de conducta, bajones en las notas escolares y tropiezos para relacionarse cara a cara, lejos de lo digital. El Espectador también apunta que estos juegos en línea, con su violencia o competencia intensa, fomentan actitudes agresivas y líos en la convivencia, que se notan tanto en casa como en la escuela [8].</w:t>
      </w:r>
    </w:p>
    <w:p w14:paraId="6A528F7F" w14:textId="5FE358F0" w:rsidR="5F559186" w:rsidRDefault="5F559186"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Además, navegar por internet deja a los niños expuestos a cosas no aptas para su edad, como porno, violencia o </w:t>
      </w:r>
      <w:proofErr w:type="spellStart"/>
      <w:proofErr w:type="gramStart"/>
      <w:r w:rsidRPr="605BBBBB">
        <w:rPr>
          <w:rFonts w:ascii="Times New Roman" w:eastAsia="Times New Roman" w:hAnsi="Times New Roman" w:cs="Times New Roman"/>
          <w:sz w:val="22"/>
          <w:szCs w:val="22"/>
        </w:rPr>
        <w:t>bullying</w:t>
      </w:r>
      <w:proofErr w:type="spellEnd"/>
      <w:proofErr w:type="gramEnd"/>
      <w:r w:rsidRPr="605BBBBB">
        <w:rPr>
          <w:rFonts w:ascii="Times New Roman" w:eastAsia="Times New Roman" w:hAnsi="Times New Roman" w:cs="Times New Roman"/>
          <w:sz w:val="22"/>
          <w:szCs w:val="22"/>
        </w:rPr>
        <w:t xml:space="preserve"> online. La </w:t>
      </w:r>
      <w:proofErr w:type="spellStart"/>
      <w:r w:rsidRPr="605BBBBB">
        <w:rPr>
          <w:rFonts w:ascii="Times New Roman" w:eastAsia="Times New Roman" w:hAnsi="Times New Roman" w:cs="Times New Roman"/>
          <w:sz w:val="22"/>
          <w:szCs w:val="22"/>
        </w:rPr>
        <w:t>Kids</w:t>
      </w:r>
      <w:proofErr w:type="spellEnd"/>
      <w:r w:rsidRPr="605BBBBB">
        <w:rPr>
          <w:rFonts w:ascii="Times New Roman" w:eastAsia="Times New Roman" w:hAnsi="Times New Roman" w:cs="Times New Roman"/>
          <w:sz w:val="22"/>
          <w:szCs w:val="22"/>
        </w:rPr>
        <w:t xml:space="preserve"> Mental Health </w:t>
      </w:r>
      <w:proofErr w:type="spellStart"/>
      <w:r w:rsidRPr="605BBBBB">
        <w:rPr>
          <w:rFonts w:ascii="Times New Roman" w:eastAsia="Times New Roman" w:hAnsi="Times New Roman" w:cs="Times New Roman"/>
          <w:sz w:val="22"/>
          <w:szCs w:val="22"/>
        </w:rPr>
        <w:t>Foundation</w:t>
      </w:r>
      <w:proofErr w:type="spellEnd"/>
      <w:r w:rsidRPr="605BBBBB">
        <w:rPr>
          <w:rFonts w:ascii="Times New Roman" w:eastAsia="Times New Roman" w:hAnsi="Times New Roman" w:cs="Times New Roman"/>
          <w:sz w:val="22"/>
          <w:szCs w:val="22"/>
        </w:rPr>
        <w:t xml:space="preserve"> advierte que los que se la pasan horas en redes sociales suelen lidiar con baja autoestima por compararse todo el tiempo con los demás, lo que puede derivar en ansiedad o depresión [9]. Por su parte, </w:t>
      </w:r>
      <w:proofErr w:type="spellStart"/>
      <w:r w:rsidRPr="605BBBBB">
        <w:rPr>
          <w:rFonts w:ascii="Times New Roman" w:eastAsia="Times New Roman" w:hAnsi="Times New Roman" w:cs="Times New Roman"/>
          <w:sz w:val="22"/>
          <w:szCs w:val="22"/>
        </w:rPr>
        <w:t>Gaptain</w:t>
      </w:r>
      <w:proofErr w:type="spellEnd"/>
      <w:r w:rsidRPr="605BBBBB">
        <w:rPr>
          <w:rFonts w:ascii="Times New Roman" w:eastAsia="Times New Roman" w:hAnsi="Times New Roman" w:cs="Times New Roman"/>
          <w:sz w:val="22"/>
          <w:szCs w:val="22"/>
        </w:rPr>
        <w:t xml:space="preserve"> subraya </w:t>
      </w:r>
      <w:proofErr w:type="gramStart"/>
      <w:r w:rsidRPr="605BBBBB">
        <w:rPr>
          <w:rFonts w:ascii="Times New Roman" w:eastAsia="Times New Roman" w:hAnsi="Times New Roman" w:cs="Times New Roman"/>
          <w:sz w:val="22"/>
          <w:szCs w:val="22"/>
        </w:rPr>
        <w:t>que</w:t>
      </w:r>
      <w:proofErr w:type="gramEnd"/>
      <w:r w:rsidRPr="605BBBBB">
        <w:rPr>
          <w:rFonts w:ascii="Times New Roman" w:eastAsia="Times New Roman" w:hAnsi="Times New Roman" w:cs="Times New Roman"/>
          <w:sz w:val="22"/>
          <w:szCs w:val="22"/>
        </w:rPr>
        <w:t xml:space="preserve"> sin supervisión, los menores quedan vulnerables al ciberacoso o manipulaciones en línea [10].</w:t>
      </w:r>
    </w:p>
    <w:p w14:paraId="2030FDEF" w14:textId="77777777" w:rsidR="00447F0B" w:rsidRPr="00270089" w:rsidRDefault="005B259C">
      <w:pPr>
        <w:pStyle w:val="Ttulo2"/>
      </w:pPr>
      <w:bookmarkStart w:id="59" w:name="_Toc213250757"/>
      <w:bookmarkStart w:id="60" w:name="_Toc214322664"/>
      <w:bookmarkStart w:id="61" w:name="_Toc214488203"/>
      <w:bookmarkStart w:id="62" w:name="_Toc215003894"/>
      <w:bookmarkStart w:id="63" w:name="_Toc215066917"/>
      <w:r w:rsidRPr="00270089">
        <w:t>2.2 Los Riesgos Asociados al Uso de Redes Sociales</w:t>
      </w:r>
      <w:bookmarkEnd w:id="59"/>
      <w:bookmarkEnd w:id="60"/>
      <w:bookmarkEnd w:id="61"/>
      <w:bookmarkEnd w:id="62"/>
      <w:bookmarkEnd w:id="63"/>
    </w:p>
    <w:p w14:paraId="6F511914" w14:textId="2BC40273" w:rsidR="07325654" w:rsidRDefault="07325654"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Las redes sociales abren puertas para charlar y aprender, pero también cargan con riesgos serios. UNICEF México destaca que niños y adolescentes son presa fácil del ciberacoso y la desinformación en estas plataformas, lo que golpea su salud mental y emocional. Ver ideales de belleza irreales y la presión </w:t>
      </w:r>
      <w:r w:rsidR="2A545F1B" w:rsidRPr="605BBBBB">
        <w:rPr>
          <w:rFonts w:ascii="Times New Roman" w:eastAsia="Times New Roman" w:hAnsi="Times New Roman" w:cs="Times New Roman"/>
          <w:sz w:val="22"/>
          <w:szCs w:val="22"/>
        </w:rPr>
        <w:t>incesante</w:t>
      </w:r>
      <w:r w:rsidRPr="605BBBBB">
        <w:rPr>
          <w:rFonts w:ascii="Times New Roman" w:eastAsia="Times New Roman" w:hAnsi="Times New Roman" w:cs="Times New Roman"/>
          <w:sz w:val="22"/>
          <w:szCs w:val="22"/>
        </w:rPr>
        <w:t xml:space="preserve"> por </w:t>
      </w:r>
      <w:proofErr w:type="spellStart"/>
      <w:r w:rsidRPr="605BBBBB">
        <w:rPr>
          <w:rFonts w:ascii="Times New Roman" w:eastAsia="Times New Roman" w:hAnsi="Times New Roman" w:cs="Times New Roman"/>
          <w:sz w:val="22"/>
          <w:szCs w:val="22"/>
        </w:rPr>
        <w:t>likes</w:t>
      </w:r>
      <w:proofErr w:type="spellEnd"/>
      <w:r w:rsidRPr="605BBBBB">
        <w:rPr>
          <w:rFonts w:ascii="Times New Roman" w:eastAsia="Times New Roman" w:hAnsi="Times New Roman" w:cs="Times New Roman"/>
          <w:sz w:val="22"/>
          <w:szCs w:val="22"/>
        </w:rPr>
        <w:t xml:space="preserve"> erosiona su bienestar.</w:t>
      </w:r>
    </w:p>
    <w:p w14:paraId="0029076A" w14:textId="775951A4" w:rsidR="07325654" w:rsidRDefault="07325654"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Lo peor son cosas como el </w:t>
      </w:r>
      <w:proofErr w:type="spellStart"/>
      <w:proofErr w:type="gramStart"/>
      <w:r w:rsidRPr="605BBBBB">
        <w:rPr>
          <w:rFonts w:ascii="Times New Roman" w:eastAsia="Times New Roman" w:hAnsi="Times New Roman" w:cs="Times New Roman"/>
          <w:sz w:val="22"/>
          <w:szCs w:val="22"/>
        </w:rPr>
        <w:t>bullying</w:t>
      </w:r>
      <w:proofErr w:type="spellEnd"/>
      <w:proofErr w:type="gramEnd"/>
      <w:r w:rsidRPr="605BBBBB">
        <w:rPr>
          <w:rFonts w:ascii="Times New Roman" w:eastAsia="Times New Roman" w:hAnsi="Times New Roman" w:cs="Times New Roman"/>
          <w:sz w:val="22"/>
          <w:szCs w:val="22"/>
        </w:rPr>
        <w:t xml:space="preserve"> online, influencias negativas y esa sed constante de aprobación, todo agravado por la falta de vigilancia de padres o tutores. Sin filtros, el contenido inapropiado puede dejar heridas profundas en su crecimiento emocional. Wikipedia lo respalda: los </w:t>
      </w:r>
      <w:proofErr w:type="spellStart"/>
      <w:r w:rsidRPr="605BBBBB">
        <w:rPr>
          <w:rFonts w:ascii="Times New Roman" w:eastAsia="Times New Roman" w:hAnsi="Times New Roman" w:cs="Times New Roman"/>
          <w:sz w:val="22"/>
          <w:szCs w:val="22"/>
        </w:rPr>
        <w:t>teens</w:t>
      </w:r>
      <w:proofErr w:type="spellEnd"/>
      <w:r w:rsidRPr="605BBBBB">
        <w:rPr>
          <w:rFonts w:ascii="Times New Roman" w:eastAsia="Times New Roman" w:hAnsi="Times New Roman" w:cs="Times New Roman"/>
          <w:sz w:val="22"/>
          <w:szCs w:val="22"/>
        </w:rPr>
        <w:t xml:space="preserve"> son blanco fácil del ciberacoso, con impactos duros como baja autoestima o, en extremos, ideas suicidas [11].</w:t>
      </w:r>
    </w:p>
    <w:p w14:paraId="2030FDF2" w14:textId="77777777" w:rsidR="00447F0B" w:rsidRPr="00270089" w:rsidRDefault="005B259C">
      <w:pPr>
        <w:pStyle w:val="Ttulo2"/>
      </w:pPr>
      <w:bookmarkStart w:id="64" w:name="_Toc213250758"/>
      <w:bookmarkStart w:id="65" w:name="_Toc214322665"/>
      <w:bookmarkStart w:id="66" w:name="_Toc214488204"/>
      <w:bookmarkStart w:id="67" w:name="_Toc215003895"/>
      <w:bookmarkStart w:id="68" w:name="_Toc215066918"/>
      <w:r w:rsidRPr="00270089">
        <w:t>2.3 Estrategias de Protección y Uso Responsable de Internet</w:t>
      </w:r>
      <w:bookmarkEnd w:id="64"/>
      <w:bookmarkEnd w:id="65"/>
      <w:bookmarkEnd w:id="66"/>
      <w:bookmarkEnd w:id="67"/>
      <w:bookmarkEnd w:id="68"/>
    </w:p>
    <w:p w14:paraId="3660DF81" w14:textId="66983A12" w:rsidR="0B41D790" w:rsidRDefault="0B41D790"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Para bajar esos riesgos digitales, los padres deben meterse de lleno en el control del tiempo en pantallas y la vigilancia de lo que hacen sus hijos online. Una táctica clave es poner reglas claras: limitar horas frente al dispositivo, chequear qué ven y charlar sobre peligros como el ciberacoso o contenidos tóxicos. Save </w:t>
      </w:r>
      <w:proofErr w:type="spellStart"/>
      <w:r w:rsidRPr="605BBBBB">
        <w:rPr>
          <w:rFonts w:ascii="Times New Roman" w:eastAsia="Times New Roman" w:hAnsi="Times New Roman" w:cs="Times New Roman"/>
          <w:sz w:val="22"/>
          <w:szCs w:val="22"/>
        </w:rPr>
        <w:t>the</w:t>
      </w:r>
      <w:proofErr w:type="spellEnd"/>
      <w:r w:rsidRPr="605BBBBB">
        <w:rPr>
          <w:rFonts w:ascii="Times New Roman" w:eastAsia="Times New Roman" w:hAnsi="Times New Roman" w:cs="Times New Roman"/>
          <w:sz w:val="22"/>
          <w:szCs w:val="22"/>
        </w:rPr>
        <w:t xml:space="preserve"> </w:t>
      </w:r>
      <w:proofErr w:type="spellStart"/>
      <w:r w:rsidRPr="605BBBBB">
        <w:rPr>
          <w:rFonts w:ascii="Times New Roman" w:eastAsia="Times New Roman" w:hAnsi="Times New Roman" w:cs="Times New Roman"/>
          <w:sz w:val="22"/>
          <w:szCs w:val="22"/>
        </w:rPr>
        <w:t>Children</w:t>
      </w:r>
      <w:proofErr w:type="spellEnd"/>
      <w:r w:rsidRPr="605BBBBB">
        <w:rPr>
          <w:rFonts w:ascii="Times New Roman" w:eastAsia="Times New Roman" w:hAnsi="Times New Roman" w:cs="Times New Roman"/>
          <w:sz w:val="22"/>
          <w:szCs w:val="22"/>
        </w:rPr>
        <w:t xml:space="preserve"> sugiere que papás y niños armen juntos esos límites sanos, fomentando un uso de la tecnología equilibrado y con cabeza [12].</w:t>
      </w:r>
    </w:p>
    <w:p w14:paraId="575E9727" w14:textId="2C5E137B" w:rsidR="605BBBBB" w:rsidRDefault="605BBBBB" w:rsidP="605BBBBB">
      <w:pPr>
        <w:jc w:val="both"/>
        <w:rPr>
          <w:rFonts w:ascii="Times New Roman" w:eastAsia="Times New Roman" w:hAnsi="Times New Roman" w:cs="Times New Roman"/>
          <w:sz w:val="22"/>
          <w:szCs w:val="22"/>
        </w:rPr>
      </w:pPr>
    </w:p>
    <w:p w14:paraId="10D8BA75" w14:textId="7D3198C1" w:rsidR="605BBBBB" w:rsidRDefault="605BBBBB" w:rsidP="605BBBBB">
      <w:pPr>
        <w:jc w:val="both"/>
        <w:rPr>
          <w:rFonts w:ascii="Times New Roman" w:eastAsia="Times New Roman" w:hAnsi="Times New Roman" w:cs="Times New Roman"/>
          <w:sz w:val="22"/>
          <w:szCs w:val="22"/>
        </w:rPr>
      </w:pPr>
    </w:p>
    <w:p w14:paraId="1193DD8E" w14:textId="77777777" w:rsidR="00015ACF" w:rsidRDefault="00015ACF" w:rsidP="605BBBBB">
      <w:pPr>
        <w:jc w:val="both"/>
        <w:rPr>
          <w:rFonts w:ascii="Times New Roman" w:eastAsia="Times New Roman" w:hAnsi="Times New Roman" w:cs="Times New Roman"/>
          <w:sz w:val="22"/>
          <w:szCs w:val="22"/>
        </w:rPr>
      </w:pPr>
    </w:p>
    <w:p w14:paraId="5C30204D" w14:textId="3EABFAB2" w:rsidR="0AB26C4D" w:rsidRDefault="0AB26C4D"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lastRenderedPageBreak/>
        <w:t xml:space="preserve">Además, las plataformas deberían ofrecer herramientas educativas para que los padres capten bien los riesgos de la tecnología y promuevan un uso responsable de internet. Un gran ejemplo es el </w:t>
      </w:r>
      <w:proofErr w:type="spellStart"/>
      <w:r w:rsidRPr="605BBBBB">
        <w:rPr>
          <w:rFonts w:ascii="Times New Roman" w:eastAsia="Times New Roman" w:hAnsi="Times New Roman" w:cs="Times New Roman"/>
          <w:sz w:val="22"/>
          <w:szCs w:val="22"/>
        </w:rPr>
        <w:t>chatbot</w:t>
      </w:r>
      <w:proofErr w:type="spellEnd"/>
      <w:r w:rsidRPr="605BBBBB">
        <w:rPr>
          <w:rFonts w:ascii="Times New Roman" w:eastAsia="Times New Roman" w:hAnsi="Times New Roman" w:cs="Times New Roman"/>
          <w:sz w:val="22"/>
          <w:szCs w:val="22"/>
        </w:rPr>
        <w:t xml:space="preserve"> interactivo del proyecto que propones: da </w:t>
      </w:r>
      <w:proofErr w:type="spellStart"/>
      <w:r w:rsidRPr="605BBBBB">
        <w:rPr>
          <w:rFonts w:ascii="Times New Roman" w:eastAsia="Times New Roman" w:hAnsi="Times New Roman" w:cs="Times New Roman"/>
          <w:sz w:val="22"/>
          <w:szCs w:val="22"/>
        </w:rPr>
        <w:t>tips</w:t>
      </w:r>
      <w:proofErr w:type="spellEnd"/>
      <w:r w:rsidRPr="605BBBBB">
        <w:rPr>
          <w:rFonts w:ascii="Times New Roman" w:eastAsia="Times New Roman" w:hAnsi="Times New Roman" w:cs="Times New Roman"/>
          <w:sz w:val="22"/>
          <w:szCs w:val="22"/>
        </w:rPr>
        <w:t xml:space="preserve"> prácticos para blindar a los hijos en el mundo digital y manejar el tiempo en pantallas de forma sana. Internet Matters enfatiza lo valioso de estas herramientas interactivas para que los papás tomen las riendas en la protección online [13].</w:t>
      </w:r>
    </w:p>
    <w:p w14:paraId="2030FDF5" w14:textId="77777777" w:rsidR="00447F0B" w:rsidRPr="00270089" w:rsidRDefault="005B259C">
      <w:pPr>
        <w:pStyle w:val="Ttulo2"/>
      </w:pPr>
      <w:bookmarkStart w:id="69" w:name="_Toc213250759"/>
      <w:bookmarkStart w:id="70" w:name="_Toc214322666"/>
      <w:bookmarkStart w:id="71" w:name="_Toc214488205"/>
      <w:bookmarkStart w:id="72" w:name="_Toc215003896"/>
      <w:bookmarkStart w:id="73" w:name="_Toc215066919"/>
      <w:r w:rsidRPr="00270089">
        <w:t>2.4 El Rol de los Padres en la Protección Digital</w:t>
      </w:r>
      <w:bookmarkEnd w:id="69"/>
      <w:bookmarkEnd w:id="70"/>
      <w:bookmarkEnd w:id="71"/>
      <w:bookmarkEnd w:id="72"/>
      <w:bookmarkEnd w:id="73"/>
    </w:p>
    <w:p w14:paraId="0414D0ED" w14:textId="045FDD6C" w:rsidR="6EC00DB8" w:rsidRDefault="6EC00DB8"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Los padres son clave para blindar a sus hijos en el mundo digital. UNICEF insiste en que deben aprender a manejar las tecnologías y vigilar las plataformas que usan los niños, creando un espacio seguro para explorar y aprender. Con educación, pueden enseñarles a detectar y esquivar amenazas online como el ciberacoso, charlas con desconocidos o contenidos no aptos.</w:t>
      </w:r>
    </w:p>
    <w:p w14:paraId="4B2BC06A" w14:textId="44D78E9A" w:rsidR="6EC00DB8" w:rsidRDefault="6EC00DB8"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Es vital que mantengan una charla abierta sobre lo que hacen en internet; así entienden los riesgos y reaccionan rápido si algo sale mal. Controles parentales y </w:t>
      </w:r>
      <w:proofErr w:type="gramStart"/>
      <w:r w:rsidRPr="605BBBBB">
        <w:rPr>
          <w:rFonts w:ascii="Times New Roman" w:eastAsia="Times New Roman" w:hAnsi="Times New Roman" w:cs="Times New Roman"/>
          <w:sz w:val="22"/>
          <w:szCs w:val="22"/>
        </w:rPr>
        <w:t>apps</w:t>
      </w:r>
      <w:proofErr w:type="gramEnd"/>
      <w:r w:rsidRPr="605BBBBB">
        <w:rPr>
          <w:rFonts w:ascii="Times New Roman" w:eastAsia="Times New Roman" w:hAnsi="Times New Roman" w:cs="Times New Roman"/>
          <w:sz w:val="22"/>
          <w:szCs w:val="22"/>
        </w:rPr>
        <w:t xml:space="preserve"> de monitoreo simplifican la tarea. </w:t>
      </w:r>
      <w:proofErr w:type="spellStart"/>
      <w:r w:rsidRPr="605BBBBB">
        <w:rPr>
          <w:rFonts w:ascii="Times New Roman" w:eastAsia="Times New Roman" w:hAnsi="Times New Roman" w:cs="Times New Roman"/>
          <w:sz w:val="22"/>
          <w:szCs w:val="22"/>
        </w:rPr>
        <w:t>Gaptain</w:t>
      </w:r>
      <w:proofErr w:type="spellEnd"/>
      <w:r w:rsidRPr="605BBBBB">
        <w:rPr>
          <w:rFonts w:ascii="Times New Roman" w:eastAsia="Times New Roman" w:hAnsi="Times New Roman" w:cs="Times New Roman"/>
          <w:sz w:val="22"/>
          <w:szCs w:val="22"/>
        </w:rPr>
        <w:t xml:space="preserve"> sugiere usar aplicaciones que bloqueen interacciones con extraños y filtren contenidos, para que solo vean lo apropiado para su edad.</w:t>
      </w:r>
    </w:p>
    <w:p w14:paraId="2030FDF8" w14:textId="77777777" w:rsidR="00447F0B" w:rsidRPr="00270089" w:rsidRDefault="005B259C">
      <w:pPr>
        <w:pStyle w:val="Ttulo2"/>
      </w:pPr>
      <w:bookmarkStart w:id="74" w:name="_Toc213250760"/>
      <w:bookmarkStart w:id="75" w:name="_Toc214322667"/>
      <w:bookmarkStart w:id="76" w:name="_Toc214488206"/>
      <w:bookmarkStart w:id="77" w:name="_Toc215003897"/>
      <w:bookmarkStart w:id="78" w:name="_Toc215066920"/>
      <w:r w:rsidRPr="00270089">
        <w:t>2.5 El Efecto de los Videojuegos en la Educación y el Rendimiento Académico</w:t>
      </w:r>
      <w:bookmarkEnd w:id="74"/>
      <w:bookmarkEnd w:id="75"/>
      <w:bookmarkEnd w:id="76"/>
      <w:bookmarkEnd w:id="77"/>
      <w:bookmarkEnd w:id="78"/>
    </w:p>
    <w:p w14:paraId="67375F5C" w14:textId="7C76D4B2" w:rsidR="07597661" w:rsidRDefault="07597661"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Los videojuegos no solo afectan el comportamiento social y emocional de los niños, sino también cómo les va en la escuela. La American </w:t>
      </w:r>
      <w:proofErr w:type="spellStart"/>
      <w:r w:rsidRPr="605BBBBB">
        <w:rPr>
          <w:rFonts w:ascii="Times New Roman" w:eastAsia="Times New Roman" w:hAnsi="Times New Roman" w:cs="Times New Roman"/>
          <w:sz w:val="22"/>
          <w:szCs w:val="22"/>
        </w:rPr>
        <w:t>Academy</w:t>
      </w:r>
      <w:proofErr w:type="spellEnd"/>
      <w:r w:rsidRPr="605BBBBB">
        <w:rPr>
          <w:rFonts w:ascii="Times New Roman" w:eastAsia="Times New Roman" w:hAnsi="Times New Roman" w:cs="Times New Roman"/>
          <w:sz w:val="22"/>
          <w:szCs w:val="22"/>
        </w:rPr>
        <w:t xml:space="preserve"> of </w:t>
      </w:r>
      <w:proofErr w:type="spellStart"/>
      <w:r w:rsidRPr="605BBBBB">
        <w:rPr>
          <w:rFonts w:ascii="Times New Roman" w:eastAsia="Times New Roman" w:hAnsi="Times New Roman" w:cs="Times New Roman"/>
          <w:sz w:val="22"/>
          <w:szCs w:val="22"/>
        </w:rPr>
        <w:t>Pediatrics</w:t>
      </w:r>
      <w:proofErr w:type="spellEnd"/>
      <w:r w:rsidRPr="605BBBBB">
        <w:rPr>
          <w:rFonts w:ascii="Times New Roman" w:eastAsia="Times New Roman" w:hAnsi="Times New Roman" w:cs="Times New Roman"/>
          <w:sz w:val="22"/>
          <w:szCs w:val="22"/>
        </w:rPr>
        <w:t xml:space="preserve"> advierte que pasarse horas jugando interfiere con sus tareas y clases [14]. Si están pegados a la pantalla todo el día, les queda poco tiempo para estudiar, y la calidad de su trabajo baja drásticamente. La OCDE añade que abusar de los medios digitales, como los videojuegos, recorta las horas de sueño y eso les pasa factura en concentración y aprendizaje [15].</w:t>
      </w:r>
    </w:p>
    <w:p w14:paraId="2030FDFA" w14:textId="77777777" w:rsidR="00447F0B" w:rsidRPr="00270089" w:rsidRDefault="005B259C">
      <w:pPr>
        <w:pStyle w:val="Ttulo2"/>
      </w:pPr>
      <w:bookmarkStart w:id="79" w:name="_Toc213250761"/>
      <w:bookmarkStart w:id="80" w:name="_Toc214322668"/>
      <w:bookmarkStart w:id="81" w:name="_Toc214488207"/>
      <w:bookmarkStart w:id="82" w:name="_Toc215003898"/>
      <w:bookmarkStart w:id="83" w:name="_Toc215066921"/>
      <w:r w:rsidRPr="00270089">
        <w:t>2.6 Videojuegos y el Desarrollo de Habilidades Cognitivas</w:t>
      </w:r>
      <w:bookmarkEnd w:id="79"/>
      <w:bookmarkEnd w:id="80"/>
      <w:bookmarkEnd w:id="81"/>
      <w:bookmarkEnd w:id="82"/>
      <w:bookmarkEnd w:id="83"/>
    </w:p>
    <w:p w14:paraId="2030FDFB" w14:textId="77777777" w:rsidR="00447F0B" w:rsidRPr="00270089" w:rsidRDefault="005B259C">
      <w:pPr>
        <w:jc w:val="both"/>
        <w:rPr>
          <w:rFonts w:ascii="Times New Roman" w:hAnsi="Times New Roman" w:cs="Times New Roman"/>
        </w:rPr>
      </w:pPr>
      <w:r w:rsidRPr="605BBBBB">
        <w:rPr>
          <w:rFonts w:ascii="Times New Roman" w:hAnsi="Times New Roman" w:cs="Times New Roman"/>
          <w:sz w:val="22"/>
          <w:szCs w:val="22"/>
        </w:rPr>
        <w:t xml:space="preserve">A pesar de los riesgos, los videojuegos también pueden tener efectos positivos si se juegan de manera moderada y con un propósito educativo. La Kaiser </w:t>
      </w:r>
      <w:proofErr w:type="spellStart"/>
      <w:r w:rsidRPr="605BBBBB">
        <w:rPr>
          <w:rFonts w:ascii="Times New Roman" w:hAnsi="Times New Roman" w:cs="Times New Roman"/>
          <w:sz w:val="22"/>
          <w:szCs w:val="22"/>
        </w:rPr>
        <w:t>Family</w:t>
      </w:r>
      <w:proofErr w:type="spellEnd"/>
      <w:r w:rsidRPr="605BBBBB">
        <w:rPr>
          <w:rFonts w:ascii="Times New Roman" w:hAnsi="Times New Roman" w:cs="Times New Roman"/>
          <w:sz w:val="22"/>
          <w:szCs w:val="22"/>
        </w:rPr>
        <w:t xml:space="preserve"> </w:t>
      </w:r>
      <w:proofErr w:type="spellStart"/>
      <w:r w:rsidRPr="605BBBBB">
        <w:rPr>
          <w:rFonts w:ascii="Times New Roman" w:hAnsi="Times New Roman" w:cs="Times New Roman"/>
          <w:sz w:val="22"/>
          <w:szCs w:val="22"/>
        </w:rPr>
        <w:t>Foundation</w:t>
      </w:r>
      <w:proofErr w:type="spellEnd"/>
      <w:r w:rsidRPr="605BBBBB">
        <w:rPr>
          <w:rFonts w:ascii="Times New Roman" w:hAnsi="Times New Roman" w:cs="Times New Roman"/>
          <w:sz w:val="22"/>
          <w:szCs w:val="22"/>
        </w:rPr>
        <w:t xml:space="preserve"> sostiene que algunos videojuegos, especialmente aquellos diseñados para ser educativos, pueden mejorar habilidades cognitivas en los niños, como la resolución de problemas, la toma de decisiones y la coordinación mano-ojo [16]. En un estudio realizado por Livingstone et al., se encontró que los videojuegos pueden ser una herramienta efectiva para el desarrollo de habilidades de pensamiento estratégico, trabajo en equipo y la capacidad de adaptación a nuevas situaciones, especialmente en títulos que requieren cooperación o enfrentamientos mentales [17].</w:t>
      </w:r>
    </w:p>
    <w:p w14:paraId="0ABD8C33" w14:textId="597E2F42" w:rsidR="519EB67B" w:rsidRDefault="519EB67B"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Pero la clave está en el equilibrio: optar por videojuegos educativos que no promuevan violencia o competencia feroz. Pueden ser geniales para aprender y afinar habilidades mentales, siempre que formen parte de una rutina balanceada con otras actividades offline que nutran el cuerpo y la mente.</w:t>
      </w:r>
    </w:p>
    <w:p w14:paraId="2030FDFD" w14:textId="77777777" w:rsidR="00447F0B" w:rsidRPr="00270089" w:rsidRDefault="005B259C">
      <w:pPr>
        <w:pStyle w:val="Ttulo2"/>
      </w:pPr>
      <w:bookmarkStart w:id="84" w:name="_Toc213250762"/>
      <w:bookmarkStart w:id="85" w:name="_Toc214322669"/>
      <w:bookmarkStart w:id="86" w:name="_Toc214488208"/>
      <w:bookmarkStart w:id="87" w:name="_Toc215003899"/>
      <w:bookmarkStart w:id="88" w:name="_Toc215066922"/>
      <w:r w:rsidRPr="00270089">
        <w:t>2.7 Desigualdades en el Acceso a Herramientas de Protección Digital</w:t>
      </w:r>
      <w:bookmarkEnd w:id="84"/>
      <w:bookmarkEnd w:id="85"/>
      <w:bookmarkEnd w:id="86"/>
      <w:bookmarkEnd w:id="87"/>
      <w:bookmarkEnd w:id="88"/>
    </w:p>
    <w:p w14:paraId="19414238" w14:textId="26006F5E" w:rsidR="275E9A22" w:rsidRDefault="275E9A22"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No todos tienen las mismas chances de protegerse en línea, y eso agrava las desigualdades en la seguridad digital de los niños. Los de familias con menos recursos suelen carecer de controles parentales o monitoreo, lo que los deja más expuestos a ciberacoso, adicción a juegos o contenidos no aptos sin nadie que los vigile.</w:t>
      </w:r>
    </w:p>
    <w:p w14:paraId="460C042B" w14:textId="00BA935F" w:rsidR="275E9A22" w:rsidRDefault="275E9A22"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lastRenderedPageBreak/>
        <w:t>La OCDE insiste en que las políticas de protección deben llegar a todos, sin importar el dinero en casa. Con la tecnología cambiando rápido, gobiernos y escuelas necesitan medidas inclusivas para que cada niño cuente con las mismas defensas digitales, haciendo que herramientas de seguridad lleguen fácil a familias humildes.</w:t>
      </w:r>
    </w:p>
    <w:p w14:paraId="2030FE00" w14:textId="77777777" w:rsidR="00447F0B" w:rsidRPr="00270089" w:rsidRDefault="005B259C">
      <w:pPr>
        <w:pStyle w:val="Ttulo2"/>
      </w:pPr>
      <w:bookmarkStart w:id="89" w:name="_Toc213250763"/>
      <w:bookmarkStart w:id="90" w:name="_Toc214322670"/>
      <w:bookmarkStart w:id="91" w:name="_Toc214488209"/>
      <w:bookmarkStart w:id="92" w:name="_Toc215003900"/>
      <w:bookmarkStart w:id="93" w:name="_Toc215066923"/>
      <w:r w:rsidRPr="00270089">
        <w:t>2.8 El Papel de la Educación Formal en la Seguridad Digital</w:t>
      </w:r>
      <w:bookmarkEnd w:id="89"/>
      <w:bookmarkEnd w:id="90"/>
      <w:bookmarkEnd w:id="91"/>
      <w:bookmarkEnd w:id="92"/>
      <w:bookmarkEnd w:id="93"/>
    </w:p>
    <w:p w14:paraId="73F92C80" w14:textId="20AA9355" w:rsidR="3547B376" w:rsidRDefault="3547B376"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La educación escolar es clave para preparar a niños y jóvenes para navegar seguros en el mundo digital. Por eso, las escuelas deben incluir en su currículo programas sobre seguridad en internet y uso responsable de la red. </w:t>
      </w:r>
      <w:r w:rsidR="66983C43" w:rsidRPr="1E71E18E">
        <w:rPr>
          <w:rFonts w:ascii="Times New Roman" w:hAnsi="Times New Roman" w:cs="Times New Roman"/>
          <w:sz w:val="22"/>
          <w:szCs w:val="22"/>
        </w:rPr>
        <w:t>Esto implicaría enseñarles a reconocer los riesgos del ciberacoso, a proteger su privacidad online y a detectar contenido inadecuado. Hay que adaptar estos programas a la era digital, fomentando que los menores no solo consuman tecnología, sino que la usen de manera crítica y con responsabilidad. Varios países ya lo están haciendo realidad en sus aulas, donde los estudiantes aprenden habilidades técnicas junto con valores éticos sobre internet y las redes sociales.</w:t>
      </w:r>
    </w:p>
    <w:p w14:paraId="2030FE02" w14:textId="77777777" w:rsidR="00447F0B" w:rsidRPr="00270089" w:rsidRDefault="005B259C">
      <w:pPr>
        <w:pStyle w:val="Ttulo2"/>
      </w:pPr>
      <w:bookmarkStart w:id="94" w:name="_Toc213250764"/>
      <w:bookmarkStart w:id="95" w:name="_Toc214322671"/>
      <w:bookmarkStart w:id="96" w:name="_Toc214488210"/>
      <w:bookmarkStart w:id="97" w:name="_Toc215003901"/>
      <w:bookmarkStart w:id="98" w:name="_Toc215066924"/>
      <w:r w:rsidRPr="00270089">
        <w:t>2.9 La Evolución de las Normativas sobre la Protección Digital Infantil</w:t>
      </w:r>
      <w:bookmarkEnd w:id="94"/>
      <w:bookmarkEnd w:id="95"/>
      <w:bookmarkEnd w:id="96"/>
      <w:bookmarkEnd w:id="97"/>
      <w:bookmarkEnd w:id="98"/>
    </w:p>
    <w:p w14:paraId="2030FE03" w14:textId="77777777" w:rsidR="00447F0B" w:rsidRPr="00270089" w:rsidRDefault="005B259C">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A medida que los riesgos digitales se han vuelto más evidentes, muchos países han comenzado a implementar y actualizar sus normativas para proteger a los menores en el ámbito digital. Save </w:t>
      </w:r>
      <w:proofErr w:type="spellStart"/>
      <w:r w:rsidRPr="1E71E18E">
        <w:rPr>
          <w:rFonts w:ascii="Times New Roman" w:eastAsia="Times New Roman" w:hAnsi="Times New Roman" w:cs="Times New Roman"/>
          <w:sz w:val="22"/>
          <w:szCs w:val="22"/>
        </w:rPr>
        <w:t>the</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Children</w:t>
      </w:r>
      <w:proofErr w:type="spellEnd"/>
      <w:r w:rsidRPr="1E71E18E">
        <w:rPr>
          <w:rFonts w:ascii="Times New Roman" w:eastAsia="Times New Roman" w:hAnsi="Times New Roman" w:cs="Times New Roman"/>
          <w:sz w:val="22"/>
          <w:szCs w:val="22"/>
        </w:rPr>
        <w:t xml:space="preserve"> subraya que, si bien algunos avances se han logrado, muchos gobiernos aún carecen de leyes adecuadas para regular el contenido en línea accesible para los menores. La legislación, en particular sobre la privacidad en línea y el manejo de datos de los niños, se encuentra en proceso de evolución para adaptarse a los rápidos cambios tecnológicos.</w:t>
      </w:r>
    </w:p>
    <w:p w14:paraId="2030FE04" w14:textId="62EAAA84" w:rsidR="00447F0B" w:rsidRPr="00270089" w:rsidRDefault="005B259C">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 necesidad de normativas internacionales que protejan la privacidad y seguridad de los menores en internet es fundamental. </w:t>
      </w:r>
      <w:r w:rsidR="2F194624" w:rsidRPr="1E71E18E">
        <w:rPr>
          <w:rFonts w:ascii="Times New Roman" w:eastAsia="Times New Roman" w:hAnsi="Times New Roman" w:cs="Times New Roman"/>
          <w:sz w:val="22"/>
          <w:szCs w:val="22"/>
        </w:rPr>
        <w:t>Como</w:t>
      </w:r>
      <w:r w:rsidRPr="1E71E18E">
        <w:rPr>
          <w:rFonts w:ascii="Times New Roman" w:eastAsia="Times New Roman" w:hAnsi="Times New Roman" w:cs="Times New Roman"/>
          <w:sz w:val="22"/>
          <w:szCs w:val="22"/>
        </w:rPr>
        <w:t xml:space="preserve"> los niños </w:t>
      </w:r>
      <w:r w:rsidR="2F194624" w:rsidRPr="1E71E18E">
        <w:rPr>
          <w:rFonts w:ascii="Times New Roman" w:eastAsia="Times New Roman" w:hAnsi="Times New Roman" w:cs="Times New Roman"/>
          <w:sz w:val="22"/>
          <w:szCs w:val="22"/>
        </w:rPr>
        <w:t>acceden</w:t>
      </w:r>
      <w:r w:rsidRPr="1E71E18E">
        <w:rPr>
          <w:rFonts w:ascii="Times New Roman" w:eastAsia="Times New Roman" w:hAnsi="Times New Roman" w:cs="Times New Roman"/>
          <w:sz w:val="22"/>
          <w:szCs w:val="22"/>
        </w:rPr>
        <w:t xml:space="preserve"> a plataformas digitales </w:t>
      </w:r>
      <w:r w:rsidR="2F194624" w:rsidRPr="1E71E18E">
        <w:rPr>
          <w:rFonts w:ascii="Times New Roman" w:eastAsia="Times New Roman" w:hAnsi="Times New Roman" w:cs="Times New Roman"/>
          <w:sz w:val="22"/>
          <w:szCs w:val="22"/>
        </w:rPr>
        <w:t>globales</w:t>
      </w:r>
      <w:r w:rsidRPr="1E71E18E">
        <w:rPr>
          <w:rFonts w:ascii="Times New Roman" w:eastAsia="Times New Roman" w:hAnsi="Times New Roman" w:cs="Times New Roman"/>
          <w:sz w:val="22"/>
          <w:szCs w:val="22"/>
        </w:rPr>
        <w:t xml:space="preserve">, las políticas nacionales deben alinearse con estándares internacionales para </w:t>
      </w:r>
      <w:r w:rsidR="2F194624" w:rsidRPr="1E71E18E">
        <w:rPr>
          <w:rFonts w:ascii="Times New Roman" w:eastAsia="Times New Roman" w:hAnsi="Times New Roman" w:cs="Times New Roman"/>
          <w:sz w:val="22"/>
          <w:szCs w:val="22"/>
        </w:rPr>
        <w:t>ofrecer una</w:t>
      </w:r>
      <w:r w:rsidRPr="1E71E18E">
        <w:rPr>
          <w:rFonts w:ascii="Times New Roman" w:eastAsia="Times New Roman" w:hAnsi="Times New Roman" w:cs="Times New Roman"/>
          <w:sz w:val="22"/>
          <w:szCs w:val="22"/>
        </w:rPr>
        <w:t xml:space="preserve"> protección </w:t>
      </w:r>
      <w:r w:rsidR="2F194624" w:rsidRPr="1E71E18E">
        <w:rPr>
          <w:rFonts w:ascii="Times New Roman" w:eastAsia="Times New Roman" w:hAnsi="Times New Roman" w:cs="Times New Roman"/>
          <w:sz w:val="22"/>
          <w:szCs w:val="22"/>
        </w:rPr>
        <w:t xml:space="preserve">coherente y efectiva a </w:t>
      </w:r>
      <w:r w:rsidRPr="1E71E18E">
        <w:rPr>
          <w:rFonts w:ascii="Times New Roman" w:eastAsia="Times New Roman" w:hAnsi="Times New Roman" w:cs="Times New Roman"/>
          <w:sz w:val="22"/>
          <w:szCs w:val="22"/>
        </w:rPr>
        <w:t xml:space="preserve">los menores </w:t>
      </w:r>
      <w:r w:rsidR="2F194624" w:rsidRPr="1E71E18E">
        <w:rPr>
          <w:rFonts w:ascii="Times New Roman" w:eastAsia="Times New Roman" w:hAnsi="Times New Roman" w:cs="Times New Roman"/>
          <w:sz w:val="22"/>
          <w:szCs w:val="22"/>
        </w:rPr>
        <w:t>en todo el mundo</w:t>
      </w:r>
      <w:r w:rsidRPr="1E71E18E">
        <w:rPr>
          <w:rFonts w:ascii="Times New Roman" w:eastAsia="Times New Roman" w:hAnsi="Times New Roman" w:cs="Times New Roman"/>
          <w:sz w:val="22"/>
          <w:szCs w:val="22"/>
        </w:rPr>
        <w:t>.</w:t>
      </w:r>
    </w:p>
    <w:p w14:paraId="2030FE05" w14:textId="77777777" w:rsidR="00447F0B" w:rsidRPr="00270089" w:rsidRDefault="005B259C">
      <w:pPr>
        <w:pStyle w:val="Ttulo2"/>
      </w:pPr>
      <w:bookmarkStart w:id="99" w:name="_Toc213250765"/>
      <w:bookmarkStart w:id="100" w:name="_Toc214322672"/>
      <w:bookmarkStart w:id="101" w:name="_Toc214488211"/>
      <w:bookmarkStart w:id="102" w:name="_Toc215003902"/>
      <w:bookmarkStart w:id="103" w:name="_Toc215066925"/>
      <w:r w:rsidRPr="00270089">
        <w:t xml:space="preserve">2.10 </w:t>
      </w:r>
      <w:r w:rsidRPr="00270089">
        <w:rPr>
          <w:i/>
          <w:iCs/>
        </w:rPr>
        <w:t>Grooming</w:t>
      </w:r>
      <w:r w:rsidRPr="00270089">
        <w:t>: Riesgo Digital en Línea</w:t>
      </w:r>
      <w:bookmarkEnd w:id="99"/>
      <w:bookmarkEnd w:id="100"/>
      <w:bookmarkEnd w:id="101"/>
      <w:bookmarkEnd w:id="102"/>
      <w:bookmarkEnd w:id="103"/>
    </w:p>
    <w:p w14:paraId="2861270C" w14:textId="0CBE7C1C" w:rsidR="6144F992" w:rsidRDefault="6144F992"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El grooming ocurre cuando un adulto crea un vínculo de confianza con un menor, sobre todo por internet, para manipularlo y obtener actos sexuales o material explícito. Esto suele pasar en redes sociales, </w:t>
      </w:r>
      <w:proofErr w:type="gramStart"/>
      <w:r w:rsidRPr="1E71E18E">
        <w:rPr>
          <w:rFonts w:ascii="Times New Roman" w:hAnsi="Times New Roman" w:cs="Times New Roman"/>
          <w:sz w:val="22"/>
          <w:szCs w:val="22"/>
        </w:rPr>
        <w:t>apps</w:t>
      </w:r>
      <w:proofErr w:type="gramEnd"/>
      <w:r w:rsidRPr="1E71E18E">
        <w:rPr>
          <w:rFonts w:ascii="Times New Roman" w:hAnsi="Times New Roman" w:cs="Times New Roman"/>
          <w:sz w:val="22"/>
          <w:szCs w:val="22"/>
        </w:rPr>
        <w:t xml:space="preserve"> de mensajería o videojuegos online, donde los niños chatean con desconocidos sin que los padres lo sepan. Los agresores a menudo fingen ser amigos o alguien confiable para sonsacar datos personales o pedir contenido sexual.</w:t>
      </w:r>
    </w:p>
    <w:p w14:paraId="5ACCA3BF" w14:textId="46C42886" w:rsidR="6144F992" w:rsidRDefault="6144F992" w:rsidP="1E71E18E">
      <w:pPr>
        <w:jc w:val="both"/>
        <w:rPr>
          <w:rFonts w:ascii="Times New Roman" w:hAnsi="Times New Roman" w:cs="Times New Roman"/>
        </w:rPr>
      </w:pPr>
      <w:r w:rsidRPr="1E71E18E">
        <w:rPr>
          <w:rFonts w:ascii="Times New Roman" w:hAnsi="Times New Roman" w:cs="Times New Roman"/>
          <w:sz w:val="22"/>
          <w:szCs w:val="22"/>
        </w:rPr>
        <w:t>Según Childline, el grooming deja secuelas profundas en el desarrollo emocional de los menores, dañando su autoestima y complicando sus relaciones saludables futuras. Genera una gran sensación de vulnerabilidad e inseguridad, afectando gravemente su bienestar. A medida que el niño se siente más a gusto con el adulto, su exposición crece y el agresor gana más control [18].</w:t>
      </w:r>
    </w:p>
    <w:p w14:paraId="5CB72A8C" w14:textId="19FA7BD4" w:rsidR="6144F992" w:rsidRDefault="6144F992" w:rsidP="1E71E18E">
      <w:pPr>
        <w:jc w:val="both"/>
        <w:rPr>
          <w:rFonts w:ascii="Times New Roman" w:hAnsi="Times New Roman" w:cs="Times New Roman"/>
        </w:rPr>
      </w:pPr>
      <w:r w:rsidRPr="1E71E18E">
        <w:rPr>
          <w:rFonts w:ascii="Times New Roman" w:hAnsi="Times New Roman" w:cs="Times New Roman"/>
          <w:sz w:val="22"/>
          <w:szCs w:val="22"/>
        </w:rPr>
        <w:t>El Gobierno de México alerta sobre el aumento del grooming en plataformas digitales, donde los menores son fáciles de manipular por falta de supervisión parental. La detección temprana es clave para evitar abusos, por lo que insta a padres y maestros a vigilar señales como cambios en el comportamiento o hábitos online de los niños. Hay que educar a niños y jóvenes sobre los peligros de hablar con extraños en internet y cómo resguardar su privacidad digital [19].</w:t>
      </w:r>
    </w:p>
    <w:p w14:paraId="2030FE09" w14:textId="77777777" w:rsidR="00447F0B" w:rsidRPr="00270089" w:rsidRDefault="005B259C">
      <w:pPr>
        <w:pStyle w:val="Ttulo2"/>
      </w:pPr>
      <w:bookmarkStart w:id="104" w:name="_Toc213250766"/>
      <w:bookmarkStart w:id="105" w:name="_Toc214322673"/>
      <w:bookmarkStart w:id="106" w:name="_Toc214488212"/>
      <w:bookmarkStart w:id="107" w:name="_Toc215003903"/>
      <w:bookmarkStart w:id="108" w:name="_Toc215066926"/>
      <w:r w:rsidRPr="00270089">
        <w:lastRenderedPageBreak/>
        <w:t>2.11 Aplicación Web</w:t>
      </w:r>
      <w:bookmarkEnd w:id="104"/>
      <w:bookmarkEnd w:id="105"/>
      <w:bookmarkEnd w:id="106"/>
      <w:bookmarkEnd w:id="107"/>
      <w:bookmarkEnd w:id="108"/>
    </w:p>
    <w:p w14:paraId="7CDA0DDE" w14:textId="53E6380D" w:rsidR="29BFBAE1" w:rsidRDefault="29BFBAE1"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Una aplicación web es un programa que corre directo en el navegador, sin instalar nada en tu dispositivo. Solo necesitas internet y un navegador compatible en cualquier gadget, lo que las hace prácticas, fáciles de actualizar y mantener [20]. A diferencia de las </w:t>
      </w:r>
      <w:proofErr w:type="gramStart"/>
      <w:r w:rsidRPr="1E71E18E">
        <w:rPr>
          <w:rFonts w:ascii="Times New Roman" w:hAnsi="Times New Roman" w:cs="Times New Roman"/>
          <w:sz w:val="22"/>
          <w:szCs w:val="22"/>
        </w:rPr>
        <w:t>apps</w:t>
      </w:r>
      <w:proofErr w:type="gramEnd"/>
      <w:r w:rsidRPr="1E71E18E">
        <w:rPr>
          <w:rFonts w:ascii="Times New Roman" w:hAnsi="Times New Roman" w:cs="Times New Roman"/>
          <w:sz w:val="22"/>
          <w:szCs w:val="22"/>
        </w:rPr>
        <w:t xml:space="preserve"> tradicionales que hay que descargar, estas se usan al instante desde donde sea que haya conexión. Las mejoras se aplican en un solo lugar, sin que el usuario mueva un dedo. Por eso, son perfectas para proyectos que necesitan llegar a todos lados y evolucionar rápido [</w:t>
      </w:r>
      <w:r w:rsidR="672ABD84" w:rsidRPr="1E71E18E">
        <w:rPr>
          <w:rFonts w:ascii="Times New Roman" w:hAnsi="Times New Roman" w:cs="Times New Roman"/>
          <w:sz w:val="22"/>
          <w:szCs w:val="22"/>
        </w:rPr>
        <w:t>21]</w:t>
      </w:r>
      <w:r w:rsidRPr="1E71E18E">
        <w:rPr>
          <w:rFonts w:ascii="Times New Roman" w:hAnsi="Times New Roman" w:cs="Times New Roman"/>
          <w:sz w:val="22"/>
          <w:szCs w:val="22"/>
        </w:rPr>
        <w:t>.</w:t>
      </w:r>
    </w:p>
    <w:p w14:paraId="2030FE0B" w14:textId="77777777" w:rsidR="00447F0B" w:rsidRPr="00270089" w:rsidRDefault="005B259C">
      <w:pPr>
        <w:pStyle w:val="Ttulo2"/>
      </w:pPr>
      <w:bookmarkStart w:id="109" w:name="_Toc213250767"/>
      <w:bookmarkStart w:id="110" w:name="_Toc214322674"/>
      <w:bookmarkStart w:id="111" w:name="_Toc214488213"/>
      <w:bookmarkStart w:id="112" w:name="_Toc215003904"/>
      <w:bookmarkStart w:id="113" w:name="_Toc215066927"/>
      <w:r w:rsidRPr="00270089">
        <w:t>2.12 Aplicación Web Interactiva</w:t>
      </w:r>
      <w:bookmarkEnd w:id="109"/>
      <w:bookmarkEnd w:id="110"/>
      <w:bookmarkEnd w:id="111"/>
      <w:bookmarkEnd w:id="112"/>
      <w:bookmarkEnd w:id="113"/>
    </w:p>
    <w:p w14:paraId="27C2C7FD" w14:textId="4D808F71" w:rsidR="03B20966" w:rsidRDefault="03B20966" w:rsidP="1E71E18E">
      <w:pPr>
        <w:jc w:val="both"/>
        <w:rPr>
          <w:rFonts w:ascii="Times New Roman" w:hAnsi="Times New Roman" w:cs="Times New Roman"/>
          <w:sz w:val="22"/>
          <w:szCs w:val="22"/>
        </w:rPr>
      </w:pPr>
      <w:r w:rsidRPr="1E71E18E">
        <w:rPr>
          <w:rFonts w:ascii="Times New Roman" w:hAnsi="Times New Roman" w:cs="Times New Roman"/>
          <w:sz w:val="22"/>
          <w:szCs w:val="22"/>
        </w:rPr>
        <w:t>Una aplicación web interactiva es una plataforma en línea que permite al usuario “mover” y usar el sistema de forma dinámica. Gracias a esta interacción, la persona puede cambiar datos, hacer acciones, recibir respuestas casi en tiempo real o participar en actividades como contestar cuestionarios o llenar formularios [22]. Su rasgo más distintivo es que el contenido y la interfaz pueden actualizarse sin recargar la página, lo que ofrece una experiencia más fluida, atractiva y eficiente para el usuario [23].</w:t>
      </w:r>
    </w:p>
    <w:p w14:paraId="2030FE0D" w14:textId="77777777" w:rsidR="00447F0B" w:rsidRPr="00270089" w:rsidRDefault="005B259C">
      <w:pPr>
        <w:pStyle w:val="Ttulo2"/>
      </w:pPr>
      <w:bookmarkStart w:id="114" w:name="_Toc213250768"/>
      <w:bookmarkStart w:id="115" w:name="_Toc214322675"/>
      <w:bookmarkStart w:id="116" w:name="_Toc214488214"/>
      <w:bookmarkStart w:id="117" w:name="_Toc215003905"/>
      <w:bookmarkStart w:id="118" w:name="_Toc215066928"/>
      <w:r w:rsidRPr="00270089">
        <w:t>2.13 Lenguajes de Programación para el Desarrollo Web</w:t>
      </w:r>
      <w:bookmarkEnd w:id="114"/>
      <w:bookmarkEnd w:id="115"/>
      <w:bookmarkEnd w:id="116"/>
      <w:bookmarkEnd w:id="117"/>
      <w:bookmarkEnd w:id="118"/>
    </w:p>
    <w:p w14:paraId="0ADFEA8E" w14:textId="7A14B0EA" w:rsidR="0744AE18" w:rsidRDefault="0744AE18" w:rsidP="1E71E18E">
      <w:pPr>
        <w:jc w:val="both"/>
        <w:rPr>
          <w:rFonts w:ascii="Times New Roman" w:hAnsi="Times New Roman" w:cs="Times New Roman"/>
        </w:rPr>
      </w:pPr>
      <w:r w:rsidRPr="1E71E18E">
        <w:rPr>
          <w:rFonts w:ascii="Times New Roman" w:hAnsi="Times New Roman" w:cs="Times New Roman"/>
          <w:sz w:val="22"/>
          <w:szCs w:val="22"/>
        </w:rPr>
        <w:t xml:space="preserve">Desarrollar una aplicación web requiere varios lenguajes de programación, divididos en </w:t>
      </w:r>
      <w:proofErr w:type="spellStart"/>
      <w:r w:rsidRPr="1E71E18E">
        <w:rPr>
          <w:rFonts w:ascii="Times New Roman" w:hAnsi="Times New Roman" w:cs="Times New Roman"/>
          <w:sz w:val="22"/>
          <w:szCs w:val="22"/>
        </w:rPr>
        <w:t>frontend</w:t>
      </w:r>
      <w:proofErr w:type="spellEnd"/>
      <w:r w:rsidRPr="1E71E18E">
        <w:rPr>
          <w:rFonts w:ascii="Times New Roman" w:hAnsi="Times New Roman" w:cs="Times New Roman"/>
          <w:sz w:val="22"/>
          <w:szCs w:val="22"/>
        </w:rPr>
        <w:t xml:space="preserve"> (lo que ves y usas) y </w:t>
      </w:r>
      <w:proofErr w:type="spellStart"/>
      <w:r w:rsidRPr="1E71E18E">
        <w:rPr>
          <w:rFonts w:ascii="Times New Roman" w:hAnsi="Times New Roman" w:cs="Times New Roman"/>
          <w:sz w:val="22"/>
          <w:szCs w:val="22"/>
        </w:rPr>
        <w:t>backend</w:t>
      </w:r>
      <w:proofErr w:type="spellEnd"/>
      <w:r w:rsidRPr="1E71E18E">
        <w:rPr>
          <w:rFonts w:ascii="Times New Roman" w:hAnsi="Times New Roman" w:cs="Times New Roman"/>
          <w:sz w:val="22"/>
          <w:szCs w:val="22"/>
        </w:rPr>
        <w:t xml:space="preserve"> (la lógica detrás de escena) [24].</w:t>
      </w:r>
    </w:p>
    <w:p w14:paraId="2030FE0F" w14:textId="6DEA589A" w:rsidR="00447F0B" w:rsidRPr="00270089" w:rsidRDefault="005B259C">
      <w:pPr>
        <w:numPr>
          <w:ilvl w:val="0"/>
          <w:numId w:val="3"/>
        </w:numPr>
        <w:jc w:val="both"/>
        <w:rPr>
          <w:rFonts w:ascii="Georgia" w:eastAsia="Georgia" w:hAnsi="Georgia" w:cs="Georgia"/>
        </w:rPr>
      </w:pPr>
      <w:proofErr w:type="spellStart"/>
      <w:r w:rsidRPr="1E71E18E">
        <w:rPr>
          <w:rFonts w:ascii="Times New Roman" w:hAnsi="Times New Roman" w:cs="Times New Roman"/>
          <w:b/>
          <w:sz w:val="22"/>
          <w:szCs w:val="22"/>
        </w:rPr>
        <w:t>Frontend</w:t>
      </w:r>
      <w:proofErr w:type="spellEnd"/>
      <w:r w:rsidRPr="1E71E18E">
        <w:rPr>
          <w:rFonts w:ascii="Times New Roman" w:hAnsi="Times New Roman" w:cs="Times New Roman"/>
          <w:sz w:val="22"/>
          <w:szCs w:val="22"/>
        </w:rPr>
        <w:t xml:space="preserve">: </w:t>
      </w:r>
      <w:r w:rsidR="535BD701" w:rsidRPr="1E71E18E">
        <w:rPr>
          <w:rFonts w:ascii="Times New Roman" w:eastAsia="Times New Roman" w:hAnsi="Times New Roman" w:cs="Times New Roman"/>
          <w:sz w:val="22"/>
          <w:szCs w:val="22"/>
        </w:rPr>
        <w:t>la cara visible es</w:t>
      </w:r>
      <w:r w:rsidRPr="1E71E18E">
        <w:rPr>
          <w:rFonts w:ascii="Times New Roman" w:eastAsia="Times New Roman" w:hAnsi="Times New Roman" w:cs="Times New Roman"/>
          <w:sz w:val="22"/>
          <w:szCs w:val="22"/>
        </w:rPr>
        <w:t xml:space="preserve"> la parte con la que </w:t>
      </w:r>
      <w:r w:rsidR="535BD701" w:rsidRPr="1E71E18E">
        <w:rPr>
          <w:rFonts w:ascii="Times New Roman" w:eastAsia="Times New Roman" w:hAnsi="Times New Roman" w:cs="Times New Roman"/>
          <w:sz w:val="22"/>
          <w:szCs w:val="22"/>
        </w:rPr>
        <w:t>interactúas</w:t>
      </w:r>
      <w:r w:rsidRPr="1E71E18E">
        <w:rPr>
          <w:rFonts w:ascii="Times New Roman" w:eastAsia="Times New Roman" w:hAnsi="Times New Roman" w:cs="Times New Roman"/>
          <w:sz w:val="22"/>
          <w:szCs w:val="22"/>
        </w:rPr>
        <w:t xml:space="preserve"> directamente. Los más comunes son:</w:t>
      </w:r>
    </w:p>
    <w:p w14:paraId="2030FE10" w14:textId="23B90ABD" w:rsidR="00447F0B" w:rsidRPr="00270089" w:rsidRDefault="005B259C">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sz w:val="22"/>
          <w:szCs w:val="22"/>
        </w:rPr>
        <w:t>HTML</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w:t>
      </w:r>
      <w:proofErr w:type="spellStart"/>
      <w:r w:rsidRPr="1E71E18E">
        <w:rPr>
          <w:rFonts w:ascii="Times New Roman" w:eastAsia="Times New Roman" w:hAnsi="Times New Roman" w:cs="Times New Roman"/>
          <w:sz w:val="22"/>
          <w:szCs w:val="22"/>
        </w:rPr>
        <w:t>HyperText</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Markup</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Language</w:t>
      </w:r>
      <w:proofErr w:type="spellEnd"/>
      <w:r w:rsidRPr="1E71E18E">
        <w:rPr>
          <w:rFonts w:ascii="Times New Roman" w:eastAsia="Times New Roman" w:hAnsi="Times New Roman" w:cs="Times New Roman"/>
          <w:sz w:val="22"/>
          <w:szCs w:val="22"/>
        </w:rPr>
        <w:t xml:space="preserve">): </w:t>
      </w:r>
      <w:r w:rsidR="57261D32" w:rsidRPr="1E71E18E">
        <w:rPr>
          <w:rFonts w:ascii="Times New Roman" w:eastAsia="Times New Roman" w:hAnsi="Times New Roman" w:cs="Times New Roman"/>
          <w:sz w:val="22"/>
          <w:szCs w:val="22"/>
        </w:rPr>
        <w:t>estructura</w:t>
      </w:r>
      <w:r w:rsidRPr="1E71E18E">
        <w:rPr>
          <w:rFonts w:ascii="Times New Roman" w:eastAsia="Times New Roman" w:hAnsi="Times New Roman" w:cs="Times New Roman"/>
          <w:sz w:val="22"/>
          <w:szCs w:val="22"/>
        </w:rPr>
        <w:t xml:space="preserve"> el contenido</w:t>
      </w:r>
      <w:r w:rsidR="57261D32" w:rsidRPr="1E71E18E">
        <w:rPr>
          <w:rFonts w:ascii="Times New Roman" w:eastAsia="Times New Roman" w:hAnsi="Times New Roman" w:cs="Times New Roman"/>
          <w:sz w:val="22"/>
          <w:szCs w:val="22"/>
        </w:rPr>
        <w:t>, como el esqueleto</w:t>
      </w:r>
      <w:r w:rsidRPr="1E71E18E">
        <w:rPr>
          <w:rFonts w:ascii="Times New Roman" w:eastAsia="Times New Roman" w:hAnsi="Times New Roman" w:cs="Times New Roman"/>
          <w:sz w:val="22"/>
          <w:szCs w:val="22"/>
        </w:rPr>
        <w:t xml:space="preserve"> de la página.</w:t>
      </w:r>
    </w:p>
    <w:p w14:paraId="2030FE11" w14:textId="79847502" w:rsidR="00447F0B" w:rsidRPr="00270089" w:rsidRDefault="07036452">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bCs/>
          <w:sz w:val="22"/>
          <w:szCs w:val="22"/>
        </w:rPr>
        <w:t>CSS</w:t>
      </w:r>
      <w:r w:rsidRPr="1E71E18E">
        <w:rPr>
          <w:rFonts w:ascii="Times New Roman" w:hAnsi="Times New Roman" w:cs="Times New Roman"/>
          <w:sz w:val="22"/>
          <w:szCs w:val="22"/>
        </w:rPr>
        <w:t xml:space="preserve"> </w:t>
      </w:r>
      <w:r w:rsidR="08979BEB" w:rsidRPr="1E71E18E">
        <w:rPr>
          <w:rFonts w:ascii="Times New Roman" w:eastAsia="Times New Roman" w:hAnsi="Times New Roman" w:cs="Times New Roman"/>
          <w:sz w:val="22"/>
          <w:szCs w:val="22"/>
        </w:rPr>
        <w:t>(</w:t>
      </w:r>
      <w:proofErr w:type="spellStart"/>
      <w:r w:rsidR="08979BEB" w:rsidRPr="1E71E18E">
        <w:rPr>
          <w:rFonts w:ascii="Times New Roman" w:eastAsia="Times New Roman" w:hAnsi="Times New Roman" w:cs="Times New Roman"/>
          <w:sz w:val="22"/>
          <w:szCs w:val="22"/>
        </w:rPr>
        <w:t>Cascading</w:t>
      </w:r>
      <w:proofErr w:type="spellEnd"/>
      <w:r w:rsidR="08979BEB" w:rsidRPr="1E71E18E">
        <w:rPr>
          <w:rFonts w:ascii="Times New Roman" w:eastAsia="Times New Roman" w:hAnsi="Times New Roman" w:cs="Times New Roman"/>
          <w:sz w:val="22"/>
          <w:szCs w:val="22"/>
        </w:rPr>
        <w:t xml:space="preserve"> Style Sheets): le da estilo, controlando colores, fuentes y diseño visual.</w:t>
      </w:r>
    </w:p>
    <w:p w14:paraId="2030FE12" w14:textId="3E927DFE" w:rsidR="00447F0B" w:rsidRPr="00270089" w:rsidRDefault="07036452">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bCs/>
          <w:sz w:val="22"/>
          <w:szCs w:val="22"/>
        </w:rPr>
        <w:t>JavaScript</w:t>
      </w:r>
      <w:r w:rsidRPr="1E71E18E">
        <w:rPr>
          <w:rFonts w:ascii="Times New Roman" w:hAnsi="Times New Roman" w:cs="Times New Roman"/>
          <w:sz w:val="22"/>
          <w:szCs w:val="22"/>
        </w:rPr>
        <w:t>:</w:t>
      </w:r>
      <w:r w:rsidR="52B23AFB" w:rsidRPr="1E71E18E">
        <w:rPr>
          <w:rFonts w:ascii="Times New Roman" w:hAnsi="Times New Roman" w:cs="Times New Roman"/>
          <w:sz w:val="22"/>
          <w:szCs w:val="22"/>
        </w:rPr>
        <w:t xml:space="preserve"> </w:t>
      </w:r>
      <w:r w:rsidR="52B23AFB" w:rsidRPr="1E71E18E">
        <w:rPr>
          <w:rFonts w:ascii="Times New Roman" w:eastAsia="Times New Roman" w:hAnsi="Times New Roman" w:cs="Times New Roman"/>
          <w:sz w:val="22"/>
          <w:szCs w:val="22"/>
        </w:rPr>
        <w:t>añade interactividad, como mover elementos, validar formularios o conectar con el servidor.</w:t>
      </w:r>
    </w:p>
    <w:p w14:paraId="2030FE13" w14:textId="58F9CFB1" w:rsidR="00447F0B" w:rsidRPr="00270089" w:rsidRDefault="005B259C">
      <w:pPr>
        <w:numPr>
          <w:ilvl w:val="0"/>
          <w:numId w:val="3"/>
        </w:numPr>
        <w:jc w:val="both"/>
        <w:rPr>
          <w:rFonts w:ascii="Times New Roman" w:hAnsi="Times New Roman" w:cs="Times New Roman"/>
          <w:sz w:val="22"/>
          <w:szCs w:val="22"/>
        </w:rPr>
      </w:pPr>
      <w:proofErr w:type="spellStart"/>
      <w:r w:rsidRPr="1E71E18E">
        <w:rPr>
          <w:rFonts w:ascii="Times New Roman" w:hAnsi="Times New Roman" w:cs="Times New Roman"/>
          <w:b/>
          <w:sz w:val="22"/>
          <w:szCs w:val="22"/>
        </w:rPr>
        <w:t>Backend</w:t>
      </w:r>
      <w:proofErr w:type="spellEnd"/>
      <w:r w:rsidRPr="1E71E18E">
        <w:rPr>
          <w:rFonts w:ascii="Times New Roman" w:hAnsi="Times New Roman" w:cs="Times New Roman"/>
          <w:sz w:val="22"/>
          <w:szCs w:val="22"/>
        </w:rPr>
        <w:t xml:space="preserve">: </w:t>
      </w:r>
      <w:r w:rsidR="72F3458F" w:rsidRPr="1E71E18E">
        <w:rPr>
          <w:rFonts w:ascii="Times New Roman" w:hAnsi="Times New Roman" w:cs="Times New Roman"/>
          <w:sz w:val="22"/>
          <w:szCs w:val="22"/>
        </w:rPr>
        <w:t>el motor oculto, maneja</w:t>
      </w:r>
      <w:r w:rsidRPr="1E71E18E">
        <w:rPr>
          <w:rFonts w:ascii="Times New Roman" w:hAnsi="Times New Roman" w:cs="Times New Roman"/>
          <w:sz w:val="22"/>
          <w:szCs w:val="22"/>
        </w:rPr>
        <w:t xml:space="preserve"> las </w:t>
      </w:r>
      <w:r w:rsidR="72F3458F" w:rsidRPr="1E71E18E">
        <w:rPr>
          <w:rFonts w:ascii="Times New Roman" w:hAnsi="Times New Roman" w:cs="Times New Roman"/>
          <w:sz w:val="22"/>
          <w:szCs w:val="22"/>
        </w:rPr>
        <w:t>peticiones</w:t>
      </w:r>
      <w:r w:rsidRPr="1E71E18E">
        <w:rPr>
          <w:rFonts w:ascii="Times New Roman" w:hAnsi="Times New Roman" w:cs="Times New Roman"/>
          <w:sz w:val="22"/>
          <w:szCs w:val="22"/>
        </w:rPr>
        <w:t xml:space="preserve"> del usuario, la base de datos y el procesamiento de </w:t>
      </w:r>
      <w:r w:rsidR="72F3458F" w:rsidRPr="1E71E18E">
        <w:rPr>
          <w:rFonts w:ascii="Times New Roman" w:hAnsi="Times New Roman" w:cs="Times New Roman"/>
          <w:sz w:val="22"/>
          <w:szCs w:val="22"/>
        </w:rPr>
        <w:t>datos</w:t>
      </w:r>
      <w:r w:rsidRPr="1E71E18E">
        <w:rPr>
          <w:rFonts w:ascii="Times New Roman" w:hAnsi="Times New Roman" w:cs="Times New Roman"/>
          <w:sz w:val="22"/>
          <w:szCs w:val="22"/>
        </w:rPr>
        <w:t>:</w:t>
      </w:r>
    </w:p>
    <w:p w14:paraId="2030FE14"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t>Node.js</w:t>
      </w:r>
      <w:r w:rsidRPr="00270089">
        <w:rPr>
          <w:rFonts w:ascii="Times New Roman" w:hAnsi="Times New Roman" w:cs="Times New Roman"/>
          <w:sz w:val="22"/>
        </w:rPr>
        <w:t>: Un entorno de ejecución de JavaScript en el servidor que permite crear aplicaciones rápidas y escalables.</w:t>
      </w:r>
    </w:p>
    <w:p w14:paraId="2030FE16" w14:textId="475AC9D3" w:rsidR="00447F0B" w:rsidRPr="00270089" w:rsidRDefault="005B259C" w:rsidP="003652D8">
      <w:pPr>
        <w:numPr>
          <w:ilvl w:val="1"/>
          <w:numId w:val="3"/>
        </w:numPr>
        <w:jc w:val="both"/>
        <w:rPr>
          <w:rFonts w:ascii="Times New Roman" w:hAnsi="Times New Roman" w:cs="Times New Roman"/>
        </w:rPr>
      </w:pPr>
      <w:r w:rsidRPr="00270089">
        <w:rPr>
          <w:rFonts w:ascii="Times New Roman" w:hAnsi="Times New Roman" w:cs="Times New Roman"/>
          <w:b/>
          <w:sz w:val="22"/>
        </w:rPr>
        <w:t>Python</w:t>
      </w:r>
      <w:r w:rsidRPr="00270089">
        <w:rPr>
          <w:rFonts w:ascii="Times New Roman" w:hAnsi="Times New Roman" w:cs="Times New Roman"/>
          <w:sz w:val="22"/>
        </w:rPr>
        <w:t xml:space="preserve">: Usado en combinación con </w:t>
      </w:r>
      <w:proofErr w:type="spellStart"/>
      <w:r w:rsidRPr="00270089">
        <w:rPr>
          <w:rFonts w:ascii="Times New Roman" w:hAnsi="Times New Roman" w:cs="Times New Roman"/>
          <w:sz w:val="22"/>
        </w:rPr>
        <w:t>frameworks</w:t>
      </w:r>
      <w:proofErr w:type="spellEnd"/>
      <w:r w:rsidRPr="00270089">
        <w:rPr>
          <w:rFonts w:ascii="Times New Roman" w:hAnsi="Times New Roman" w:cs="Times New Roman"/>
          <w:sz w:val="22"/>
        </w:rPr>
        <w:t xml:space="preserve"> como </w:t>
      </w:r>
      <w:r w:rsidRPr="00270089">
        <w:rPr>
          <w:rFonts w:ascii="Times New Roman" w:hAnsi="Times New Roman" w:cs="Times New Roman"/>
          <w:b/>
          <w:sz w:val="22"/>
        </w:rPr>
        <w:t>Flask</w:t>
      </w:r>
      <w:r w:rsidRPr="00270089">
        <w:rPr>
          <w:rFonts w:ascii="Times New Roman" w:hAnsi="Times New Roman" w:cs="Times New Roman"/>
          <w:sz w:val="22"/>
        </w:rPr>
        <w:t xml:space="preserve"> o </w:t>
      </w:r>
      <w:r w:rsidRPr="00270089">
        <w:rPr>
          <w:rFonts w:ascii="Times New Roman" w:hAnsi="Times New Roman" w:cs="Times New Roman"/>
          <w:b/>
          <w:sz w:val="22"/>
        </w:rPr>
        <w:t>Django</w:t>
      </w:r>
      <w:r w:rsidRPr="00270089">
        <w:rPr>
          <w:rFonts w:ascii="Times New Roman" w:hAnsi="Times New Roman" w:cs="Times New Roman"/>
          <w:sz w:val="22"/>
        </w:rPr>
        <w:t xml:space="preserve"> para manejar la lógica del servidor y las interacciones con la base de datos.</w:t>
      </w:r>
    </w:p>
    <w:p w14:paraId="2030FE17" w14:textId="77777777" w:rsidR="00447F0B" w:rsidRPr="00270089" w:rsidRDefault="005B259C">
      <w:pPr>
        <w:pStyle w:val="Ttulo2"/>
      </w:pPr>
      <w:bookmarkStart w:id="119" w:name="_Toc213250769"/>
      <w:bookmarkStart w:id="120" w:name="_Toc214322676"/>
      <w:bookmarkStart w:id="121" w:name="_Toc214488215"/>
      <w:bookmarkStart w:id="122" w:name="_Toc215003906"/>
      <w:bookmarkStart w:id="123" w:name="_Toc215066929"/>
      <w:r w:rsidRPr="00270089">
        <w:t>2.14 Bases de Datos</w:t>
      </w:r>
      <w:bookmarkEnd w:id="119"/>
      <w:bookmarkEnd w:id="120"/>
      <w:bookmarkEnd w:id="121"/>
      <w:bookmarkEnd w:id="122"/>
      <w:bookmarkEnd w:id="123"/>
    </w:p>
    <w:p w14:paraId="2030FE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bases de datos</w:t>
      </w:r>
      <w:r w:rsidRPr="00270089">
        <w:rPr>
          <w:rFonts w:ascii="Times New Roman" w:hAnsi="Times New Roman" w:cs="Times New Roman"/>
          <w:sz w:val="22"/>
        </w:rPr>
        <w:t xml:space="preserve"> se utilizan para almacenar y organizar grandes volúmenes de información de manera eficiente [25]. En aplicaciones web, se pueden utilizar diferentes tipos de bases de datos:</w:t>
      </w:r>
    </w:p>
    <w:p w14:paraId="2030FE19"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t>Relacionales</w:t>
      </w:r>
      <w:r w:rsidRPr="00270089">
        <w:rPr>
          <w:rFonts w:ascii="Times New Roman" w:hAnsi="Times New Roman" w:cs="Times New Roman"/>
          <w:sz w:val="22"/>
        </w:rPr>
        <w:t xml:space="preserve">: Utilizan tablas y relaciones entre ellas. Ejemplos comunes son </w:t>
      </w:r>
      <w:r w:rsidRPr="00270089">
        <w:rPr>
          <w:rFonts w:ascii="Times New Roman" w:hAnsi="Times New Roman" w:cs="Times New Roman"/>
          <w:b/>
          <w:sz w:val="22"/>
        </w:rPr>
        <w:t>MySQL</w:t>
      </w:r>
      <w:r w:rsidRPr="00270089">
        <w:rPr>
          <w:rFonts w:ascii="Times New Roman" w:hAnsi="Times New Roman" w:cs="Times New Roman"/>
          <w:sz w:val="22"/>
        </w:rPr>
        <w:t xml:space="preserve"> y </w:t>
      </w:r>
      <w:r w:rsidRPr="00270089">
        <w:rPr>
          <w:rFonts w:ascii="Times New Roman" w:hAnsi="Times New Roman" w:cs="Times New Roman"/>
          <w:b/>
          <w:sz w:val="22"/>
        </w:rPr>
        <w:t>PostgreSQL</w:t>
      </w:r>
      <w:r w:rsidRPr="00270089">
        <w:rPr>
          <w:rFonts w:ascii="Times New Roman" w:hAnsi="Times New Roman" w:cs="Times New Roman"/>
          <w:sz w:val="22"/>
        </w:rPr>
        <w:t>.</w:t>
      </w:r>
    </w:p>
    <w:p w14:paraId="2030FE1A"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lastRenderedPageBreak/>
        <w:t>No relacionales</w:t>
      </w:r>
      <w:r w:rsidRPr="00270089">
        <w:rPr>
          <w:rFonts w:ascii="Times New Roman" w:hAnsi="Times New Roman" w:cs="Times New Roman"/>
          <w:sz w:val="22"/>
        </w:rPr>
        <w:t xml:space="preserve">: No requieren una estructura rígida de tablas, lo que las hace más flexibles para ciertos tipos de datos. Ejemplos de bases de datos no relacionales son </w:t>
      </w:r>
      <w:proofErr w:type="spellStart"/>
      <w:r w:rsidRPr="00270089">
        <w:rPr>
          <w:rFonts w:ascii="Times New Roman" w:hAnsi="Times New Roman" w:cs="Times New Roman"/>
          <w:b/>
          <w:sz w:val="22"/>
        </w:rPr>
        <w:t>Firebase</w:t>
      </w:r>
      <w:proofErr w:type="spellEnd"/>
      <w:r w:rsidRPr="00270089">
        <w:rPr>
          <w:rFonts w:ascii="Times New Roman" w:hAnsi="Times New Roman" w:cs="Times New Roman"/>
          <w:sz w:val="22"/>
        </w:rPr>
        <w:t xml:space="preserve"> y </w:t>
      </w:r>
      <w:r w:rsidRPr="00270089">
        <w:rPr>
          <w:rFonts w:ascii="Times New Roman" w:hAnsi="Times New Roman" w:cs="Times New Roman"/>
          <w:b/>
          <w:sz w:val="22"/>
        </w:rPr>
        <w:t>MongoDB</w:t>
      </w:r>
      <w:r w:rsidRPr="00270089">
        <w:rPr>
          <w:rFonts w:ascii="Times New Roman" w:hAnsi="Times New Roman" w:cs="Times New Roman"/>
          <w:sz w:val="22"/>
        </w:rPr>
        <w:t>.</w:t>
      </w:r>
    </w:p>
    <w:p w14:paraId="2030FE1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desarrollo de la aplicación web requiere una base de datos flexible para manejar tanto los datos estructurados (perfiles de usuario) como el contenido </w:t>
      </w:r>
      <w:proofErr w:type="spellStart"/>
      <w:r w:rsidRPr="00270089">
        <w:rPr>
          <w:rFonts w:ascii="Times New Roman" w:hAnsi="Times New Roman" w:cs="Times New Roman"/>
          <w:sz w:val="22"/>
        </w:rPr>
        <w:t>semi-estructurado</w:t>
      </w:r>
      <w:proofErr w:type="spellEnd"/>
      <w:r w:rsidRPr="00270089">
        <w:rPr>
          <w:rFonts w:ascii="Times New Roman" w:hAnsi="Times New Roman" w:cs="Times New Roman"/>
          <w:sz w:val="22"/>
        </w:rPr>
        <w:t xml:space="preserve"> y el sistema de cursos.</w:t>
      </w:r>
    </w:p>
    <w:p w14:paraId="2030FE1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Si bien existen opciones Relacionales (como MySQL o PostgreSQL) que utilizan una estructura rígida de tablas, la naturaleza del proyecto exige una mayor </w:t>
      </w:r>
      <w:r w:rsidRPr="00270089">
        <w:rPr>
          <w:rFonts w:ascii="Times New Roman" w:hAnsi="Times New Roman" w:cs="Times New Roman"/>
          <w:b/>
          <w:sz w:val="22"/>
        </w:rPr>
        <w:t>flexibilidad</w:t>
      </w:r>
      <w:r w:rsidRPr="00270089">
        <w:rPr>
          <w:rFonts w:ascii="Times New Roman" w:hAnsi="Times New Roman" w:cs="Times New Roman"/>
          <w:sz w:val="22"/>
        </w:rPr>
        <w:t xml:space="preserve"> para la gestión de contenidos educativos y los resultados variables del examen.</w:t>
      </w:r>
    </w:p>
    <w:p w14:paraId="2030FE1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lo tanto, la elección de diseño es una base de datos </w:t>
      </w:r>
      <w:r w:rsidRPr="00270089">
        <w:rPr>
          <w:rFonts w:ascii="Times New Roman" w:hAnsi="Times New Roman" w:cs="Times New Roman"/>
          <w:b/>
          <w:sz w:val="22"/>
        </w:rPr>
        <w:t>No Relacional (NoSQL)</w:t>
      </w:r>
      <w:r w:rsidRPr="00270089">
        <w:rPr>
          <w:rFonts w:ascii="Times New Roman" w:hAnsi="Times New Roman" w:cs="Times New Roman"/>
          <w:sz w:val="22"/>
        </w:rPr>
        <w:t xml:space="preserve">, específicamente </w:t>
      </w:r>
      <w:r w:rsidRPr="00270089">
        <w:rPr>
          <w:rFonts w:ascii="Times New Roman" w:hAnsi="Times New Roman" w:cs="Times New Roman"/>
          <w:b/>
          <w:sz w:val="22"/>
        </w:rPr>
        <w:t>MongoDB</w:t>
      </w:r>
      <w:r w:rsidRPr="00270089">
        <w:rPr>
          <w:rFonts w:ascii="Times New Roman" w:hAnsi="Times New Roman" w:cs="Times New Roman"/>
          <w:sz w:val="22"/>
        </w:rPr>
        <w:t>.</w:t>
      </w:r>
    </w:p>
    <w:p w14:paraId="2030FE1E" w14:textId="77777777" w:rsidR="00447F0B" w:rsidRPr="00270089" w:rsidRDefault="005B259C">
      <w:pPr>
        <w:pStyle w:val="Ttulo3"/>
      </w:pPr>
      <w:bookmarkStart w:id="124" w:name="_Toc213250770"/>
      <w:bookmarkStart w:id="125" w:name="_Toc214322677"/>
      <w:bookmarkStart w:id="126" w:name="_Toc214488216"/>
      <w:bookmarkStart w:id="127" w:name="_Toc215003907"/>
      <w:bookmarkStart w:id="128" w:name="_Toc215066930"/>
      <w:r w:rsidRPr="00270089">
        <w:t>2.14.1 Justificación de la Elección (MongoDB)</w:t>
      </w:r>
      <w:bookmarkEnd w:id="124"/>
      <w:bookmarkEnd w:id="125"/>
      <w:bookmarkEnd w:id="126"/>
      <w:bookmarkEnd w:id="127"/>
      <w:bookmarkEnd w:id="128"/>
    </w:p>
    <w:p w14:paraId="2030FE1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elección de MongoDB se fundamenta en los siguientes puntos, que se alinean con los requerimientos funcionales y no funcionales (RNF) del proyecto:</w:t>
      </w:r>
    </w:p>
    <w:p w14:paraId="2030FE20"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Flexibilidad del Esquema:</w:t>
      </w:r>
      <w:r w:rsidRPr="00270089">
        <w:rPr>
          <w:rFonts w:ascii="Times New Roman" w:hAnsi="Times New Roman" w:cs="Times New Roman"/>
          <w:sz w:val="22"/>
        </w:rPr>
        <w:t xml:space="preserve"> MongoDB, como base de datos NoSQL, utiliza documentos JSON. Esto es ideal para el nuevo diseño de </w:t>
      </w:r>
      <w:r w:rsidRPr="00270089">
        <w:rPr>
          <w:rFonts w:ascii="Times New Roman" w:hAnsi="Times New Roman" w:cs="Times New Roman"/>
          <w:b/>
          <w:sz w:val="22"/>
        </w:rPr>
        <w:t>cursos y módulos de aprendizaje</w:t>
      </w:r>
      <w:r w:rsidRPr="00270089">
        <w:rPr>
          <w:rFonts w:ascii="Times New Roman" w:hAnsi="Times New Roman" w:cs="Times New Roman"/>
          <w:sz w:val="22"/>
        </w:rPr>
        <w:t>, donde el contenido (</w:t>
      </w:r>
      <w:proofErr w:type="spellStart"/>
      <w:r w:rsidRPr="00270089">
        <w:rPr>
          <w:rFonts w:ascii="Times New Roman" w:hAnsi="Times New Roman" w:cs="Times New Roman"/>
          <w:sz w:val="22"/>
        </w:rPr>
        <w:t>Article</w:t>
      </w:r>
      <w:proofErr w:type="spellEnd"/>
      <w:r w:rsidRPr="00270089">
        <w:rPr>
          <w:rFonts w:ascii="Times New Roman" w:hAnsi="Times New Roman" w:cs="Times New Roman"/>
          <w:sz w:val="22"/>
        </w:rPr>
        <w:t xml:space="preserve">) puede variar mucho en estructura (texto, videos, enlaces) sin necesidad de reestructurar todo el esquema, optimizando la gestión de la </w:t>
      </w:r>
      <w:r w:rsidRPr="00270089">
        <w:rPr>
          <w:rFonts w:ascii="Times New Roman" w:hAnsi="Times New Roman" w:cs="Times New Roman"/>
          <w:b/>
          <w:sz w:val="22"/>
        </w:rPr>
        <w:t>Base de Conocimiento</w:t>
      </w:r>
      <w:r w:rsidRPr="00270089">
        <w:rPr>
          <w:rFonts w:ascii="Times New Roman" w:hAnsi="Times New Roman" w:cs="Times New Roman"/>
          <w:sz w:val="22"/>
        </w:rPr>
        <w:t xml:space="preserve"> (como se ve en la colección </w:t>
      </w:r>
      <w:proofErr w:type="spellStart"/>
      <w:proofErr w:type="gramStart"/>
      <w:r w:rsidRPr="00270089">
        <w:rPr>
          <w:rFonts w:ascii="Times New Roman" w:hAnsi="Times New Roman" w:cs="Times New Roman"/>
          <w:sz w:val="22"/>
        </w:rPr>
        <w:t>Articles</w:t>
      </w:r>
      <w:proofErr w:type="spellEnd"/>
      <w:r w:rsidRPr="00270089">
        <w:rPr>
          <w:rFonts w:ascii="Times New Roman" w:hAnsi="Times New Roman" w:cs="Times New Roman"/>
          <w:sz w:val="22"/>
        </w:rPr>
        <w:t xml:space="preserve"> )</w:t>
      </w:r>
      <w:proofErr w:type="gramEnd"/>
      <w:r w:rsidRPr="00270089">
        <w:rPr>
          <w:rFonts w:ascii="Times New Roman" w:hAnsi="Times New Roman" w:cs="Times New Roman"/>
          <w:sz w:val="22"/>
        </w:rPr>
        <w:t>.</w:t>
      </w:r>
    </w:p>
    <w:p w14:paraId="2030FE21"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Escalabilidad (RNF6):</w:t>
      </w:r>
      <w:r w:rsidRPr="00270089">
        <w:rPr>
          <w:rFonts w:ascii="Times New Roman" w:hAnsi="Times New Roman" w:cs="Times New Roman"/>
          <w:sz w:val="22"/>
        </w:rPr>
        <w:t xml:space="preserve"> Las bases de datos NoSQL están inherentemente diseñadas para manejar grandes volúmenes de datos y un crecimiento futuro de usuarios de forma horizontal (fragmentación o </w:t>
      </w:r>
      <w:proofErr w:type="spellStart"/>
      <w:r w:rsidRPr="00270089">
        <w:rPr>
          <w:rFonts w:ascii="Times New Roman" w:hAnsi="Times New Roman" w:cs="Times New Roman"/>
          <w:i/>
          <w:sz w:val="22"/>
        </w:rPr>
        <w:t>sharding</w:t>
      </w:r>
      <w:proofErr w:type="spellEnd"/>
      <w:r w:rsidRPr="00270089">
        <w:rPr>
          <w:rFonts w:ascii="Times New Roman" w:hAnsi="Times New Roman" w:cs="Times New Roman"/>
          <w:sz w:val="22"/>
        </w:rPr>
        <w:t xml:space="preserve">), cumpliendo con el </w:t>
      </w:r>
      <w:r w:rsidRPr="00270089">
        <w:rPr>
          <w:rFonts w:ascii="Times New Roman" w:hAnsi="Times New Roman" w:cs="Times New Roman"/>
          <w:b/>
          <w:sz w:val="22"/>
        </w:rPr>
        <w:t>RNF de Escalabilidad</w:t>
      </w:r>
      <w:r w:rsidRPr="00270089">
        <w:rPr>
          <w:rFonts w:ascii="Times New Roman" w:hAnsi="Times New Roman" w:cs="Times New Roman"/>
          <w:sz w:val="22"/>
        </w:rPr>
        <w:t>.</w:t>
      </w:r>
    </w:p>
    <w:p w14:paraId="2030FE22" w14:textId="77777777" w:rsidR="00447F0B" w:rsidRPr="00270089" w:rsidRDefault="005B259C">
      <w:pPr>
        <w:numPr>
          <w:ilvl w:val="0"/>
          <w:numId w:val="5"/>
        </w:numPr>
        <w:jc w:val="both"/>
        <w:rPr>
          <w:rFonts w:ascii="Times New Roman" w:hAnsi="Times New Roman" w:cs="Times New Roman"/>
        </w:rPr>
      </w:pPr>
      <w:r w:rsidRPr="1E71E18E">
        <w:rPr>
          <w:rFonts w:ascii="Times New Roman" w:hAnsi="Times New Roman" w:cs="Times New Roman"/>
          <w:b/>
          <w:sz w:val="22"/>
          <w:szCs w:val="22"/>
        </w:rPr>
        <w:t>Coherencia con la Pila Tecnológica:</w:t>
      </w:r>
      <w:r w:rsidRPr="1E71E18E">
        <w:rPr>
          <w:rFonts w:ascii="Times New Roman" w:hAnsi="Times New Roman" w:cs="Times New Roman"/>
          <w:sz w:val="22"/>
          <w:szCs w:val="22"/>
        </w:rPr>
        <w:t xml:space="preserve"> La elección de MongoDB complementa perfectamente el uso de </w:t>
      </w:r>
      <w:r w:rsidRPr="1E71E18E">
        <w:rPr>
          <w:rFonts w:ascii="Times New Roman" w:hAnsi="Times New Roman" w:cs="Times New Roman"/>
          <w:b/>
          <w:sz w:val="22"/>
          <w:szCs w:val="22"/>
        </w:rPr>
        <w:t>Node.js</w:t>
      </w:r>
      <w:r w:rsidRPr="1E71E18E">
        <w:rPr>
          <w:rFonts w:ascii="Times New Roman" w:hAnsi="Times New Roman" w:cs="Times New Roman"/>
          <w:sz w:val="22"/>
          <w:szCs w:val="22"/>
        </w:rPr>
        <w:t xml:space="preserve"> en el </w:t>
      </w:r>
      <w:proofErr w:type="spellStart"/>
      <w:r w:rsidRPr="1E71E18E">
        <w:rPr>
          <w:rFonts w:ascii="Times New Roman" w:hAnsi="Times New Roman" w:cs="Times New Roman"/>
          <w:i/>
          <w:sz w:val="22"/>
          <w:szCs w:val="22"/>
        </w:rPr>
        <w:t>backend</w:t>
      </w:r>
      <w:proofErr w:type="spellEnd"/>
      <w:r w:rsidRPr="1E71E18E">
        <w:rPr>
          <w:rFonts w:ascii="Times New Roman" w:hAnsi="Times New Roman" w:cs="Times New Roman"/>
          <w:sz w:val="22"/>
          <w:szCs w:val="22"/>
        </w:rPr>
        <w:t xml:space="preserve"> (API de </w:t>
      </w:r>
      <w:proofErr w:type="gramStart"/>
      <w:r w:rsidRPr="1E71E18E">
        <w:rPr>
          <w:rFonts w:ascii="Times New Roman" w:hAnsi="Times New Roman" w:cs="Times New Roman"/>
          <w:sz w:val="22"/>
          <w:szCs w:val="22"/>
        </w:rPr>
        <w:t>Servidor )</w:t>
      </w:r>
      <w:proofErr w:type="gramEnd"/>
      <w:r w:rsidRPr="1E71E18E">
        <w:rPr>
          <w:rFonts w:ascii="Times New Roman" w:hAnsi="Times New Roman" w:cs="Times New Roman"/>
          <w:sz w:val="22"/>
          <w:szCs w:val="22"/>
        </w:rPr>
        <w:t xml:space="preserve"> y </w:t>
      </w:r>
      <w:r w:rsidRPr="1E71E18E">
        <w:rPr>
          <w:rFonts w:ascii="Times New Roman" w:hAnsi="Times New Roman" w:cs="Times New Roman"/>
          <w:b/>
          <w:sz w:val="22"/>
          <w:szCs w:val="22"/>
        </w:rPr>
        <w:t>JavaScript</w:t>
      </w:r>
      <w:r w:rsidRPr="1E71E18E">
        <w:rPr>
          <w:rFonts w:ascii="Times New Roman" w:hAnsi="Times New Roman" w:cs="Times New Roman"/>
          <w:sz w:val="22"/>
          <w:szCs w:val="22"/>
        </w:rPr>
        <w:t xml:space="preserve"> en el </w:t>
      </w:r>
      <w:proofErr w:type="spellStart"/>
      <w:r w:rsidRPr="1E71E18E">
        <w:rPr>
          <w:rFonts w:ascii="Times New Roman" w:hAnsi="Times New Roman" w:cs="Times New Roman"/>
          <w:i/>
          <w:sz w:val="22"/>
          <w:szCs w:val="22"/>
        </w:rPr>
        <w:t>frontend</w:t>
      </w:r>
      <w:proofErr w:type="spellEnd"/>
      <w:r w:rsidRPr="1E71E18E">
        <w:rPr>
          <w:rFonts w:ascii="Times New Roman" w:hAnsi="Times New Roman" w:cs="Times New Roman"/>
          <w:sz w:val="22"/>
          <w:szCs w:val="22"/>
        </w:rPr>
        <w:t xml:space="preserve"> (</w:t>
      </w:r>
      <w:proofErr w:type="spellStart"/>
      <w:proofErr w:type="gramStart"/>
      <w:r w:rsidRPr="1E71E18E">
        <w:rPr>
          <w:rFonts w:ascii="Times New Roman" w:hAnsi="Times New Roman" w:cs="Times New Roman"/>
          <w:sz w:val="22"/>
          <w:szCs w:val="22"/>
        </w:rPr>
        <w:t>React</w:t>
      </w:r>
      <w:proofErr w:type="spellEnd"/>
      <w:r w:rsidRPr="1E71E18E">
        <w:rPr>
          <w:rFonts w:ascii="Times New Roman" w:hAnsi="Times New Roman" w:cs="Times New Roman"/>
          <w:sz w:val="22"/>
          <w:szCs w:val="22"/>
        </w:rPr>
        <w:t>/Vue.js )</w:t>
      </w:r>
      <w:proofErr w:type="gramEnd"/>
      <w:r w:rsidRPr="1E71E18E">
        <w:rPr>
          <w:rFonts w:ascii="Times New Roman" w:hAnsi="Times New Roman" w:cs="Times New Roman"/>
          <w:sz w:val="22"/>
          <w:szCs w:val="22"/>
        </w:rPr>
        <w:t xml:space="preserve">, ya que todos manejan el formato </w:t>
      </w:r>
      <w:r w:rsidRPr="1E71E18E">
        <w:rPr>
          <w:rFonts w:ascii="Times New Roman" w:hAnsi="Times New Roman" w:cs="Times New Roman"/>
          <w:b/>
          <w:sz w:val="22"/>
          <w:szCs w:val="22"/>
        </w:rPr>
        <w:t>JSON/BSON</w:t>
      </w:r>
      <w:r w:rsidRPr="1E71E18E">
        <w:rPr>
          <w:rFonts w:ascii="Times New Roman" w:hAnsi="Times New Roman" w:cs="Times New Roman"/>
          <w:sz w:val="22"/>
          <w:szCs w:val="22"/>
        </w:rPr>
        <w:t xml:space="preserve"> de manera nativa. Esto simplifica el desarrollo y reduce el mapeo de datos.</w:t>
      </w:r>
    </w:p>
    <w:p w14:paraId="5B49AACC" w14:textId="149AA389" w:rsidR="724F1216" w:rsidRDefault="724F1216"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Esta elección garantiza que la estructura de datos se ajuste perfectamente al sistema de acreditación de cursos y al guardado de resultados de exámenes.</w:t>
      </w:r>
    </w:p>
    <w:p w14:paraId="2030FE24" w14:textId="77777777" w:rsidR="00447F0B" w:rsidRPr="00270089" w:rsidRDefault="005B259C">
      <w:pPr>
        <w:pStyle w:val="Ttulo2"/>
      </w:pPr>
      <w:bookmarkStart w:id="129" w:name="_Toc213250771"/>
      <w:bookmarkStart w:id="130" w:name="_Toc214322678"/>
      <w:bookmarkStart w:id="131" w:name="_Toc214488217"/>
      <w:bookmarkStart w:id="132" w:name="_Toc215003908"/>
      <w:bookmarkStart w:id="133" w:name="_Toc215066931"/>
      <w:r w:rsidRPr="00270089">
        <w:t>2.15 Herramientas de Desarrollo</w:t>
      </w:r>
      <w:bookmarkEnd w:id="129"/>
      <w:bookmarkEnd w:id="130"/>
      <w:bookmarkEnd w:id="131"/>
      <w:bookmarkEnd w:id="132"/>
      <w:bookmarkEnd w:id="133"/>
    </w:p>
    <w:p w14:paraId="16CB622F" w14:textId="4F22479A" w:rsidR="0EFD3F55" w:rsidRDefault="0EFD3F55" w:rsidP="1E71E18E">
      <w:pPr>
        <w:jc w:val="both"/>
        <w:rPr>
          <w:rFonts w:ascii="Times New Roman" w:hAnsi="Times New Roman" w:cs="Times New Roman"/>
          <w:sz w:val="22"/>
          <w:szCs w:val="22"/>
        </w:rPr>
      </w:pPr>
      <w:r w:rsidRPr="1E71E18E">
        <w:rPr>
          <w:rFonts w:ascii="Times New Roman" w:hAnsi="Times New Roman" w:cs="Times New Roman"/>
          <w:sz w:val="22"/>
          <w:szCs w:val="22"/>
        </w:rPr>
        <w:t>Para desarrollar una aplicación web, contamos con varias herramientas que simplifican el proceso de creación, gestión del código y puesta en marcha:</w:t>
      </w:r>
    </w:p>
    <w:p w14:paraId="2030FE26" w14:textId="40E59290" w:rsidR="00447F0B" w:rsidRPr="00270089" w:rsidRDefault="005B259C">
      <w:pPr>
        <w:numPr>
          <w:ilvl w:val="0"/>
          <w:numId w:val="6"/>
        </w:numPr>
        <w:jc w:val="both"/>
        <w:rPr>
          <w:rFonts w:ascii="Times New Roman" w:eastAsia="Times New Roman" w:hAnsi="Times New Roman" w:cs="Times New Roman"/>
          <w:sz w:val="22"/>
          <w:szCs w:val="22"/>
        </w:rPr>
      </w:pPr>
      <w:r w:rsidRPr="1E71E18E">
        <w:rPr>
          <w:rFonts w:ascii="Times New Roman" w:hAnsi="Times New Roman" w:cs="Times New Roman"/>
          <w:b/>
          <w:sz w:val="22"/>
          <w:szCs w:val="22"/>
        </w:rPr>
        <w:t>Entornos de desarrollo (IDE)</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 xml:space="preserve">Herramientas como </w:t>
      </w:r>
      <w:r w:rsidRPr="1E71E18E">
        <w:rPr>
          <w:rFonts w:ascii="Times New Roman" w:eastAsia="Times New Roman" w:hAnsi="Times New Roman" w:cs="Times New Roman"/>
          <w:b/>
          <w:sz w:val="22"/>
          <w:szCs w:val="22"/>
        </w:rPr>
        <w:t>Visual Studio Code</w:t>
      </w:r>
      <w:r w:rsidRPr="1E71E18E">
        <w:rPr>
          <w:rFonts w:ascii="Times New Roman" w:eastAsia="Times New Roman" w:hAnsi="Times New Roman" w:cs="Times New Roman"/>
          <w:sz w:val="22"/>
          <w:szCs w:val="22"/>
        </w:rPr>
        <w:t xml:space="preserve"> </w:t>
      </w:r>
      <w:r w:rsidR="22D0BA87" w:rsidRPr="1E71E18E">
        <w:rPr>
          <w:rFonts w:ascii="Times New Roman" w:eastAsia="Times New Roman" w:hAnsi="Times New Roman" w:cs="Times New Roman"/>
          <w:sz w:val="22"/>
          <w:szCs w:val="22"/>
        </w:rPr>
        <w:t xml:space="preserve">facilitan </w:t>
      </w:r>
      <w:r w:rsidRPr="1E71E18E">
        <w:rPr>
          <w:rFonts w:ascii="Times New Roman" w:eastAsia="Times New Roman" w:hAnsi="Times New Roman" w:cs="Times New Roman"/>
          <w:sz w:val="22"/>
          <w:szCs w:val="22"/>
        </w:rPr>
        <w:t xml:space="preserve">escribir y </w:t>
      </w:r>
      <w:r w:rsidR="22D0BA87" w:rsidRPr="1E71E18E">
        <w:rPr>
          <w:rFonts w:ascii="Times New Roman" w:eastAsia="Times New Roman" w:hAnsi="Times New Roman" w:cs="Times New Roman"/>
          <w:sz w:val="22"/>
          <w:szCs w:val="22"/>
        </w:rPr>
        <w:t>organizar</w:t>
      </w:r>
      <w:r w:rsidRPr="1E71E18E">
        <w:rPr>
          <w:rFonts w:ascii="Times New Roman" w:eastAsia="Times New Roman" w:hAnsi="Times New Roman" w:cs="Times New Roman"/>
          <w:sz w:val="22"/>
          <w:szCs w:val="22"/>
        </w:rPr>
        <w:t xml:space="preserve"> el código de </w:t>
      </w:r>
      <w:r w:rsidR="22D0BA87" w:rsidRPr="1E71E18E">
        <w:rPr>
          <w:rFonts w:ascii="Times New Roman" w:eastAsia="Times New Roman" w:hAnsi="Times New Roman" w:cs="Times New Roman"/>
          <w:sz w:val="22"/>
          <w:szCs w:val="22"/>
        </w:rPr>
        <w:t>forma</w:t>
      </w:r>
      <w:r w:rsidRPr="1E71E18E">
        <w:rPr>
          <w:rFonts w:ascii="Times New Roman" w:eastAsia="Times New Roman" w:hAnsi="Times New Roman" w:cs="Times New Roman"/>
          <w:sz w:val="22"/>
          <w:szCs w:val="22"/>
        </w:rPr>
        <w:t xml:space="preserve"> eficiente, con soporte para </w:t>
      </w:r>
      <w:r w:rsidR="22D0BA87" w:rsidRPr="1E71E18E">
        <w:rPr>
          <w:rFonts w:ascii="Times New Roman" w:eastAsia="Times New Roman" w:hAnsi="Times New Roman" w:cs="Times New Roman"/>
          <w:sz w:val="22"/>
          <w:szCs w:val="22"/>
        </w:rPr>
        <w:t>varios</w:t>
      </w:r>
      <w:r w:rsidRPr="1E71E18E">
        <w:rPr>
          <w:rFonts w:ascii="Times New Roman" w:eastAsia="Times New Roman" w:hAnsi="Times New Roman" w:cs="Times New Roman"/>
          <w:sz w:val="22"/>
          <w:szCs w:val="22"/>
        </w:rPr>
        <w:t xml:space="preserve"> lenguajes [26].</w:t>
      </w:r>
    </w:p>
    <w:p w14:paraId="2030FE27" w14:textId="71F2B3CC" w:rsidR="00447F0B" w:rsidRPr="00270089" w:rsidRDefault="005B259C">
      <w:pPr>
        <w:numPr>
          <w:ilvl w:val="0"/>
          <w:numId w:val="6"/>
        </w:numPr>
        <w:jc w:val="both"/>
        <w:rPr>
          <w:rFonts w:ascii="Times New Roman" w:hAnsi="Times New Roman" w:cs="Times New Roman"/>
        </w:rPr>
      </w:pPr>
      <w:r w:rsidRPr="1E71E18E">
        <w:rPr>
          <w:rFonts w:ascii="Times New Roman" w:hAnsi="Times New Roman" w:cs="Times New Roman"/>
          <w:b/>
          <w:sz w:val="22"/>
          <w:szCs w:val="22"/>
        </w:rPr>
        <w:t>Git</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 xml:space="preserve">Sistema </w:t>
      </w:r>
      <w:r w:rsidR="4E1F5377" w:rsidRPr="1E71E18E">
        <w:rPr>
          <w:rFonts w:ascii="Times New Roman" w:eastAsia="Times New Roman" w:hAnsi="Times New Roman" w:cs="Times New Roman"/>
          <w:sz w:val="22"/>
          <w:szCs w:val="22"/>
        </w:rPr>
        <w:t>para controlar</w:t>
      </w:r>
      <w:r w:rsidRPr="1E71E18E">
        <w:rPr>
          <w:rFonts w:ascii="Times New Roman" w:eastAsia="Times New Roman" w:hAnsi="Times New Roman" w:cs="Times New Roman"/>
          <w:sz w:val="22"/>
          <w:szCs w:val="22"/>
        </w:rPr>
        <w:t xml:space="preserve"> versiones que </w:t>
      </w:r>
      <w:r w:rsidR="4E1F5377" w:rsidRPr="1E71E18E">
        <w:rPr>
          <w:rFonts w:ascii="Times New Roman" w:eastAsia="Times New Roman" w:hAnsi="Times New Roman" w:cs="Times New Roman"/>
          <w:sz w:val="22"/>
          <w:szCs w:val="22"/>
        </w:rPr>
        <w:t>registra todos</w:t>
      </w:r>
      <w:r w:rsidRPr="1E71E18E">
        <w:rPr>
          <w:rFonts w:ascii="Times New Roman" w:eastAsia="Times New Roman" w:hAnsi="Times New Roman" w:cs="Times New Roman"/>
          <w:sz w:val="22"/>
          <w:szCs w:val="22"/>
        </w:rPr>
        <w:t xml:space="preserve"> los cambios en el código y </w:t>
      </w:r>
      <w:r w:rsidR="4E1F5377" w:rsidRPr="1E71E18E">
        <w:rPr>
          <w:rFonts w:ascii="Times New Roman" w:eastAsia="Times New Roman" w:hAnsi="Times New Roman" w:cs="Times New Roman"/>
          <w:sz w:val="22"/>
          <w:szCs w:val="22"/>
        </w:rPr>
        <w:t xml:space="preserve">permite </w:t>
      </w:r>
      <w:r w:rsidRPr="1E71E18E">
        <w:rPr>
          <w:rFonts w:ascii="Times New Roman" w:eastAsia="Times New Roman" w:hAnsi="Times New Roman" w:cs="Times New Roman"/>
          <w:sz w:val="22"/>
          <w:szCs w:val="22"/>
        </w:rPr>
        <w:t xml:space="preserve">trabajar en equipo </w:t>
      </w:r>
      <w:r w:rsidR="4E1F5377" w:rsidRPr="1E71E18E">
        <w:rPr>
          <w:rFonts w:ascii="Times New Roman" w:eastAsia="Times New Roman" w:hAnsi="Times New Roman" w:cs="Times New Roman"/>
          <w:sz w:val="22"/>
          <w:szCs w:val="22"/>
        </w:rPr>
        <w:t xml:space="preserve">sin </w:t>
      </w:r>
      <w:proofErr w:type="gramStart"/>
      <w:r w:rsidR="4E1F5377" w:rsidRPr="1E71E18E">
        <w:rPr>
          <w:rFonts w:ascii="Times New Roman" w:eastAsia="Times New Roman" w:hAnsi="Times New Roman" w:cs="Times New Roman"/>
          <w:sz w:val="22"/>
          <w:szCs w:val="22"/>
        </w:rPr>
        <w:t xml:space="preserve">problemas  </w:t>
      </w:r>
      <w:r w:rsidRPr="1E71E18E">
        <w:rPr>
          <w:rFonts w:ascii="Times New Roman" w:eastAsia="Times New Roman" w:hAnsi="Times New Roman" w:cs="Times New Roman"/>
          <w:sz w:val="22"/>
          <w:szCs w:val="22"/>
        </w:rPr>
        <w:t>[</w:t>
      </w:r>
      <w:proofErr w:type="gramEnd"/>
      <w:r w:rsidRPr="1E71E18E">
        <w:rPr>
          <w:rFonts w:ascii="Times New Roman" w:eastAsia="Times New Roman" w:hAnsi="Times New Roman" w:cs="Times New Roman"/>
          <w:sz w:val="22"/>
          <w:szCs w:val="22"/>
        </w:rPr>
        <w:t>27].</w:t>
      </w:r>
    </w:p>
    <w:p w14:paraId="2030FE28" w14:textId="77777777" w:rsidR="00447F0B" w:rsidRPr="00270089" w:rsidRDefault="005B259C">
      <w:pPr>
        <w:numPr>
          <w:ilvl w:val="0"/>
          <w:numId w:val="6"/>
        </w:numPr>
        <w:jc w:val="both"/>
        <w:rPr>
          <w:rFonts w:ascii="Times New Roman" w:hAnsi="Times New Roman" w:cs="Times New Roman"/>
        </w:rPr>
      </w:pPr>
      <w:r w:rsidRPr="00270089">
        <w:rPr>
          <w:rFonts w:ascii="Times New Roman" w:hAnsi="Times New Roman" w:cs="Times New Roman"/>
          <w:b/>
          <w:sz w:val="22"/>
        </w:rPr>
        <w:t>Plataformas de despliegue</w:t>
      </w:r>
      <w:r w:rsidRPr="00270089">
        <w:rPr>
          <w:rFonts w:ascii="Times New Roman" w:hAnsi="Times New Roman" w:cs="Times New Roman"/>
          <w:sz w:val="22"/>
        </w:rPr>
        <w:t xml:space="preserve">: Herramientas como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Heroku</w:t>
      </w:r>
      <w:proofErr w:type="spellEnd"/>
      <w:r w:rsidRPr="00270089">
        <w:rPr>
          <w:rFonts w:ascii="Times New Roman" w:hAnsi="Times New Roman" w:cs="Times New Roman"/>
          <w:sz w:val="22"/>
        </w:rPr>
        <w:t xml:space="preserve"> permiten alojar la aplicación web y ponerla a disposición de los usuarios en internet.</w:t>
      </w:r>
    </w:p>
    <w:p w14:paraId="2030FE29" w14:textId="77777777" w:rsidR="00447F0B" w:rsidRPr="00270089" w:rsidRDefault="005B259C">
      <w:pPr>
        <w:pStyle w:val="Ttulo2"/>
      </w:pPr>
      <w:bookmarkStart w:id="134" w:name="_Toc213250772"/>
      <w:bookmarkStart w:id="135" w:name="_Toc214322679"/>
      <w:bookmarkStart w:id="136" w:name="_Toc214488218"/>
      <w:bookmarkStart w:id="137" w:name="_Toc215003909"/>
      <w:bookmarkStart w:id="138" w:name="_Toc215066932"/>
      <w:r w:rsidRPr="00270089">
        <w:lastRenderedPageBreak/>
        <w:t>2.16 Seguridad en la Aplicación Web</w:t>
      </w:r>
      <w:bookmarkEnd w:id="134"/>
      <w:bookmarkEnd w:id="135"/>
      <w:bookmarkEnd w:id="136"/>
      <w:bookmarkEnd w:id="137"/>
      <w:bookmarkEnd w:id="138"/>
    </w:p>
    <w:p w14:paraId="28961C35" w14:textId="56576DFC" w:rsidR="716B8B27" w:rsidRDefault="716B8B27" w:rsidP="1E71E18E">
      <w:pPr>
        <w:jc w:val="both"/>
        <w:rPr>
          <w:rFonts w:ascii="Times New Roman" w:hAnsi="Times New Roman" w:cs="Times New Roman"/>
        </w:rPr>
      </w:pPr>
      <w:r w:rsidRPr="1E71E18E">
        <w:rPr>
          <w:rFonts w:ascii="Times New Roman" w:hAnsi="Times New Roman" w:cs="Times New Roman"/>
          <w:sz w:val="22"/>
          <w:szCs w:val="22"/>
        </w:rPr>
        <w:t xml:space="preserve">La seguridad es vital para resguardar los datos sensibles de los usuarios y asegurar que la </w:t>
      </w:r>
      <w:proofErr w:type="gramStart"/>
      <w:r w:rsidRPr="1E71E18E">
        <w:rPr>
          <w:rFonts w:ascii="Times New Roman" w:hAnsi="Times New Roman" w:cs="Times New Roman"/>
          <w:sz w:val="22"/>
          <w:szCs w:val="22"/>
        </w:rPr>
        <w:t>app</w:t>
      </w:r>
      <w:proofErr w:type="gramEnd"/>
      <w:r w:rsidRPr="1E71E18E">
        <w:rPr>
          <w:rFonts w:ascii="Times New Roman" w:hAnsi="Times New Roman" w:cs="Times New Roman"/>
          <w:sz w:val="22"/>
          <w:szCs w:val="22"/>
        </w:rPr>
        <w:t xml:space="preserve"> funcione sin problemas. Aquí van prácticas esenciales:</w:t>
      </w:r>
    </w:p>
    <w:p w14:paraId="2030FE2B" w14:textId="77777777" w:rsidR="00447F0B" w:rsidRPr="00270089" w:rsidRDefault="005B259C">
      <w:pPr>
        <w:numPr>
          <w:ilvl w:val="0"/>
          <w:numId w:val="7"/>
        </w:numPr>
        <w:jc w:val="both"/>
        <w:rPr>
          <w:rFonts w:ascii="Times New Roman" w:hAnsi="Times New Roman" w:cs="Times New Roman"/>
        </w:rPr>
      </w:pPr>
      <w:r w:rsidRPr="00270089">
        <w:rPr>
          <w:rFonts w:ascii="Times New Roman" w:hAnsi="Times New Roman" w:cs="Times New Roman"/>
          <w:b/>
          <w:sz w:val="22"/>
        </w:rPr>
        <w:t>Autenticación de usuarios</w:t>
      </w:r>
      <w:r w:rsidRPr="00270089">
        <w:rPr>
          <w:rFonts w:ascii="Times New Roman" w:hAnsi="Times New Roman" w:cs="Times New Roman"/>
          <w:sz w:val="22"/>
        </w:rPr>
        <w:t xml:space="preserve">: Implementar sistemas de autenticación, como </w:t>
      </w:r>
      <w:r w:rsidRPr="00270089">
        <w:rPr>
          <w:rFonts w:ascii="Times New Roman" w:hAnsi="Times New Roman" w:cs="Times New Roman"/>
          <w:b/>
          <w:sz w:val="22"/>
        </w:rPr>
        <w:t>OAuth</w:t>
      </w:r>
      <w:r w:rsidRPr="00270089">
        <w:rPr>
          <w:rFonts w:ascii="Times New Roman" w:hAnsi="Times New Roman" w:cs="Times New Roman"/>
          <w:sz w:val="22"/>
        </w:rPr>
        <w:t xml:space="preserve"> o </w:t>
      </w:r>
      <w:r w:rsidRPr="00270089">
        <w:rPr>
          <w:rFonts w:ascii="Times New Roman" w:hAnsi="Times New Roman" w:cs="Times New Roman"/>
          <w:b/>
          <w:sz w:val="22"/>
        </w:rPr>
        <w:t>JWT</w:t>
      </w:r>
      <w:r w:rsidRPr="00270089">
        <w:rPr>
          <w:rFonts w:ascii="Times New Roman" w:hAnsi="Times New Roman" w:cs="Times New Roman"/>
          <w:sz w:val="22"/>
        </w:rPr>
        <w:t>, para asegurarse de que solo los usuarios autorizados puedan acceder a ciertas funciones de la aplicación.</w:t>
      </w:r>
    </w:p>
    <w:p w14:paraId="2030FE2C" w14:textId="0209674B" w:rsidR="00447F0B" w:rsidRPr="00270089" w:rsidRDefault="005B259C">
      <w:pPr>
        <w:numPr>
          <w:ilvl w:val="0"/>
          <w:numId w:val="7"/>
        </w:numPr>
        <w:jc w:val="both"/>
        <w:rPr>
          <w:rFonts w:ascii="Times New Roman" w:hAnsi="Times New Roman" w:cs="Times New Roman"/>
        </w:rPr>
      </w:pPr>
      <w:r w:rsidRPr="1E71E18E">
        <w:rPr>
          <w:rFonts w:ascii="Times New Roman" w:hAnsi="Times New Roman" w:cs="Times New Roman"/>
          <w:b/>
          <w:sz w:val="22"/>
          <w:szCs w:val="22"/>
        </w:rPr>
        <w:t>Encriptación</w:t>
      </w:r>
      <w:r w:rsidRPr="1E71E18E">
        <w:rPr>
          <w:rFonts w:ascii="Times New Roman" w:hAnsi="Times New Roman" w:cs="Times New Roman"/>
          <w:sz w:val="22"/>
          <w:szCs w:val="22"/>
        </w:rPr>
        <w:t xml:space="preserve">: </w:t>
      </w:r>
      <w:r w:rsidR="1D765167" w:rsidRPr="1E71E18E">
        <w:rPr>
          <w:rFonts w:ascii="Times New Roman" w:hAnsi="Times New Roman" w:cs="Times New Roman"/>
          <w:sz w:val="22"/>
          <w:szCs w:val="22"/>
        </w:rPr>
        <w:t>Resguardar</w:t>
      </w:r>
      <w:r w:rsidRPr="1E71E18E">
        <w:rPr>
          <w:rFonts w:ascii="Times New Roman" w:hAnsi="Times New Roman" w:cs="Times New Roman"/>
          <w:sz w:val="22"/>
          <w:szCs w:val="22"/>
        </w:rPr>
        <w:t xml:space="preserve"> los datos sensibles </w:t>
      </w:r>
      <w:r w:rsidR="1D765167" w:rsidRPr="1E71E18E">
        <w:rPr>
          <w:rFonts w:ascii="Times New Roman" w:hAnsi="Times New Roman" w:cs="Times New Roman"/>
          <w:sz w:val="22"/>
          <w:szCs w:val="22"/>
        </w:rPr>
        <w:t>que viajan</w:t>
      </w:r>
      <w:r w:rsidRPr="1E71E18E">
        <w:rPr>
          <w:rFonts w:ascii="Times New Roman" w:hAnsi="Times New Roman" w:cs="Times New Roman"/>
          <w:sz w:val="22"/>
          <w:szCs w:val="22"/>
        </w:rPr>
        <w:t xml:space="preserve"> entre el servidor y el </w:t>
      </w:r>
      <w:r w:rsidR="1D765167" w:rsidRPr="1E71E18E">
        <w:rPr>
          <w:rFonts w:ascii="Times New Roman" w:hAnsi="Times New Roman" w:cs="Times New Roman"/>
          <w:sz w:val="22"/>
          <w:szCs w:val="22"/>
        </w:rPr>
        <w:t>usuario con</w:t>
      </w:r>
      <w:r w:rsidRPr="1E71E18E">
        <w:rPr>
          <w:rFonts w:ascii="Times New Roman" w:hAnsi="Times New Roman" w:cs="Times New Roman"/>
          <w:sz w:val="22"/>
          <w:szCs w:val="22"/>
        </w:rPr>
        <w:t xml:space="preserve"> protocolos seguros como HTTPS, </w:t>
      </w:r>
      <w:r w:rsidR="1D765167" w:rsidRPr="1E71E18E">
        <w:rPr>
          <w:rFonts w:ascii="Times New Roman" w:hAnsi="Times New Roman" w:cs="Times New Roman"/>
          <w:sz w:val="22"/>
          <w:szCs w:val="22"/>
        </w:rPr>
        <w:t>evitando</w:t>
      </w:r>
      <w:r w:rsidRPr="1E71E18E">
        <w:rPr>
          <w:rFonts w:ascii="Times New Roman" w:hAnsi="Times New Roman" w:cs="Times New Roman"/>
          <w:sz w:val="22"/>
          <w:szCs w:val="22"/>
        </w:rPr>
        <w:t xml:space="preserve"> que </w:t>
      </w:r>
      <w:r w:rsidR="1D765167" w:rsidRPr="1E71E18E">
        <w:rPr>
          <w:rFonts w:ascii="Times New Roman" w:hAnsi="Times New Roman" w:cs="Times New Roman"/>
          <w:sz w:val="22"/>
          <w:szCs w:val="22"/>
        </w:rPr>
        <w:t xml:space="preserve">hackers </w:t>
      </w:r>
      <w:r w:rsidRPr="1E71E18E">
        <w:rPr>
          <w:rFonts w:ascii="Times New Roman" w:hAnsi="Times New Roman" w:cs="Times New Roman"/>
          <w:sz w:val="22"/>
          <w:szCs w:val="22"/>
        </w:rPr>
        <w:t xml:space="preserve">los </w:t>
      </w:r>
      <w:r w:rsidR="1D765167" w:rsidRPr="1E71E18E">
        <w:rPr>
          <w:rFonts w:ascii="Times New Roman" w:hAnsi="Times New Roman" w:cs="Times New Roman"/>
          <w:sz w:val="22"/>
          <w:szCs w:val="22"/>
        </w:rPr>
        <w:t>intercepten</w:t>
      </w:r>
      <w:r w:rsidRPr="1E71E18E">
        <w:rPr>
          <w:rFonts w:ascii="Times New Roman" w:hAnsi="Times New Roman" w:cs="Times New Roman"/>
          <w:sz w:val="22"/>
          <w:szCs w:val="22"/>
        </w:rPr>
        <w:t>.</w:t>
      </w:r>
    </w:p>
    <w:p w14:paraId="2030FE2D" w14:textId="77777777" w:rsidR="00447F0B" w:rsidRPr="00270089" w:rsidRDefault="005B259C">
      <w:pPr>
        <w:pStyle w:val="Ttulo2"/>
      </w:pPr>
      <w:bookmarkStart w:id="139" w:name="_Toc213250773"/>
      <w:bookmarkStart w:id="140" w:name="_Toc214322680"/>
      <w:bookmarkStart w:id="141" w:name="_Toc214488219"/>
      <w:bookmarkStart w:id="142" w:name="_Toc215003910"/>
      <w:bookmarkStart w:id="143" w:name="_Toc215066933"/>
      <w:r w:rsidRPr="00270089">
        <w:t>2.17 Diseño Responsivo</w:t>
      </w:r>
      <w:bookmarkEnd w:id="139"/>
      <w:bookmarkEnd w:id="140"/>
      <w:bookmarkEnd w:id="141"/>
      <w:bookmarkEnd w:id="142"/>
      <w:bookmarkEnd w:id="143"/>
    </w:p>
    <w:p w14:paraId="7AFAAF6A" w14:textId="099A540C" w:rsidR="5D76CDC4" w:rsidRDefault="5D76CDC4" w:rsidP="1E71E18E">
      <w:pPr>
        <w:jc w:val="both"/>
        <w:rPr>
          <w:rFonts w:ascii="Times New Roman" w:hAnsi="Times New Roman" w:cs="Times New Roman"/>
        </w:rPr>
      </w:pPr>
      <w:r w:rsidRPr="1E71E18E">
        <w:rPr>
          <w:rFonts w:ascii="Times New Roman" w:hAnsi="Times New Roman" w:cs="Times New Roman"/>
          <w:sz w:val="22"/>
          <w:szCs w:val="22"/>
        </w:rPr>
        <w:t xml:space="preserve">El diseño responsivo hace que la </w:t>
      </w:r>
      <w:proofErr w:type="gramStart"/>
      <w:r w:rsidRPr="1E71E18E">
        <w:rPr>
          <w:rFonts w:ascii="Times New Roman" w:hAnsi="Times New Roman" w:cs="Times New Roman"/>
          <w:sz w:val="22"/>
          <w:szCs w:val="22"/>
        </w:rPr>
        <w:t>app</w:t>
      </w:r>
      <w:proofErr w:type="gramEnd"/>
      <w:r w:rsidRPr="1E71E18E">
        <w:rPr>
          <w:rFonts w:ascii="Times New Roman" w:hAnsi="Times New Roman" w:cs="Times New Roman"/>
          <w:sz w:val="22"/>
          <w:szCs w:val="22"/>
        </w:rPr>
        <w:t xml:space="preserve"> web sea cómoda y accesible en cualquier dispositivo: desde computadoras hasta </w:t>
      </w:r>
      <w:proofErr w:type="spellStart"/>
      <w:r w:rsidRPr="1E71E18E">
        <w:rPr>
          <w:rFonts w:ascii="Times New Roman" w:hAnsi="Times New Roman" w:cs="Times New Roman"/>
          <w:sz w:val="22"/>
          <w:szCs w:val="22"/>
        </w:rPr>
        <w:t>tablets</w:t>
      </w:r>
      <w:proofErr w:type="spellEnd"/>
      <w:r w:rsidRPr="1E71E18E">
        <w:rPr>
          <w:rFonts w:ascii="Times New Roman" w:hAnsi="Times New Roman" w:cs="Times New Roman"/>
          <w:sz w:val="22"/>
          <w:szCs w:val="22"/>
        </w:rPr>
        <w:t xml:space="preserve"> o celulares. Se consigue con CSS y </w:t>
      </w:r>
      <w:proofErr w:type="spellStart"/>
      <w:r w:rsidRPr="1E71E18E">
        <w:rPr>
          <w:rFonts w:ascii="Times New Roman" w:hAnsi="Times New Roman" w:cs="Times New Roman"/>
          <w:sz w:val="22"/>
          <w:szCs w:val="22"/>
        </w:rPr>
        <w:t>frameworks</w:t>
      </w:r>
      <w:proofErr w:type="spellEnd"/>
      <w:r w:rsidRPr="1E71E18E">
        <w:rPr>
          <w:rFonts w:ascii="Times New Roman" w:hAnsi="Times New Roman" w:cs="Times New Roman"/>
          <w:sz w:val="22"/>
          <w:szCs w:val="22"/>
        </w:rPr>
        <w:t xml:space="preserve"> como Bootstrap, que ajustan la interfaz automáticamente al tamaño de pantalla. Así, la experiencia es fluida y funcional sin importar el gadget.</w:t>
      </w:r>
    </w:p>
    <w:p w14:paraId="2030FE2F" w14:textId="77777777" w:rsidR="00447F0B" w:rsidRPr="00270089" w:rsidRDefault="005B259C">
      <w:pPr>
        <w:pStyle w:val="Ttulo2"/>
      </w:pPr>
      <w:bookmarkStart w:id="144" w:name="_Toc213250774"/>
      <w:bookmarkStart w:id="145" w:name="_Toc214322681"/>
      <w:bookmarkStart w:id="146" w:name="_Toc214488220"/>
      <w:bookmarkStart w:id="147" w:name="_Toc215003911"/>
      <w:bookmarkStart w:id="148" w:name="_Toc215066934"/>
      <w:r w:rsidRPr="00270089">
        <w:t>2.18 Experiencia de Usuario (UX) y Diseño de Interfaz (UI)</w:t>
      </w:r>
      <w:bookmarkEnd w:id="144"/>
      <w:bookmarkEnd w:id="145"/>
      <w:bookmarkEnd w:id="146"/>
      <w:bookmarkEnd w:id="147"/>
      <w:bookmarkEnd w:id="148"/>
    </w:p>
    <w:p w14:paraId="333100A3" w14:textId="27FE57F5" w:rsidR="58676BFC" w:rsidRDefault="58676BFC"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 </w:t>
      </w:r>
      <w:r w:rsidRPr="1E71E18E">
        <w:rPr>
          <w:rFonts w:ascii="Times New Roman" w:eastAsia="Times New Roman" w:hAnsi="Times New Roman" w:cs="Times New Roman"/>
          <w:b/>
          <w:bCs/>
          <w:sz w:val="22"/>
          <w:szCs w:val="22"/>
        </w:rPr>
        <w:t>experiencia de usuario (UX)</w:t>
      </w:r>
      <w:r w:rsidRPr="1E71E18E">
        <w:rPr>
          <w:rFonts w:ascii="Times New Roman" w:eastAsia="Times New Roman" w:hAnsi="Times New Roman" w:cs="Times New Roman"/>
          <w:sz w:val="22"/>
          <w:szCs w:val="22"/>
        </w:rPr>
        <w:t xml:space="preserve"> y el </w:t>
      </w:r>
      <w:r w:rsidRPr="1E71E18E">
        <w:rPr>
          <w:rFonts w:ascii="Times New Roman" w:eastAsia="Times New Roman" w:hAnsi="Times New Roman" w:cs="Times New Roman"/>
          <w:b/>
          <w:bCs/>
          <w:sz w:val="22"/>
          <w:szCs w:val="22"/>
        </w:rPr>
        <w:t>diseño de interfaz (UI)</w:t>
      </w:r>
      <w:r w:rsidRPr="1E71E18E">
        <w:rPr>
          <w:rFonts w:ascii="Times New Roman" w:eastAsia="Times New Roman" w:hAnsi="Times New Roman" w:cs="Times New Roman"/>
          <w:sz w:val="22"/>
          <w:szCs w:val="22"/>
        </w:rPr>
        <w:t xml:space="preserve"> son esenciales para que una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xml:space="preserve"> web sea intuitiva y atractiva.</w:t>
      </w:r>
    </w:p>
    <w:p w14:paraId="174CC27E" w14:textId="6B6B581D" w:rsidR="58676BFC" w:rsidRPr="003E5C42" w:rsidRDefault="58676BFC" w:rsidP="003E5C42">
      <w:pPr>
        <w:rPr>
          <w:rFonts w:ascii="Times New Roman" w:hAnsi="Times New Roman" w:cs="Times New Roman"/>
          <w:b/>
          <w:bCs/>
        </w:rPr>
      </w:pPr>
      <w:r w:rsidRPr="003E5C42">
        <w:rPr>
          <w:rFonts w:ascii="Times New Roman" w:hAnsi="Times New Roman" w:cs="Times New Roman"/>
          <w:b/>
          <w:bCs/>
          <w:sz w:val="22"/>
          <w:szCs w:val="22"/>
        </w:rPr>
        <w:t>UX: cómo se siente el usuario</w:t>
      </w:r>
    </w:p>
    <w:p w14:paraId="77CAE0F7" w14:textId="43430D7D" w:rsidR="58676BFC" w:rsidRDefault="58676BFC" w:rsidP="1E71E18E">
      <w:pPr>
        <w:pStyle w:val="Prrafodelista"/>
        <w:spacing w:before="120" w:after="120"/>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Se centra en cómo percibes e interactúas con la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facilitando la navegación, reduciendo errores y haciendo todo eficiente e intuitivo. Según IBM, abarca la usabilidad, accesibilidad, diseño visual y hasta el impacto emocional del producto</w:t>
      </w:r>
      <w:r w:rsidR="752C3BE1" w:rsidRPr="1E71E18E">
        <w:rPr>
          <w:rFonts w:ascii="Times New Roman" w:eastAsia="Times New Roman" w:hAnsi="Times New Roman" w:cs="Times New Roman"/>
          <w:sz w:val="22"/>
          <w:szCs w:val="22"/>
        </w:rPr>
        <w:t xml:space="preserve"> [28]</w:t>
      </w:r>
      <w:r w:rsidRPr="1E71E18E">
        <w:rPr>
          <w:rFonts w:ascii="Times New Roman" w:eastAsia="Times New Roman" w:hAnsi="Times New Roman" w:cs="Times New Roman"/>
          <w:sz w:val="22"/>
          <w:szCs w:val="22"/>
        </w:rPr>
        <w:t>.</w:t>
      </w:r>
    </w:p>
    <w:p w14:paraId="22C952E5" w14:textId="3B2B7EB3" w:rsidR="58676BFC" w:rsidRPr="003E5C42" w:rsidRDefault="58676BFC" w:rsidP="003E5C42">
      <w:pPr>
        <w:rPr>
          <w:rFonts w:ascii="Times New Roman" w:hAnsi="Times New Roman" w:cs="Times New Roman"/>
          <w:b/>
          <w:bCs/>
          <w:sz w:val="22"/>
          <w:szCs w:val="22"/>
        </w:rPr>
      </w:pPr>
      <w:r w:rsidRPr="003E5C42">
        <w:rPr>
          <w:rFonts w:ascii="Times New Roman" w:hAnsi="Times New Roman" w:cs="Times New Roman"/>
          <w:b/>
          <w:bCs/>
          <w:sz w:val="22"/>
          <w:szCs w:val="22"/>
        </w:rPr>
        <w:t>UI: cómo se ve y toca</w:t>
      </w:r>
    </w:p>
    <w:p w14:paraId="6CED4327" w14:textId="423F5B06" w:rsidR="58676BFC" w:rsidRDefault="58676BFC" w:rsidP="1E71E18E">
      <w:pPr>
        <w:pStyle w:val="Prrafodelista"/>
        <w:spacing w:before="120" w:after="120"/>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Es la parte visual: botones, colores, tipografía y disposición de elementos en pantalla. Un buen UI la hace clara, atractiva y fácil de navegar, alineada con la marca</w:t>
      </w:r>
      <w:r w:rsidR="49B8FD15" w:rsidRPr="1E71E18E">
        <w:rPr>
          <w:rFonts w:ascii="Times New Roman" w:eastAsia="Times New Roman" w:hAnsi="Times New Roman" w:cs="Times New Roman"/>
          <w:sz w:val="22"/>
          <w:szCs w:val="22"/>
        </w:rPr>
        <w:t xml:space="preserve"> [29].</w:t>
      </w:r>
    </w:p>
    <w:p w14:paraId="07909601" w14:textId="2E32D610" w:rsidR="54951EAB" w:rsidRDefault="54951EAB"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Un buen diseño </w:t>
      </w:r>
      <w:r w:rsidRPr="1E71E18E">
        <w:rPr>
          <w:rFonts w:ascii="Times New Roman" w:eastAsia="Times New Roman" w:hAnsi="Times New Roman" w:cs="Times New Roman"/>
          <w:b/>
          <w:bCs/>
          <w:sz w:val="22"/>
          <w:szCs w:val="22"/>
        </w:rPr>
        <w:t>UX/UI</w:t>
      </w:r>
      <w:r w:rsidRPr="1E71E18E">
        <w:rPr>
          <w:rFonts w:ascii="Times New Roman" w:eastAsia="Times New Roman" w:hAnsi="Times New Roman" w:cs="Times New Roman"/>
          <w:sz w:val="22"/>
          <w:szCs w:val="22"/>
        </w:rPr>
        <w:t xml:space="preserve"> fomenta una interacción fluida entre usuarios y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elevando la satisfacción y el rendimiento general. Como explica IBM, no solo simplifica la navegación, sino que hace todo más eficiente y claro.</w:t>
      </w:r>
    </w:p>
    <w:p w14:paraId="2030FE34" w14:textId="77777777" w:rsidR="00447F0B" w:rsidRPr="00270089" w:rsidRDefault="005B259C">
      <w:pPr>
        <w:pStyle w:val="Ttulo2"/>
      </w:pPr>
      <w:bookmarkStart w:id="149" w:name="_Toc213250775"/>
      <w:bookmarkStart w:id="150" w:name="_Toc214322682"/>
      <w:bookmarkStart w:id="151" w:name="_Toc214488221"/>
      <w:bookmarkStart w:id="152" w:name="_Toc215003912"/>
      <w:bookmarkStart w:id="153" w:name="_Toc215066935"/>
      <w:r w:rsidRPr="00270089">
        <w:t xml:space="preserve">2.19 Riesgos en plataformas de </w:t>
      </w:r>
      <w:proofErr w:type="spellStart"/>
      <w:r w:rsidRPr="00270089">
        <w:t>streaming</w:t>
      </w:r>
      <w:proofErr w:type="spellEnd"/>
      <w:r w:rsidRPr="00270089">
        <w:t xml:space="preserve"> (YouTube y </w:t>
      </w:r>
      <w:proofErr w:type="spellStart"/>
      <w:r w:rsidRPr="00270089">
        <w:t>Twitch</w:t>
      </w:r>
      <w:proofErr w:type="spellEnd"/>
      <w:r w:rsidRPr="00270089">
        <w:t>)</w:t>
      </w:r>
      <w:bookmarkEnd w:id="149"/>
      <w:bookmarkEnd w:id="150"/>
      <w:bookmarkEnd w:id="151"/>
      <w:bookmarkEnd w:id="152"/>
      <w:bookmarkEnd w:id="153"/>
    </w:p>
    <w:p w14:paraId="34DCC3F9" w14:textId="0BAB13CC" w:rsidR="39966FA0" w:rsidRDefault="39966FA0"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Las plataformas de </w:t>
      </w:r>
      <w:proofErr w:type="spellStart"/>
      <w:r w:rsidRPr="1E71E18E">
        <w:rPr>
          <w:rFonts w:ascii="Times New Roman" w:eastAsia="Times New Roman" w:hAnsi="Times New Roman" w:cs="Times New Roman"/>
          <w:b/>
          <w:bCs/>
          <w:sz w:val="22"/>
          <w:szCs w:val="22"/>
        </w:rPr>
        <w:t>streaming</w:t>
      </w:r>
      <w:proofErr w:type="spellEnd"/>
      <w:r w:rsidRPr="1E71E18E">
        <w:rPr>
          <w:rFonts w:ascii="Times New Roman" w:eastAsia="Times New Roman" w:hAnsi="Times New Roman" w:cs="Times New Roman"/>
          <w:sz w:val="22"/>
          <w:szCs w:val="22"/>
        </w:rPr>
        <w:t xml:space="preserve"> se han vuelto el entretenimiento audiovisual favorito de niños y adolescentes. Servicios como </w:t>
      </w:r>
      <w:r w:rsidRPr="1E71E18E">
        <w:rPr>
          <w:rFonts w:ascii="Times New Roman" w:eastAsia="Times New Roman" w:hAnsi="Times New Roman" w:cs="Times New Roman"/>
          <w:b/>
          <w:bCs/>
          <w:sz w:val="22"/>
          <w:szCs w:val="22"/>
        </w:rPr>
        <w:t>YouTube</w:t>
      </w:r>
      <w:r w:rsidRPr="1E71E18E">
        <w:rPr>
          <w:rFonts w:ascii="Times New Roman" w:eastAsia="Times New Roman" w:hAnsi="Times New Roman" w:cs="Times New Roman"/>
          <w:sz w:val="22"/>
          <w:szCs w:val="22"/>
        </w:rPr>
        <w:t xml:space="preserve"> y </w:t>
      </w:r>
      <w:proofErr w:type="spellStart"/>
      <w:r w:rsidRPr="1E71E18E">
        <w:rPr>
          <w:rFonts w:ascii="Times New Roman" w:eastAsia="Times New Roman" w:hAnsi="Times New Roman" w:cs="Times New Roman"/>
          <w:b/>
          <w:bCs/>
          <w:sz w:val="22"/>
          <w:szCs w:val="22"/>
        </w:rPr>
        <w:t>Twitch</w:t>
      </w:r>
      <w:proofErr w:type="spellEnd"/>
      <w:r w:rsidRPr="1E71E18E">
        <w:rPr>
          <w:rFonts w:ascii="Times New Roman" w:eastAsia="Times New Roman" w:hAnsi="Times New Roman" w:cs="Times New Roman"/>
          <w:sz w:val="22"/>
          <w:szCs w:val="22"/>
        </w:rPr>
        <w:t xml:space="preserve"> permiten ver contenido en vivo con alcance mundial y chat directo entre creadores y fans. Aunque ofrecen diversión y aprendizaje, generan riesgos serios si los menores navegan sin supervisión ni controles de edad.</w:t>
      </w:r>
    </w:p>
    <w:p w14:paraId="2030FE36" w14:textId="33933340" w:rsidR="00447F0B" w:rsidRPr="00270089" w:rsidRDefault="005B259C">
      <w:pPr>
        <w:jc w:val="both"/>
        <w:rPr>
          <w:rFonts w:ascii="Times New Roman" w:hAnsi="Times New Roman" w:cs="Times New Roman"/>
        </w:rPr>
      </w:pPr>
      <w:r w:rsidRPr="0E0E6693">
        <w:rPr>
          <w:rFonts w:ascii="Times New Roman" w:hAnsi="Times New Roman" w:cs="Times New Roman"/>
          <w:sz w:val="22"/>
          <w:szCs w:val="22"/>
        </w:rPr>
        <w:t xml:space="preserve">Según </w:t>
      </w:r>
      <w:r w:rsidRPr="0E0E6693">
        <w:rPr>
          <w:rFonts w:ascii="Times New Roman" w:hAnsi="Times New Roman" w:cs="Times New Roman"/>
          <w:b/>
          <w:sz w:val="22"/>
          <w:szCs w:val="22"/>
        </w:rPr>
        <w:t>Common Sense Media</w:t>
      </w:r>
      <w:r w:rsidRPr="0E0E6693">
        <w:rPr>
          <w:rFonts w:ascii="Times New Roman" w:hAnsi="Times New Roman" w:cs="Times New Roman"/>
          <w:sz w:val="22"/>
          <w:szCs w:val="22"/>
        </w:rPr>
        <w:t xml:space="preserve"> y </w:t>
      </w:r>
      <w:r w:rsidRPr="0E0E6693">
        <w:rPr>
          <w:rFonts w:ascii="Times New Roman" w:hAnsi="Times New Roman" w:cs="Times New Roman"/>
          <w:b/>
          <w:sz w:val="22"/>
          <w:szCs w:val="22"/>
        </w:rPr>
        <w:t>UNICEF</w:t>
      </w:r>
      <w:r w:rsidRPr="0E0E6693">
        <w:rPr>
          <w:rFonts w:ascii="Times New Roman" w:hAnsi="Times New Roman" w:cs="Times New Roman"/>
          <w:sz w:val="22"/>
          <w:szCs w:val="22"/>
        </w:rPr>
        <w:t xml:space="preserve">, los principales riesgos </w:t>
      </w:r>
      <w:r w:rsidR="6CD53EB3" w:rsidRPr="0E0E6693">
        <w:rPr>
          <w:rFonts w:ascii="Times New Roman" w:hAnsi="Times New Roman" w:cs="Times New Roman"/>
          <w:sz w:val="22"/>
          <w:szCs w:val="22"/>
        </w:rPr>
        <w:t>relacionados</w:t>
      </w:r>
      <w:r w:rsidRPr="0E0E6693">
        <w:rPr>
          <w:rFonts w:ascii="Times New Roman" w:hAnsi="Times New Roman" w:cs="Times New Roman"/>
          <w:sz w:val="22"/>
          <w:szCs w:val="22"/>
        </w:rPr>
        <w:t xml:space="preserve"> al </w:t>
      </w:r>
      <w:proofErr w:type="spellStart"/>
      <w:r w:rsidRPr="0E0E6693">
        <w:rPr>
          <w:rFonts w:ascii="Times New Roman" w:hAnsi="Times New Roman" w:cs="Times New Roman"/>
          <w:sz w:val="22"/>
          <w:szCs w:val="22"/>
        </w:rPr>
        <w:t>streaming</w:t>
      </w:r>
      <w:proofErr w:type="spellEnd"/>
      <w:r w:rsidRPr="0E0E6693">
        <w:rPr>
          <w:rFonts w:ascii="Times New Roman" w:hAnsi="Times New Roman" w:cs="Times New Roman"/>
          <w:sz w:val="22"/>
          <w:szCs w:val="22"/>
        </w:rPr>
        <w:t xml:space="preserve"> son [1][2][4]:</w:t>
      </w:r>
    </w:p>
    <w:p w14:paraId="05612DF5" w14:textId="3C9AF026" w:rsidR="565499DE" w:rsidRDefault="565499DE" w:rsidP="0E0E6693">
      <w:pPr>
        <w:numPr>
          <w:ilvl w:val="0"/>
          <w:numId w:val="9"/>
        </w:numPr>
        <w:jc w:val="both"/>
        <w:rPr>
          <w:rFonts w:ascii="Times New Roman" w:eastAsia="Times New Roman" w:hAnsi="Times New Roman" w:cs="Times New Roman"/>
          <w:sz w:val="22"/>
          <w:szCs w:val="22"/>
        </w:rPr>
      </w:pPr>
      <w:r w:rsidRPr="0E0E6693">
        <w:rPr>
          <w:rFonts w:ascii="Times New Roman" w:eastAsia="Times New Roman" w:hAnsi="Times New Roman" w:cs="Times New Roman"/>
          <w:b/>
          <w:bCs/>
          <w:sz w:val="22"/>
          <w:szCs w:val="22"/>
        </w:rPr>
        <w:t>La exposición a contenido inapropiado:</w:t>
      </w:r>
      <w:r w:rsidRPr="0E0E6693">
        <w:rPr>
          <w:rFonts w:ascii="Times New Roman" w:eastAsia="Times New Roman" w:hAnsi="Times New Roman" w:cs="Times New Roman"/>
          <w:sz w:val="22"/>
          <w:szCs w:val="22"/>
        </w:rPr>
        <w:t xml:space="preserve"> es uno de los mayores riesgos videos o transmisiones llenas de lenguaje grosero, violencia gráfica, sexualidad explícita o temas para adultos que los algoritmos de las plataformas no siempre logran filtrar a tiempo</w:t>
      </w:r>
    </w:p>
    <w:p w14:paraId="2030FE38"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lastRenderedPageBreak/>
        <w:t>Interacción directa con desconocidos:</w:t>
      </w:r>
      <w:r w:rsidRPr="00270089">
        <w:rPr>
          <w:rFonts w:ascii="Times New Roman" w:hAnsi="Times New Roman" w:cs="Times New Roman"/>
          <w:sz w:val="22"/>
        </w:rPr>
        <w:t xml:space="preserve"> en transmisiones en vivo, los menores pueden recibir mensajes inapropiados o ser contactados por usuarios con intenciones maliciosas.</w:t>
      </w:r>
    </w:p>
    <w:p w14:paraId="2030FE39"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Monetización y donaciones engañosas:</w:t>
      </w:r>
      <w:r w:rsidRPr="00270089">
        <w:rPr>
          <w:rFonts w:ascii="Times New Roman" w:hAnsi="Times New Roman" w:cs="Times New Roman"/>
          <w:sz w:val="22"/>
        </w:rPr>
        <w:t xml:space="preserve"> funciones como </w:t>
      </w:r>
      <w:proofErr w:type="spellStart"/>
      <w:r w:rsidRPr="00270089">
        <w:rPr>
          <w:rFonts w:ascii="Times New Roman" w:hAnsi="Times New Roman" w:cs="Times New Roman"/>
          <w:i/>
          <w:sz w:val="22"/>
        </w:rPr>
        <w:t>Superchats</w:t>
      </w:r>
      <w:proofErr w:type="spellEnd"/>
      <w:r w:rsidRPr="00270089">
        <w:rPr>
          <w:rFonts w:ascii="Times New Roman" w:hAnsi="Times New Roman" w:cs="Times New Roman"/>
          <w:sz w:val="22"/>
        </w:rPr>
        <w:t xml:space="preserve"> o </w:t>
      </w:r>
      <w:r w:rsidRPr="00270089">
        <w:rPr>
          <w:rFonts w:ascii="Times New Roman" w:hAnsi="Times New Roman" w:cs="Times New Roman"/>
          <w:i/>
          <w:sz w:val="22"/>
        </w:rPr>
        <w:t>suscripciones</w:t>
      </w:r>
      <w:r w:rsidRPr="00270089">
        <w:rPr>
          <w:rFonts w:ascii="Times New Roman" w:hAnsi="Times New Roman" w:cs="Times New Roman"/>
          <w:sz w:val="22"/>
        </w:rPr>
        <w:t xml:space="preserve"> pueden incentivar a los menores a realizar gastos no supervisados o participar en dinámicas de donación sin comprender sus implicaciones económicas [9][10].</w:t>
      </w:r>
    </w:p>
    <w:p w14:paraId="2030FE3A"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Publicidad y contenido patrocinado:</w:t>
      </w:r>
      <w:r w:rsidRPr="00270089">
        <w:rPr>
          <w:rFonts w:ascii="Times New Roman" w:hAnsi="Times New Roman" w:cs="Times New Roman"/>
          <w:sz w:val="22"/>
        </w:rPr>
        <w:t xml:space="preserve"> los anuncios dirigidos pueden promover productos no aptos para su edad o reforzar estereotipos negativos.</w:t>
      </w:r>
    </w:p>
    <w:p w14:paraId="2030FE3B"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Tiempo de exposición prolongado:</w:t>
      </w:r>
      <w:r w:rsidRPr="00270089">
        <w:rPr>
          <w:rFonts w:ascii="Times New Roman" w:hAnsi="Times New Roman" w:cs="Times New Roman"/>
          <w:sz w:val="22"/>
        </w:rPr>
        <w:t xml:space="preserve"> el consumo excesivo de transmisiones puede afectar la concentración, el sueño y el bienestar emocional de los niños.</w:t>
      </w:r>
    </w:p>
    <w:p w14:paraId="2030FE3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Diversas investigaciones [3][9][10] resaltan que el atractivo del formato “en vivo” aumenta la sensación de inmediatez y conexión, lo que puede generar </w:t>
      </w:r>
      <w:r w:rsidRPr="00270089">
        <w:rPr>
          <w:rFonts w:ascii="Times New Roman" w:hAnsi="Times New Roman" w:cs="Times New Roman"/>
          <w:b/>
          <w:sz w:val="22"/>
        </w:rPr>
        <w:t>adicción digital o dependencia emocional hacia los creadores de contenido.</w:t>
      </w:r>
    </w:p>
    <w:p w14:paraId="2030FE3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ello, se vuelve fundamental </w:t>
      </w:r>
      <w:r w:rsidRPr="00270089">
        <w:rPr>
          <w:rFonts w:ascii="Times New Roman" w:hAnsi="Times New Roman" w:cs="Times New Roman"/>
          <w:b/>
          <w:sz w:val="22"/>
        </w:rPr>
        <w:t xml:space="preserve">promover la educación parental en torno al uso responsable del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acompañada de herramientas tecnológicas que ayuden a establecer límites de tiempo, controlar el tipo de contenido consumido y dialogar con los hijos sobre lo que ven en línea.</w:t>
      </w:r>
    </w:p>
    <w:p w14:paraId="2030FE3E" w14:textId="77777777" w:rsidR="00447F0B" w:rsidRPr="00270089" w:rsidRDefault="005B259C">
      <w:pPr>
        <w:pStyle w:val="Ttulo2"/>
      </w:pPr>
      <w:bookmarkStart w:id="154" w:name="_Toc213250776"/>
      <w:bookmarkStart w:id="155" w:name="_Toc214322683"/>
      <w:bookmarkStart w:id="156" w:name="_Toc214488222"/>
      <w:bookmarkStart w:id="157" w:name="_Toc215003913"/>
      <w:bookmarkStart w:id="158" w:name="_Toc215066936"/>
      <w:r w:rsidRPr="00270089">
        <w:t>2.20 Alfabetización Digital Parental</w:t>
      </w:r>
      <w:bookmarkEnd w:id="154"/>
      <w:bookmarkEnd w:id="155"/>
      <w:bookmarkEnd w:id="156"/>
      <w:bookmarkEnd w:id="157"/>
      <w:bookmarkEnd w:id="158"/>
    </w:p>
    <w:p w14:paraId="3BA5EA3C" w14:textId="550AF2D0" w:rsidR="685854C7" w:rsidRDefault="685854C7"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alfabetización digital para padres es ese conjunto de habilidades tecnológicas, de información y éticas que necesitan los papás o tutores para orientar a sus hijos en un uso responsable de las tecnologías de la información y la comunicación (TIC). Según la UNESCO (2023), no se trata solo de saber manejar gadgets, sino de entender los riesgos, las oportunidades y las responsabilidades que trae el mundo digital [30].</w:t>
      </w:r>
    </w:p>
    <w:p w14:paraId="5B562437" w14:textId="04D45918" w:rsidR="618069DE" w:rsidRDefault="618069DE"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UNICEF (2023) destaca que la mediación parental activa —con acompañamiento cercano, diálogo abierto y dando el ejemplo— es una herramienta poderosa para evitar riesgos en internet y construir confianza entre padres e hijos [31]. Este proyecto quiere sumarse a esa causa, ofreciendo recursos educativos interactivos que impulsen la participación de los papás y el aprendizaje compartido sobre seguridad digital.</w:t>
      </w:r>
    </w:p>
    <w:p w14:paraId="2030FE41" w14:textId="77777777" w:rsidR="00447F0B" w:rsidRPr="00270089" w:rsidRDefault="005B259C">
      <w:pPr>
        <w:pStyle w:val="Ttulo2"/>
      </w:pPr>
      <w:bookmarkStart w:id="159" w:name="_Toc213250777"/>
      <w:bookmarkStart w:id="160" w:name="_Toc214322684"/>
      <w:bookmarkStart w:id="161" w:name="_Toc214488223"/>
      <w:bookmarkStart w:id="162" w:name="_Toc215003914"/>
      <w:bookmarkStart w:id="163" w:name="_Toc215066937"/>
      <w:r w:rsidRPr="00270089">
        <w:t>2.21 Marco Normativo sobre la Protección Digital Infantil en México</w:t>
      </w:r>
      <w:bookmarkEnd w:id="159"/>
      <w:bookmarkEnd w:id="160"/>
      <w:bookmarkEnd w:id="161"/>
      <w:bookmarkEnd w:id="162"/>
      <w:bookmarkEnd w:id="163"/>
    </w:p>
    <w:p w14:paraId="7CC98BF4" w14:textId="7A6BAE7F" w:rsidR="28649983" w:rsidRDefault="28649983"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En México, la legislación incluye varias herramientas clave para proteger a niñas, niños y adolescentes en el mundo digital, y promover un uso ético de las tecnologías de la información y comunicación (TIC):</w:t>
      </w:r>
    </w:p>
    <w:p w14:paraId="2030FE43" w14:textId="5DB12070" w:rsidR="00447F0B" w:rsidRPr="00270089" w:rsidRDefault="6C34FC9F">
      <w:pPr>
        <w:numPr>
          <w:ilvl w:val="0"/>
          <w:numId w:val="10"/>
        </w:numPr>
        <w:jc w:val="both"/>
        <w:rPr>
          <w:rFonts w:ascii="Times New Roman" w:hAnsi="Times New Roman" w:cs="Times New Roman"/>
        </w:rPr>
      </w:pPr>
      <w:r w:rsidRPr="0E0E6693">
        <w:rPr>
          <w:rFonts w:ascii="Times New Roman" w:eastAsia="Times New Roman" w:hAnsi="Times New Roman" w:cs="Times New Roman"/>
          <w:sz w:val="22"/>
          <w:szCs w:val="22"/>
        </w:rPr>
        <w:t xml:space="preserve">Una de las principales es la </w:t>
      </w:r>
      <w:r w:rsidR="005B259C" w:rsidRPr="0E0E6693">
        <w:rPr>
          <w:rFonts w:ascii="Times New Roman" w:eastAsia="Times New Roman" w:hAnsi="Times New Roman" w:cs="Times New Roman"/>
          <w:b/>
          <w:sz w:val="22"/>
          <w:szCs w:val="22"/>
        </w:rPr>
        <w:t xml:space="preserve">Ley General de los Derechos de Niñas, Niños y Adolescentes (LGDNNA, 2014, reformada </w:t>
      </w:r>
      <w:r w:rsidRPr="0E0E6693">
        <w:rPr>
          <w:rFonts w:ascii="Times New Roman" w:eastAsia="Times New Roman" w:hAnsi="Times New Roman" w:cs="Times New Roman"/>
          <w:b/>
          <w:bCs/>
          <w:sz w:val="22"/>
          <w:szCs w:val="22"/>
        </w:rPr>
        <w:t xml:space="preserve">en </w:t>
      </w:r>
      <w:r w:rsidR="005B259C" w:rsidRPr="0E0E6693">
        <w:rPr>
          <w:rFonts w:ascii="Times New Roman" w:eastAsia="Times New Roman" w:hAnsi="Times New Roman" w:cs="Times New Roman"/>
          <w:b/>
          <w:sz w:val="22"/>
          <w:szCs w:val="22"/>
        </w:rPr>
        <w:t>2018)</w:t>
      </w:r>
      <w:r w:rsidR="005B259C" w:rsidRPr="0E0E6693">
        <w:rPr>
          <w:rFonts w:ascii="Times New Roman" w:eastAsia="Times New Roman" w:hAnsi="Times New Roman" w:cs="Times New Roman"/>
          <w:sz w:val="22"/>
          <w:szCs w:val="22"/>
        </w:rPr>
        <w:t>:</w:t>
      </w:r>
      <w:r w:rsidR="005B259C">
        <w:br/>
      </w:r>
      <w:r w:rsidR="005B259C" w:rsidRPr="0E0E6693">
        <w:rPr>
          <w:rFonts w:ascii="Times New Roman" w:hAnsi="Times New Roman" w:cs="Times New Roman"/>
          <w:sz w:val="22"/>
          <w:szCs w:val="22"/>
        </w:rPr>
        <w:t xml:space="preserve">En su </w:t>
      </w:r>
      <w:r w:rsidR="005B259C" w:rsidRPr="0E0E6693">
        <w:rPr>
          <w:rFonts w:ascii="Times New Roman" w:hAnsi="Times New Roman" w:cs="Times New Roman"/>
          <w:i/>
          <w:sz w:val="22"/>
          <w:szCs w:val="22"/>
        </w:rPr>
        <w:t>Artículo 76</w:t>
      </w:r>
      <w:r w:rsidR="005B259C" w:rsidRPr="0E0E6693">
        <w:rPr>
          <w:rFonts w:ascii="Times New Roman" w:hAnsi="Times New Roman" w:cs="Times New Roman"/>
          <w:sz w:val="22"/>
          <w:szCs w:val="22"/>
        </w:rPr>
        <w:t xml:space="preserve">, reconoce el derecho de los menores a la </w:t>
      </w:r>
      <w:r w:rsidR="005B259C" w:rsidRPr="0E0E6693">
        <w:rPr>
          <w:rFonts w:ascii="Times New Roman" w:hAnsi="Times New Roman" w:cs="Times New Roman"/>
          <w:b/>
          <w:sz w:val="22"/>
          <w:szCs w:val="22"/>
        </w:rPr>
        <w:t>intimidad personal y familiar</w:t>
      </w:r>
      <w:r w:rsidR="005B259C" w:rsidRPr="0E0E6693">
        <w:rPr>
          <w:rFonts w:ascii="Times New Roman" w:hAnsi="Times New Roman" w:cs="Times New Roman"/>
          <w:sz w:val="22"/>
          <w:szCs w:val="22"/>
        </w:rPr>
        <w:t xml:space="preserve"> y a la </w:t>
      </w:r>
      <w:r w:rsidR="005B259C" w:rsidRPr="0E0E6693">
        <w:rPr>
          <w:rFonts w:ascii="Times New Roman" w:hAnsi="Times New Roman" w:cs="Times New Roman"/>
          <w:b/>
          <w:sz w:val="22"/>
          <w:szCs w:val="22"/>
        </w:rPr>
        <w:t>protección de sus datos personales</w:t>
      </w:r>
      <w:r w:rsidR="005B259C" w:rsidRPr="0E0E6693">
        <w:rPr>
          <w:rFonts w:ascii="Times New Roman" w:hAnsi="Times New Roman" w:cs="Times New Roman"/>
          <w:sz w:val="22"/>
          <w:szCs w:val="22"/>
        </w:rPr>
        <w:t>.</w:t>
      </w:r>
    </w:p>
    <w:p w14:paraId="2030FE44"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i/>
          <w:sz w:val="22"/>
        </w:rPr>
        <w:t>Artículo 77</w:t>
      </w:r>
      <w:r w:rsidRPr="00270089">
        <w:rPr>
          <w:rFonts w:ascii="Times New Roman" w:hAnsi="Times New Roman" w:cs="Times New Roman"/>
          <w:sz w:val="22"/>
        </w:rPr>
        <w:t xml:space="preserve"> considera una </w:t>
      </w:r>
      <w:r w:rsidRPr="00270089">
        <w:rPr>
          <w:rFonts w:ascii="Times New Roman" w:hAnsi="Times New Roman" w:cs="Times New Roman"/>
          <w:b/>
          <w:sz w:val="22"/>
        </w:rPr>
        <w:t>violación a la intimidad</w:t>
      </w:r>
      <w:r w:rsidRPr="00270089">
        <w:rPr>
          <w:rFonts w:ascii="Times New Roman" w:hAnsi="Times New Roman" w:cs="Times New Roman"/>
          <w:sz w:val="22"/>
        </w:rPr>
        <w:t xml:space="preserve"> la publicación o difusión de la imagen, nombre o datos que permitan su identificación en medios impresos o electrónicos.</w:t>
      </w:r>
      <w:r w:rsidRPr="00270089">
        <w:rPr>
          <w:rFonts w:ascii="Times New Roman" w:hAnsi="Times New Roman" w:cs="Times New Roman"/>
          <w:sz w:val="22"/>
        </w:rPr>
        <w:br/>
        <w:t xml:space="preserve">Además, la reforma del </w:t>
      </w:r>
      <w:r w:rsidRPr="00270089">
        <w:rPr>
          <w:rFonts w:ascii="Times New Roman" w:hAnsi="Times New Roman" w:cs="Times New Roman"/>
          <w:i/>
          <w:sz w:val="22"/>
        </w:rPr>
        <w:t>20 de junio de 2018</w:t>
      </w:r>
      <w:r w:rsidRPr="00270089">
        <w:rPr>
          <w:rFonts w:ascii="Times New Roman" w:hAnsi="Times New Roman" w:cs="Times New Roman"/>
          <w:sz w:val="22"/>
        </w:rPr>
        <w:t xml:space="preserve"> incorporó el </w:t>
      </w:r>
      <w:r w:rsidRPr="00270089">
        <w:rPr>
          <w:rFonts w:ascii="Times New Roman" w:hAnsi="Times New Roman" w:cs="Times New Roman"/>
          <w:b/>
          <w:sz w:val="22"/>
        </w:rPr>
        <w:t xml:space="preserve">derecho de acceso a las Tecnologías </w:t>
      </w:r>
      <w:r w:rsidRPr="00270089">
        <w:rPr>
          <w:rFonts w:ascii="Times New Roman" w:hAnsi="Times New Roman" w:cs="Times New Roman"/>
          <w:b/>
          <w:sz w:val="22"/>
        </w:rPr>
        <w:lastRenderedPageBreak/>
        <w:t>de la Información y Comunicación</w:t>
      </w:r>
      <w:r w:rsidRPr="00270089">
        <w:rPr>
          <w:rFonts w:ascii="Times New Roman" w:hAnsi="Times New Roman" w:cs="Times New Roman"/>
          <w:sz w:val="22"/>
        </w:rPr>
        <w:t>, garantizando el uso seguro y supervisado de las mismas [32].</w:t>
      </w:r>
    </w:p>
    <w:p w14:paraId="2030FE45"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Estrategia Nacional de Ciberseguridad (Secretaría de Seguridad y Protección Ciudadana, 2017):</w:t>
      </w:r>
      <w:r w:rsidRPr="00270089">
        <w:rPr>
          <w:rFonts w:ascii="Times New Roman" w:hAnsi="Times New Roman" w:cs="Times New Roman"/>
          <w:sz w:val="22"/>
        </w:rPr>
        <w:br/>
        <w:t xml:space="preserve">Documento rector que promueve la cultura de la </w:t>
      </w:r>
      <w:r w:rsidRPr="00270089">
        <w:rPr>
          <w:rFonts w:ascii="Times New Roman" w:hAnsi="Times New Roman" w:cs="Times New Roman"/>
          <w:b/>
          <w:sz w:val="22"/>
        </w:rPr>
        <w:t>ciberseguridad</w:t>
      </w:r>
      <w:r w:rsidRPr="00270089">
        <w:rPr>
          <w:rFonts w:ascii="Times New Roman" w:hAnsi="Times New Roman" w:cs="Times New Roman"/>
          <w:sz w:val="22"/>
        </w:rPr>
        <w:t xml:space="preserve"> en México, fomentando la educación digital, la prevención del ciberacoso y la protección de los menores en el entorno virtual</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0FE46"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Programa de Inclusión y Alfabetización Digital (SEP, 2016):</w:t>
      </w:r>
    </w:p>
    <w:p w14:paraId="2030FE47"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Iniciativa orientada a fortalecer las competencias tecnológicas en docentes, estudiantes y familias, promoviendo un uso responsable y ético de los recursos digitales</w:t>
      </w:r>
      <w:r w:rsidRPr="00270089">
        <w:rPr>
          <w:rFonts w:ascii="Times New Roman" w:eastAsia="MS Gothic" w:hAnsi="Times New Roman" w:cs="Times New Roman"/>
          <w:sz w:val="22"/>
        </w:rPr>
        <w:t>【</w:t>
      </w:r>
      <w:r w:rsidRPr="00270089">
        <w:rPr>
          <w:rFonts w:ascii="Times New Roman" w:hAnsi="Times New Roman" w:cs="Times New Roman"/>
          <w:sz w:val="22"/>
        </w:rPr>
        <w:t>34</w:t>
      </w:r>
      <w:r w:rsidRPr="00270089">
        <w:rPr>
          <w:rFonts w:ascii="Times New Roman" w:eastAsia="MS Gothic" w:hAnsi="Times New Roman" w:cs="Times New Roman"/>
          <w:sz w:val="22"/>
        </w:rPr>
        <w:t>】</w:t>
      </w:r>
      <w:r w:rsidRPr="00270089">
        <w:rPr>
          <w:rFonts w:ascii="Times New Roman" w:hAnsi="Times New Roman" w:cs="Times New Roman"/>
          <w:sz w:val="22"/>
        </w:rPr>
        <w:t>.</w:t>
      </w:r>
      <w:r w:rsidRPr="00270089">
        <w:rPr>
          <w:rFonts w:ascii="Times New Roman" w:hAnsi="Times New Roman" w:cs="Times New Roman"/>
          <w:sz w:val="22"/>
        </w:rPr>
        <w:br/>
      </w:r>
    </w:p>
    <w:p w14:paraId="2030FE4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legales sustentan el desarrollo del presente proyecto, al vincular la </w:t>
      </w:r>
      <w:r w:rsidRPr="00270089">
        <w:rPr>
          <w:rFonts w:ascii="Times New Roman" w:hAnsi="Times New Roman" w:cs="Times New Roman"/>
          <w:b/>
          <w:sz w:val="22"/>
        </w:rPr>
        <w:t>alfabetización digital parental</w:t>
      </w:r>
      <w:r w:rsidRPr="00270089">
        <w:rPr>
          <w:rFonts w:ascii="Times New Roman" w:hAnsi="Times New Roman" w:cs="Times New Roman"/>
          <w:sz w:val="22"/>
        </w:rPr>
        <w:t xml:space="preserve"> con la obligación institucional de proteger los derechos de la infancia en los espacios digitales.</w:t>
      </w:r>
    </w:p>
    <w:p w14:paraId="2030FE49" w14:textId="77777777" w:rsidR="00447F0B" w:rsidRPr="00270089" w:rsidRDefault="005B259C">
      <w:pPr>
        <w:pStyle w:val="Ttulo2"/>
      </w:pPr>
      <w:bookmarkStart w:id="164" w:name="_Toc213250778"/>
      <w:bookmarkStart w:id="165" w:name="_Toc214322685"/>
      <w:bookmarkStart w:id="166" w:name="_Toc214488224"/>
      <w:bookmarkStart w:id="167" w:name="_Toc215003915"/>
      <w:bookmarkStart w:id="168" w:name="_Toc215066938"/>
      <w:r w:rsidRPr="00270089">
        <w:t>2.22 Glosario de Términos Técnicos</w:t>
      </w:r>
      <w:bookmarkEnd w:id="164"/>
      <w:bookmarkEnd w:id="165"/>
      <w:bookmarkEnd w:id="166"/>
      <w:bookmarkEnd w:id="167"/>
      <w:bookmarkEnd w:id="168"/>
    </w:p>
    <w:p w14:paraId="2030FE4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siguiente glosario reúne los principales conceptos tecnológicos aplicados en el desarrollo del sistema, a fin de facilitar la comprensión de su estructura y funcionamiento.</w:t>
      </w:r>
    </w:p>
    <w:p w14:paraId="17E47895" w14:textId="7E5925C7" w:rsidR="004C38FA" w:rsidRPr="00270089" w:rsidRDefault="004C38FA" w:rsidP="004C38FA">
      <w:pPr>
        <w:pStyle w:val="Estilo1"/>
      </w:pPr>
      <w:bookmarkStart w:id="169" w:name="_Toc215136121"/>
      <w:r w:rsidRPr="00270089">
        <w:t>Tabla 2: Glosario de Términos Técnicos</w:t>
      </w:r>
      <w:bookmarkEnd w:id="169"/>
    </w:p>
    <w:tbl>
      <w:tblPr>
        <w:tblW w:w="8828" w:type="dxa"/>
        <w:tblCellMar>
          <w:left w:w="10" w:type="dxa"/>
          <w:right w:w="10" w:type="dxa"/>
        </w:tblCellMar>
        <w:tblLook w:val="04A0" w:firstRow="1" w:lastRow="0" w:firstColumn="1" w:lastColumn="0" w:noHBand="0" w:noVBand="1"/>
      </w:tblPr>
      <w:tblGrid>
        <w:gridCol w:w="2334"/>
        <w:gridCol w:w="5544"/>
        <w:gridCol w:w="950"/>
      </w:tblGrid>
      <w:tr w:rsidR="00362FA1" w:rsidRPr="00C507C2" w14:paraId="2030FE4E"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Término</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Definición técnica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Fuente</w:t>
            </w:r>
          </w:p>
        </w:tc>
      </w:tr>
      <w:tr w:rsidR="001E19B9" w:rsidRPr="00C507C2" w14:paraId="2030FE5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4F" w14:textId="6F40F1C5" w:rsidR="001E19B9" w:rsidRPr="001E19B9" w:rsidRDefault="00594F37" w:rsidP="001E19B9">
            <w:pPr>
              <w:spacing w:after="0" w:line="240" w:lineRule="auto"/>
              <w:rPr>
                <w:rFonts w:ascii="Times New Roman" w:hAnsi="Times New Roman" w:cs="Times New Roman"/>
                <w:b/>
                <w:sz w:val="22"/>
                <w:szCs w:val="22"/>
              </w:rPr>
            </w:pPr>
            <w:r>
              <w:rPr>
                <w:rFonts w:ascii="Times New Roman" w:hAnsi="Times New Roman" w:cs="Times New Roman"/>
                <w:sz w:val="22"/>
                <w:szCs w:val="22"/>
              </w:rPr>
              <w:t>J</w:t>
            </w:r>
            <w:r w:rsidR="001E19B9" w:rsidRPr="001E19B9">
              <w:rPr>
                <w:rFonts w:ascii="Times New Roman" w:hAnsi="Times New Roman" w:cs="Times New Roman"/>
                <w:sz w:val="22"/>
                <w:szCs w:val="22"/>
              </w:rPr>
              <w:t>WT (JSON Web Token)</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0" w14:textId="1B09FE56"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Estándar abierto (RFC 7519) para el intercambio seguro de información mediante tokens firmados digitalmente.</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1" w14:textId="5D05114A"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[35]</w:t>
            </w:r>
          </w:p>
        </w:tc>
      </w:tr>
      <w:tr w:rsidR="001E19B9" w:rsidRPr="00C507C2" w14:paraId="2030FE5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3" w14:textId="79A569F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API (</w:t>
            </w:r>
            <w:proofErr w:type="spellStart"/>
            <w:r w:rsidRPr="001E19B9">
              <w:rPr>
                <w:rFonts w:ascii="Times New Roman" w:hAnsi="Times New Roman" w:cs="Times New Roman"/>
                <w:sz w:val="22"/>
                <w:szCs w:val="22"/>
              </w:rPr>
              <w:t>Application</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Programming</w:t>
            </w:r>
            <w:proofErr w:type="spellEnd"/>
            <w:r w:rsidRPr="001E19B9">
              <w:rPr>
                <w:rFonts w:ascii="Times New Roman" w:hAnsi="Times New Roman" w:cs="Times New Roman"/>
                <w:sz w:val="22"/>
                <w:szCs w:val="22"/>
              </w:rPr>
              <w:t xml:space="preserve"> </w:t>
            </w:r>
            <w:proofErr w:type="gramStart"/>
            <w:r w:rsidRPr="001E19B9">
              <w:rPr>
                <w:rFonts w:ascii="Times New Roman" w:hAnsi="Times New Roman" w:cs="Times New Roman"/>
                <w:sz w:val="22"/>
                <w:szCs w:val="22"/>
              </w:rPr>
              <w:t>Interface</w:t>
            </w:r>
            <w:proofErr w:type="gram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4" w14:textId="6DBFD9F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funciones y procedimientos que permiten la comunicación entre aplicaciones. En este proyecto, la API REST enlaza el </w:t>
            </w:r>
            <w:proofErr w:type="spellStart"/>
            <w:r w:rsidRPr="001E19B9">
              <w:rPr>
                <w:rFonts w:ascii="Times New Roman" w:hAnsi="Times New Roman" w:cs="Times New Roman"/>
                <w:sz w:val="22"/>
                <w:szCs w:val="22"/>
              </w:rPr>
              <w:t>frontend</w:t>
            </w:r>
            <w:proofErr w:type="spellEnd"/>
            <w:r w:rsidRPr="001E19B9">
              <w:rPr>
                <w:rFonts w:ascii="Times New Roman" w:hAnsi="Times New Roman" w:cs="Times New Roman"/>
                <w:sz w:val="22"/>
                <w:szCs w:val="22"/>
              </w:rPr>
              <w:t xml:space="preserve"> con el </w:t>
            </w:r>
            <w:proofErr w:type="spellStart"/>
            <w:r w:rsidRPr="001E19B9">
              <w:rPr>
                <w:rFonts w:ascii="Times New Roman" w:hAnsi="Times New Roman" w:cs="Times New Roman"/>
                <w:sz w:val="22"/>
                <w:szCs w:val="22"/>
              </w:rPr>
              <w:t>backend</w:t>
            </w:r>
            <w:proofErr w:type="spellEnd"/>
            <w:r w:rsidRPr="001E19B9">
              <w:rPr>
                <w:rFonts w:ascii="Times New Roman" w:hAnsi="Times New Roman" w:cs="Times New Roman"/>
                <w:sz w:val="22"/>
                <w:szCs w:val="22"/>
              </w:rPr>
              <w:t>.</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5" w14:textId="360D6C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5A"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7" w14:textId="0FDEC54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Gemini 2.</w:t>
            </w:r>
            <w:r w:rsidR="009360D8">
              <w:rPr>
                <w:rFonts w:ascii="Times New Roman" w:hAnsi="Times New Roman" w:cs="Times New Roman"/>
                <w:sz w:val="22"/>
                <w:szCs w:val="22"/>
              </w:rPr>
              <w:t>5</w:t>
            </w:r>
            <w:r w:rsidRPr="001E19B9">
              <w:rPr>
                <w:rFonts w:ascii="Times New Roman" w:hAnsi="Times New Roman" w:cs="Times New Roman"/>
                <w:sz w:val="22"/>
                <w:szCs w:val="22"/>
              </w:rPr>
              <w:t xml:space="preserve"> Flash</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8" w14:textId="5FA7BF62" w:rsidR="001E19B9" w:rsidRPr="001E19B9" w:rsidRDefault="00C135EA" w:rsidP="001E19B9">
            <w:pPr>
              <w:rPr>
                <w:rFonts w:ascii="Times New Roman" w:hAnsi="Times New Roman" w:cs="Times New Roman"/>
                <w:sz w:val="22"/>
                <w:szCs w:val="22"/>
              </w:rPr>
            </w:pPr>
            <w:r w:rsidRPr="00C135EA">
              <w:rPr>
                <w:rFonts w:ascii="Times New Roman" w:hAnsi="Times New Roman" w:cs="Times New Roman"/>
                <w:sz w:val="22"/>
                <w:szCs w:val="22"/>
              </w:rPr>
              <w:t>Familia de modelos de lenguaje de Google (LLM) optimizados para baja latencia. El sistema intenta sucesivamente los modelos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-lite,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gemini-3-</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xml:space="preserve">-preview y </w:t>
            </w:r>
            <w:proofErr w:type="spellStart"/>
            <w:r w:rsidRPr="00C135EA">
              <w:rPr>
                <w:rFonts w:ascii="Times New Roman" w:hAnsi="Times New Roman" w:cs="Times New Roman"/>
                <w:sz w:val="22"/>
                <w:szCs w:val="22"/>
              </w:rPr>
              <w:t>gemini</w:t>
            </w:r>
            <w:proofErr w:type="spellEnd"/>
            <w:r w:rsidRPr="00C135EA">
              <w:rPr>
                <w:rFonts w:ascii="Times New Roman" w:hAnsi="Times New Roman" w:cs="Times New Roman"/>
                <w:sz w:val="22"/>
                <w:szCs w:val="22"/>
              </w:rPr>
              <w:t>-</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w:t>
            </w:r>
            <w:proofErr w:type="spellStart"/>
            <w:r w:rsidRPr="00C135EA">
              <w:rPr>
                <w:rFonts w:ascii="Times New Roman" w:hAnsi="Times New Roman" w:cs="Times New Roman"/>
                <w:sz w:val="22"/>
                <w:szCs w:val="22"/>
              </w:rPr>
              <w:t>latest</w:t>
            </w:r>
            <w:proofErr w:type="spellEnd"/>
            <w:r w:rsidRPr="00C135EA">
              <w:rPr>
                <w:rFonts w:ascii="Times New Roman" w:hAnsi="Times New Roman" w:cs="Times New Roman"/>
                <w:sz w:val="22"/>
                <w:szCs w:val="22"/>
              </w:rPr>
              <w:t xml:space="preserve"> hasta obtener respuesta.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9" w14:textId="386D5CB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0557B1">
              <w:rPr>
                <w:rFonts w:ascii="Times New Roman" w:hAnsi="Times New Roman" w:cs="Times New Roman"/>
                <w:sz w:val="22"/>
                <w:szCs w:val="22"/>
              </w:rPr>
              <w:t>50</w:t>
            </w:r>
            <w:r w:rsidRPr="001E19B9">
              <w:rPr>
                <w:rFonts w:ascii="Times New Roman" w:hAnsi="Times New Roman" w:cs="Times New Roman"/>
                <w:sz w:val="22"/>
                <w:szCs w:val="22"/>
              </w:rPr>
              <w:t>]</w:t>
            </w:r>
          </w:p>
        </w:tc>
      </w:tr>
      <w:tr w:rsidR="00C135EA" w:rsidRPr="00C507C2" w14:paraId="4A617A7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86B0" w14:textId="7E32C109" w:rsidR="00C135EA" w:rsidRPr="005A1246" w:rsidRDefault="005A1246" w:rsidP="001E19B9">
            <w:pPr>
              <w:rPr>
                <w:rFonts w:ascii="Times New Roman" w:hAnsi="Times New Roman" w:cs="Times New Roman"/>
                <w:sz w:val="22"/>
                <w:szCs w:val="22"/>
              </w:rPr>
            </w:pP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 Llama 3.3 70B</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FD1149" w14:textId="1C27DDB8" w:rsidR="00C135EA" w:rsidRPr="00C135EA" w:rsidRDefault="005A1246" w:rsidP="001E19B9">
            <w:pPr>
              <w:rPr>
                <w:rFonts w:ascii="Times New Roman" w:hAnsi="Times New Roman" w:cs="Times New Roman"/>
                <w:sz w:val="22"/>
                <w:szCs w:val="22"/>
              </w:rPr>
            </w:pPr>
            <w:r w:rsidRPr="005A1246">
              <w:rPr>
                <w:rFonts w:ascii="Times New Roman" w:hAnsi="Times New Roman" w:cs="Times New Roman"/>
                <w:sz w:val="22"/>
                <w:szCs w:val="22"/>
              </w:rPr>
              <w:t xml:space="preserve">Servicio de inferencia de alta velocidad de </w:t>
            </w: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Inc., que ejecuta el modelo llama-3.3-70b-versatile. Se utiliza como proveedor secundario de IA cuando los modelos Gemini no están disponibles, manteniendo el mismo contexto de conversación y directivas de sistema.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8D0764" w14:textId="7A03F9FB" w:rsidR="00C135EA" w:rsidRPr="001E19B9" w:rsidRDefault="00923C00" w:rsidP="001E19B9">
            <w:pPr>
              <w:rPr>
                <w:rFonts w:ascii="Times New Roman" w:hAnsi="Times New Roman" w:cs="Times New Roman"/>
                <w:sz w:val="22"/>
                <w:szCs w:val="22"/>
              </w:rPr>
            </w:pPr>
            <w:r>
              <w:rPr>
                <w:rFonts w:ascii="Times New Roman" w:hAnsi="Times New Roman" w:cs="Times New Roman"/>
                <w:sz w:val="22"/>
                <w:szCs w:val="22"/>
              </w:rPr>
              <w:t>[56][57]</w:t>
            </w:r>
          </w:p>
        </w:tc>
      </w:tr>
      <w:tr w:rsidR="001E19B9" w:rsidRPr="00C507C2" w14:paraId="2030FE5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B" w14:textId="4C483187"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lastRenderedPageBreak/>
              <w:t xml:space="preserve">LLM (Large </w:t>
            </w:r>
            <w:proofErr w:type="spellStart"/>
            <w:r w:rsidRPr="001E19B9">
              <w:rPr>
                <w:rFonts w:ascii="Times New Roman" w:hAnsi="Times New Roman" w:cs="Times New Roman"/>
                <w:sz w:val="22"/>
                <w:szCs w:val="22"/>
              </w:rPr>
              <w:t>Language</w:t>
            </w:r>
            <w:proofErr w:type="spellEnd"/>
            <w:r w:rsidRPr="001E19B9">
              <w:rPr>
                <w:rFonts w:ascii="Times New Roman" w:hAnsi="Times New Roman" w:cs="Times New Roman"/>
                <w:sz w:val="22"/>
                <w:szCs w:val="22"/>
              </w:rPr>
              <w:t xml:space="preserve"> Model)</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C" w14:textId="215C51E0"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Inteligencia artificial entrenada en grandes volúmenes de datos capaz de razonar y generar texto contextual sobre riesgos digitales.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D" w14:textId="52610A2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51</w:t>
            </w:r>
            <w:r w:rsidRPr="001E19B9">
              <w:rPr>
                <w:rFonts w:ascii="Times New Roman" w:hAnsi="Times New Roman" w:cs="Times New Roman"/>
                <w:sz w:val="22"/>
                <w:szCs w:val="22"/>
              </w:rPr>
              <w:t>]</w:t>
            </w:r>
          </w:p>
        </w:tc>
      </w:tr>
      <w:tr w:rsidR="001E19B9" w:rsidRPr="00C507C2" w14:paraId="2030FE6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F" w14:textId="3CE167C5" w:rsidR="001E19B9" w:rsidRPr="001E19B9" w:rsidRDefault="001E19B9" w:rsidP="001E19B9">
            <w:pPr>
              <w:rPr>
                <w:rFonts w:ascii="Times New Roman" w:hAnsi="Times New Roman" w:cs="Times New Roman"/>
                <w:sz w:val="22"/>
                <w:szCs w:val="22"/>
                <w:lang w:val="en-US"/>
              </w:rPr>
            </w:pPr>
            <w:r w:rsidRPr="001E19B9">
              <w:rPr>
                <w:rFonts w:ascii="Times New Roman" w:hAnsi="Times New Roman" w:cs="Times New Roman"/>
                <w:sz w:val="22"/>
                <w:szCs w:val="22"/>
                <w:lang w:val="en-US"/>
              </w:rPr>
              <w:t>SMTP (Simple Mail Transfer Protocol)</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0" w14:textId="5493F2F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Protocolo estándar de red para el envío de correos electrónicos, utilizado en la verificación de cuentas y reporte de incidentes.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1" w14:textId="000E50C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52</w:t>
            </w:r>
            <w:r w:rsidRPr="001E19B9">
              <w:rPr>
                <w:rFonts w:ascii="Times New Roman" w:hAnsi="Times New Roman" w:cs="Times New Roman"/>
                <w:sz w:val="22"/>
                <w:szCs w:val="22"/>
              </w:rPr>
              <w:t>]</w:t>
            </w:r>
          </w:p>
        </w:tc>
      </w:tr>
      <w:tr w:rsidR="001E19B9" w:rsidRPr="00C507C2" w14:paraId="2030FE6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3" w14:textId="308B3115" w:rsidR="001E19B9" w:rsidRPr="001E19B9" w:rsidRDefault="001E19B9" w:rsidP="001E19B9">
            <w:pPr>
              <w:rPr>
                <w:rFonts w:ascii="Times New Roman" w:hAnsi="Times New Roman" w:cs="Times New Roman"/>
                <w:sz w:val="22"/>
                <w:szCs w:val="22"/>
              </w:rPr>
            </w:pPr>
            <w:proofErr w:type="spellStart"/>
            <w:r w:rsidRPr="001E19B9">
              <w:rPr>
                <w:rFonts w:ascii="Times New Roman" w:hAnsi="Times New Roman" w:cs="Times New Roman"/>
                <w:sz w:val="22"/>
                <w:szCs w:val="22"/>
              </w:rPr>
              <w:t>Prompting</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System</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Instruction</w:t>
            </w:r>
            <w:proofErr w:type="spell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4" w14:textId="3E72D27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Técnica de diseño de instrucciones estructuradas para restringir y guiar a la IA hacia un comportamiento experto y seguro (RN-07).</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5" w14:textId="72E128C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53</w:t>
            </w:r>
            <w:r w:rsidRPr="001E19B9">
              <w:rPr>
                <w:rFonts w:ascii="Times New Roman" w:hAnsi="Times New Roman" w:cs="Times New Roman"/>
                <w:sz w:val="22"/>
                <w:szCs w:val="22"/>
              </w:rPr>
              <w:t>]</w:t>
            </w:r>
          </w:p>
        </w:tc>
      </w:tr>
      <w:tr w:rsidR="001E19B9" w:rsidRPr="00C507C2" w14:paraId="2030FE6A"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7" w14:textId="7C62D1B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MERN Stack</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8" w14:textId="269F05D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tecnologías para desarrollo web: MongoDB, Express, </w:t>
            </w:r>
            <w:proofErr w:type="spellStart"/>
            <w:r w:rsidRPr="001E19B9">
              <w:rPr>
                <w:rFonts w:ascii="Times New Roman" w:hAnsi="Times New Roman" w:cs="Times New Roman"/>
                <w:sz w:val="22"/>
                <w:szCs w:val="22"/>
              </w:rPr>
              <w:t>React</w:t>
            </w:r>
            <w:proofErr w:type="spellEnd"/>
            <w:r w:rsidRPr="001E19B9">
              <w:rPr>
                <w:rFonts w:ascii="Times New Roman" w:hAnsi="Times New Roman" w:cs="Times New Roman"/>
                <w:sz w:val="22"/>
                <w:szCs w:val="22"/>
              </w:rPr>
              <w:t xml:space="preserve"> y Node.js.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9" w14:textId="3BF9692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6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B" w14:textId="5DC67A1C" w:rsidR="001E19B9" w:rsidRPr="001E19B9" w:rsidRDefault="001E19B9" w:rsidP="001E19B9">
            <w:pPr>
              <w:spacing w:after="0" w:line="240" w:lineRule="auto"/>
              <w:rPr>
                <w:rFonts w:ascii="Times New Roman" w:hAnsi="Times New Roman" w:cs="Times New Roman"/>
                <w:b/>
                <w:sz w:val="22"/>
                <w:szCs w:val="22"/>
              </w:rPr>
            </w:pPr>
            <w:r w:rsidRPr="001E19B9">
              <w:rPr>
                <w:rFonts w:ascii="Times New Roman" w:hAnsi="Times New Roman" w:cs="Times New Roman"/>
                <w:sz w:val="22"/>
                <w:szCs w:val="22"/>
              </w:rPr>
              <w:t>Usabilidad (UX)</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C" w14:textId="26926EE7"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Propiedad que mide la eficacia, eficiencia y satisfacción con que los usuarios logran sus objetivos.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D" w14:textId="79F3632B"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[37]</w:t>
            </w:r>
          </w:p>
        </w:tc>
      </w:tr>
      <w:tr w:rsidR="001E19B9" w:rsidRPr="00C507C2" w14:paraId="2030FE7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F" w14:textId="1EB9D4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Ciberacoso (</w:t>
            </w:r>
            <w:proofErr w:type="spellStart"/>
            <w:r w:rsidRPr="001E19B9">
              <w:rPr>
                <w:rFonts w:ascii="Times New Roman" w:hAnsi="Times New Roman" w:cs="Times New Roman"/>
                <w:sz w:val="22"/>
                <w:szCs w:val="22"/>
              </w:rPr>
              <w:t>Cyberbullying</w:t>
            </w:r>
            <w:proofErr w:type="spell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0" w14:textId="389E9D0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Hostigamiento o humillación de una persona mediante medios digitales.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1" w14:textId="0D514C4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1E19B9" w:rsidRPr="00C507C2" w14:paraId="2030FE7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3" w14:textId="395E08C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Grooming</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4" w14:textId="4AC90FE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Manipulación ejercida por un adulto hacia un menor a través de medios digitales con fines sexuales o de explotación.</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5" w14:textId="70A5E67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79767F" w:rsidRPr="00C507C2" w14:paraId="437B051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FCBB97" w14:textId="60748838" w:rsidR="0079767F" w:rsidRPr="001E19B9" w:rsidRDefault="00824F3F" w:rsidP="001E19B9">
            <w:pPr>
              <w:rPr>
                <w:rFonts w:ascii="Times New Roman" w:hAnsi="Times New Roman" w:cs="Times New Roman"/>
                <w:sz w:val="22"/>
                <w:szCs w:val="22"/>
              </w:rPr>
            </w:pPr>
            <w:proofErr w:type="spellStart"/>
            <w:r w:rsidRPr="00824F3F">
              <w:rPr>
                <w:rFonts w:ascii="Times New Roman" w:hAnsi="Times New Roman" w:cs="Times New Roman"/>
                <w:sz w:val="22"/>
                <w:szCs w:val="22"/>
              </w:rPr>
              <w:t>Resend</w:t>
            </w:r>
            <w:proofErr w:type="spellEnd"/>
            <w:r w:rsidRPr="00824F3F">
              <w:rPr>
                <w:rFonts w:ascii="Times New Roman" w:hAnsi="Times New Roman" w:cs="Times New Roman"/>
                <w:sz w:val="22"/>
                <w:szCs w:val="22"/>
              </w:rPr>
              <w:t xml:space="preserve"> API</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56A11" w14:textId="0ABEF8D8"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P</w:t>
            </w:r>
            <w:r w:rsidRPr="00824F3F">
              <w:rPr>
                <w:rFonts w:ascii="Times New Roman" w:hAnsi="Times New Roman" w:cs="Times New Roman"/>
                <w:sz w:val="22"/>
                <w:szCs w:val="22"/>
              </w:rPr>
              <w:t>lataforma de correo electrónico transaccional moderna diseñada específicamente para desarrolladore</w:t>
            </w:r>
            <w:r>
              <w:rPr>
                <w:rFonts w:ascii="Times New Roman" w:hAnsi="Times New Roman" w:cs="Times New Roman"/>
                <w:sz w:val="22"/>
                <w:szCs w:val="22"/>
              </w:rPr>
              <w:t>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302B0" w14:textId="7D96F517"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54</w:t>
            </w:r>
            <w:r>
              <w:rPr>
                <w:rFonts w:ascii="Times New Roman" w:hAnsi="Times New Roman" w:cs="Times New Roman"/>
                <w:sz w:val="22"/>
                <w:szCs w:val="22"/>
              </w:rPr>
              <w:t>]</w:t>
            </w:r>
          </w:p>
        </w:tc>
      </w:tr>
      <w:tr w:rsidR="00830784" w:rsidRPr="00C507C2" w14:paraId="0FB64411"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D9798" w14:textId="6FB417FA" w:rsidR="00830784" w:rsidRPr="00824F3F"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 xml:space="preserve">YouTube </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 xml:space="preserve"> API</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D4703" w14:textId="09CC0B3B" w:rsidR="00830784"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Interfaz de programación que permite incrustar y controlar reproducciones de video de YouTube dentro de páginas web mediante un elemento &lt;</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&gt;, sin requerir autenticación ni almacenamiento propio del archivo.</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9F8B0" w14:textId="38F0B7F9" w:rsidR="00830784" w:rsidRDefault="00E01C75"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55</w:t>
            </w:r>
            <w:r>
              <w:rPr>
                <w:rFonts w:ascii="Times New Roman" w:hAnsi="Times New Roman" w:cs="Times New Roman"/>
                <w:sz w:val="22"/>
                <w:szCs w:val="22"/>
              </w:rPr>
              <w:t>]</w:t>
            </w:r>
          </w:p>
        </w:tc>
      </w:tr>
    </w:tbl>
    <w:p w14:paraId="2030FE78" w14:textId="77777777" w:rsidR="00447F0B" w:rsidRPr="00270089" w:rsidRDefault="005B259C">
      <w:pPr>
        <w:pStyle w:val="Ttulo1"/>
      </w:pPr>
      <w:bookmarkStart w:id="170" w:name="_Toc213250779"/>
      <w:bookmarkStart w:id="171" w:name="_Toc214322686"/>
      <w:bookmarkStart w:id="172" w:name="_Toc214487946"/>
      <w:bookmarkStart w:id="173" w:name="_Toc214488225"/>
      <w:bookmarkStart w:id="174" w:name="_Toc215003916"/>
      <w:bookmarkStart w:id="175" w:name="_Toc215066939"/>
      <w:r w:rsidRPr="00270089">
        <w:t>Capítulo 3: Análisis de sistema</w:t>
      </w:r>
      <w:bookmarkEnd w:id="170"/>
      <w:bookmarkEnd w:id="171"/>
      <w:bookmarkEnd w:id="172"/>
      <w:bookmarkEnd w:id="173"/>
      <w:bookmarkEnd w:id="174"/>
      <w:bookmarkEnd w:id="175"/>
    </w:p>
    <w:p w14:paraId="2030FE79" w14:textId="77777777" w:rsidR="00447F0B" w:rsidRPr="00270089" w:rsidRDefault="005B259C">
      <w:pPr>
        <w:pStyle w:val="Ttulo2"/>
      </w:pPr>
      <w:bookmarkStart w:id="176" w:name="_Toc213250780"/>
      <w:bookmarkStart w:id="177" w:name="_Toc214322687"/>
      <w:bookmarkStart w:id="178" w:name="_Toc214488226"/>
      <w:bookmarkStart w:id="179" w:name="_Toc215003917"/>
      <w:bookmarkStart w:id="180" w:name="_Toc215066940"/>
      <w:r w:rsidRPr="00270089">
        <w:t>3.1 Metodología</w:t>
      </w:r>
      <w:bookmarkEnd w:id="176"/>
      <w:bookmarkEnd w:id="177"/>
      <w:bookmarkEnd w:id="178"/>
      <w:bookmarkEnd w:id="179"/>
      <w:bookmarkEnd w:id="180"/>
    </w:p>
    <w:p w14:paraId="2030FE7A" w14:textId="77777777" w:rsidR="00447F0B" w:rsidRPr="00270089" w:rsidRDefault="005B259C">
      <w:pPr>
        <w:pStyle w:val="Ttulo3"/>
      </w:pPr>
      <w:bookmarkStart w:id="181" w:name="_Toc213250781"/>
      <w:bookmarkStart w:id="182" w:name="_Toc214322688"/>
      <w:bookmarkStart w:id="183" w:name="_Toc214488227"/>
      <w:bookmarkStart w:id="184" w:name="_Toc215003918"/>
      <w:bookmarkStart w:id="185" w:name="_Toc215066941"/>
      <w:r w:rsidRPr="00270089">
        <w:t>3.1.1 Justificación de metodología</w:t>
      </w:r>
      <w:bookmarkEnd w:id="181"/>
      <w:bookmarkEnd w:id="182"/>
      <w:bookmarkEnd w:id="183"/>
      <w:bookmarkEnd w:id="184"/>
      <w:bookmarkEnd w:id="185"/>
    </w:p>
    <w:p w14:paraId="4F4BA392" w14:textId="671A1350" w:rsidR="08207F37" w:rsidRDefault="08207F37"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Elegir la metodología de desarrollo adecuada es fundamental para mantener todo organizado, seguir el progreso y asegurar una alta calidad en el proyecto. Como esta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web combina varios elementos (módulos educativos, </w:t>
      </w:r>
      <w:proofErr w:type="spellStart"/>
      <w:r w:rsidRPr="0E0E6693">
        <w:rPr>
          <w:rFonts w:ascii="Times New Roman" w:eastAsia="Times New Roman" w:hAnsi="Times New Roman" w:cs="Times New Roman"/>
          <w:sz w:val="22"/>
          <w:szCs w:val="22"/>
        </w:rPr>
        <w:t>chatbot</w:t>
      </w:r>
      <w:proofErr w:type="spellEnd"/>
      <w:r w:rsidRPr="0E0E6693">
        <w:rPr>
          <w:rFonts w:ascii="Times New Roman" w:eastAsia="Times New Roman" w:hAnsi="Times New Roman" w:cs="Times New Roman"/>
          <w:sz w:val="22"/>
          <w:szCs w:val="22"/>
        </w:rPr>
        <w:t xml:space="preserve">, evaluaciones diagnósticas y un sistema de recomendaciones), y necesita flexibilidad para ajustarse sobre la marcha, optamos por el marco ágil </w:t>
      </w:r>
      <w:r w:rsidRPr="0E0E6693">
        <w:rPr>
          <w:rFonts w:ascii="Times New Roman" w:eastAsia="Times New Roman" w:hAnsi="Times New Roman" w:cs="Times New Roman"/>
          <w:b/>
          <w:bCs/>
          <w:sz w:val="22"/>
          <w:szCs w:val="22"/>
        </w:rPr>
        <w:t>Scrum</w:t>
      </w:r>
      <w:r w:rsidRPr="0E0E6693">
        <w:rPr>
          <w:rFonts w:ascii="Times New Roman" w:eastAsia="Times New Roman" w:hAnsi="Times New Roman" w:cs="Times New Roman"/>
          <w:sz w:val="22"/>
          <w:szCs w:val="22"/>
        </w:rPr>
        <w:t xml:space="preserve">. Este método nos permite avanzar en ciclos cortos e iterativos, integrar </w:t>
      </w:r>
      <w:proofErr w:type="spellStart"/>
      <w:r w:rsidRPr="0E0E6693">
        <w:rPr>
          <w:rFonts w:ascii="Times New Roman" w:eastAsia="Times New Roman" w:hAnsi="Times New Roman" w:cs="Times New Roman"/>
          <w:sz w:val="22"/>
          <w:szCs w:val="22"/>
        </w:rPr>
        <w:t>feedback</w:t>
      </w:r>
      <w:proofErr w:type="spellEnd"/>
      <w:r w:rsidRPr="0E0E6693">
        <w:rPr>
          <w:rFonts w:ascii="Times New Roman" w:eastAsia="Times New Roman" w:hAnsi="Times New Roman" w:cs="Times New Roman"/>
          <w:sz w:val="22"/>
          <w:szCs w:val="22"/>
        </w:rPr>
        <w:t xml:space="preserve"> constante y adaptarnos rápido a cualquier cambio en los requisitos.</w:t>
      </w:r>
    </w:p>
    <w:p w14:paraId="2030FE7C"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1. Flexibilidad ante requisitos variables</w:t>
      </w:r>
    </w:p>
    <w:p w14:paraId="2030FE7D"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Scrum facilita la adaptación continua cuando el alcance o las necesidades evolucionan. En este proyecto, los contenidos educativos, los flujos del examen y las funcionalidades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se fueron </w:t>
      </w:r>
      <w:r w:rsidRPr="00270089">
        <w:rPr>
          <w:rFonts w:ascii="Times New Roman" w:hAnsi="Times New Roman" w:cs="Times New Roman"/>
          <w:sz w:val="22"/>
          <w:szCs w:val="22"/>
        </w:rPr>
        <w:lastRenderedPageBreak/>
        <w:t>refinando a lo largo del semestre conforme se analizaban las necesidades reales de los padres/tutores. La estructura iterativa de Scrum permitió ajustar prioridades y redefinir tareas sin afectar la organización general del trabajo.</w:t>
      </w:r>
    </w:p>
    <w:p w14:paraId="2030FE7E"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2. Entrega progresiva de valor</w:t>
      </w:r>
    </w:p>
    <w:p w14:paraId="2030FE7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Cada Sprint concluyó con un incremento del producto documentado o diseñado, lo cual permitió validar avances tempranos con la directora del proyecto (</w:t>
      </w:r>
      <w:proofErr w:type="spellStart"/>
      <w:r w:rsidRPr="00270089">
        <w:rPr>
          <w:rFonts w:ascii="Times New Roman" w:hAnsi="Times New Roman" w:cs="Times New Roman"/>
          <w:sz w:val="22"/>
          <w:szCs w:val="22"/>
        </w:rPr>
        <w:t>Product</w:t>
      </w:r>
      <w:proofErr w:type="spellEnd"/>
      <w:r w:rsidRPr="00270089">
        <w:rPr>
          <w:rFonts w:ascii="Times New Roman" w:hAnsi="Times New Roman" w:cs="Times New Roman"/>
          <w:sz w:val="22"/>
          <w:szCs w:val="22"/>
        </w:rPr>
        <w:t xml:space="preserve"> Owner). Esto fue especialmente importante para elementos críticos como la arquitectura, los requisitos, los módulos educativos y el análisis de riesgos, que pudieron revisarse y mejorarse antes de avanzar al siguiente ciclo.</w:t>
      </w:r>
    </w:p>
    <w:p w14:paraId="2030FE80"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3. Comunicación continua y colaboración estructurada</w:t>
      </w:r>
    </w:p>
    <w:p w14:paraId="2030FE81"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Scrum promueve reuniones periódicas y espacios formales de revisión. Durante el proyecto, se realizaron encuentros semanales que funcionaron como adaptaciones del Daily Scrum, así como revisiones y retrospectivas al cierre de cada Sprint. Esta dinámica permitió dar seguimiento al progreso, negociar ajustes y mantener alineación constante sobre las funcionalidades en desarrollo.</w:t>
      </w:r>
    </w:p>
    <w:p w14:paraId="2030FE82"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4. Adecuación al tamaño del equipo</w:t>
      </w:r>
    </w:p>
    <w:p w14:paraId="2030FE83"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El equipo de trabajo se compone de dos desarrolladores y una directora académica. Scrum es especialmente eficiente para equipos pequeños, ya que promueve la </w:t>
      </w:r>
      <w:proofErr w:type="spellStart"/>
      <w:proofErr w:type="gramStart"/>
      <w:r w:rsidRPr="00270089">
        <w:rPr>
          <w:rFonts w:ascii="Times New Roman" w:hAnsi="Times New Roman" w:cs="Times New Roman"/>
          <w:sz w:val="22"/>
          <w:szCs w:val="22"/>
        </w:rPr>
        <w:t>auto-organización</w:t>
      </w:r>
      <w:proofErr w:type="spellEnd"/>
      <w:proofErr w:type="gramEnd"/>
      <w:r w:rsidRPr="00270089">
        <w:rPr>
          <w:rFonts w:ascii="Times New Roman" w:hAnsi="Times New Roman" w:cs="Times New Roman"/>
          <w:sz w:val="22"/>
          <w:szCs w:val="22"/>
        </w:rPr>
        <w:t>, la asignación clara de responsabilidades y la transparencia del avance. Esto permitió distribuir adecuadamente las tareas de análisis, diseño, documentación y pruebas durante la fase de TT1.</w:t>
      </w:r>
    </w:p>
    <w:p w14:paraId="2030FE8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5. Gestión iterativa del riesgo</w:t>
      </w:r>
    </w:p>
    <w:p w14:paraId="2030FE85"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metodología permite identificar y mitigar riesgos de forma incremental. En este proyecto existían desafíos técnicos como la definición de la arquitectura MERN, la estructura de la base de datos en MongoDB, la integración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y el diseño de las evaluaciones. Gracias a las retrospectivas, se detectaron tempranamente ajustes necesarios, mejorando la calidad y viabilidad del proyecto.</w:t>
      </w:r>
    </w:p>
    <w:p w14:paraId="44E8DEF0" w14:textId="77777777" w:rsidR="00C70F29" w:rsidRPr="00270089" w:rsidRDefault="00C70F29">
      <w:pPr>
        <w:jc w:val="both"/>
        <w:rPr>
          <w:rFonts w:ascii="Times New Roman" w:hAnsi="Times New Roman" w:cs="Times New Roman"/>
          <w:b/>
          <w:bCs/>
          <w:sz w:val="22"/>
          <w:szCs w:val="22"/>
        </w:rPr>
      </w:pPr>
    </w:p>
    <w:p w14:paraId="2030FE86" w14:textId="1466C038"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6. División manejable de un sistema complejo</w:t>
      </w:r>
    </w:p>
    <w:p w14:paraId="2030FE87"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aplicación integra múltiples componentes, por lo que dividir el trabajo en </w:t>
      </w:r>
      <w:proofErr w:type="spellStart"/>
      <w:r w:rsidRPr="00270089">
        <w:rPr>
          <w:rFonts w:ascii="Times New Roman" w:hAnsi="Times New Roman" w:cs="Times New Roman"/>
          <w:sz w:val="22"/>
          <w:szCs w:val="22"/>
        </w:rPr>
        <w:t>Sprints</w:t>
      </w:r>
      <w:proofErr w:type="spellEnd"/>
      <w:r w:rsidRPr="00270089">
        <w:rPr>
          <w:rFonts w:ascii="Times New Roman" w:hAnsi="Times New Roman" w:cs="Times New Roman"/>
          <w:sz w:val="22"/>
          <w:szCs w:val="22"/>
        </w:rPr>
        <w:t xml:space="preserve"> cortos permitió abordar cada parte de forma sistemática: análisis de requisitos, diseño de arquitectura, modelado de datos, UI/UX, reglas de negocio, métricas y documentos finales. Esto garantizó un avance ordenado y medible a lo largo del semestre.</w:t>
      </w:r>
    </w:p>
    <w:p w14:paraId="2030FE88" w14:textId="22863759" w:rsidR="00447F0B" w:rsidRPr="00270089" w:rsidRDefault="005B259C">
      <w:pPr>
        <w:pStyle w:val="Ttulo3"/>
      </w:pPr>
      <w:bookmarkStart w:id="186" w:name="_Toc215003919"/>
      <w:bookmarkStart w:id="187" w:name="_Toc215066942"/>
      <w:r w:rsidRPr="00270089">
        <w:t>3.1.</w:t>
      </w:r>
      <w:r w:rsidR="00FE001A">
        <w:t>2</w:t>
      </w:r>
      <w:r w:rsidRPr="00270089">
        <w:t xml:space="preserve"> Justificación y Organización del Equipo</w:t>
      </w:r>
      <w:bookmarkEnd w:id="186"/>
      <w:bookmarkEnd w:id="187"/>
    </w:p>
    <w:p w14:paraId="2030FE89"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Para la gestión y desarrollo del proyecto se aplicó Scrum adaptado al contexto académico. Los roles se distribuyeron de la siguiente manera:</w:t>
      </w:r>
    </w:p>
    <w:p w14:paraId="2030FE8A"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t>Product</w:t>
      </w:r>
      <w:proofErr w:type="spellEnd"/>
      <w:r w:rsidRPr="00270089">
        <w:rPr>
          <w:rFonts w:ascii="Times New Roman" w:hAnsi="Times New Roman" w:cs="Times New Roman"/>
          <w:b/>
          <w:bCs/>
          <w:sz w:val="22"/>
          <w:szCs w:val="22"/>
        </w:rPr>
        <w:t xml:space="preserve"> Owner:</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Patricia Escamilla Miranda</w:t>
      </w:r>
      <w:r w:rsidRPr="00270089">
        <w:rPr>
          <w:rFonts w:ascii="Times New Roman" w:hAnsi="Times New Roman" w:cs="Times New Roman"/>
          <w:sz w:val="22"/>
          <w:szCs w:val="22"/>
        </w:rPr>
        <w:t xml:space="preserve"> — Valida requisitos, prioridades y entregables.</w:t>
      </w:r>
    </w:p>
    <w:p w14:paraId="2030FE8B" w14:textId="77777777" w:rsidR="00447F0B" w:rsidRPr="00270089" w:rsidRDefault="005B259C">
      <w:pPr>
        <w:numPr>
          <w:ilvl w:val="0"/>
          <w:numId w:val="11"/>
        </w:numPr>
        <w:jc w:val="both"/>
        <w:rPr>
          <w:rFonts w:ascii="Times New Roman" w:hAnsi="Times New Roman" w:cs="Times New Roman"/>
        </w:rPr>
      </w:pPr>
      <w:r w:rsidRPr="00270089">
        <w:rPr>
          <w:rFonts w:ascii="Times New Roman" w:hAnsi="Times New Roman" w:cs="Times New Roman"/>
          <w:b/>
          <w:bCs/>
          <w:sz w:val="22"/>
          <w:szCs w:val="22"/>
        </w:rPr>
        <w:t xml:space="preserve">Scrum </w:t>
      </w:r>
      <w:proofErr w:type="gramStart"/>
      <w:r w:rsidRPr="00270089">
        <w:rPr>
          <w:rFonts w:ascii="Times New Roman" w:hAnsi="Times New Roman" w:cs="Times New Roman"/>
          <w:b/>
          <w:bCs/>
          <w:sz w:val="22"/>
          <w:szCs w:val="22"/>
        </w:rPr>
        <w:t>Master</w:t>
      </w:r>
      <w:proofErr w:type="gramEnd"/>
      <w:r w:rsidRPr="00270089">
        <w:rPr>
          <w:rFonts w:ascii="Times New Roman" w:hAnsi="Times New Roman" w:cs="Times New Roman"/>
          <w:b/>
          <w:bCs/>
          <w:sz w:val="22"/>
          <w:szCs w:val="22"/>
        </w:rPr>
        <w:t>:</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Martínez López Gerardo Esteban</w:t>
      </w:r>
      <w:r w:rsidRPr="00270089">
        <w:rPr>
          <w:rFonts w:ascii="Times New Roman" w:hAnsi="Times New Roman" w:cs="Times New Roman"/>
          <w:sz w:val="22"/>
          <w:szCs w:val="22"/>
        </w:rPr>
        <w:t xml:space="preserve"> — Coordina reuniones, atiende impedimentos y asegura el uso correcto del marco de trabajo.</w:t>
      </w:r>
    </w:p>
    <w:p w14:paraId="2030FE8C"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lastRenderedPageBreak/>
        <w:t>Development</w:t>
      </w:r>
      <w:proofErr w:type="spellEnd"/>
      <w:r w:rsidRPr="00270089">
        <w:rPr>
          <w:rFonts w:ascii="Times New Roman" w:hAnsi="Times New Roman" w:cs="Times New Roman"/>
          <w:b/>
          <w:bCs/>
          <w:sz w:val="22"/>
          <w:szCs w:val="22"/>
        </w:rPr>
        <w:t xml:space="preserve"> Team:</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Núñez Martínez Miguel Ángel</w:t>
      </w:r>
      <w:r w:rsidRPr="00270089">
        <w:rPr>
          <w:rFonts w:ascii="Times New Roman" w:hAnsi="Times New Roman" w:cs="Times New Roman"/>
          <w:sz w:val="22"/>
          <w:szCs w:val="22"/>
        </w:rPr>
        <w:t xml:space="preserve"> — Implementación técnica, modelado y documentación.</w:t>
      </w:r>
    </w:p>
    <w:p w14:paraId="2030FE8D" w14:textId="109F1513" w:rsidR="00447F0B" w:rsidRPr="00270089" w:rsidRDefault="005B259C">
      <w:pPr>
        <w:pStyle w:val="Ttulo3"/>
      </w:pPr>
      <w:bookmarkStart w:id="188" w:name="_Toc215003920"/>
      <w:bookmarkStart w:id="189" w:name="_Toc215066943"/>
      <w:r w:rsidRPr="00270089">
        <w:t>3.1.</w:t>
      </w:r>
      <w:r w:rsidR="00FE001A">
        <w:t>3</w:t>
      </w:r>
      <w:r w:rsidRPr="00270089">
        <w:t xml:space="preserve"> Estructura de </w:t>
      </w:r>
      <w:proofErr w:type="spellStart"/>
      <w:r w:rsidRPr="00270089">
        <w:t>Sprints</w:t>
      </w:r>
      <w:proofErr w:type="spellEnd"/>
      <w:r w:rsidRPr="00270089">
        <w:t xml:space="preserve"> y Entregables</w:t>
      </w:r>
      <w:bookmarkEnd w:id="188"/>
      <w:bookmarkEnd w:id="189"/>
    </w:p>
    <w:p w14:paraId="2030FE8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szCs w:val="22"/>
        </w:rPr>
        <w:t xml:space="preserve">El TT1 se dividió en </w:t>
      </w:r>
      <w:r w:rsidRPr="00270089">
        <w:rPr>
          <w:rFonts w:ascii="Times New Roman" w:hAnsi="Times New Roman" w:cs="Times New Roman"/>
          <w:b/>
          <w:bCs/>
          <w:sz w:val="22"/>
          <w:szCs w:val="22"/>
        </w:rPr>
        <w:t xml:space="preserve">cinco </w:t>
      </w:r>
      <w:proofErr w:type="spellStart"/>
      <w:r w:rsidRPr="00270089">
        <w:rPr>
          <w:rFonts w:ascii="Times New Roman" w:hAnsi="Times New Roman" w:cs="Times New Roman"/>
          <w:b/>
          <w:bCs/>
          <w:sz w:val="22"/>
          <w:szCs w:val="22"/>
        </w:rPr>
        <w:t>Sprints</w:t>
      </w:r>
      <w:proofErr w:type="spellEnd"/>
      <w:r w:rsidRPr="00270089">
        <w:rPr>
          <w:rFonts w:ascii="Times New Roman" w:hAnsi="Times New Roman" w:cs="Times New Roman"/>
          <w:sz w:val="22"/>
          <w:szCs w:val="22"/>
        </w:rPr>
        <w:t xml:space="preserve"> de 2 a 4 semanas, cada uno con entregables específicos que permiten llegar al análisis y diseño completos para TT2.</w:t>
      </w:r>
    </w:p>
    <w:p w14:paraId="2030FE8F"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1 — Análisis inicial y levantamiento de requerimientos</w:t>
      </w:r>
    </w:p>
    <w:p w14:paraId="2030FE90"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Definición de objetivos y delimitación del proyecto.</w:t>
      </w:r>
    </w:p>
    <w:p w14:paraId="2030FE91"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Identificación de RF/RNF y actores principales.</w:t>
      </w:r>
    </w:p>
    <w:p w14:paraId="2030FE92"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Primer borrador de casos de uso.</w:t>
      </w:r>
    </w:p>
    <w:p w14:paraId="2030FE93"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Análisis de sistemas similares y elaboración del estado del arte.</w:t>
      </w:r>
    </w:p>
    <w:p w14:paraId="2030FE9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2 — Diseño de arquitectura y modelado del sistema</w:t>
      </w:r>
    </w:p>
    <w:p w14:paraId="2030FE95"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Arquitectura general de 3 capas.</w:t>
      </w:r>
    </w:p>
    <w:p w14:paraId="2030FE96"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clases y flujo de datos.</w:t>
      </w:r>
    </w:p>
    <w:p w14:paraId="2030FE97"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Entidades y relaciones.</w:t>
      </w:r>
    </w:p>
    <w:p w14:paraId="2030FE98"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Diseño inicial de la base de datos (MongoDB).</w:t>
      </w:r>
    </w:p>
    <w:p w14:paraId="2030FE99"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secuencia para los casos centrales.</w:t>
      </w:r>
    </w:p>
    <w:p w14:paraId="2030FE9A"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Selección definitiva de la pila MERN.</w:t>
      </w:r>
    </w:p>
    <w:p w14:paraId="2030FE9B"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3 — Estandarización técnica y documentación del sistema</w:t>
      </w:r>
    </w:p>
    <w:p w14:paraId="2030FE9C"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Documentación técnica de </w:t>
      </w:r>
      <w:proofErr w:type="spellStart"/>
      <w:r w:rsidRPr="00270089">
        <w:rPr>
          <w:rFonts w:ascii="Times New Roman" w:hAnsi="Times New Roman" w:cs="Times New Roman"/>
          <w:sz w:val="22"/>
          <w:szCs w:val="22"/>
        </w:rPr>
        <w:t>backend</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frontend</w:t>
      </w:r>
      <w:proofErr w:type="spellEnd"/>
      <w:r w:rsidRPr="00270089">
        <w:rPr>
          <w:rFonts w:ascii="Times New Roman" w:hAnsi="Times New Roman" w:cs="Times New Roman"/>
          <w:sz w:val="22"/>
          <w:szCs w:val="22"/>
        </w:rPr>
        <w:t xml:space="preserve"> y base de datos.</w:t>
      </w:r>
    </w:p>
    <w:p w14:paraId="2030FE9D"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Plan de pruebas y estrategia de calidad.</w:t>
      </w:r>
    </w:p>
    <w:p w14:paraId="2030FE9E"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Estándares de seguridad (HTTPS, JWT, </w:t>
      </w:r>
      <w:proofErr w:type="spellStart"/>
      <w:r w:rsidRPr="00270089">
        <w:rPr>
          <w:rFonts w:ascii="Times New Roman" w:hAnsi="Times New Roman" w:cs="Times New Roman"/>
          <w:sz w:val="22"/>
          <w:szCs w:val="22"/>
        </w:rPr>
        <w:t>hashing</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Helmet</w:t>
      </w:r>
      <w:proofErr w:type="spellEnd"/>
      <w:r w:rsidRPr="00270089">
        <w:rPr>
          <w:rFonts w:ascii="Times New Roman" w:hAnsi="Times New Roman" w:cs="Times New Roman"/>
          <w:sz w:val="22"/>
          <w:szCs w:val="22"/>
        </w:rPr>
        <w:t>, CORS).</w:t>
      </w:r>
    </w:p>
    <w:p w14:paraId="2030FE9F"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Reglas de negocio (RN-01 a RN-11).</w:t>
      </w:r>
    </w:p>
    <w:p w14:paraId="2030FEA0"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Criterios de aceptación por historia de usuario.</w:t>
      </w:r>
    </w:p>
    <w:p w14:paraId="2030FEA1"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Matriz de trazabilidad.</w:t>
      </w:r>
    </w:p>
    <w:p w14:paraId="2030FEA2"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Modelado avanzado en MongoDB (validaciones e índices).</w:t>
      </w:r>
    </w:p>
    <w:p w14:paraId="2030FEA3"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4 — Diseño UI/UX y estructura visual</w:t>
      </w:r>
    </w:p>
    <w:p w14:paraId="2030FEA4" w14:textId="77777777" w:rsidR="00447F0B" w:rsidRPr="00270089" w:rsidRDefault="005B259C">
      <w:pPr>
        <w:numPr>
          <w:ilvl w:val="0"/>
          <w:numId w:val="15"/>
        </w:numPr>
        <w:jc w:val="both"/>
        <w:rPr>
          <w:rFonts w:ascii="Times New Roman" w:hAnsi="Times New Roman" w:cs="Times New Roman"/>
          <w:sz w:val="22"/>
          <w:szCs w:val="22"/>
        </w:rPr>
      </w:pPr>
      <w:proofErr w:type="spellStart"/>
      <w:r w:rsidRPr="00270089">
        <w:rPr>
          <w:rFonts w:ascii="Times New Roman" w:hAnsi="Times New Roman" w:cs="Times New Roman"/>
          <w:sz w:val="22"/>
          <w:szCs w:val="22"/>
        </w:rPr>
        <w:t>Wireframes</w:t>
      </w:r>
      <w:proofErr w:type="spellEnd"/>
      <w:r w:rsidRPr="00270089">
        <w:rPr>
          <w:rFonts w:ascii="Times New Roman" w:hAnsi="Times New Roman" w:cs="Times New Roman"/>
          <w:sz w:val="22"/>
          <w:szCs w:val="22"/>
        </w:rPr>
        <w:t xml:space="preserve"> y prototipos completos.</w:t>
      </w:r>
    </w:p>
    <w:p w14:paraId="2030FEA5"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Navegación general de la aplicación.</w:t>
      </w:r>
    </w:p>
    <w:p w14:paraId="2030FEA6"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Diseño visual basado en principios UX.</w:t>
      </w:r>
    </w:p>
    <w:p w14:paraId="2030FEA7"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Componentes, estilos y estructura responsive.</w:t>
      </w:r>
    </w:p>
    <w:p w14:paraId="2030FEA8"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lastRenderedPageBreak/>
        <w:t xml:space="preserve">Flujo de usuario para cursos,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diagnósticos y acreditaciones.</w:t>
      </w:r>
    </w:p>
    <w:p w14:paraId="2030FEA9"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5 — Integración final y preparación para TT1</w:t>
      </w:r>
    </w:p>
    <w:p w14:paraId="2030FEAA" w14:textId="2FA3F4C2"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Backlog técnico consolidado (US01–US1</w:t>
      </w:r>
      <w:r w:rsidR="00821FF8">
        <w:rPr>
          <w:rFonts w:ascii="Times New Roman" w:hAnsi="Times New Roman" w:cs="Times New Roman"/>
          <w:sz w:val="22"/>
          <w:szCs w:val="22"/>
        </w:rPr>
        <w:t>8</w:t>
      </w:r>
      <w:r w:rsidRPr="00270089">
        <w:rPr>
          <w:rFonts w:ascii="Times New Roman" w:hAnsi="Times New Roman" w:cs="Times New Roman"/>
          <w:sz w:val="22"/>
          <w:szCs w:val="22"/>
        </w:rPr>
        <w:t>).</w:t>
      </w:r>
    </w:p>
    <w:p w14:paraId="2030FEAB"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Validación con la directora del proyecto.</w:t>
      </w:r>
    </w:p>
    <w:p w14:paraId="2030FEAC"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Unificación del análisis, diseño, arquitectura y documentación.</w:t>
      </w:r>
    </w:p>
    <w:p w14:paraId="2030FEAD"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Análisis de riesgos, costos y viabilidad.</w:t>
      </w:r>
    </w:p>
    <w:p w14:paraId="2030FEAE"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Gobierno de TI (COBIT, ISO 38500, ISO 27001).</w:t>
      </w:r>
    </w:p>
    <w:p w14:paraId="2030FEB0" w14:textId="02D71F5E" w:rsidR="00447F0B" w:rsidRPr="00270089" w:rsidRDefault="005B259C" w:rsidP="00C70F29">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Cierre documental y preparación para presentación TT1.</w:t>
      </w:r>
    </w:p>
    <w:p w14:paraId="2030FEB1"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Ceremonias y </w:t>
      </w:r>
      <w:r w:rsidRPr="00270089">
        <w:rPr>
          <w:rFonts w:ascii="Times New Roman" w:hAnsi="Times New Roman" w:cs="Times New Roman"/>
        </w:rPr>
        <w:t>gestión del progreso:</w:t>
      </w:r>
    </w:p>
    <w:p w14:paraId="2030FEB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Durante </w:t>
      </w:r>
      <w:r w:rsidRPr="00270089">
        <w:rPr>
          <w:rFonts w:ascii="Times New Roman" w:hAnsi="Times New Roman" w:cs="Times New Roman"/>
          <w:sz w:val="22"/>
          <w:szCs w:val="22"/>
        </w:rPr>
        <w:t xml:space="preserve">el desarrollo del </w:t>
      </w:r>
      <w:r w:rsidRPr="00270089">
        <w:rPr>
          <w:rFonts w:ascii="Times New Roman" w:hAnsi="Times New Roman" w:cs="Times New Roman"/>
          <w:sz w:val="22"/>
        </w:rPr>
        <w:t>TT1</w:t>
      </w:r>
      <w:r w:rsidRPr="00270089">
        <w:rPr>
          <w:rFonts w:ascii="Times New Roman" w:hAnsi="Times New Roman" w:cs="Times New Roman"/>
          <w:sz w:val="22"/>
          <w:szCs w:val="22"/>
        </w:rPr>
        <w:t>,</w:t>
      </w:r>
      <w:r w:rsidRPr="00270089">
        <w:rPr>
          <w:rFonts w:ascii="Times New Roman" w:hAnsi="Times New Roman" w:cs="Times New Roman"/>
          <w:sz w:val="22"/>
        </w:rPr>
        <w:t xml:space="preserve"> se realizaron reuniones semanales para </w:t>
      </w:r>
      <w:r w:rsidRPr="00270089">
        <w:rPr>
          <w:rFonts w:ascii="Times New Roman" w:hAnsi="Times New Roman" w:cs="Times New Roman"/>
          <w:sz w:val="22"/>
          <w:szCs w:val="22"/>
        </w:rPr>
        <w:t>revisar el avance de cada sprint, discutir impedimentos</w:t>
      </w:r>
      <w:r w:rsidRPr="00270089">
        <w:rPr>
          <w:rFonts w:ascii="Times New Roman" w:hAnsi="Times New Roman" w:cs="Times New Roman"/>
          <w:sz w:val="22"/>
        </w:rPr>
        <w:t xml:space="preserve"> y </w:t>
      </w:r>
      <w:r w:rsidRPr="00270089">
        <w:rPr>
          <w:rFonts w:ascii="Times New Roman" w:hAnsi="Times New Roman" w:cs="Times New Roman"/>
          <w:sz w:val="22"/>
          <w:szCs w:val="22"/>
        </w:rPr>
        <w:t>registrar acuerdos.</w:t>
      </w:r>
      <w:r w:rsidRPr="00270089">
        <w:rPr>
          <w:rFonts w:ascii="Times New Roman" w:hAnsi="Times New Roman" w:cs="Times New Roman"/>
          <w:sz w:val="22"/>
        </w:rPr>
        <w:t xml:space="preserve"> Se </w:t>
      </w:r>
      <w:r w:rsidRPr="00270089">
        <w:rPr>
          <w:rFonts w:ascii="Times New Roman" w:hAnsi="Times New Roman" w:cs="Times New Roman"/>
          <w:sz w:val="22"/>
          <w:szCs w:val="22"/>
        </w:rPr>
        <w:t>llevaron a cabo</w:t>
      </w:r>
      <w:r w:rsidRPr="00270089">
        <w:rPr>
          <w:rFonts w:ascii="Times New Roman" w:hAnsi="Times New Roman" w:cs="Times New Roman"/>
          <w:sz w:val="22"/>
        </w:rPr>
        <w:t xml:space="preserve"> las siguientes prácticas:</w:t>
      </w:r>
    </w:p>
    <w:p w14:paraId="2030FEB3"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Daily Scrum (semanal</w:t>
      </w:r>
      <w:r w:rsidRPr="00270089">
        <w:rPr>
          <w:rFonts w:ascii="Times New Roman" w:hAnsi="Times New Roman" w:cs="Times New Roman"/>
          <w:b/>
          <w:bCs/>
          <w:sz w:val="22"/>
          <w:szCs w:val="22"/>
        </w:rPr>
        <w:t xml:space="preserve"> adaptado):</w:t>
      </w:r>
      <w:r w:rsidRPr="00270089">
        <w:rPr>
          <w:rFonts w:ascii="Times New Roman" w:hAnsi="Times New Roman" w:cs="Times New Roman"/>
          <w:sz w:val="22"/>
          <w:szCs w:val="22"/>
        </w:rPr>
        <w:t xml:space="preserve"> Seguimiento del avance individual</w:t>
      </w:r>
      <w:r w:rsidRPr="00270089">
        <w:rPr>
          <w:rFonts w:ascii="Times New Roman" w:hAnsi="Times New Roman" w:cs="Times New Roman"/>
          <w:sz w:val="22"/>
        </w:rPr>
        <w:t xml:space="preserve"> y actualización del backlog.</w:t>
      </w:r>
    </w:p>
    <w:p w14:paraId="2030FEB4" w14:textId="4108A382" w:rsidR="00447F0B" w:rsidRPr="00270089" w:rsidRDefault="005B259C">
      <w:pPr>
        <w:numPr>
          <w:ilvl w:val="0"/>
          <w:numId w:val="17"/>
        </w:numPr>
        <w:jc w:val="both"/>
        <w:rPr>
          <w:rFonts w:ascii="Times New Roman" w:eastAsia="Times New Roman" w:hAnsi="Times New Roman" w:cs="Times New Roman"/>
          <w:sz w:val="22"/>
          <w:szCs w:val="22"/>
        </w:rPr>
      </w:pPr>
      <w:r w:rsidRPr="0E0E6693">
        <w:rPr>
          <w:rFonts w:ascii="Times New Roman" w:hAnsi="Times New Roman" w:cs="Times New Roman"/>
          <w:b/>
          <w:sz w:val="22"/>
          <w:szCs w:val="22"/>
        </w:rPr>
        <w:t xml:space="preserve">Sprint </w:t>
      </w:r>
      <w:proofErr w:type="spellStart"/>
      <w:r w:rsidRPr="0E0E6693">
        <w:rPr>
          <w:rFonts w:ascii="Times New Roman" w:hAnsi="Times New Roman" w:cs="Times New Roman"/>
          <w:b/>
          <w:sz w:val="22"/>
          <w:szCs w:val="22"/>
        </w:rPr>
        <w:t>Review</w:t>
      </w:r>
      <w:proofErr w:type="spellEnd"/>
      <w:r w:rsidRPr="0E0E6693">
        <w:rPr>
          <w:rFonts w:ascii="Times New Roman" w:hAnsi="Times New Roman" w:cs="Times New Roman"/>
          <w:b/>
          <w:sz w:val="22"/>
          <w:szCs w:val="22"/>
        </w:rPr>
        <w:t>:</w:t>
      </w:r>
      <w:r w:rsidRPr="0E0E6693">
        <w:rPr>
          <w:rFonts w:ascii="Times New Roman" w:eastAsia="Times New Roman" w:hAnsi="Times New Roman" w:cs="Times New Roman"/>
          <w:sz w:val="22"/>
          <w:szCs w:val="22"/>
        </w:rPr>
        <w:t xml:space="preserve"> </w:t>
      </w:r>
      <w:r w:rsidR="68735699" w:rsidRPr="0E0E6693">
        <w:rPr>
          <w:rFonts w:ascii="Times New Roman" w:eastAsia="Times New Roman" w:hAnsi="Times New Roman" w:cs="Times New Roman"/>
          <w:sz w:val="22"/>
          <w:szCs w:val="22"/>
        </w:rPr>
        <w:t>Mostramos</w:t>
      </w:r>
      <w:r w:rsidRPr="0E0E6693">
        <w:rPr>
          <w:rFonts w:ascii="Times New Roman" w:eastAsia="Times New Roman" w:hAnsi="Times New Roman" w:cs="Times New Roman"/>
          <w:sz w:val="22"/>
          <w:szCs w:val="22"/>
        </w:rPr>
        <w:t xml:space="preserve"> los </w:t>
      </w:r>
      <w:r w:rsidR="68735699" w:rsidRPr="0E0E6693">
        <w:rPr>
          <w:rFonts w:ascii="Times New Roman" w:eastAsia="Times New Roman" w:hAnsi="Times New Roman" w:cs="Times New Roman"/>
          <w:sz w:val="22"/>
          <w:szCs w:val="22"/>
        </w:rPr>
        <w:t>avances</w:t>
      </w:r>
      <w:r w:rsidRPr="0E0E6693">
        <w:rPr>
          <w:rFonts w:ascii="Times New Roman" w:eastAsia="Times New Roman" w:hAnsi="Times New Roman" w:cs="Times New Roman"/>
          <w:sz w:val="22"/>
          <w:szCs w:val="22"/>
        </w:rPr>
        <w:t xml:space="preserve"> parciales a la directora del proyecto</w:t>
      </w:r>
      <w:r w:rsidR="68735699" w:rsidRPr="0E0E6693">
        <w:rPr>
          <w:rFonts w:ascii="Times New Roman" w:eastAsia="Times New Roman" w:hAnsi="Times New Roman" w:cs="Times New Roman"/>
          <w:sz w:val="22"/>
          <w:szCs w:val="22"/>
        </w:rPr>
        <w:t xml:space="preserve"> para su revisión y </w:t>
      </w:r>
      <w:proofErr w:type="spellStart"/>
      <w:r w:rsidR="68735699" w:rsidRPr="0E0E6693">
        <w:rPr>
          <w:rFonts w:ascii="Times New Roman" w:eastAsia="Times New Roman" w:hAnsi="Times New Roman" w:cs="Times New Roman"/>
          <w:sz w:val="22"/>
          <w:szCs w:val="22"/>
        </w:rPr>
        <w:t>feedback</w:t>
      </w:r>
      <w:proofErr w:type="spellEnd"/>
      <w:r w:rsidRPr="0E0E6693">
        <w:rPr>
          <w:rFonts w:ascii="Times New Roman" w:eastAsia="Times New Roman" w:hAnsi="Times New Roman" w:cs="Times New Roman"/>
          <w:sz w:val="22"/>
          <w:szCs w:val="22"/>
        </w:rPr>
        <w:t>.</w:t>
      </w:r>
    </w:p>
    <w:p w14:paraId="2030FEB5"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Sprint Retrospective:</w:t>
      </w:r>
      <w:r w:rsidRPr="00270089">
        <w:rPr>
          <w:rFonts w:ascii="Times New Roman" w:hAnsi="Times New Roman" w:cs="Times New Roman"/>
          <w:sz w:val="22"/>
        </w:rPr>
        <w:t xml:space="preserve"> </w:t>
      </w:r>
      <w:r w:rsidRPr="00270089">
        <w:rPr>
          <w:rFonts w:ascii="Times New Roman" w:hAnsi="Times New Roman" w:cs="Times New Roman"/>
          <w:sz w:val="22"/>
          <w:szCs w:val="22"/>
        </w:rPr>
        <w:t>Identificación de mejoras para el siguiente ciclo (principalmente organización del repositorio y control de versiones).</w:t>
      </w:r>
    </w:p>
    <w:p w14:paraId="2030FEB6"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Herramientas </w:t>
      </w:r>
      <w:r w:rsidRPr="00270089">
        <w:rPr>
          <w:rFonts w:ascii="Times New Roman" w:hAnsi="Times New Roman" w:cs="Times New Roman"/>
        </w:rPr>
        <w:t>utilizadas</w:t>
      </w:r>
      <w:r w:rsidRPr="00270089">
        <w:rPr>
          <w:rFonts w:ascii="Times New Roman" w:hAnsi="Times New Roman" w:cs="Times New Roman"/>
          <w:b/>
          <w:sz w:val="22"/>
        </w:rPr>
        <w:t>:</w:t>
      </w:r>
    </w:p>
    <w:p w14:paraId="2030FEB7" w14:textId="71540D24" w:rsidR="00447F0B" w:rsidRPr="00270089" w:rsidRDefault="005B259C">
      <w:pPr>
        <w:numPr>
          <w:ilvl w:val="0"/>
          <w:numId w:val="18"/>
        </w:numPr>
        <w:jc w:val="both"/>
        <w:rPr>
          <w:rFonts w:ascii="Times New Roman" w:eastAsia="Times New Roman" w:hAnsi="Times New Roman" w:cs="Times New Roman"/>
          <w:sz w:val="22"/>
          <w:szCs w:val="22"/>
        </w:rPr>
      </w:pPr>
      <w:r w:rsidRPr="0E0E6693">
        <w:rPr>
          <w:rFonts w:ascii="Times New Roman" w:hAnsi="Times New Roman" w:cs="Times New Roman"/>
          <w:sz w:val="22"/>
          <w:szCs w:val="22"/>
        </w:rPr>
        <w:t xml:space="preserve">GitHub: </w:t>
      </w:r>
      <w:r w:rsidR="4B0A4E9B" w:rsidRPr="0E0E6693">
        <w:rPr>
          <w:rFonts w:ascii="Times New Roman" w:eastAsia="Times New Roman" w:hAnsi="Times New Roman" w:cs="Times New Roman"/>
          <w:sz w:val="22"/>
          <w:szCs w:val="22"/>
        </w:rPr>
        <w:t>Para el control</w:t>
      </w:r>
      <w:r w:rsidRPr="0E0E6693">
        <w:rPr>
          <w:rFonts w:ascii="Times New Roman" w:eastAsia="Times New Roman" w:hAnsi="Times New Roman" w:cs="Times New Roman"/>
          <w:sz w:val="22"/>
          <w:szCs w:val="22"/>
        </w:rPr>
        <w:t xml:space="preserve"> de versiones y </w:t>
      </w:r>
      <w:r w:rsidR="4B0A4E9B" w:rsidRPr="0E0E6693">
        <w:rPr>
          <w:rFonts w:ascii="Times New Roman" w:eastAsia="Times New Roman" w:hAnsi="Times New Roman" w:cs="Times New Roman"/>
          <w:sz w:val="22"/>
          <w:szCs w:val="22"/>
        </w:rPr>
        <w:t>guardar todo el</w:t>
      </w:r>
      <w:r w:rsidRPr="0E0E6693">
        <w:rPr>
          <w:rFonts w:ascii="Times New Roman" w:eastAsia="Times New Roman" w:hAnsi="Times New Roman" w:cs="Times New Roman"/>
          <w:sz w:val="22"/>
          <w:szCs w:val="22"/>
        </w:rPr>
        <w:t xml:space="preserve"> código.</w:t>
      </w:r>
    </w:p>
    <w:p w14:paraId="2030FEB8" w14:textId="5098CD79" w:rsidR="00447F0B" w:rsidRPr="00270089" w:rsidRDefault="005B259C">
      <w:pPr>
        <w:numPr>
          <w:ilvl w:val="0"/>
          <w:numId w:val="19"/>
        </w:numPr>
        <w:jc w:val="both"/>
        <w:rPr>
          <w:rFonts w:ascii="Times New Roman" w:eastAsia="Times New Roman" w:hAnsi="Times New Roman" w:cs="Times New Roman"/>
          <w:sz w:val="22"/>
          <w:szCs w:val="22"/>
        </w:rPr>
      </w:pPr>
      <w:r w:rsidRPr="0E0E6693">
        <w:rPr>
          <w:rFonts w:ascii="Times New Roman" w:hAnsi="Times New Roman" w:cs="Times New Roman"/>
          <w:sz w:val="22"/>
          <w:szCs w:val="22"/>
        </w:rPr>
        <w:t xml:space="preserve">Microsoft 365 </w:t>
      </w:r>
      <w:proofErr w:type="spellStart"/>
      <w:r w:rsidRPr="0E0E6693">
        <w:rPr>
          <w:rFonts w:ascii="Times New Roman" w:hAnsi="Times New Roman" w:cs="Times New Roman"/>
          <w:sz w:val="22"/>
          <w:szCs w:val="22"/>
        </w:rPr>
        <w:t>Copilot</w:t>
      </w:r>
      <w:proofErr w:type="spellEnd"/>
      <w:r w:rsidRPr="0E0E6693">
        <w:rPr>
          <w:rFonts w:ascii="Times New Roman" w:hAnsi="Times New Roman" w:cs="Times New Roman"/>
          <w:sz w:val="22"/>
          <w:szCs w:val="22"/>
        </w:rPr>
        <w:t xml:space="preserve"> / </w:t>
      </w:r>
      <w:proofErr w:type="spellStart"/>
      <w:r w:rsidRPr="0E0E6693">
        <w:rPr>
          <w:rFonts w:ascii="Times New Roman" w:hAnsi="Times New Roman" w:cs="Times New Roman"/>
          <w:sz w:val="22"/>
          <w:szCs w:val="22"/>
        </w:rPr>
        <w:t>PlantUM</w:t>
      </w:r>
      <w:r w:rsidR="00345A28" w:rsidRPr="0E0E6693">
        <w:rPr>
          <w:rFonts w:ascii="Times New Roman" w:hAnsi="Times New Roman" w:cs="Times New Roman"/>
          <w:sz w:val="22"/>
          <w:szCs w:val="22"/>
        </w:rPr>
        <w:t>L</w:t>
      </w:r>
      <w:proofErr w:type="spellEnd"/>
      <w:r w:rsidRPr="0E0E6693">
        <w:rPr>
          <w:rFonts w:ascii="Times New Roman" w:hAnsi="Times New Roman" w:cs="Times New Roman"/>
          <w:sz w:val="22"/>
          <w:szCs w:val="22"/>
        </w:rPr>
        <w:t xml:space="preserve"> /</w:t>
      </w:r>
      <w:proofErr w:type="spellStart"/>
      <w:r w:rsidRPr="0E0E6693">
        <w:rPr>
          <w:rFonts w:ascii="Times New Roman" w:hAnsi="Times New Roman" w:cs="Times New Roman"/>
          <w:sz w:val="22"/>
          <w:szCs w:val="22"/>
        </w:rPr>
        <w:t>Mermaidchart</w:t>
      </w:r>
      <w:proofErr w:type="spellEnd"/>
      <w:r w:rsidRPr="0E0E6693">
        <w:rPr>
          <w:rFonts w:ascii="Times New Roman" w:hAnsi="Times New Roman" w:cs="Times New Roman"/>
          <w:sz w:val="22"/>
          <w:szCs w:val="22"/>
        </w:rPr>
        <w:t>:</w:t>
      </w:r>
      <w:r w:rsidRPr="0E0E6693">
        <w:rPr>
          <w:rFonts w:ascii="Times New Roman" w:eastAsia="Times New Roman" w:hAnsi="Times New Roman" w:cs="Times New Roman"/>
          <w:sz w:val="22"/>
          <w:szCs w:val="22"/>
        </w:rPr>
        <w:t xml:space="preserve"> </w:t>
      </w:r>
      <w:r w:rsidR="18AD9A0D" w:rsidRPr="0E0E6693">
        <w:rPr>
          <w:rFonts w:ascii="Times New Roman" w:eastAsia="Times New Roman" w:hAnsi="Times New Roman" w:cs="Times New Roman"/>
          <w:sz w:val="22"/>
          <w:szCs w:val="22"/>
        </w:rPr>
        <w:t>Para colaborar</w:t>
      </w:r>
      <w:r w:rsidRPr="0E0E6693">
        <w:rPr>
          <w:rFonts w:ascii="Times New Roman" w:eastAsia="Times New Roman" w:hAnsi="Times New Roman" w:cs="Times New Roman"/>
          <w:sz w:val="22"/>
          <w:szCs w:val="22"/>
        </w:rPr>
        <w:t xml:space="preserve"> en documentos, </w:t>
      </w:r>
      <w:r w:rsidR="18AD9A0D" w:rsidRPr="0E0E6693">
        <w:rPr>
          <w:rFonts w:ascii="Times New Roman" w:eastAsia="Times New Roman" w:hAnsi="Times New Roman" w:cs="Times New Roman"/>
          <w:sz w:val="22"/>
          <w:szCs w:val="22"/>
        </w:rPr>
        <w:t xml:space="preserve">crear </w:t>
      </w:r>
      <w:r w:rsidRPr="0E0E6693">
        <w:rPr>
          <w:rFonts w:ascii="Times New Roman" w:eastAsia="Times New Roman" w:hAnsi="Times New Roman" w:cs="Times New Roman"/>
          <w:sz w:val="22"/>
          <w:szCs w:val="22"/>
        </w:rPr>
        <w:t xml:space="preserve">diagramas y </w:t>
      </w:r>
      <w:r w:rsidR="18AD9A0D" w:rsidRPr="0E0E6693">
        <w:rPr>
          <w:rFonts w:ascii="Times New Roman" w:eastAsia="Times New Roman" w:hAnsi="Times New Roman" w:cs="Times New Roman"/>
          <w:sz w:val="22"/>
          <w:szCs w:val="22"/>
        </w:rPr>
        <w:t xml:space="preserve">preparar </w:t>
      </w:r>
      <w:r w:rsidRPr="0E0E6693">
        <w:rPr>
          <w:rFonts w:ascii="Times New Roman" w:eastAsia="Times New Roman" w:hAnsi="Times New Roman" w:cs="Times New Roman"/>
          <w:sz w:val="22"/>
          <w:szCs w:val="22"/>
        </w:rPr>
        <w:t>reportes.</w:t>
      </w:r>
    </w:p>
    <w:p w14:paraId="2030FEB9" w14:textId="6AAC5FFE" w:rsidR="00447F0B" w:rsidRPr="00270089" w:rsidRDefault="005B259C">
      <w:pPr>
        <w:pStyle w:val="Ttulo3"/>
      </w:pPr>
      <w:bookmarkStart w:id="190" w:name="_Toc215003921"/>
      <w:bookmarkStart w:id="191" w:name="_Toc215066944"/>
      <w:r w:rsidRPr="00270089">
        <w:t>3.1.</w:t>
      </w:r>
      <w:r w:rsidR="00FE001A">
        <w:t>4</w:t>
      </w:r>
      <w:r w:rsidRPr="00270089">
        <w:t xml:space="preserve"> Conclusión metodológica:</w:t>
      </w:r>
      <w:bookmarkEnd w:id="190"/>
      <w:bookmarkEnd w:id="191"/>
    </w:p>
    <w:p w14:paraId="10DD3385" w14:textId="224D72BC" w:rsidR="72D8C736" w:rsidRDefault="72D8C736"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Gracias a Scrum, logramos un flujo de trabajo ágil, flexible y bien documentado, que nos permitió rastrear cada paso técnico y entregar resultados verificables poco a poco. Seguiremos con este enfoque en el TT2, puliéndolo aún más mientras nos concentramos en desarrollar e integrar las funciones del sistema.</w:t>
      </w:r>
    </w:p>
    <w:p w14:paraId="2030FEBB" w14:textId="77777777" w:rsidR="00447F0B" w:rsidRPr="00270089" w:rsidRDefault="005B259C">
      <w:pPr>
        <w:pStyle w:val="Ttulo2"/>
      </w:pPr>
      <w:bookmarkStart w:id="192" w:name="_Toc214322689"/>
      <w:bookmarkStart w:id="193" w:name="_Toc214488229"/>
      <w:bookmarkStart w:id="194" w:name="_Toc215003922"/>
      <w:bookmarkStart w:id="195" w:name="_Toc215066945"/>
      <w:r w:rsidRPr="00270089">
        <w:t>3.2 Requerimientos de Usuario y del Sistema</w:t>
      </w:r>
      <w:bookmarkEnd w:id="192"/>
      <w:bookmarkEnd w:id="193"/>
      <w:bookmarkEnd w:id="194"/>
      <w:bookmarkEnd w:id="195"/>
    </w:p>
    <w:p w14:paraId="03E73480" w14:textId="04DEA9D9" w:rsidR="485D4A8A" w:rsidRDefault="485D4A8A"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Los requerimientos de usuario y del sistema capturan las necesidades reales de los padres y tutores (los usuarios finales) y lo que se espera que haga la Aplicación Web para Padres como software. Los definimos en el Sprint 1, analizando el tema, revisando plataformas digitales similares, identificando riesgos y validándolos con la directora del proyecto.</w:t>
      </w:r>
    </w:p>
    <w:p w14:paraId="2030FEBD" w14:textId="77777777" w:rsidR="00447F0B" w:rsidRPr="00270089" w:rsidRDefault="005B259C">
      <w:pPr>
        <w:pStyle w:val="Ttulo3"/>
      </w:pPr>
      <w:bookmarkStart w:id="196" w:name="_Toc214322690"/>
      <w:bookmarkStart w:id="197" w:name="_Toc214488230"/>
      <w:bookmarkStart w:id="198" w:name="_Toc215003923"/>
      <w:bookmarkStart w:id="199" w:name="_Toc215066946"/>
      <w:r w:rsidRPr="00270089">
        <w:lastRenderedPageBreak/>
        <w:t>3.2.1 Requerimientos de Usuario (RU)</w:t>
      </w:r>
      <w:bookmarkEnd w:id="196"/>
      <w:bookmarkEnd w:id="197"/>
      <w:bookmarkEnd w:id="198"/>
      <w:bookmarkEnd w:id="199"/>
    </w:p>
    <w:p w14:paraId="12A34411" w14:textId="4124C81E" w:rsidR="58E58471" w:rsidRDefault="58E58471"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Los </w:t>
      </w:r>
      <w:r w:rsidRPr="0E0E6693">
        <w:rPr>
          <w:rFonts w:ascii="Times New Roman" w:eastAsia="Times New Roman" w:hAnsi="Times New Roman" w:cs="Times New Roman"/>
          <w:b/>
          <w:bCs/>
          <w:sz w:val="22"/>
          <w:szCs w:val="22"/>
        </w:rPr>
        <w:t>Requerimientos de Usuario</w:t>
      </w:r>
      <w:r w:rsidRPr="0E0E6693">
        <w:rPr>
          <w:rFonts w:ascii="Times New Roman" w:eastAsia="Times New Roman" w:hAnsi="Times New Roman" w:cs="Times New Roman"/>
          <w:sz w:val="22"/>
          <w:szCs w:val="22"/>
        </w:rPr>
        <w:t xml:space="preserve"> explican, en palabras simples y cotidianas, qué necesitan hacer y lograr los usuarios dentro de la plataforma.</w:t>
      </w:r>
    </w:p>
    <w:p w14:paraId="2030FEBF" w14:textId="77777777" w:rsidR="00447F0B" w:rsidRPr="00270089" w:rsidRDefault="005B259C">
      <w:pPr>
        <w:pStyle w:val="Estilo1"/>
        <w:outlineLvl w:val="9"/>
      </w:pPr>
      <w:bookmarkStart w:id="200" w:name="_Toc214487948"/>
      <w:bookmarkStart w:id="201" w:name="_Toc214488231"/>
      <w:bookmarkStart w:id="202" w:name="_Toc214488729"/>
      <w:bookmarkStart w:id="203" w:name="_Toc214488833"/>
      <w:bookmarkStart w:id="204" w:name="_Toc215136122"/>
      <w:r w:rsidRPr="00270089">
        <w:t>Tabla 3: Requerimientos de Usuario</w:t>
      </w:r>
      <w:bookmarkEnd w:id="200"/>
      <w:bookmarkEnd w:id="201"/>
      <w:bookmarkEnd w:id="202"/>
      <w:bookmarkEnd w:id="203"/>
      <w:bookmarkEnd w:id="204"/>
    </w:p>
    <w:tbl>
      <w:tblPr>
        <w:tblW w:w="8828" w:type="dxa"/>
        <w:tblCellMar>
          <w:left w:w="10" w:type="dxa"/>
          <w:right w:w="10" w:type="dxa"/>
        </w:tblCellMar>
        <w:tblLook w:val="04A0" w:firstRow="1" w:lastRow="0" w:firstColumn="1" w:lastColumn="0" w:noHBand="0" w:noVBand="1"/>
      </w:tblPr>
      <w:tblGrid>
        <w:gridCol w:w="644"/>
        <w:gridCol w:w="2367"/>
        <w:gridCol w:w="5817"/>
      </w:tblGrid>
      <w:tr w:rsidR="008403A6" w:rsidRPr="00C507C2" w14:paraId="2030FEC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0"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 Usuario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C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RU1</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y acceso seguro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crear una cuenta para guardar su progreso y acceder al contenido.</w:t>
            </w:r>
          </w:p>
        </w:tc>
      </w:tr>
      <w:tr w:rsidR="008403A6" w:rsidRPr="00C507C2" w14:paraId="2030FEC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RU2</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Comprender los riesgos digitales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información clara y organizada sobre los riesgos presentes en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r>
      <w:tr w:rsidR="008403A6" w:rsidRPr="00C507C2" w14:paraId="2030FEC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RU3</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Obtener orientación inmediata</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que responda dudas y brinde recomendaciones rápidas.</w:t>
            </w:r>
          </w:p>
        </w:tc>
      </w:tr>
      <w:tr w:rsidR="008403A6" w:rsidRPr="00C507C2" w14:paraId="2030FED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RU4</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Evaluar su conocimiento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deben poder realizar un examen diagnóstico y exámenes por módulo.</w:t>
            </w:r>
          </w:p>
        </w:tc>
      </w:tr>
      <w:tr w:rsidR="008403A6" w:rsidRPr="00C507C2" w14:paraId="2030FED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RU5</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Recibir rutas de repaso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saber qué áreas reforzar según su desempeño.</w:t>
            </w:r>
          </w:p>
        </w:tc>
      </w:tr>
      <w:tr w:rsidR="008403A6" w:rsidRPr="00C507C2" w14:paraId="2030FED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RU6</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Aprender mediante módulos claros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necesita cursos estructurados por plataformas y áreas de riesgo.</w:t>
            </w:r>
          </w:p>
        </w:tc>
      </w:tr>
      <w:tr w:rsidR="008403A6" w:rsidRPr="00C507C2" w14:paraId="2030FED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RU7</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Consultar casos prácticos y guías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requiere ejemplos concretos y consejos aplicables.</w:t>
            </w:r>
          </w:p>
        </w:tc>
      </w:tr>
      <w:tr w:rsidR="008403A6" w:rsidRPr="00C507C2" w14:paraId="2030FEE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RU8</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Visualizar su avance</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Necesitan ver su porcentaje de progreso, acreditaciones y estadísticas.</w:t>
            </w:r>
          </w:p>
        </w:tc>
      </w:tr>
    </w:tbl>
    <w:p w14:paraId="2030FEE4" w14:textId="77777777" w:rsidR="00447F0B" w:rsidRDefault="00447F0B">
      <w:pPr>
        <w:jc w:val="both"/>
        <w:rPr>
          <w:rFonts w:ascii="Times New Roman" w:hAnsi="Times New Roman" w:cs="Times New Roman"/>
          <w:sz w:val="22"/>
        </w:rPr>
      </w:pPr>
    </w:p>
    <w:p w14:paraId="3EC2D12B" w14:textId="77777777" w:rsidR="00270089" w:rsidRDefault="00270089">
      <w:pPr>
        <w:jc w:val="both"/>
        <w:rPr>
          <w:rFonts w:ascii="Times New Roman" w:hAnsi="Times New Roman" w:cs="Times New Roman"/>
          <w:sz w:val="22"/>
        </w:rPr>
      </w:pPr>
    </w:p>
    <w:p w14:paraId="55FC35C4" w14:textId="77777777" w:rsidR="00270089" w:rsidRPr="00270089" w:rsidRDefault="00270089">
      <w:pPr>
        <w:jc w:val="both"/>
        <w:rPr>
          <w:rFonts w:ascii="Times New Roman" w:hAnsi="Times New Roman" w:cs="Times New Roman"/>
          <w:sz w:val="22"/>
        </w:rPr>
      </w:pPr>
    </w:p>
    <w:p w14:paraId="2030FEE5" w14:textId="77777777" w:rsidR="00447F0B" w:rsidRPr="00270089" w:rsidRDefault="005B259C">
      <w:pPr>
        <w:pStyle w:val="Ttulo3"/>
      </w:pPr>
      <w:bookmarkStart w:id="205" w:name="_Toc214322691"/>
      <w:bookmarkStart w:id="206" w:name="_Toc214488232"/>
      <w:bookmarkStart w:id="207" w:name="_Toc215003924"/>
      <w:bookmarkStart w:id="208" w:name="_Toc215066947"/>
      <w:r w:rsidRPr="00270089">
        <w:t>3.2.2 Requerimientos del Sistema (RS)</w:t>
      </w:r>
      <w:bookmarkEnd w:id="205"/>
      <w:bookmarkEnd w:id="206"/>
      <w:bookmarkEnd w:id="207"/>
      <w:bookmarkEnd w:id="208"/>
    </w:p>
    <w:p w14:paraId="2030FEE6" w14:textId="77777777" w:rsidR="00447F0B" w:rsidRPr="00270089" w:rsidRDefault="005B259C">
      <w:pPr>
        <w:pStyle w:val="Estilo1"/>
        <w:outlineLvl w:val="9"/>
      </w:pPr>
      <w:bookmarkStart w:id="209" w:name="_Toc214487949"/>
      <w:bookmarkStart w:id="210" w:name="_Toc214488233"/>
      <w:bookmarkStart w:id="211" w:name="_Toc214488730"/>
      <w:bookmarkStart w:id="212" w:name="_Toc214488834"/>
      <w:bookmarkStart w:id="213" w:name="_Toc215136123"/>
      <w:r w:rsidRPr="00270089">
        <w:t>Tabla 4: Requerimientos del Sistema</w:t>
      </w:r>
      <w:bookmarkEnd w:id="209"/>
      <w:bookmarkEnd w:id="210"/>
      <w:bookmarkEnd w:id="211"/>
      <w:bookmarkEnd w:id="212"/>
      <w:bookmarkEnd w:id="213"/>
    </w:p>
    <w:tbl>
      <w:tblPr>
        <w:tblW w:w="8828" w:type="dxa"/>
        <w:tblCellMar>
          <w:left w:w="10" w:type="dxa"/>
          <w:right w:w="10" w:type="dxa"/>
        </w:tblCellMar>
        <w:tblLook w:val="04A0" w:firstRow="1" w:lastRow="0" w:firstColumn="1" w:lastColumn="0" w:noHBand="0" w:noVBand="1"/>
      </w:tblPr>
      <w:tblGrid>
        <w:gridCol w:w="608"/>
        <w:gridCol w:w="3214"/>
        <w:gridCol w:w="5006"/>
      </w:tblGrid>
      <w:tr w:rsidR="008403A6" w:rsidRPr="00C507C2" w14:paraId="2030FEE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8"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del Sistema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9"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E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RS1</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C"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con JWT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D"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manejar el registro y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seguro mediante tokens.</w:t>
            </w:r>
          </w:p>
        </w:tc>
      </w:tr>
      <w:tr w:rsidR="008403A6" w:rsidRPr="00C507C2" w14:paraId="2030FEF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RS2</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Gestión de cursos y módulos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El sistema debe cargar contenido educativo, lecciones y evaluaciones.</w:t>
            </w:r>
          </w:p>
        </w:tc>
      </w:tr>
      <w:tr w:rsidR="008403A6" w:rsidRPr="00C507C2" w14:paraId="2030FEF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RS3</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Motor de calificación</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calcular puntajes, errores y niveles de riesgo.</w:t>
            </w:r>
          </w:p>
        </w:tc>
      </w:tr>
      <w:tr w:rsidR="008403A6" w:rsidRPr="00C507C2" w14:paraId="2030FEF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RS4</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Generador automático de rutas de repaso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A partir del diagnóstico, debe crear recomendaciones personalizadas.</w:t>
            </w:r>
          </w:p>
        </w:tc>
      </w:tr>
      <w:tr w:rsidR="008403A6" w:rsidRPr="00C507C2" w14:paraId="2030FEF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RS5</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C" w14:textId="6A825BE1" w:rsidR="00447F0B" w:rsidRPr="00270089" w:rsidRDefault="004B503E" w:rsidP="00691BFA">
            <w:pPr>
              <w:rPr>
                <w:rFonts w:ascii="Times New Roman" w:hAnsi="Times New Roman" w:cs="Times New Roman"/>
                <w:sz w:val="22"/>
              </w:rPr>
            </w:pPr>
            <w:r w:rsidRPr="004B503E">
              <w:rPr>
                <w:rFonts w:ascii="Times New Roman" w:hAnsi="Times New Roman" w:cs="Times New Roman"/>
                <w:sz w:val="22"/>
              </w:rPr>
              <w:t>Módulo de IA Generativa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D" w14:textId="798F2E6F" w:rsidR="00447F0B" w:rsidRPr="00270089" w:rsidRDefault="002F239D" w:rsidP="0049712D">
            <w:pPr>
              <w:jc w:val="both"/>
              <w:rPr>
                <w:rFonts w:ascii="Times New Roman" w:hAnsi="Times New Roman" w:cs="Times New Roman"/>
                <w:sz w:val="22"/>
              </w:rPr>
            </w:pPr>
            <w:r w:rsidRPr="002F239D">
              <w:rPr>
                <w:rFonts w:ascii="Times New Roman" w:hAnsi="Times New Roman" w:cs="Times New Roman"/>
                <w:sz w:val="22"/>
              </w:rPr>
              <w:t xml:space="preserve">El sistema integra un módulo de IA generativa con arquitectura de </w:t>
            </w:r>
            <w:proofErr w:type="spellStart"/>
            <w:r w:rsidRPr="002F239D">
              <w:rPr>
                <w:rFonts w:ascii="Times New Roman" w:hAnsi="Times New Roman" w:cs="Times New Roman"/>
                <w:sz w:val="22"/>
              </w:rPr>
              <w:t>fallback</w:t>
            </w:r>
            <w:proofErr w:type="spellEnd"/>
            <w:r w:rsidRPr="002F239D">
              <w:rPr>
                <w:rFonts w:ascii="Times New Roman" w:hAnsi="Times New Roman" w:cs="Times New Roman"/>
                <w:sz w:val="22"/>
              </w:rPr>
              <w:t xml:space="preserve"> en tres niveles: (1) Google Gemini como proveedor primario, probando en cascada los modelos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-lite,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gemini-3-</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xml:space="preserve">-preview y </w:t>
            </w:r>
            <w:proofErr w:type="spellStart"/>
            <w:r w:rsidRPr="002F239D">
              <w:rPr>
                <w:rFonts w:ascii="Times New Roman" w:hAnsi="Times New Roman" w:cs="Times New Roman"/>
                <w:sz w:val="22"/>
              </w:rPr>
              <w:t>gemini</w:t>
            </w:r>
            <w:proofErr w:type="spellEnd"/>
            <w:r w:rsidRPr="002F239D">
              <w:rPr>
                <w:rFonts w:ascii="Times New Roman" w:hAnsi="Times New Roman" w:cs="Times New Roman"/>
                <w:sz w:val="22"/>
              </w:rPr>
              <w:t>-</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w:t>
            </w:r>
            <w:proofErr w:type="spellStart"/>
            <w:r w:rsidRPr="002F239D">
              <w:rPr>
                <w:rFonts w:ascii="Times New Roman" w:hAnsi="Times New Roman" w:cs="Times New Roman"/>
                <w:sz w:val="22"/>
              </w:rPr>
              <w:t>latest</w:t>
            </w:r>
            <w:proofErr w:type="spellEnd"/>
            <w:r w:rsidRPr="002F239D">
              <w:rPr>
                <w:rFonts w:ascii="Times New Roman" w:hAnsi="Times New Roman" w:cs="Times New Roman"/>
                <w:sz w:val="22"/>
              </w:rPr>
              <w:t xml:space="preserve">; (2) </w:t>
            </w:r>
            <w:proofErr w:type="spellStart"/>
            <w:r w:rsidRPr="002F239D">
              <w:rPr>
                <w:rFonts w:ascii="Times New Roman" w:hAnsi="Times New Roman" w:cs="Times New Roman"/>
                <w:sz w:val="22"/>
              </w:rPr>
              <w:t>Groq</w:t>
            </w:r>
            <w:proofErr w:type="spellEnd"/>
            <w:r w:rsidRPr="002F239D">
              <w:rPr>
                <w:rFonts w:ascii="Times New Roman" w:hAnsi="Times New Roman" w:cs="Times New Roman"/>
                <w:sz w:val="22"/>
              </w:rPr>
              <w:t xml:space="preserve"> con el modelo llama-3.3-70b-versatile como proveedor secundario si Gemini no está disponible; (3) un conjunto de respuestas estáticas contextualizadas como último recurso. Los tres niveles comparten la misma instrucción de sistema (persona "</w:t>
            </w:r>
            <w:proofErr w:type="spellStart"/>
            <w:r w:rsidRPr="002F239D">
              <w:rPr>
                <w:rFonts w:ascii="Times New Roman" w:hAnsi="Times New Roman" w:cs="Times New Roman"/>
                <w:sz w:val="22"/>
              </w:rPr>
              <w:t>Kuxibot</w:t>
            </w:r>
            <w:proofErr w:type="spellEnd"/>
            <w:r w:rsidRPr="002F239D">
              <w:rPr>
                <w:rFonts w:ascii="Times New Roman" w:hAnsi="Times New Roman" w:cs="Times New Roman"/>
                <w:sz w:val="22"/>
              </w:rPr>
              <w:t xml:space="preserve">"), el mismo historial de conversación y la misma política de </w:t>
            </w:r>
            <w:proofErr w:type="spellStart"/>
            <w:r w:rsidRPr="002F239D">
              <w:rPr>
                <w:rFonts w:ascii="Times New Roman" w:hAnsi="Times New Roman" w:cs="Times New Roman"/>
                <w:sz w:val="22"/>
              </w:rPr>
              <w:t>anonimización</w:t>
            </w:r>
            <w:proofErr w:type="spellEnd"/>
            <w:r w:rsidRPr="002F239D">
              <w:rPr>
                <w:rFonts w:ascii="Times New Roman" w:hAnsi="Times New Roman" w:cs="Times New Roman"/>
                <w:sz w:val="22"/>
              </w:rPr>
              <w:t xml:space="preserve"> de PII, garantizando disponibilidad continua del </w:t>
            </w:r>
            <w:proofErr w:type="spellStart"/>
            <w:r w:rsidRPr="002F239D">
              <w:rPr>
                <w:rFonts w:ascii="Times New Roman" w:hAnsi="Times New Roman" w:cs="Times New Roman"/>
                <w:sz w:val="22"/>
              </w:rPr>
              <w:t>chatbot</w:t>
            </w:r>
            <w:proofErr w:type="spellEnd"/>
            <w:r w:rsidRPr="002F239D">
              <w:rPr>
                <w:rFonts w:ascii="Times New Roman" w:hAnsi="Times New Roman" w:cs="Times New Roman"/>
                <w:sz w:val="22"/>
              </w:rPr>
              <w:t xml:space="preserve"> independientemente del estado de los proveedores externos.</w:t>
            </w:r>
          </w:p>
        </w:tc>
      </w:tr>
      <w:tr w:rsidR="008403A6" w:rsidRPr="00C507C2" w14:paraId="2030FF0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RS6</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almacenar acreditaciones, intentos, historial y avance.</w:t>
            </w:r>
          </w:p>
        </w:tc>
      </w:tr>
      <w:tr w:rsidR="008403A6" w:rsidRPr="00C507C2" w14:paraId="2030FF0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RS7</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y persistencia usando MongoDB</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Todos los datos deben almacenarse en colecciones del esquema definido.</w:t>
            </w:r>
          </w:p>
        </w:tc>
      </w:tr>
      <w:tr w:rsidR="008403A6" w:rsidRPr="00C507C2" w14:paraId="2030FF0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RS8</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API REST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exponer servicios seguros para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p>
        </w:tc>
      </w:tr>
      <w:tr w:rsidR="00362FA1" w:rsidRPr="00C507C2" w14:paraId="0391874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D72E6" w14:textId="27607DEB" w:rsidR="00015591" w:rsidRPr="00270089" w:rsidRDefault="007667A1" w:rsidP="00691BFA">
            <w:pPr>
              <w:rPr>
                <w:rFonts w:ascii="Times New Roman" w:hAnsi="Times New Roman" w:cs="Times New Roman"/>
                <w:b/>
                <w:sz w:val="22"/>
              </w:rPr>
            </w:pPr>
            <w:r>
              <w:rPr>
                <w:rFonts w:ascii="Times New Roman" w:hAnsi="Times New Roman" w:cs="Times New Roman"/>
                <w:b/>
                <w:sz w:val="22"/>
              </w:rPr>
              <w:t>RS9</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D99C1" w14:textId="07908B53" w:rsidR="00015591" w:rsidRPr="0087359F" w:rsidRDefault="0087359F" w:rsidP="00691BFA">
            <w:pPr>
              <w:rPr>
                <w:rFonts w:ascii="Times New Roman" w:hAnsi="Times New Roman" w:cs="Times New Roman"/>
                <w:sz w:val="22"/>
              </w:rPr>
            </w:pPr>
            <w:r w:rsidRPr="0087359F">
              <w:rPr>
                <w:rFonts w:ascii="Times New Roman" w:hAnsi="Times New Roman" w:cs="Times New Roman"/>
                <w:sz w:val="22"/>
              </w:rPr>
              <w:t>Microservicio de Notificaciones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03D6E" w14:textId="038F2C40" w:rsidR="00015591" w:rsidRPr="00270089" w:rsidRDefault="0014128B" w:rsidP="0049712D">
            <w:pPr>
              <w:jc w:val="both"/>
              <w:rPr>
                <w:rFonts w:ascii="Times New Roman" w:hAnsi="Times New Roman" w:cs="Times New Roman"/>
                <w:sz w:val="22"/>
              </w:rPr>
            </w:pPr>
            <w:r>
              <w:rPr>
                <w:rFonts w:ascii="Times New Roman" w:hAnsi="Times New Roman" w:cs="Times New Roman"/>
                <w:sz w:val="22"/>
              </w:rPr>
              <w:t>I</w:t>
            </w:r>
            <w:r w:rsidRPr="0014128B">
              <w:rPr>
                <w:rFonts w:ascii="Times New Roman" w:hAnsi="Times New Roman" w:cs="Times New Roman"/>
                <w:sz w:val="22"/>
              </w:rPr>
              <w:t>mplementar un servicio de mensajería (Email) que automatice el envío de alertas de seguridad, confirmaciones de reportes y verificación de identidades.</w:t>
            </w:r>
          </w:p>
        </w:tc>
      </w:tr>
    </w:tbl>
    <w:p w14:paraId="2030FF0B" w14:textId="77777777" w:rsidR="00447F0B" w:rsidRPr="00270089" w:rsidRDefault="00447F0B">
      <w:pPr>
        <w:jc w:val="both"/>
        <w:rPr>
          <w:rFonts w:ascii="Times New Roman" w:hAnsi="Times New Roman" w:cs="Times New Roman"/>
          <w:sz w:val="22"/>
        </w:rPr>
      </w:pPr>
    </w:p>
    <w:p w14:paraId="2030FF0C" w14:textId="77777777" w:rsidR="00447F0B" w:rsidRPr="00270089" w:rsidRDefault="005B259C">
      <w:pPr>
        <w:pStyle w:val="Ttulo2"/>
      </w:pPr>
      <w:bookmarkStart w:id="214" w:name="_Toc213250782"/>
      <w:bookmarkStart w:id="215" w:name="_Toc214322692"/>
      <w:bookmarkStart w:id="216" w:name="_Toc214488234"/>
      <w:bookmarkStart w:id="217" w:name="_Toc215003925"/>
      <w:bookmarkStart w:id="218" w:name="_Toc215066948"/>
      <w:r w:rsidRPr="00270089">
        <w:t>3.3 Requerimientos Funcionales</w:t>
      </w:r>
      <w:bookmarkEnd w:id="214"/>
      <w:bookmarkEnd w:id="215"/>
      <w:bookmarkEnd w:id="216"/>
      <w:bookmarkEnd w:id="217"/>
      <w:bookmarkEnd w:id="218"/>
    </w:p>
    <w:p w14:paraId="5F985459" w14:textId="7D7FBD7B" w:rsidR="357FB905" w:rsidRDefault="357FB905"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Un </w:t>
      </w:r>
      <w:r w:rsidRPr="0E0E6693">
        <w:rPr>
          <w:rFonts w:ascii="Times New Roman" w:eastAsia="Times New Roman" w:hAnsi="Times New Roman" w:cs="Times New Roman"/>
          <w:b/>
          <w:bCs/>
          <w:sz w:val="22"/>
          <w:szCs w:val="22"/>
        </w:rPr>
        <w:t>requerimiento funcional</w:t>
      </w:r>
      <w:r w:rsidRPr="0E0E6693">
        <w:rPr>
          <w:rFonts w:ascii="Times New Roman" w:eastAsia="Times New Roman" w:hAnsi="Times New Roman" w:cs="Times New Roman"/>
          <w:sz w:val="22"/>
          <w:szCs w:val="22"/>
        </w:rPr>
        <w:t xml:space="preserve"> es una descripción clara y detallada de una función o comportamiento que el sistema o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debe tener para cumplir con lo que los usuarios necesitan y esperan. En resumen, detalla las acciones concretas que realiza el sistema, cómo interactúa con los usuarios u otros elementos, y los resultados que se esperan obtener.</w:t>
      </w:r>
    </w:p>
    <w:p w14:paraId="60A25004" w14:textId="77777777" w:rsidR="0014128B" w:rsidRDefault="0014128B">
      <w:pPr>
        <w:jc w:val="both"/>
        <w:rPr>
          <w:rFonts w:ascii="Times New Roman" w:hAnsi="Times New Roman" w:cs="Times New Roman"/>
          <w:sz w:val="22"/>
        </w:rPr>
      </w:pPr>
    </w:p>
    <w:p w14:paraId="06F539C4" w14:textId="77777777" w:rsidR="00D0491F" w:rsidRPr="00270089" w:rsidRDefault="00D0491F">
      <w:pPr>
        <w:jc w:val="both"/>
        <w:rPr>
          <w:rFonts w:ascii="Times New Roman" w:hAnsi="Times New Roman" w:cs="Times New Roman"/>
          <w:sz w:val="22"/>
        </w:rPr>
      </w:pPr>
    </w:p>
    <w:p w14:paraId="2030FF0E" w14:textId="77777777" w:rsidR="00447F0B" w:rsidRPr="00270089" w:rsidRDefault="005B259C">
      <w:pPr>
        <w:pStyle w:val="Estilo1"/>
        <w:outlineLvl w:val="9"/>
      </w:pPr>
      <w:bookmarkStart w:id="219" w:name="_Toc214487950"/>
      <w:bookmarkStart w:id="220" w:name="_Toc214488235"/>
      <w:bookmarkStart w:id="221" w:name="_Toc214488731"/>
      <w:bookmarkStart w:id="222" w:name="_Toc214488835"/>
      <w:bookmarkStart w:id="223" w:name="_Toc215136124"/>
      <w:r w:rsidRPr="00270089">
        <w:lastRenderedPageBreak/>
        <w:t>Tabla 5: Requerimientos Funcionales</w:t>
      </w:r>
      <w:bookmarkEnd w:id="219"/>
      <w:bookmarkEnd w:id="220"/>
      <w:bookmarkEnd w:id="221"/>
      <w:bookmarkEnd w:id="222"/>
      <w:bookmarkEnd w:id="223"/>
    </w:p>
    <w:tbl>
      <w:tblPr>
        <w:tblW w:w="8822" w:type="dxa"/>
        <w:tblCellMar>
          <w:left w:w="10" w:type="dxa"/>
          <w:right w:w="10" w:type="dxa"/>
        </w:tblCellMar>
        <w:tblLook w:val="04A0" w:firstRow="1" w:lastRow="0" w:firstColumn="1" w:lastColumn="0" w:noHBand="0" w:noVBand="1"/>
      </w:tblPr>
      <w:tblGrid>
        <w:gridCol w:w="1451"/>
        <w:gridCol w:w="2196"/>
        <w:gridCol w:w="4042"/>
        <w:gridCol w:w="1133"/>
      </w:tblGrid>
      <w:tr w:rsidR="00E36CCF" w:rsidRPr="00C507C2" w14:paraId="2030FF13"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0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0"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1"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Prioridad</w:t>
            </w:r>
          </w:p>
        </w:tc>
      </w:tr>
      <w:tr w:rsidR="00E36CCF" w:rsidRPr="00C507C2" w14:paraId="2030FF18"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Registro y Autenticación de Padres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6" w14:textId="0E8E0F24" w:rsidR="00447F0B" w:rsidRPr="00270089" w:rsidRDefault="463371D1"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Papás y </w:t>
            </w:r>
            <w:r w:rsidR="005B259C" w:rsidRPr="0E0E6693">
              <w:rPr>
                <w:rFonts w:ascii="Times New Roman" w:eastAsia="Times New Roman" w:hAnsi="Times New Roman" w:cs="Times New Roman"/>
                <w:sz w:val="22"/>
                <w:szCs w:val="22"/>
              </w:rPr>
              <w:t xml:space="preserve">tutores </w:t>
            </w:r>
            <w:r w:rsidRPr="0E0E6693">
              <w:rPr>
                <w:rFonts w:ascii="Times New Roman" w:eastAsia="Times New Roman" w:hAnsi="Times New Roman" w:cs="Times New Roman"/>
                <w:sz w:val="22"/>
                <w:szCs w:val="22"/>
              </w:rPr>
              <w:t>podrán registrarse e ingresar</w:t>
            </w:r>
            <w:r w:rsidR="005B259C" w:rsidRPr="0E0E6693">
              <w:rPr>
                <w:rFonts w:ascii="Times New Roman" w:eastAsia="Times New Roman" w:hAnsi="Times New Roman" w:cs="Times New Roman"/>
                <w:sz w:val="22"/>
                <w:szCs w:val="22"/>
              </w:rPr>
              <w:t xml:space="preserve"> de forma segura para </w:t>
            </w:r>
            <w:r w:rsidRPr="0E0E6693">
              <w:rPr>
                <w:rFonts w:ascii="Times New Roman" w:eastAsia="Times New Roman" w:hAnsi="Times New Roman" w:cs="Times New Roman"/>
                <w:sz w:val="22"/>
                <w:szCs w:val="22"/>
              </w:rPr>
              <w:t>usar todas</w:t>
            </w:r>
            <w:r w:rsidR="005B259C" w:rsidRPr="0E0E6693">
              <w:rPr>
                <w:rFonts w:ascii="Times New Roman" w:eastAsia="Times New Roman" w:hAnsi="Times New Roman" w:cs="Times New Roman"/>
                <w:sz w:val="22"/>
                <w:szCs w:val="22"/>
              </w:rPr>
              <w:t xml:space="preserve"> las herramientas y </w:t>
            </w:r>
            <w:r w:rsidRPr="0E0E6693">
              <w:rPr>
                <w:rFonts w:ascii="Times New Roman" w:eastAsia="Times New Roman" w:hAnsi="Times New Roman" w:cs="Times New Roman"/>
                <w:sz w:val="22"/>
                <w:szCs w:val="22"/>
              </w:rPr>
              <w:t>recursos</w:t>
            </w:r>
            <w:r w:rsidR="005B259C" w:rsidRPr="0E0E6693">
              <w:rPr>
                <w:rFonts w:ascii="Times New Roman" w:eastAsia="Times New Roman" w:hAnsi="Times New Roman" w:cs="Times New Roman"/>
                <w:sz w:val="22"/>
                <w:szCs w:val="22"/>
              </w:rPr>
              <w:t xml:space="preserve"> de la plataforma</w:t>
            </w:r>
            <w:r w:rsidRPr="0E0E6693">
              <w:rPr>
                <w:rFonts w:ascii="Times New Roman" w:eastAsia="Times New Roman" w:hAnsi="Times New Roman" w:cs="Times New Roman"/>
                <w:sz w:val="22"/>
                <w:szCs w:val="22"/>
              </w:rPr>
              <w:t xml:space="preserve"> sin preocupaciones</w:t>
            </w:r>
            <w:r w:rsidR="005B259C" w:rsidRPr="0E0E6693">
              <w:rPr>
                <w:rFonts w:ascii="Times New Roman" w:eastAsia="Times New Roman" w:hAnsi="Times New Roman" w:cs="Times New Roman"/>
                <w:sz w:val="22"/>
                <w:szCs w:val="22"/>
              </w:rPr>
              <w:t>.</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1D"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A" w14:textId="77777777" w:rsidR="00447F0B" w:rsidRPr="00270089" w:rsidRDefault="005B259C" w:rsidP="00691BFA">
            <w:pPr>
              <w:spacing w:after="0" w:line="240" w:lineRule="auto"/>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 Consulta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B" w14:textId="53062A6B" w:rsidR="00447F0B" w:rsidRPr="00270089" w:rsidRDefault="2912806F"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Contará con un chat súper útil donde puedas consultar dudas sobre riesgos en línea y recibir </w:t>
            </w:r>
            <w:proofErr w:type="spellStart"/>
            <w:r w:rsidRPr="0E0E6693">
              <w:rPr>
                <w:rFonts w:ascii="Times New Roman" w:eastAsia="Times New Roman" w:hAnsi="Times New Roman" w:cs="Times New Roman"/>
                <w:sz w:val="22"/>
                <w:szCs w:val="22"/>
              </w:rPr>
              <w:t>tips</w:t>
            </w:r>
            <w:proofErr w:type="spellEnd"/>
            <w:r w:rsidRPr="0E0E6693">
              <w:rPr>
                <w:rFonts w:ascii="Times New Roman" w:eastAsia="Times New Roman" w:hAnsi="Times New Roman" w:cs="Times New Roman"/>
                <w:sz w:val="22"/>
                <w:szCs w:val="22"/>
              </w:rPr>
              <w:t xml:space="preserve"> prácticos y planes de acción al instante.</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2"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RF3</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Examen de Diagnóstico y de Módulo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0" w14:textId="7424FC29" w:rsidR="00447F0B" w:rsidRPr="00270089" w:rsidRDefault="0AE6E8B6"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Incluye pruebas iniciales para diagnosticar conocimientos y exámenes finales en cada curso o módulo, midiendo lo que realmente has aprendido sobre estos peligros.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7"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RF4</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Retroalimentación Personalizada y Ruta de Repaso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5" w14:textId="026B2416" w:rsidR="00447F0B" w:rsidRPr="00270089" w:rsidRDefault="550F2781"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Al terminar el diagnóstico, obtendrás tu puntaje y consejos personalizados adaptados a tus respuestas.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C" w14:textId="77777777" w:rsidTr="0E0E6693">
        <w:trPr>
          <w:trHeight w:val="450"/>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RF5</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Módulos Educativos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A" w14:textId="52DE768A" w:rsidR="00447F0B" w:rsidRPr="00270089" w:rsidRDefault="33F3D704"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Cargará módulos dinámicos e interactivos que desglosan amenazas comunes como ciberbullying, contenido no apto o grooming, de manera fácil de entender.</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1"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D"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RF6</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E"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Guías de Control Parental</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F" w14:textId="21CCA7BF" w:rsidR="00447F0B" w:rsidRPr="00270089" w:rsidRDefault="3BEBB295"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Trae guías simples, paso a paso, para activar controles parentales en celulares, consolas o computadoras.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3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RF7</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3"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Base de Datos de Usuarios y Evaluaciones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4" w14:textId="270B0208" w:rsidR="00447F0B" w:rsidRPr="00270089" w:rsidRDefault="0EF66FA3"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Guarda de manera protegida tus datos, resultados de pruebas y progreso, para que los revises en cualquier momento y veas cómo avanzas.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B"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RF8</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8"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Acceso a Casos Prácticos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9" w14:textId="4D0BE97B" w:rsidR="00447F0B" w:rsidRPr="00270089" w:rsidRDefault="26AAD44F"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Hay una zona con historias reales y escenarios del día a día, para practicar cómo detectar y enfrentar riesgos en internet.</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40" w14:textId="77777777" w:rsidTr="0E0E6693">
        <w:trPr>
          <w:trHeight w:val="37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C"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RF9</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Gestión de Acreditación de Cursos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E" w14:textId="226B7ED2" w:rsidR="00447F0B" w:rsidRPr="00270089" w:rsidRDefault="218C0F82"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Solo marcará un curso como </w:t>
            </w:r>
            <w:r w:rsidRPr="0E0E6693">
              <w:rPr>
                <w:rFonts w:ascii="Times New Roman" w:eastAsia="Times New Roman" w:hAnsi="Times New Roman" w:cs="Times New Roman"/>
                <w:b/>
                <w:bCs/>
                <w:sz w:val="22"/>
                <w:szCs w:val="22"/>
              </w:rPr>
              <w:t>"Completado"</w:t>
            </w:r>
            <w:r w:rsidRPr="0E0E6693">
              <w:rPr>
                <w:rFonts w:ascii="Times New Roman" w:eastAsia="Times New Roman" w:hAnsi="Times New Roman" w:cs="Times New Roman"/>
                <w:sz w:val="22"/>
                <w:szCs w:val="22"/>
              </w:rPr>
              <w:t xml:space="preserve"> si pasas el examen final</w:t>
            </w:r>
            <w:r w:rsidR="00627546">
              <w:rPr>
                <w:rFonts w:ascii="Times New Roman" w:eastAsia="Times New Roman" w:hAnsi="Times New Roman" w:cs="Times New Roman"/>
                <w:sz w:val="22"/>
                <w:szCs w:val="22"/>
              </w:rPr>
              <w:t xml:space="preserve">, permitiendo la descarga de un </w:t>
            </w:r>
            <w:r w:rsidR="00CF22AE">
              <w:rPr>
                <w:rFonts w:ascii="Times New Roman" w:eastAsia="Times New Roman" w:hAnsi="Times New Roman" w:cs="Times New Roman"/>
                <w:sz w:val="22"/>
                <w:szCs w:val="22"/>
              </w:rPr>
              <w:t xml:space="preserve">reconocimiento </w:t>
            </w:r>
            <w:proofErr w:type="spellStart"/>
            <w:r w:rsidR="00CF22AE">
              <w:rPr>
                <w:rFonts w:ascii="Times New Roman" w:eastAsia="Times New Roman" w:hAnsi="Times New Roman" w:cs="Times New Roman"/>
                <w:sz w:val="22"/>
                <w:szCs w:val="22"/>
              </w:rPr>
              <w:t>pdf</w:t>
            </w:r>
            <w:proofErr w:type="spellEnd"/>
            <w:r w:rsidRPr="0E0E6693">
              <w:rPr>
                <w:rFonts w:ascii="Times New Roman" w:eastAsia="Times New Roman" w:hAnsi="Times New Roman" w:cs="Times New Roman"/>
                <w:sz w:val="22"/>
                <w:szCs w:val="22"/>
              </w:rPr>
              <w:t>, y llevará un registro claro de tu trayecto.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9459E4" w:rsidRPr="00C507C2" w14:paraId="37B6470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58DB7E4D" w14:textId="093AA73D"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RF10</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789338D" w14:textId="570C3D07" w:rsidR="0014128B" w:rsidRPr="00270089" w:rsidRDefault="00D52F49" w:rsidP="00691BFA">
            <w:pPr>
              <w:spacing w:after="0" w:line="240" w:lineRule="auto"/>
              <w:rPr>
                <w:rFonts w:ascii="Times New Roman" w:hAnsi="Times New Roman" w:cs="Times New Roman"/>
                <w:sz w:val="22"/>
              </w:rPr>
            </w:pPr>
            <w:r w:rsidRPr="00D52F49">
              <w:rPr>
                <w:rFonts w:ascii="Times New Roman" w:hAnsi="Times New Roman" w:cs="Times New Roman"/>
                <w:sz w:val="22"/>
              </w:rPr>
              <w:t>Verificación de Identidad</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58B916C" w14:textId="2353368B" w:rsidR="0014128B" w:rsidRPr="00270089" w:rsidRDefault="2F229F09"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activación de cuenta es sencilla: un email con un código único verifica tu correo.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3656B6F9" w14:textId="5F88B1C9" w:rsidR="0014128B" w:rsidRPr="00270089" w:rsidRDefault="002E2E25" w:rsidP="00691BFA">
            <w:pPr>
              <w:spacing w:after="0" w:line="240" w:lineRule="auto"/>
              <w:rPr>
                <w:rFonts w:ascii="Times New Roman" w:hAnsi="Times New Roman" w:cs="Times New Roman"/>
                <w:sz w:val="22"/>
              </w:rPr>
            </w:pPr>
            <w:r>
              <w:rPr>
                <w:rFonts w:ascii="Times New Roman" w:hAnsi="Times New Roman" w:cs="Times New Roman"/>
                <w:sz w:val="22"/>
              </w:rPr>
              <w:t>Alta</w:t>
            </w:r>
          </w:p>
        </w:tc>
      </w:tr>
      <w:tr w:rsidR="009459E4" w:rsidRPr="00C507C2" w14:paraId="7BB82DB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F1241F4" w14:textId="5E31E6F7"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A79150B" w14:textId="5CD2E267" w:rsidR="0014128B" w:rsidRPr="00270089" w:rsidRDefault="00803281" w:rsidP="00691BFA">
            <w:pPr>
              <w:spacing w:after="0" w:line="240" w:lineRule="auto"/>
              <w:rPr>
                <w:rFonts w:ascii="Times New Roman" w:hAnsi="Times New Roman" w:cs="Times New Roman"/>
                <w:sz w:val="22"/>
              </w:rPr>
            </w:pPr>
            <w:r w:rsidRPr="00803281">
              <w:rPr>
                <w:rFonts w:ascii="Times New Roman" w:hAnsi="Times New Roman" w:cs="Times New Roman"/>
                <w:sz w:val="22"/>
              </w:rPr>
              <w:t>Reporte de Casos de Riesgo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022913F4" w14:textId="255E62A3" w:rsidR="0014128B" w:rsidRPr="00270089" w:rsidRDefault="12982A20"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Podrás alertar sobre cualquier riesgo que veas, enviándolo directo al equipo de ayuda y al </w:t>
            </w:r>
            <w:proofErr w:type="spellStart"/>
            <w:r w:rsidRPr="0E0E6693">
              <w:rPr>
                <w:rFonts w:ascii="Times New Roman" w:eastAsia="Times New Roman" w:hAnsi="Times New Roman" w:cs="Times New Roman"/>
                <w:sz w:val="22"/>
                <w:szCs w:val="22"/>
              </w:rPr>
              <w:t>admin</w:t>
            </w:r>
            <w:proofErr w:type="spellEnd"/>
            <w:r w:rsidRPr="0E0E6693">
              <w:rPr>
                <w:rFonts w:ascii="Times New Roman" w:eastAsia="Times New Roman" w:hAnsi="Times New Roman" w:cs="Times New Roman"/>
                <w:sz w:val="22"/>
                <w:szCs w:val="22"/>
              </w:rPr>
              <w:t xml:space="preserve"> para una respuesta rápida.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CEF19A8" w14:textId="35CAFE95"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Media</w:t>
            </w:r>
          </w:p>
        </w:tc>
      </w:tr>
      <w:tr w:rsidR="009459E4" w:rsidRPr="00C507C2" w14:paraId="6F7B1C7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11850AB" w14:textId="086CB629"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4CDBA96E" w14:textId="74679DF4" w:rsidR="0014128B" w:rsidRPr="00270089" w:rsidRDefault="00C840BF" w:rsidP="00691BFA">
            <w:pPr>
              <w:spacing w:after="0" w:line="240" w:lineRule="auto"/>
              <w:rPr>
                <w:rFonts w:ascii="Times New Roman" w:hAnsi="Times New Roman" w:cs="Times New Roman"/>
                <w:sz w:val="22"/>
              </w:rPr>
            </w:pPr>
            <w:r w:rsidRPr="00C840BF">
              <w:rPr>
                <w:rFonts w:ascii="Times New Roman" w:hAnsi="Times New Roman" w:cs="Times New Roman"/>
                <w:sz w:val="22"/>
              </w:rPr>
              <w:t>Interacción Contextual Experta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1FFBDCD" w14:textId="14EDBF30" w:rsidR="0014128B" w:rsidRPr="00270089" w:rsidRDefault="6FD28944"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El </w:t>
            </w:r>
            <w:proofErr w:type="spellStart"/>
            <w:r w:rsidRPr="0E0E6693">
              <w:rPr>
                <w:rFonts w:ascii="Times New Roman" w:eastAsia="Times New Roman" w:hAnsi="Times New Roman" w:cs="Times New Roman"/>
                <w:sz w:val="22"/>
                <w:szCs w:val="22"/>
              </w:rPr>
              <w:t>chatbot</w:t>
            </w:r>
            <w:proofErr w:type="spellEnd"/>
            <w:r w:rsidRPr="0E0E6693">
              <w:rPr>
                <w:rFonts w:ascii="Times New Roman" w:eastAsia="Times New Roman" w:hAnsi="Times New Roman" w:cs="Times New Roman"/>
                <w:sz w:val="22"/>
                <w:szCs w:val="22"/>
              </w:rPr>
              <w:t xml:space="preserve"> "recuerda" lo que platicaron antes, así que sus respuestas fluyen </w:t>
            </w:r>
            <w:proofErr w:type="gramStart"/>
            <w:r w:rsidRPr="0E0E6693">
              <w:rPr>
                <w:rFonts w:ascii="Times New Roman" w:eastAsia="Times New Roman" w:hAnsi="Times New Roman" w:cs="Times New Roman"/>
                <w:sz w:val="22"/>
                <w:szCs w:val="22"/>
              </w:rPr>
              <w:t>lógicamente</w:t>
            </w:r>
            <w:proofErr w:type="gramEnd"/>
            <w:r w:rsidRPr="0E0E6693">
              <w:rPr>
                <w:rFonts w:ascii="Times New Roman" w:eastAsia="Times New Roman" w:hAnsi="Times New Roman" w:cs="Times New Roman"/>
                <w:sz w:val="22"/>
                <w:szCs w:val="22"/>
              </w:rPr>
              <w:t xml:space="preserve"> y son </w:t>
            </w:r>
            <w:proofErr w:type="gramStart"/>
            <w:r w:rsidRPr="0E0E6693">
              <w:rPr>
                <w:rFonts w:ascii="Times New Roman" w:eastAsia="Times New Roman" w:hAnsi="Times New Roman" w:cs="Times New Roman"/>
                <w:sz w:val="22"/>
                <w:szCs w:val="22"/>
              </w:rPr>
              <w:t>realmente</w:t>
            </w:r>
            <w:proofErr w:type="gramEnd"/>
            <w:r w:rsidRPr="0E0E6693">
              <w:rPr>
                <w:rFonts w:ascii="Times New Roman" w:eastAsia="Times New Roman" w:hAnsi="Times New Roman" w:cs="Times New Roman"/>
                <w:sz w:val="22"/>
                <w:szCs w:val="22"/>
              </w:rPr>
              <w:t xml:space="preserve"> útiles.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B2116F8" w14:textId="7223FB63"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Alta</w:t>
            </w:r>
          </w:p>
        </w:tc>
      </w:tr>
    </w:tbl>
    <w:p w14:paraId="2030FF41" w14:textId="77777777" w:rsidR="00447F0B" w:rsidRPr="00270089" w:rsidRDefault="00447F0B">
      <w:pPr>
        <w:jc w:val="both"/>
        <w:rPr>
          <w:rFonts w:ascii="Times New Roman" w:hAnsi="Times New Roman" w:cs="Times New Roman"/>
          <w:sz w:val="22"/>
        </w:rPr>
      </w:pPr>
    </w:p>
    <w:p w14:paraId="2030FF42" w14:textId="77777777" w:rsidR="00447F0B" w:rsidRPr="00270089" w:rsidRDefault="005B259C">
      <w:pPr>
        <w:pStyle w:val="Ttulo2"/>
      </w:pPr>
      <w:bookmarkStart w:id="224" w:name="_Toc213250783"/>
      <w:bookmarkStart w:id="225" w:name="_Toc214322693"/>
      <w:bookmarkStart w:id="226" w:name="_Toc214488236"/>
      <w:bookmarkStart w:id="227" w:name="_Toc215003926"/>
      <w:bookmarkStart w:id="228" w:name="_Toc215066949"/>
      <w:r w:rsidRPr="00270089">
        <w:t>3.4 Requerimientos No Funcionales</w:t>
      </w:r>
      <w:bookmarkEnd w:id="224"/>
      <w:bookmarkEnd w:id="225"/>
      <w:bookmarkEnd w:id="226"/>
      <w:bookmarkEnd w:id="227"/>
      <w:bookmarkEnd w:id="228"/>
    </w:p>
    <w:p w14:paraId="52D026F0" w14:textId="01A98A44" w:rsidR="753F1314" w:rsidRDefault="753F1314"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Un </w:t>
      </w:r>
      <w:r w:rsidRPr="0E0E6693">
        <w:rPr>
          <w:rFonts w:ascii="Times New Roman" w:eastAsia="Times New Roman" w:hAnsi="Times New Roman" w:cs="Times New Roman"/>
          <w:b/>
          <w:bCs/>
          <w:sz w:val="22"/>
          <w:szCs w:val="22"/>
        </w:rPr>
        <w:t>requerimiento no funcional</w:t>
      </w:r>
      <w:r w:rsidRPr="0E0E6693">
        <w:rPr>
          <w:rFonts w:ascii="Times New Roman" w:eastAsia="Times New Roman" w:hAnsi="Times New Roman" w:cs="Times New Roman"/>
          <w:sz w:val="22"/>
          <w:szCs w:val="22"/>
        </w:rPr>
        <w:t xml:space="preserve"> define las cualidades y características generales del sistema o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que van más allá de sus funciones básicas: se trata de su "calidad de vida". Cubre aspectos como la usabilidad (fácil de usar), rendimiento (rápido), seguridad (protegido), escalabilidad (crece sin problemas), disponibilidad (siempre accesible) y compatibilidad (funciona en distintos dispositivos).</w:t>
      </w:r>
    </w:p>
    <w:p w14:paraId="2030FF44" w14:textId="77777777" w:rsidR="00447F0B" w:rsidRPr="00270089" w:rsidRDefault="005B259C">
      <w:pPr>
        <w:pStyle w:val="Estilo1"/>
        <w:outlineLvl w:val="9"/>
      </w:pPr>
      <w:bookmarkStart w:id="229" w:name="_Toc214487951"/>
      <w:bookmarkStart w:id="230" w:name="_Toc214488237"/>
      <w:bookmarkStart w:id="231" w:name="_Toc214488732"/>
      <w:bookmarkStart w:id="232" w:name="_Toc214488836"/>
      <w:bookmarkStart w:id="233" w:name="_Toc215136125"/>
      <w:r w:rsidRPr="00270089">
        <w:t>Tabla 6: Requerimientos No Funcionales</w:t>
      </w:r>
      <w:bookmarkEnd w:id="229"/>
      <w:bookmarkEnd w:id="230"/>
      <w:bookmarkEnd w:id="231"/>
      <w:bookmarkEnd w:id="232"/>
      <w:bookmarkEnd w:id="233"/>
    </w:p>
    <w:tbl>
      <w:tblPr>
        <w:tblW w:w="0" w:type="dxa"/>
        <w:tblCellMar>
          <w:left w:w="10" w:type="dxa"/>
          <w:right w:w="10" w:type="dxa"/>
        </w:tblCellMar>
        <w:tblLook w:val="04A0" w:firstRow="1" w:lastRow="0" w:firstColumn="1" w:lastColumn="0" w:noHBand="0" w:noVBand="1"/>
      </w:tblPr>
      <w:tblGrid>
        <w:gridCol w:w="1451"/>
        <w:gridCol w:w="1793"/>
        <w:gridCol w:w="3978"/>
        <w:gridCol w:w="1606"/>
      </w:tblGrid>
      <w:tr w:rsidR="00E36CCF" w:rsidRPr="00C507C2" w14:paraId="2030FF49"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5"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6"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Categoría</w:t>
            </w:r>
          </w:p>
        </w:tc>
      </w:tr>
      <w:tr w:rsidR="00E36CCF" w:rsidRPr="00C507C2" w14:paraId="2030FF4E"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A"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RNF1</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Diseño Responsivo (Accesibilidad)</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C" w14:textId="51CC75A4" w:rsidR="00447F0B" w:rsidRPr="00270089" w:rsidRDefault="005B259C" w:rsidP="00691BFA">
            <w:pPr>
              <w:spacing w:after="0" w:line="240" w:lineRule="auto"/>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w:t>
            </w:r>
            <w:proofErr w:type="gramStart"/>
            <w:r w:rsidR="7B68DB0D"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web </w:t>
            </w:r>
            <w:r w:rsidR="7B68DB0D" w:rsidRPr="3DC5EE53">
              <w:rPr>
                <w:rFonts w:ascii="Times New Roman" w:eastAsia="Times New Roman" w:hAnsi="Times New Roman" w:cs="Times New Roman"/>
                <w:sz w:val="22"/>
                <w:szCs w:val="22"/>
              </w:rPr>
              <w:t>tiene que</w:t>
            </w:r>
            <w:r w:rsidRPr="3DC5EE53">
              <w:rPr>
                <w:rFonts w:ascii="Times New Roman" w:eastAsia="Times New Roman" w:hAnsi="Times New Roman" w:cs="Times New Roman"/>
                <w:sz w:val="22"/>
                <w:szCs w:val="22"/>
              </w:rPr>
              <w:t xml:space="preserve"> ser </w:t>
            </w:r>
            <w:r w:rsidR="7B68DB0D" w:rsidRPr="3DC5EE53">
              <w:rPr>
                <w:rFonts w:ascii="Times New Roman" w:eastAsia="Times New Roman" w:hAnsi="Times New Roman" w:cs="Times New Roman"/>
                <w:sz w:val="22"/>
                <w:szCs w:val="22"/>
              </w:rPr>
              <w:t>100%</w:t>
            </w:r>
            <w:r w:rsidRPr="3DC5EE53">
              <w:rPr>
                <w:rFonts w:ascii="Times New Roman" w:eastAsia="Times New Roman" w:hAnsi="Times New Roman" w:cs="Times New Roman"/>
                <w:sz w:val="22"/>
                <w:szCs w:val="22"/>
              </w:rPr>
              <w:t xml:space="preserve"> accesible y </w:t>
            </w:r>
            <w:r w:rsidR="7B68DB0D" w:rsidRPr="3DC5EE53">
              <w:rPr>
                <w:rFonts w:ascii="Times New Roman" w:eastAsia="Times New Roman" w:hAnsi="Times New Roman" w:cs="Times New Roman"/>
                <w:sz w:val="22"/>
                <w:szCs w:val="22"/>
              </w:rPr>
              <w:t>práctica en</w:t>
            </w:r>
            <w:r w:rsidRPr="3DC5EE53">
              <w:rPr>
                <w:rFonts w:ascii="Times New Roman" w:eastAsia="Times New Roman" w:hAnsi="Times New Roman" w:cs="Times New Roman"/>
                <w:sz w:val="22"/>
                <w:szCs w:val="22"/>
              </w:rPr>
              <w:t xml:space="preserve"> cualquier dispositivo </w:t>
            </w:r>
            <w:r w:rsidR="7B68DB0D" w:rsidRPr="3DC5EE53">
              <w:rPr>
                <w:rFonts w:ascii="Times New Roman" w:eastAsia="Times New Roman" w:hAnsi="Times New Roman" w:cs="Times New Roman"/>
                <w:sz w:val="22"/>
                <w:szCs w:val="22"/>
              </w:rPr>
              <w:t>—ya sea PC</w:t>
            </w:r>
            <w:r w:rsidRPr="3DC5EE53">
              <w:rPr>
                <w:rFonts w:ascii="Times New Roman" w:eastAsia="Times New Roman" w:hAnsi="Times New Roman" w:cs="Times New Roman"/>
                <w:sz w:val="22"/>
                <w:szCs w:val="22"/>
              </w:rPr>
              <w:t xml:space="preserve">, tableta </w:t>
            </w:r>
            <w:r w:rsidR="7B68DB0D" w:rsidRPr="3DC5EE53">
              <w:rPr>
                <w:rFonts w:ascii="Times New Roman" w:eastAsia="Times New Roman" w:hAnsi="Times New Roman" w:cs="Times New Roman"/>
                <w:sz w:val="22"/>
                <w:szCs w:val="22"/>
              </w:rPr>
              <w:t>o celular—, ajustando</w:t>
            </w:r>
            <w:r w:rsidRPr="3DC5EE53">
              <w:rPr>
                <w:rFonts w:ascii="Times New Roman" w:eastAsia="Times New Roman" w:hAnsi="Times New Roman" w:cs="Times New Roman"/>
                <w:sz w:val="22"/>
                <w:szCs w:val="22"/>
              </w:rPr>
              <w:t xml:space="preserve"> la interfaz </w:t>
            </w:r>
            <w:r w:rsidR="7B68DB0D" w:rsidRPr="3DC5EE53">
              <w:rPr>
                <w:rFonts w:ascii="Times New Roman" w:eastAsia="Times New Roman" w:hAnsi="Times New Roman" w:cs="Times New Roman"/>
                <w:sz w:val="22"/>
                <w:szCs w:val="22"/>
              </w:rPr>
              <w:t>de forma automática</w:t>
            </w:r>
            <w:r w:rsidRPr="3DC5EE53">
              <w:rPr>
                <w:rFonts w:ascii="Times New Roman" w:eastAsia="Times New Roman" w:hAnsi="Times New Roman" w:cs="Times New Roman"/>
                <w:sz w:val="22"/>
                <w:szCs w:val="22"/>
              </w:rPr>
              <w:t xml:space="preserve"> al tamaño de la pantalla</w:t>
            </w:r>
            <w:r w:rsidR="7B68DB0D" w:rsidRPr="3DC5EE53">
              <w:rPr>
                <w:rFonts w:ascii="Times New Roman" w:eastAsia="Times New Roman" w:hAnsi="Times New Roman" w:cs="Times New Roman"/>
                <w:sz w:val="22"/>
                <w:szCs w:val="22"/>
              </w:rPr>
              <w:t xml:space="preserve"> para que todo fluya sin problemas</w:t>
            </w:r>
            <w:r w:rsidRPr="3DC5EE53">
              <w:rPr>
                <w:rFonts w:ascii="Times New Roman" w:eastAsia="Times New Roman" w:hAnsi="Times New Roman" w:cs="Times New Roman"/>
                <w:sz w:val="22"/>
                <w:szCs w:val="22"/>
              </w:rPr>
              <w:t>.</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3"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RNF2</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Interfaz Intuitiva (UX/UI)</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1" w14:textId="4A6C4E7A" w:rsidR="00447F0B" w:rsidRPr="00270089" w:rsidRDefault="14135A33" w:rsidP="00691BFA">
            <w:pPr>
              <w:spacing w:after="0" w:line="240" w:lineRule="auto"/>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w:t>
            </w:r>
            <w:proofErr w:type="gramStart"/>
            <w:r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contará con una interfaz </w:t>
            </w:r>
            <w:proofErr w:type="spellStart"/>
            <w:r w:rsidRPr="3DC5EE53">
              <w:rPr>
                <w:rFonts w:ascii="Times New Roman" w:eastAsia="Times New Roman" w:hAnsi="Times New Roman" w:cs="Times New Roman"/>
                <w:sz w:val="22"/>
                <w:szCs w:val="22"/>
              </w:rPr>
              <w:t>superintuitiva</w:t>
            </w:r>
            <w:proofErr w:type="spellEnd"/>
            <w:r w:rsidRPr="3DC5EE53">
              <w:rPr>
                <w:rFonts w:ascii="Times New Roman" w:eastAsia="Times New Roman" w:hAnsi="Times New Roman" w:cs="Times New Roman"/>
                <w:sz w:val="22"/>
                <w:szCs w:val="22"/>
              </w:rPr>
              <w:t xml:space="preserve"> y sencilla de usar, con una navegación clara que hace que los padres o tutores la dominen en un santiamén, sin complicaciones ni tiempo perdido aprendiendo.</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2"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8"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RNF3</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Las respuestas generadas por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deben ser instantáneas (en tiempo real) para asegurar una experiencia de usuario fluida y eficiente.</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r>
      <w:tr w:rsidR="00E36CCF" w:rsidRPr="00C507C2" w14:paraId="2030FF5D"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RNF4</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 de la Información (HTTPS)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Toda la comunicación entre el cliente y el servidor, incluyendo credenciales y resultados, debe estar protegida mediante el protocolo de encriptación HTTPS.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r w:rsidR="00E36CCF" w:rsidRPr="00C507C2" w14:paraId="2030FF62"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RNF5</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web debe estar disponible el 99% del tiempo para su consulta, sujeto a interrupciones no comunes por mantenimiento de servidor.</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w:t>
            </w:r>
          </w:p>
        </w:tc>
      </w:tr>
      <w:tr w:rsidR="00E36CCF" w:rsidRPr="00C507C2" w14:paraId="2030FF67"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RNF6</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Escalabilidad de Base de Datos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arquitectura de la base de datos (relacional o no relacional) debe soportar un crecimiento futuro en el número de usuarios y en la cantidad de datos almacenados.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Mantenimiento</w:t>
            </w:r>
          </w:p>
        </w:tc>
      </w:tr>
      <w:tr w:rsidR="00E36CCF" w:rsidRPr="00C507C2" w14:paraId="2030FF6C"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RNF7 *</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Autenticación Segura</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El sistema debe implementar un mecanismo de autenticación (ej. JWT o OAuth) para garantizar que solo los usuarios registrados y autorizados accedan a la plataforma.</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bl>
    <w:p w14:paraId="2030FF6D" w14:textId="77777777" w:rsidR="00447F0B" w:rsidRPr="00270089" w:rsidRDefault="00447F0B">
      <w:pPr>
        <w:jc w:val="both"/>
        <w:rPr>
          <w:rFonts w:ascii="Times New Roman" w:hAnsi="Times New Roman" w:cs="Times New Roman"/>
          <w:b/>
          <w:sz w:val="22"/>
        </w:rPr>
      </w:pPr>
    </w:p>
    <w:p w14:paraId="2030FF6E" w14:textId="77777777" w:rsidR="00447F0B" w:rsidRPr="00270089" w:rsidRDefault="005B259C">
      <w:pPr>
        <w:pStyle w:val="Ttulo2"/>
      </w:pPr>
      <w:bookmarkStart w:id="234" w:name="_Toc214322694"/>
      <w:bookmarkStart w:id="235" w:name="_Toc214488238"/>
      <w:bookmarkStart w:id="236" w:name="_Toc215003927"/>
      <w:bookmarkStart w:id="237" w:name="_Toc215066950"/>
      <w:r w:rsidRPr="00270089">
        <w:t>3.5 Requerimientos Técnicos (RT)</w:t>
      </w:r>
      <w:bookmarkEnd w:id="234"/>
      <w:bookmarkEnd w:id="235"/>
      <w:bookmarkEnd w:id="236"/>
      <w:bookmarkEnd w:id="237"/>
    </w:p>
    <w:p w14:paraId="2030FF6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Los Requerimientos Técnicos definen las características tecnológicas, arquitectónicas y de desempeño necesarias para el correcto funcionamiento del sistema.</w:t>
      </w:r>
    </w:p>
    <w:p w14:paraId="2030FF70" w14:textId="77777777" w:rsidR="00447F0B" w:rsidRPr="00270089" w:rsidRDefault="005B259C">
      <w:pPr>
        <w:pStyle w:val="Estilo1"/>
        <w:outlineLvl w:val="9"/>
      </w:pPr>
      <w:bookmarkStart w:id="238" w:name="_Toc214487952"/>
      <w:bookmarkStart w:id="239" w:name="_Toc214488239"/>
      <w:bookmarkStart w:id="240" w:name="_Toc214488733"/>
      <w:bookmarkStart w:id="241" w:name="_Toc214488837"/>
      <w:bookmarkStart w:id="242" w:name="_Toc215136126"/>
      <w:r w:rsidRPr="00270089">
        <w:t>Tabla 7: Requerimientos Técnicos</w:t>
      </w:r>
      <w:bookmarkEnd w:id="238"/>
      <w:bookmarkEnd w:id="239"/>
      <w:bookmarkEnd w:id="240"/>
      <w:bookmarkEnd w:id="241"/>
      <w:bookmarkEnd w:id="242"/>
    </w:p>
    <w:tbl>
      <w:tblPr>
        <w:tblW w:w="8828" w:type="dxa"/>
        <w:tblCellMar>
          <w:left w:w="10" w:type="dxa"/>
          <w:right w:w="10" w:type="dxa"/>
        </w:tblCellMar>
        <w:tblLook w:val="04A0" w:firstRow="1" w:lastRow="0" w:firstColumn="1" w:lastColumn="0" w:noHBand="0" w:noVBand="1"/>
      </w:tblPr>
      <w:tblGrid>
        <w:gridCol w:w="734"/>
        <w:gridCol w:w="2842"/>
        <w:gridCol w:w="5252"/>
      </w:tblGrid>
      <w:tr w:rsidR="008403A6" w:rsidRPr="00C507C2" w14:paraId="2030FF7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Técnico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3"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F7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Arquitectura MERN</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sistema debe implementarse con MongoDB, Express,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y Node.js.</w:t>
            </w:r>
          </w:p>
        </w:tc>
      </w:tr>
      <w:tr w:rsidR="008403A6" w:rsidRPr="00C507C2" w14:paraId="2030FF7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RT2</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SPA (</w:t>
            </w:r>
            <w:proofErr w:type="gramStart"/>
            <w:r w:rsidRPr="00270089">
              <w:rPr>
                <w:rFonts w:ascii="Times New Roman" w:hAnsi="Times New Roman" w:cs="Times New Roman"/>
                <w:sz w:val="22"/>
              </w:rPr>
              <w:t>Single</w:t>
            </w:r>
            <w:proofErr w:type="gramEnd"/>
            <w:r w:rsidRPr="00270089">
              <w:rPr>
                <w:rFonts w:ascii="Times New Roman" w:hAnsi="Times New Roman" w:cs="Times New Roman"/>
                <w:sz w:val="22"/>
              </w:rPr>
              <w:t xml:space="preserve"> Page </w:t>
            </w:r>
            <w:proofErr w:type="spellStart"/>
            <w:r w:rsidRPr="00270089">
              <w:rPr>
                <w:rFonts w:ascii="Times New Roman" w:hAnsi="Times New Roman" w:cs="Times New Roman"/>
                <w:sz w:val="22"/>
              </w:rPr>
              <w:t>Application</w:t>
            </w:r>
            <w:proofErr w:type="spellEnd"/>
            <w:r w:rsidRPr="00270089">
              <w:rPr>
                <w:rFonts w:ascii="Times New Roman" w:hAnsi="Times New Roman" w:cs="Times New Roman"/>
                <w:sz w:val="22"/>
              </w:rPr>
              <w:t>)</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La interfaz debe funcionar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sin recargar la página.</w:t>
            </w:r>
          </w:p>
        </w:tc>
      </w:tr>
      <w:tr w:rsidR="008403A6" w:rsidRPr="00C507C2" w14:paraId="2030FF8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RT3</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Base de datos NoSQL</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MongoDB debe soportar contenido dinámico y documentos flexibles.</w:t>
            </w:r>
          </w:p>
        </w:tc>
      </w:tr>
      <w:tr w:rsidR="008403A6" w:rsidRPr="00C507C2" w14:paraId="2030FF8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RT4</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Servidor Node.js escalable</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Manejo de peticiones concurrentes con Express.</w:t>
            </w:r>
          </w:p>
        </w:tc>
      </w:tr>
      <w:tr w:rsidR="008403A6" w:rsidRPr="00C507C2" w14:paraId="2030FF8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RT5</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Seguridad HTTPS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Toda comunicación deberá estar cifrada bajo TLS/SSL.</w:t>
            </w:r>
          </w:p>
        </w:tc>
      </w:tr>
      <w:tr w:rsidR="008403A6" w:rsidRPr="00C507C2" w14:paraId="2030FF8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RT6</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Autenticación JWT + </w:t>
            </w:r>
            <w:proofErr w:type="spellStart"/>
            <w:r w:rsidRPr="00270089">
              <w:rPr>
                <w:rFonts w:ascii="Times New Roman" w:hAnsi="Times New Roman" w:cs="Times New Roman"/>
                <w:sz w:val="22"/>
              </w:rPr>
              <w:t>Bcrypt</w:t>
            </w:r>
            <w:proofErr w:type="spellEnd"/>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Tokens seguros y contraseñas en hash.</w:t>
            </w:r>
          </w:p>
        </w:tc>
      </w:tr>
      <w:tr w:rsidR="008403A6" w:rsidRPr="00C507C2" w14:paraId="2030FF9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RT7</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Compatibilidad multiplataforma</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funcionar en Chrome, Firefox, Android y dispositivos móviles.</w:t>
            </w:r>
          </w:p>
        </w:tc>
      </w:tr>
      <w:tr w:rsidR="008403A6" w:rsidRPr="00C507C2" w14:paraId="2030FF9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RT8</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&lt; 2 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con el RNF3.</w:t>
            </w:r>
          </w:p>
        </w:tc>
      </w:tr>
      <w:tr w:rsidR="008403A6" w:rsidRPr="00C507C2" w14:paraId="2030FF9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RT9</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con MongoDB Atlas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conectarse mediante la cadena de conexión segura y variables de entorno.</w:t>
            </w:r>
          </w:p>
        </w:tc>
      </w:tr>
      <w:tr w:rsidR="008403A6" w:rsidRPr="00594F37" w14:paraId="2030FF9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RT10</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A" w14:textId="77777777"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Deploy</w:t>
            </w:r>
            <w:proofErr w:type="spellEnd"/>
            <w:r w:rsidRPr="00270089">
              <w:rPr>
                <w:rFonts w:ascii="Times New Roman" w:hAnsi="Times New Roman" w:cs="Times New Roman"/>
                <w:sz w:val="22"/>
              </w:rPr>
              <w:t xml:space="preserve"> distribuido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B" w14:textId="3C54A28B" w:rsidR="00447F0B" w:rsidRPr="00270089" w:rsidRDefault="005B259C" w:rsidP="00691BFA">
            <w:pPr>
              <w:rPr>
                <w:rFonts w:ascii="Times New Roman" w:hAnsi="Times New Roman" w:cs="Times New Roman"/>
                <w:sz w:val="22"/>
                <w:lang w:val="en-US"/>
              </w:rPr>
            </w:pPr>
            <w:r w:rsidRPr="00270089">
              <w:rPr>
                <w:rFonts w:ascii="Times New Roman" w:hAnsi="Times New Roman" w:cs="Times New Roman"/>
                <w:sz w:val="22"/>
                <w:lang w:val="en-US"/>
              </w:rPr>
              <w:t>Frontend (Netlify), Backend (Render), BD (Atlas).</w:t>
            </w:r>
          </w:p>
        </w:tc>
      </w:tr>
    </w:tbl>
    <w:p w14:paraId="2030FF9D" w14:textId="77777777" w:rsidR="00447F0B" w:rsidRPr="00270089" w:rsidRDefault="00447F0B">
      <w:pPr>
        <w:jc w:val="both"/>
        <w:rPr>
          <w:rFonts w:ascii="Times New Roman" w:hAnsi="Times New Roman" w:cs="Times New Roman"/>
          <w:sz w:val="22"/>
          <w:lang w:val="en-US"/>
        </w:rPr>
      </w:pPr>
    </w:p>
    <w:p w14:paraId="2030FF9E" w14:textId="77777777" w:rsidR="00447F0B" w:rsidRPr="00270089" w:rsidRDefault="005B259C">
      <w:pPr>
        <w:pStyle w:val="Ttulo2"/>
      </w:pPr>
      <w:bookmarkStart w:id="243" w:name="_Toc213250794"/>
      <w:bookmarkStart w:id="244" w:name="_Toc214322695"/>
      <w:bookmarkStart w:id="245" w:name="_Toc214488240"/>
      <w:bookmarkStart w:id="246" w:name="_Toc215003928"/>
      <w:bookmarkStart w:id="247" w:name="_Toc215066951"/>
      <w:r w:rsidRPr="00270089">
        <w:t>3.6 Reglas de Negocio</w:t>
      </w:r>
      <w:bookmarkEnd w:id="243"/>
      <w:bookmarkEnd w:id="244"/>
      <w:bookmarkEnd w:id="245"/>
      <w:bookmarkEnd w:id="246"/>
      <w:bookmarkEnd w:id="247"/>
    </w:p>
    <w:p w14:paraId="2030FF9F" w14:textId="77777777" w:rsidR="00447F0B" w:rsidRPr="00270089" w:rsidRDefault="005B259C">
      <w:pPr>
        <w:jc w:val="both"/>
        <w:rPr>
          <w:rFonts w:ascii="Times New Roman" w:hAnsi="Times New Roman" w:cs="Times New Roman"/>
        </w:rPr>
      </w:pPr>
      <w:r w:rsidRPr="3DC5EE53">
        <w:rPr>
          <w:rFonts w:ascii="Times New Roman" w:hAnsi="Times New Roman" w:cs="Times New Roman"/>
          <w:sz w:val="22"/>
          <w:szCs w:val="22"/>
        </w:rPr>
        <w:t xml:space="preserve">Las </w:t>
      </w:r>
      <w:r w:rsidRPr="3DC5EE53">
        <w:rPr>
          <w:rFonts w:ascii="Times New Roman" w:hAnsi="Times New Roman" w:cs="Times New Roman"/>
          <w:b/>
          <w:sz w:val="22"/>
          <w:szCs w:val="22"/>
        </w:rPr>
        <w:t>reglas de negocio</w:t>
      </w:r>
      <w:r w:rsidRPr="3DC5EE53">
        <w:rPr>
          <w:rFonts w:ascii="Times New Roman" w:hAnsi="Times New Roman" w:cs="Times New Roman"/>
          <w:sz w:val="22"/>
          <w:szCs w:val="22"/>
        </w:rPr>
        <w:t xml:space="preserve"> definen las condiciones, políticas y restricciones que rigen el funcionamiento interno del sistema.</w:t>
      </w:r>
    </w:p>
    <w:p w14:paraId="54F47376" w14:textId="7EFB1211"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Estas normas surgen directamente de los requerimientos funcionales, las leyes nacionales de protección a la infancia y los estándares globales de seguridad y usabilidad. Su meta es simple: mantener todo el sistema coherente en su operación diaria, proteger la información sensible y cumplir al pie de la letra con la ley, desde el inicio hasta el final de su vida útil.</w:t>
      </w:r>
    </w:p>
    <w:p w14:paraId="35CEB404" w14:textId="49FCB5E7"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 </w:t>
      </w:r>
    </w:p>
    <w:p w14:paraId="65BB359D" w14:textId="0D2EF9C7"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Guían la parte técnica de la implementación y marcan los límites claros para que módulos como el registro, los cursos, el </w:t>
      </w:r>
      <w:proofErr w:type="spellStart"/>
      <w:r w:rsidRPr="3DC5EE53">
        <w:rPr>
          <w:rFonts w:ascii="Times New Roman" w:eastAsia="Times New Roman" w:hAnsi="Times New Roman" w:cs="Times New Roman"/>
          <w:sz w:val="22"/>
          <w:szCs w:val="22"/>
        </w:rPr>
        <w:t>chatbot</w:t>
      </w:r>
      <w:proofErr w:type="spellEnd"/>
      <w:r w:rsidRPr="3DC5EE53">
        <w:rPr>
          <w:rFonts w:ascii="Times New Roman" w:eastAsia="Times New Roman" w:hAnsi="Times New Roman" w:cs="Times New Roman"/>
          <w:sz w:val="22"/>
          <w:szCs w:val="22"/>
        </w:rPr>
        <w:t xml:space="preserve"> y las evaluaciones funcionen sin problemas. Además, aseguran que las decisiones automáticas del sistema siempre vayan de la mano con los objetivos educativos, éticos y tecnológicos del proyecto.</w:t>
      </w:r>
    </w:p>
    <w:p w14:paraId="2030FFA3" w14:textId="77777777" w:rsidR="00447F0B" w:rsidRPr="00270089" w:rsidRDefault="005B259C" w:rsidP="005D3EB7">
      <w:pPr>
        <w:pStyle w:val="Ttulo3"/>
      </w:pPr>
      <w:bookmarkStart w:id="248" w:name="_Toc213250795"/>
      <w:bookmarkStart w:id="249" w:name="_Toc214322696"/>
      <w:bookmarkStart w:id="250" w:name="_Toc214487953"/>
      <w:bookmarkStart w:id="251" w:name="_Toc214488241"/>
      <w:bookmarkStart w:id="252" w:name="_Toc214488734"/>
      <w:bookmarkStart w:id="253" w:name="_Toc215003929"/>
      <w:bookmarkStart w:id="254" w:name="_Toc215066952"/>
      <w:r w:rsidRPr="00270089">
        <w:t>3.6.1 Tabla de Reglas de Negocio</w:t>
      </w:r>
      <w:bookmarkEnd w:id="248"/>
      <w:bookmarkEnd w:id="249"/>
      <w:bookmarkEnd w:id="250"/>
      <w:bookmarkEnd w:id="251"/>
      <w:bookmarkEnd w:id="252"/>
      <w:bookmarkEnd w:id="253"/>
      <w:bookmarkEnd w:id="254"/>
    </w:p>
    <w:p w14:paraId="2030FFA4" w14:textId="55504E5D" w:rsidR="00447F0B" w:rsidRPr="00270089" w:rsidRDefault="005B259C">
      <w:pPr>
        <w:pStyle w:val="Estilo1"/>
        <w:outlineLvl w:val="9"/>
        <w:rPr>
          <w:u w:val="single"/>
        </w:rPr>
      </w:pPr>
      <w:bookmarkStart w:id="255" w:name="_Toc214487954"/>
      <w:bookmarkStart w:id="256" w:name="_Toc214488242"/>
      <w:bookmarkStart w:id="257" w:name="_Toc214488735"/>
      <w:bookmarkStart w:id="258" w:name="_Toc214488838"/>
      <w:bookmarkStart w:id="259" w:name="_Toc215136127"/>
      <w:r w:rsidRPr="00270089">
        <w:t>Tabla 8: Reglas de Negocio</w:t>
      </w:r>
      <w:bookmarkEnd w:id="255"/>
      <w:bookmarkEnd w:id="256"/>
      <w:bookmarkEnd w:id="257"/>
      <w:bookmarkEnd w:id="258"/>
      <w:bookmarkEnd w:id="259"/>
    </w:p>
    <w:tbl>
      <w:tblPr>
        <w:tblW w:w="8828" w:type="dxa"/>
        <w:tblCellMar>
          <w:left w:w="10" w:type="dxa"/>
          <w:right w:w="10" w:type="dxa"/>
        </w:tblCellMar>
        <w:tblLook w:val="04A0" w:firstRow="1" w:lastRow="0" w:firstColumn="1" w:lastColumn="0" w:noHBand="0" w:noVBand="1"/>
      </w:tblPr>
      <w:tblGrid>
        <w:gridCol w:w="667"/>
        <w:gridCol w:w="2140"/>
        <w:gridCol w:w="6021"/>
      </w:tblGrid>
      <w:tr w:rsidR="008403A6" w:rsidRPr="00C507C2" w14:paraId="2030FFA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5"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6"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Regla de Negocio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 / Justificación</w:t>
            </w:r>
          </w:p>
        </w:tc>
      </w:tr>
      <w:tr w:rsidR="008403A6" w:rsidRPr="00C507C2" w14:paraId="2030FFA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único por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B" w14:textId="45255287" w:rsidR="00447F0B" w:rsidRPr="00270089" w:rsidRDefault="7B38889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Los padres o tutores se registran con un email válido y exclusivo, evitando cuentas repetidas y asegurando un rastro claro de cada usuario.</w:t>
            </w:r>
          </w:p>
        </w:tc>
      </w:tr>
      <w:tr w:rsidR="008403A6" w:rsidRPr="00C507C2" w14:paraId="2030FFB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RN-02</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Validación de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F" w14:textId="30D3A493" w:rsidR="00447F0B" w:rsidRPr="00270089" w:rsidRDefault="00410731" w:rsidP="00691BFA">
            <w:pPr>
              <w:rPr>
                <w:rFonts w:ascii="Times New Roman" w:eastAsia="Times New Roman" w:hAnsi="Times New Roman" w:cs="Times New Roman"/>
                <w:sz w:val="22"/>
                <w:szCs w:val="22"/>
              </w:rPr>
            </w:pPr>
            <w:r w:rsidRPr="00410731">
              <w:rPr>
                <w:rFonts w:ascii="Times New Roman" w:eastAsia="Times New Roman" w:hAnsi="Times New Roman" w:cs="Times New Roman"/>
                <w:sz w:val="22"/>
                <w:szCs w:val="22"/>
              </w:rPr>
              <w:t>El sistema envía un código de 6 dígitos al correo del usuario; este debe introducirlo en el formulario para activar su cuenta.</w:t>
            </w:r>
          </w:p>
        </w:tc>
      </w:tr>
      <w:tr w:rsidR="008403A6" w:rsidRPr="00C507C2" w14:paraId="2030FFB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RN-03</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Progresión educativa controlada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3" w14:textId="650141EF" w:rsidR="00447F0B" w:rsidRPr="00270089" w:rsidRDefault="38779AB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Para el examen final, hay que completar todos los módulos del curso —así el aprendizaje avanza de manera ordenada y efectiva.</w:t>
            </w:r>
          </w:p>
        </w:tc>
      </w:tr>
      <w:tr w:rsidR="008403A6" w:rsidRPr="00C507C2" w14:paraId="2030FFB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RN-04</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Restricción de roles administrativos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7" w14:textId="0D44EBE1"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Solo los </w:t>
            </w:r>
            <w:proofErr w:type="spellStart"/>
            <w:r w:rsidR="03A5468C" w:rsidRPr="3DC5EE53">
              <w:rPr>
                <w:rFonts w:ascii="Times New Roman" w:eastAsia="Times New Roman" w:hAnsi="Times New Roman" w:cs="Times New Roman"/>
                <w:sz w:val="22"/>
                <w:szCs w:val="22"/>
              </w:rPr>
              <w:t>admins</w:t>
            </w:r>
            <w:proofErr w:type="spellEnd"/>
            <w:r w:rsidRPr="3DC5EE53">
              <w:rPr>
                <w:rFonts w:ascii="Times New Roman" w:eastAsia="Times New Roman" w:hAnsi="Times New Roman" w:cs="Times New Roman"/>
                <w:sz w:val="22"/>
                <w:szCs w:val="22"/>
              </w:rPr>
              <w:t xml:space="preserve"> pueden </w:t>
            </w:r>
            <w:r w:rsidR="03A5468C" w:rsidRPr="3DC5EE53">
              <w:rPr>
                <w:rFonts w:ascii="Times New Roman" w:eastAsia="Times New Roman" w:hAnsi="Times New Roman" w:cs="Times New Roman"/>
                <w:sz w:val="22"/>
                <w:szCs w:val="22"/>
              </w:rPr>
              <w:t>tocar los</w:t>
            </w:r>
            <w:r w:rsidRPr="3DC5EE53">
              <w:rPr>
                <w:rFonts w:ascii="Times New Roman" w:eastAsia="Times New Roman" w:hAnsi="Times New Roman" w:cs="Times New Roman"/>
                <w:sz w:val="22"/>
                <w:szCs w:val="22"/>
              </w:rPr>
              <w:t xml:space="preserve"> cursos, módulos </w:t>
            </w:r>
            <w:r w:rsidR="03A5468C" w:rsidRPr="3DC5EE53">
              <w:rPr>
                <w:rFonts w:ascii="Times New Roman" w:eastAsia="Times New Roman" w:hAnsi="Times New Roman" w:cs="Times New Roman"/>
                <w:sz w:val="22"/>
                <w:szCs w:val="22"/>
              </w:rPr>
              <w:t>o</w:t>
            </w:r>
            <w:r w:rsidRPr="3DC5EE53">
              <w:rPr>
                <w:rFonts w:ascii="Times New Roman" w:eastAsia="Times New Roman" w:hAnsi="Times New Roman" w:cs="Times New Roman"/>
                <w:sz w:val="22"/>
                <w:szCs w:val="22"/>
              </w:rPr>
              <w:t xml:space="preserve"> recursos</w:t>
            </w:r>
            <w:r w:rsidR="03A5468C" w:rsidRPr="3DC5EE53">
              <w:rPr>
                <w:rFonts w:ascii="Times New Roman" w:eastAsia="Times New Roman" w:hAnsi="Times New Roman" w:cs="Times New Roman"/>
                <w:sz w:val="22"/>
                <w:szCs w:val="22"/>
              </w:rPr>
              <w:t>: agregar, cambiar o borrar</w:t>
            </w:r>
            <w:r w:rsidRPr="3DC5EE53">
              <w:rPr>
                <w:rFonts w:ascii="Times New Roman" w:eastAsia="Times New Roman" w:hAnsi="Times New Roman" w:cs="Times New Roman"/>
                <w:sz w:val="22"/>
                <w:szCs w:val="22"/>
              </w:rPr>
              <w:t>.</w:t>
            </w:r>
          </w:p>
        </w:tc>
      </w:tr>
      <w:tr w:rsidR="008403A6" w:rsidRPr="00C507C2" w14:paraId="2030FFB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RN-05</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Privacidad de datos personales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B" w14:textId="1143AA5F" w:rsidR="00447F0B" w:rsidRPr="00270089" w:rsidRDefault="07681862"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Los datos personales se cuidan al 100% bajo</w:t>
            </w:r>
            <w:r w:rsidR="005B259C" w:rsidRPr="3DC5EE53">
              <w:rPr>
                <w:rFonts w:ascii="Times New Roman" w:eastAsia="Times New Roman" w:hAnsi="Times New Roman" w:cs="Times New Roman"/>
                <w:sz w:val="22"/>
                <w:szCs w:val="22"/>
              </w:rPr>
              <w:t xml:space="preserve"> la Ley General de Protección de Datos Personales en Posesión de Sujetos Obligados</w:t>
            </w:r>
            <w:r w:rsidR="004F5F87" w:rsidRPr="3DC5EE53">
              <w:rPr>
                <w:rFonts w:ascii="Times New Roman" w:eastAsia="Times New Roman" w:hAnsi="Times New Roman" w:cs="Times New Roman"/>
                <w:sz w:val="22"/>
                <w:szCs w:val="22"/>
              </w:rPr>
              <w:t xml:space="preserve"> [</w:t>
            </w:r>
            <w:r w:rsidR="005B259C" w:rsidRPr="3DC5EE53">
              <w:rPr>
                <w:rFonts w:ascii="Times New Roman" w:eastAsia="Times New Roman" w:hAnsi="Times New Roman" w:cs="Times New Roman"/>
                <w:sz w:val="22"/>
                <w:szCs w:val="22"/>
              </w:rPr>
              <w:t>42</w:t>
            </w:r>
            <w:r w:rsidR="004F5F87" w:rsidRPr="3DC5EE53">
              <w:rPr>
                <w:rFonts w:ascii="Times New Roman" w:eastAsia="Times New Roman" w:hAnsi="Times New Roman" w:cs="Times New Roman"/>
                <w:sz w:val="22"/>
                <w:szCs w:val="22"/>
              </w:rPr>
              <w:t>]</w:t>
            </w:r>
            <w:r w:rsidR="005B259C" w:rsidRPr="3DC5EE53">
              <w:rPr>
                <w:rFonts w:ascii="Times New Roman" w:eastAsia="Times New Roman" w:hAnsi="Times New Roman" w:cs="Times New Roman"/>
                <w:sz w:val="22"/>
                <w:szCs w:val="22"/>
              </w:rPr>
              <w:t>.</w:t>
            </w:r>
          </w:p>
        </w:tc>
      </w:tr>
      <w:tr w:rsidR="008403A6" w:rsidRPr="00C507C2" w14:paraId="2030FFC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RN-06</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y sesión segura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F" w14:textId="49C7D5E2" w:rsidR="00447F0B" w:rsidRPr="00270089" w:rsidRDefault="30E39F5A"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Cada sesión usa JWT para autenticación y se apaga sola después de un rato, previniendo intrusos [35].</w:t>
            </w:r>
          </w:p>
        </w:tc>
      </w:tr>
      <w:tr w:rsidR="008403A6" w:rsidRPr="00C507C2" w14:paraId="2030FFC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RN-07</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2" w14:textId="696FF0C9"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3" w14:textId="66B9502A" w:rsidR="00447F0B" w:rsidRPr="00270089" w:rsidRDefault="005E718B"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w:t>
            </w:r>
            <w:r w:rsidR="00F6618C">
              <w:rPr>
                <w:rFonts w:ascii="Times New Roman" w:eastAsia="Times New Roman" w:hAnsi="Times New Roman" w:cs="Times New Roman"/>
                <w:sz w:val="22"/>
                <w:szCs w:val="22"/>
              </w:rPr>
              <w:t>"</w:t>
            </w:r>
            <w:r w:rsidR="00F6618C">
              <w:rPr>
                <w:rFonts w:ascii="Times New Roman" w:eastAsia="Times New Roman" w:hAnsi="Times New Roman" w:cs="Times New Roman"/>
                <w:b/>
                <w:bCs/>
                <w:sz w:val="22"/>
                <w:szCs w:val="22"/>
              </w:rPr>
              <w:t xml:space="preserve"> </w:t>
            </w:r>
            <w:proofErr w:type="spellStart"/>
            <w:r w:rsidR="00F6618C">
              <w:rPr>
                <w:rFonts w:ascii="Times New Roman" w:eastAsia="Times New Roman" w:hAnsi="Times New Roman" w:cs="Times New Roman"/>
                <w:b/>
                <w:bCs/>
                <w:sz w:val="22"/>
                <w:szCs w:val="22"/>
              </w:rPr>
              <w:t>Kuxibot</w:t>
            </w:r>
            <w:proofErr w:type="spellEnd"/>
            <w:r w:rsidR="00F6618C" w:rsidRPr="3DC5EE53">
              <w:rPr>
                <w:rFonts w:ascii="Times New Roman" w:eastAsia="Times New Roman" w:hAnsi="Times New Roman" w:cs="Times New Roman"/>
                <w:sz w:val="22"/>
                <w:szCs w:val="22"/>
              </w:rPr>
              <w:t xml:space="preserve"> </w:t>
            </w:r>
            <w:r w:rsidRPr="3DC5EE53">
              <w:rPr>
                <w:rFonts w:ascii="Times New Roman" w:eastAsia="Times New Roman" w:hAnsi="Times New Roman" w:cs="Times New Roman"/>
                <w:sz w:val="22"/>
                <w:szCs w:val="22"/>
              </w:rPr>
              <w:t xml:space="preserve">" </w:t>
            </w:r>
            <w:r w:rsidR="1CC2BA16" w:rsidRPr="3DC5EE53">
              <w:rPr>
                <w:rFonts w:ascii="Times New Roman" w:eastAsia="Times New Roman" w:hAnsi="Times New Roman" w:cs="Times New Roman"/>
                <w:sz w:val="22"/>
                <w:szCs w:val="22"/>
              </w:rPr>
              <w:t>va con instrucciones</w:t>
            </w:r>
            <w:r w:rsidRPr="3DC5EE53">
              <w:rPr>
                <w:rFonts w:ascii="Times New Roman" w:eastAsia="Times New Roman" w:hAnsi="Times New Roman" w:cs="Times New Roman"/>
                <w:sz w:val="22"/>
                <w:szCs w:val="22"/>
              </w:rPr>
              <w:t xml:space="preserve"> de seguridad </w:t>
            </w:r>
            <w:r w:rsidR="1CC2BA16" w:rsidRPr="3DC5EE53">
              <w:rPr>
                <w:rFonts w:ascii="Times New Roman" w:eastAsia="Times New Roman" w:hAnsi="Times New Roman" w:cs="Times New Roman"/>
                <w:sz w:val="22"/>
                <w:szCs w:val="22"/>
              </w:rPr>
              <w:t>a prueba de balas</w:t>
            </w:r>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System</w:t>
            </w:r>
            <w:proofErr w:type="spellEnd"/>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Instruction</w:t>
            </w:r>
            <w:proofErr w:type="spellEnd"/>
            <w:r w:rsidR="1CC2BA16" w:rsidRPr="3DC5EE53">
              <w:rPr>
                <w:rFonts w:ascii="Times New Roman" w:eastAsia="Times New Roman" w:hAnsi="Times New Roman" w:cs="Times New Roman"/>
                <w:sz w:val="22"/>
                <w:szCs w:val="22"/>
              </w:rPr>
              <w:t>): es</w:t>
            </w:r>
            <w:r w:rsidRPr="3DC5EE53">
              <w:rPr>
                <w:rFonts w:ascii="Times New Roman" w:eastAsia="Times New Roman" w:hAnsi="Times New Roman" w:cs="Times New Roman"/>
                <w:sz w:val="22"/>
                <w:szCs w:val="22"/>
              </w:rPr>
              <w:t xml:space="preserve"> IA abierta,</w:t>
            </w:r>
            <w:r w:rsidR="1CC2BA16" w:rsidRPr="3DC5EE53">
              <w:rPr>
                <w:rFonts w:ascii="Times New Roman" w:eastAsia="Times New Roman" w:hAnsi="Times New Roman" w:cs="Times New Roman"/>
                <w:sz w:val="22"/>
                <w:szCs w:val="22"/>
              </w:rPr>
              <w:t xml:space="preserve"> pero </w:t>
            </w:r>
            <w:r w:rsidRPr="3DC5EE53">
              <w:rPr>
                <w:rFonts w:ascii="Times New Roman" w:eastAsia="Times New Roman" w:hAnsi="Times New Roman" w:cs="Times New Roman"/>
                <w:sz w:val="22"/>
                <w:szCs w:val="22"/>
              </w:rPr>
              <w:t xml:space="preserve">solo </w:t>
            </w:r>
            <w:r w:rsidR="1CC2BA16" w:rsidRPr="3DC5EE53">
              <w:rPr>
                <w:rFonts w:ascii="Times New Roman" w:eastAsia="Times New Roman" w:hAnsi="Times New Roman" w:cs="Times New Roman"/>
                <w:sz w:val="22"/>
                <w:szCs w:val="22"/>
              </w:rPr>
              <w:t xml:space="preserve">charla sobre </w:t>
            </w:r>
            <w:r w:rsidRPr="3DC5EE53">
              <w:rPr>
                <w:rFonts w:ascii="Times New Roman" w:eastAsia="Times New Roman" w:hAnsi="Times New Roman" w:cs="Times New Roman"/>
                <w:sz w:val="22"/>
                <w:szCs w:val="22"/>
              </w:rPr>
              <w:t xml:space="preserve">ciberseguridad, alfabetización digital y </w:t>
            </w:r>
            <w:proofErr w:type="spellStart"/>
            <w:r w:rsidR="1CC2BA16" w:rsidRPr="3DC5EE53">
              <w:rPr>
                <w:rFonts w:ascii="Times New Roman" w:eastAsia="Times New Roman" w:hAnsi="Times New Roman" w:cs="Times New Roman"/>
                <w:sz w:val="22"/>
                <w:szCs w:val="22"/>
              </w:rPr>
              <w:t>tips</w:t>
            </w:r>
            <w:proofErr w:type="spellEnd"/>
            <w:r w:rsidR="1CC2BA16" w:rsidRPr="3DC5EE53">
              <w:rPr>
                <w:rFonts w:ascii="Times New Roman" w:eastAsia="Times New Roman" w:hAnsi="Times New Roman" w:cs="Times New Roman"/>
                <w:sz w:val="22"/>
                <w:szCs w:val="22"/>
              </w:rPr>
              <w:t xml:space="preserve"> parentales. Fuera de eso, redirige con amabilidad al meollo del sistema.</w:t>
            </w:r>
          </w:p>
        </w:tc>
      </w:tr>
      <w:tr w:rsidR="008403A6" w:rsidRPr="00C507C2" w14:paraId="2030FFC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RN-08</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Módulos acreditables independientes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7" w14:textId="6AAF71A6"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Cada curso </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Videojuegos, Redes Sociales</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Streaming</w:t>
            </w:r>
            <w:proofErr w:type="spellEnd"/>
            <w:r w:rsidR="000BB5D3" w:rsidRPr="3DC5EE53">
              <w:rPr>
                <w:rFonts w:ascii="Times New Roman" w:eastAsia="Times New Roman" w:hAnsi="Times New Roman" w:cs="Times New Roman"/>
                <w:sz w:val="22"/>
                <w:szCs w:val="22"/>
              </w:rPr>
              <w:t>— tiene</w:t>
            </w:r>
            <w:r w:rsidRPr="3DC5EE53">
              <w:rPr>
                <w:rFonts w:ascii="Times New Roman" w:eastAsia="Times New Roman" w:hAnsi="Times New Roman" w:cs="Times New Roman"/>
                <w:sz w:val="22"/>
                <w:szCs w:val="22"/>
              </w:rPr>
              <w:t xml:space="preserve"> examen </w:t>
            </w:r>
            <w:r w:rsidR="000BB5D3" w:rsidRPr="3DC5EE53">
              <w:rPr>
                <w:rFonts w:ascii="Times New Roman" w:eastAsia="Times New Roman" w:hAnsi="Times New Roman" w:cs="Times New Roman"/>
                <w:sz w:val="22"/>
                <w:szCs w:val="22"/>
              </w:rPr>
              <w:t>inicial</w:t>
            </w:r>
            <w:r w:rsidRPr="3DC5EE53">
              <w:rPr>
                <w:rFonts w:ascii="Times New Roman" w:eastAsia="Times New Roman" w:hAnsi="Times New Roman" w:cs="Times New Roman"/>
                <w:sz w:val="22"/>
                <w:szCs w:val="22"/>
              </w:rPr>
              <w:t xml:space="preserve">, módulos </w:t>
            </w:r>
            <w:r w:rsidR="000BB5D3" w:rsidRPr="3DC5EE53">
              <w:rPr>
                <w:rFonts w:ascii="Times New Roman" w:eastAsia="Times New Roman" w:hAnsi="Times New Roman" w:cs="Times New Roman"/>
                <w:sz w:val="22"/>
                <w:szCs w:val="22"/>
              </w:rPr>
              <w:t xml:space="preserve">didácticos y cierre con </w:t>
            </w:r>
            <w:r w:rsidRPr="3DC5EE53">
              <w:rPr>
                <w:rFonts w:ascii="Times New Roman" w:eastAsia="Times New Roman" w:hAnsi="Times New Roman" w:cs="Times New Roman"/>
                <w:sz w:val="22"/>
                <w:szCs w:val="22"/>
              </w:rPr>
              <w:t>acreditación.</w:t>
            </w:r>
          </w:p>
        </w:tc>
      </w:tr>
      <w:tr w:rsidR="008403A6" w:rsidRPr="00C507C2" w14:paraId="2030FFC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RN-09</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 y desempeño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B" w14:textId="0AD0ECA0"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sistema </w:t>
            </w:r>
            <w:r w:rsidR="3E610C3D" w:rsidRPr="3DC5EE53">
              <w:rPr>
                <w:rFonts w:ascii="Times New Roman" w:eastAsia="Times New Roman" w:hAnsi="Times New Roman" w:cs="Times New Roman"/>
                <w:sz w:val="22"/>
                <w:szCs w:val="22"/>
              </w:rPr>
              <w:t>guarda tu</w:t>
            </w:r>
            <w:r w:rsidRPr="3DC5EE53">
              <w:rPr>
                <w:rFonts w:ascii="Times New Roman" w:eastAsia="Times New Roman" w:hAnsi="Times New Roman" w:cs="Times New Roman"/>
                <w:sz w:val="22"/>
                <w:szCs w:val="22"/>
              </w:rPr>
              <w:t xml:space="preserve"> avance</w:t>
            </w:r>
            <w:r w:rsidR="3E610C3D" w:rsidRPr="3DC5EE53">
              <w:rPr>
                <w:rFonts w:ascii="Times New Roman" w:eastAsia="Times New Roman" w:hAnsi="Times New Roman" w:cs="Times New Roman"/>
                <w:sz w:val="22"/>
                <w:szCs w:val="22"/>
              </w:rPr>
              <w:t>: %</w:t>
            </w:r>
            <w:r w:rsidRPr="3DC5EE53">
              <w:rPr>
                <w:rFonts w:ascii="Times New Roman" w:eastAsia="Times New Roman" w:hAnsi="Times New Roman" w:cs="Times New Roman"/>
                <w:sz w:val="22"/>
                <w:szCs w:val="22"/>
              </w:rPr>
              <w:t xml:space="preserve"> completado, última </w:t>
            </w:r>
            <w:r w:rsidR="3E610C3D" w:rsidRPr="3DC5EE53">
              <w:rPr>
                <w:rFonts w:ascii="Times New Roman" w:eastAsia="Times New Roman" w:hAnsi="Times New Roman" w:cs="Times New Roman"/>
                <w:sz w:val="22"/>
                <w:szCs w:val="22"/>
              </w:rPr>
              <w:t>conexión</w:t>
            </w:r>
            <w:r w:rsidRPr="3DC5EE53">
              <w:rPr>
                <w:rFonts w:ascii="Times New Roman" w:eastAsia="Times New Roman" w:hAnsi="Times New Roman" w:cs="Times New Roman"/>
                <w:sz w:val="22"/>
                <w:szCs w:val="22"/>
              </w:rPr>
              <w:t xml:space="preserve"> y </w:t>
            </w:r>
            <w:r w:rsidR="3E610C3D" w:rsidRPr="3DC5EE53">
              <w:rPr>
                <w:rFonts w:ascii="Times New Roman" w:eastAsia="Times New Roman" w:hAnsi="Times New Roman" w:cs="Times New Roman"/>
                <w:sz w:val="22"/>
                <w:szCs w:val="22"/>
              </w:rPr>
              <w:t>notas</w:t>
            </w:r>
            <w:r w:rsidRPr="3DC5EE53">
              <w:rPr>
                <w:rFonts w:ascii="Times New Roman" w:eastAsia="Times New Roman" w:hAnsi="Times New Roman" w:cs="Times New Roman"/>
                <w:sz w:val="22"/>
                <w:szCs w:val="22"/>
              </w:rPr>
              <w:t xml:space="preserve"> de exámenes</w:t>
            </w:r>
            <w:r w:rsidR="3E610C3D"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 xml:space="preserve"> para </w:t>
            </w:r>
            <w:r w:rsidR="3E610C3D" w:rsidRPr="3DC5EE53">
              <w:rPr>
                <w:rFonts w:ascii="Times New Roman" w:eastAsia="Times New Roman" w:hAnsi="Times New Roman" w:cs="Times New Roman"/>
                <w:sz w:val="22"/>
                <w:szCs w:val="22"/>
              </w:rPr>
              <w:t xml:space="preserve">darte </w:t>
            </w:r>
            <w:proofErr w:type="spellStart"/>
            <w:r w:rsidR="3E610C3D" w:rsidRPr="3DC5EE53">
              <w:rPr>
                <w:rFonts w:ascii="Times New Roman" w:eastAsia="Times New Roman" w:hAnsi="Times New Roman" w:cs="Times New Roman"/>
                <w:sz w:val="22"/>
                <w:szCs w:val="22"/>
              </w:rPr>
              <w:t>feedback</w:t>
            </w:r>
            <w:proofErr w:type="spellEnd"/>
            <w:r w:rsidR="3E610C3D" w:rsidRPr="3DC5EE53">
              <w:rPr>
                <w:rFonts w:ascii="Times New Roman" w:eastAsia="Times New Roman" w:hAnsi="Times New Roman" w:cs="Times New Roman"/>
                <w:sz w:val="22"/>
                <w:szCs w:val="22"/>
              </w:rPr>
              <w:t xml:space="preserve"> útil</w:t>
            </w:r>
            <w:r w:rsidRPr="3DC5EE53">
              <w:rPr>
                <w:rFonts w:ascii="Times New Roman" w:eastAsia="Times New Roman" w:hAnsi="Times New Roman" w:cs="Times New Roman"/>
                <w:sz w:val="22"/>
                <w:szCs w:val="22"/>
              </w:rPr>
              <w:t>.</w:t>
            </w:r>
          </w:p>
        </w:tc>
      </w:tr>
      <w:tr w:rsidR="008403A6" w:rsidRPr="00C507C2" w14:paraId="2030FFD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RN-10</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Acceso multiplataforma y usabilidad</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F" w14:textId="0B3C77F9" w:rsidR="00447F0B" w:rsidRPr="00270089" w:rsidRDefault="36A3CE3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interfaz brilla en móviles y </w:t>
            </w:r>
            <w:proofErr w:type="spellStart"/>
            <w:r w:rsidRPr="3DC5EE53">
              <w:rPr>
                <w:rFonts w:ascii="Times New Roman" w:eastAsia="Times New Roman" w:hAnsi="Times New Roman" w:cs="Times New Roman"/>
                <w:sz w:val="22"/>
                <w:szCs w:val="22"/>
              </w:rPr>
              <w:t>PCs</w:t>
            </w:r>
            <w:proofErr w:type="spellEnd"/>
            <w:r w:rsidRPr="3DC5EE53">
              <w:rPr>
                <w:rFonts w:ascii="Times New Roman" w:eastAsia="Times New Roman" w:hAnsi="Times New Roman" w:cs="Times New Roman"/>
                <w:sz w:val="22"/>
                <w:szCs w:val="22"/>
              </w:rPr>
              <w:t xml:space="preserve">, fiel a los principios de diseño </w:t>
            </w:r>
            <w:proofErr w:type="spellStart"/>
            <w:r w:rsidRPr="3DC5EE53">
              <w:rPr>
                <w:rFonts w:ascii="Times New Roman" w:eastAsia="Times New Roman" w:hAnsi="Times New Roman" w:cs="Times New Roman"/>
                <w:sz w:val="22"/>
                <w:szCs w:val="22"/>
              </w:rPr>
              <w:t>user-centered</w:t>
            </w:r>
            <w:proofErr w:type="spellEnd"/>
            <w:r w:rsidRPr="3DC5EE53">
              <w:rPr>
                <w:rFonts w:ascii="Times New Roman" w:eastAsia="Times New Roman" w:hAnsi="Times New Roman" w:cs="Times New Roman"/>
                <w:sz w:val="22"/>
                <w:szCs w:val="22"/>
              </w:rPr>
              <w:t xml:space="preserve"> de ISO 9241-210 [37].</w:t>
            </w:r>
          </w:p>
        </w:tc>
      </w:tr>
      <w:tr w:rsidR="008403A6" w:rsidRPr="00C507C2" w14:paraId="2030FFD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normativo y auditoría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3" w14:textId="6CF587CD" w:rsidR="00447F0B" w:rsidRPr="00270089" w:rsidRDefault="1ACB2284"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Todo lo técnico y funcional se guía por gobernanza, valor y control de COBIT 2019 [39].</w:t>
            </w:r>
          </w:p>
        </w:tc>
      </w:tr>
    </w:tbl>
    <w:p w14:paraId="2030FFD5" w14:textId="77777777" w:rsidR="00447F0B" w:rsidRPr="00270089" w:rsidRDefault="005B259C">
      <w:pPr>
        <w:pStyle w:val="Ttulo3"/>
      </w:pPr>
      <w:r w:rsidRPr="00270089">
        <w:br/>
      </w:r>
      <w:bookmarkStart w:id="260" w:name="_Toc213250796"/>
      <w:bookmarkStart w:id="261" w:name="_Toc214322697"/>
      <w:bookmarkStart w:id="262" w:name="_Toc214488243"/>
      <w:bookmarkStart w:id="263" w:name="_Toc215003930"/>
      <w:bookmarkStart w:id="264" w:name="_Toc215066953"/>
      <w:r w:rsidRPr="00270089">
        <w:t>3.6.2 Observaciones generales</w:t>
      </w:r>
      <w:bookmarkEnd w:id="260"/>
      <w:bookmarkEnd w:id="261"/>
      <w:bookmarkEnd w:id="262"/>
      <w:bookmarkEnd w:id="263"/>
      <w:bookmarkEnd w:id="264"/>
    </w:p>
    <w:p w14:paraId="2030FFD6"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RN-01 a RN-04</w:t>
      </w:r>
      <w:r w:rsidRPr="00270089">
        <w:rPr>
          <w:rFonts w:ascii="Times New Roman" w:hAnsi="Times New Roman" w:cs="Times New Roman"/>
          <w:sz w:val="22"/>
        </w:rPr>
        <w:t xml:space="preserve"> definen la lógica operativa de registro y roles.</w:t>
      </w:r>
    </w:p>
    <w:p w14:paraId="2030FFD7"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RN-05 y RN-06</w:t>
      </w:r>
      <w:r w:rsidRPr="00270089">
        <w:rPr>
          <w:rFonts w:ascii="Times New Roman" w:hAnsi="Times New Roman" w:cs="Times New Roman"/>
          <w:sz w:val="22"/>
        </w:rPr>
        <w:t xml:space="preserve"> establecen políticas de seguridad y privacidad.</w:t>
      </w:r>
    </w:p>
    <w:p w14:paraId="2030FFD8"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RN-07 a RN-09</w:t>
      </w:r>
      <w:r w:rsidRPr="00270089">
        <w:rPr>
          <w:rFonts w:ascii="Times New Roman" w:hAnsi="Times New Roman" w:cs="Times New Roman"/>
          <w:sz w:val="22"/>
        </w:rPr>
        <w:t xml:space="preserve"> regulan los flujos educativos y la interacción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0FFD9"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RN-10 y RN-11</w:t>
      </w:r>
      <w:r w:rsidRPr="00270089">
        <w:rPr>
          <w:rFonts w:ascii="Times New Roman" w:hAnsi="Times New Roman" w:cs="Times New Roman"/>
          <w:sz w:val="22"/>
        </w:rPr>
        <w:t xml:space="preserve"> garantizan usabilidad, accesibilidad y cumplimiento normativo.</w:t>
      </w:r>
    </w:p>
    <w:p w14:paraId="5BD78579" w14:textId="77777777" w:rsidR="00E01333" w:rsidRPr="00270089" w:rsidRDefault="00E01333" w:rsidP="00E01333">
      <w:pPr>
        <w:jc w:val="both"/>
        <w:rPr>
          <w:rFonts w:ascii="Times New Roman" w:hAnsi="Times New Roman" w:cs="Times New Roman"/>
          <w:sz w:val="22"/>
        </w:rPr>
      </w:pPr>
    </w:p>
    <w:p w14:paraId="04CBEC21" w14:textId="77777777" w:rsidR="00E01333" w:rsidRPr="00270089" w:rsidRDefault="00E01333" w:rsidP="00E01333">
      <w:pPr>
        <w:jc w:val="both"/>
        <w:rPr>
          <w:rFonts w:ascii="Times New Roman" w:hAnsi="Times New Roman" w:cs="Times New Roman"/>
          <w:sz w:val="22"/>
        </w:rPr>
      </w:pPr>
    </w:p>
    <w:p w14:paraId="726F7A25" w14:textId="77777777" w:rsidR="00E01333" w:rsidRPr="00270089" w:rsidRDefault="00E01333" w:rsidP="00E01333">
      <w:pPr>
        <w:jc w:val="both"/>
        <w:rPr>
          <w:rFonts w:ascii="Times New Roman" w:hAnsi="Times New Roman" w:cs="Times New Roman"/>
        </w:rPr>
      </w:pPr>
    </w:p>
    <w:p w14:paraId="0577FADC" w14:textId="77777777" w:rsidR="00E01333" w:rsidRPr="00270089" w:rsidRDefault="00E01333" w:rsidP="00E01333">
      <w:pPr>
        <w:pStyle w:val="Ttulo3"/>
      </w:pPr>
      <w:bookmarkStart w:id="265" w:name="_Toc215066954"/>
      <w:r w:rsidRPr="00270089">
        <w:t>3.6.3 Modelo de protección de datos personales</w:t>
      </w:r>
      <w:bookmarkEnd w:id="265"/>
    </w:p>
    <w:p w14:paraId="11168E65" w14:textId="77777777" w:rsidR="00D947C2" w:rsidRPr="00270089" w:rsidRDefault="00D947C2" w:rsidP="00D947C2">
      <w:pPr>
        <w:jc w:val="both"/>
        <w:rPr>
          <w:rFonts w:ascii="Times New Roman" w:hAnsi="Times New Roman" w:cs="Times New Roman"/>
          <w:sz w:val="22"/>
        </w:rPr>
      </w:pPr>
      <w:r w:rsidRPr="00270089">
        <w:rPr>
          <w:rFonts w:ascii="Times New Roman" w:hAnsi="Times New Roman" w:cs="Times New Roman"/>
          <w:sz w:val="22"/>
        </w:rPr>
        <w:t xml:space="preserve">El modelo de protección de datos personales define las medidas técnicas y organizativas que implementa la aplicación web para cumplir con la </w:t>
      </w:r>
      <w:r w:rsidRPr="00270089">
        <w:rPr>
          <w:rFonts w:ascii="Times New Roman" w:hAnsi="Times New Roman" w:cs="Times New Roman"/>
          <w:b/>
          <w:bCs/>
          <w:sz w:val="22"/>
        </w:rPr>
        <w:t>RN-05 (Privacidad de datos personales)</w:t>
      </w:r>
      <w:r w:rsidRPr="00270089">
        <w:rPr>
          <w:rFonts w:ascii="Times New Roman" w:hAnsi="Times New Roman" w:cs="Times New Roman"/>
          <w:sz w:val="22"/>
        </w:rPr>
        <w:t xml:space="preserve"> y la </w:t>
      </w:r>
      <w:r w:rsidRPr="00270089">
        <w:rPr>
          <w:rFonts w:ascii="Times New Roman" w:hAnsi="Times New Roman" w:cs="Times New Roman"/>
          <w:b/>
          <w:bCs/>
          <w:sz w:val="22"/>
        </w:rPr>
        <w:t>RN-06 (Autenticación y sesión segura)</w:t>
      </w:r>
      <w:r w:rsidRPr="00270089">
        <w:rPr>
          <w:rFonts w:ascii="Times New Roman" w:hAnsi="Times New Roman" w:cs="Times New Roman"/>
          <w:sz w:val="22"/>
        </w:rPr>
        <w:t>, así como con la Ley General de Protección de Datos Personales en Posesión de Sujetos Obligados.</w:t>
      </w:r>
    </w:p>
    <w:p w14:paraId="2961808D" w14:textId="3B883664" w:rsidR="00D947C2" w:rsidRPr="00270089" w:rsidRDefault="00D947C2" w:rsidP="009119CA">
      <w:pPr>
        <w:numPr>
          <w:ilvl w:val="0"/>
          <w:numId w:val="43"/>
        </w:numPr>
        <w:jc w:val="both"/>
        <w:rPr>
          <w:rFonts w:ascii="Times New Roman" w:hAnsi="Times New Roman" w:cs="Times New Roman"/>
          <w:sz w:val="22"/>
        </w:rPr>
      </w:pPr>
      <w:r w:rsidRPr="00270089">
        <w:rPr>
          <w:rFonts w:ascii="Times New Roman" w:hAnsi="Times New Roman" w:cs="Times New Roman"/>
          <w:b/>
          <w:bCs/>
          <w:sz w:val="22"/>
        </w:rPr>
        <w:t>Datos personales gestionados</w:t>
      </w:r>
    </w:p>
    <w:p w14:paraId="2F37369C" w14:textId="7436DD9A" w:rsidR="00D947C2" w:rsidRPr="00270089" w:rsidRDefault="00D947C2" w:rsidP="00D947C2">
      <w:pPr>
        <w:ind w:left="360"/>
        <w:jc w:val="both"/>
        <w:rPr>
          <w:rFonts w:ascii="Times New Roman" w:hAnsi="Times New Roman" w:cs="Times New Roman"/>
          <w:sz w:val="22"/>
        </w:rPr>
      </w:pPr>
      <w:r w:rsidRPr="00270089">
        <w:rPr>
          <w:rFonts w:ascii="Times New Roman" w:hAnsi="Times New Roman" w:cs="Times New Roman"/>
          <w:sz w:val="22"/>
        </w:rPr>
        <w:t>La aplicación únicamente recopila y almacena los datos personales estrictamente necesarios para el funcionamiento del sistema educativo dirigido a padres y tutores. Entre ellos se encuentran:</w:t>
      </w:r>
    </w:p>
    <w:p w14:paraId="1C8D5C1E"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t>Datos de cuenta: nombre del usuario, correo electrónico y credenciales de acceso (almacenadas como hash de contraseña).</w:t>
      </w:r>
    </w:p>
    <w:p w14:paraId="7613BBE5"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t>Datos de uso educativo: progreso en cursos y módulos, resultados de evaluaciones diagnósticas y de acreditación, y rutas de repaso generadas.</w:t>
      </w:r>
    </w:p>
    <w:p w14:paraId="6E1C2797"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lastRenderedPageBreak/>
        <w:t xml:space="preserve">Datos de interacción: mensajes intercambiados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métricas de uso general de la plataforma (con fines estadísticos y de mejora).</w:t>
      </w:r>
    </w:p>
    <w:p w14:paraId="4927BF2B" w14:textId="77777777" w:rsidR="00D947C2" w:rsidRPr="00270089" w:rsidRDefault="00D947C2" w:rsidP="00C657BB">
      <w:pPr>
        <w:ind w:left="360"/>
        <w:jc w:val="both"/>
        <w:rPr>
          <w:rFonts w:ascii="Times New Roman" w:hAnsi="Times New Roman" w:cs="Times New Roman"/>
          <w:b/>
          <w:bCs/>
          <w:sz w:val="22"/>
        </w:rPr>
      </w:pPr>
      <w:r w:rsidRPr="00270089">
        <w:rPr>
          <w:rFonts w:ascii="Times New Roman" w:hAnsi="Times New Roman" w:cs="Times New Roman"/>
          <w:b/>
          <w:bCs/>
          <w:sz w:val="22"/>
        </w:rPr>
        <w:t>No se almacenan contraseñas en texto plano ni datos sensibles ajenos al propósito educativo de la plataforma.</w:t>
      </w:r>
    </w:p>
    <w:p w14:paraId="14DDC371" w14:textId="0EE8E951" w:rsidR="00D947C2" w:rsidRPr="00270089" w:rsidRDefault="00D947C2" w:rsidP="009119CA">
      <w:pPr>
        <w:numPr>
          <w:ilvl w:val="0"/>
          <w:numId w:val="45"/>
        </w:numPr>
        <w:jc w:val="both"/>
        <w:rPr>
          <w:rFonts w:ascii="Times New Roman" w:hAnsi="Times New Roman" w:cs="Times New Roman"/>
          <w:sz w:val="22"/>
        </w:rPr>
      </w:pPr>
      <w:r w:rsidRPr="00270089">
        <w:rPr>
          <w:rFonts w:ascii="Times New Roman" w:hAnsi="Times New Roman" w:cs="Times New Roman"/>
          <w:b/>
          <w:bCs/>
          <w:sz w:val="22"/>
        </w:rPr>
        <w:t>Fundamento normativo y principios de tratamiento</w:t>
      </w:r>
    </w:p>
    <w:p w14:paraId="23DFD2F4" w14:textId="5CAC9A67"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El tratamiento de la información personal se rige por los principios de licitud, finalidad, consentimiento, calidad, proporcionalidad y responsabilidad. En particular:</w:t>
      </w:r>
    </w:p>
    <w:p w14:paraId="1A9F9255"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La finalidad del tratamiento es brindar contenidos educativos personalizados para la prevención de riesgos digitales en niñas, niños y adolescentes.</w:t>
      </w:r>
    </w:p>
    <w:p w14:paraId="76BD76E8"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Los datos se utilizan únicamente para autenticación, personalización de contenidos, generación de métricas agregadas y mejora continua del sistema.</w:t>
      </w:r>
    </w:p>
    <w:p w14:paraId="5D878CAE"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Se limita la recopilación de datos a lo estrictamente necesario para cumplir los requerimientos funcionales y de trazabilidad del sistema.</w:t>
      </w:r>
    </w:p>
    <w:p w14:paraId="342CC65B" w14:textId="04568A6C" w:rsidR="00D947C2" w:rsidRPr="00270089" w:rsidRDefault="00D947C2" w:rsidP="009119CA">
      <w:pPr>
        <w:numPr>
          <w:ilvl w:val="0"/>
          <w:numId w:val="47"/>
        </w:numPr>
        <w:jc w:val="both"/>
        <w:rPr>
          <w:rFonts w:ascii="Times New Roman" w:hAnsi="Times New Roman" w:cs="Times New Roman"/>
          <w:sz w:val="22"/>
        </w:rPr>
      </w:pPr>
      <w:r w:rsidRPr="00270089">
        <w:rPr>
          <w:rFonts w:ascii="Times New Roman" w:hAnsi="Times New Roman" w:cs="Times New Roman"/>
          <w:b/>
          <w:bCs/>
          <w:sz w:val="22"/>
        </w:rPr>
        <w:t>Controles en la capa de presentación (</w:t>
      </w:r>
      <w:proofErr w:type="spellStart"/>
      <w:r w:rsidRPr="00270089">
        <w:rPr>
          <w:rFonts w:ascii="Times New Roman" w:hAnsi="Times New Roman" w:cs="Times New Roman"/>
          <w:b/>
          <w:bCs/>
          <w:sz w:val="22"/>
        </w:rPr>
        <w:t>Frontend</w:t>
      </w:r>
      <w:proofErr w:type="spellEnd"/>
      <w:r w:rsidRPr="00270089">
        <w:rPr>
          <w:rFonts w:ascii="Times New Roman" w:hAnsi="Times New Roman" w:cs="Times New Roman"/>
          <w:b/>
          <w:bCs/>
          <w:sz w:val="22"/>
        </w:rPr>
        <w:t>)</w:t>
      </w:r>
    </w:p>
    <w:p w14:paraId="7DF5A395" w14:textId="3DBE7542"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En la capa de presentación, desarrollada con React.js, se aplican las siguientes medidas:</w:t>
      </w:r>
    </w:p>
    <w:p w14:paraId="34C24E0D"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Formularios de registro y autenticación que solicitan solo los campos indispensables (nombre, correo y contraseña).</w:t>
      </w:r>
    </w:p>
    <w:p w14:paraId="1D391D05"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Validaciones de formato de correo electrónico y reglas mínimas de complejidad de contraseña antes de enviar los datos al servidor.</w:t>
      </w:r>
    </w:p>
    <w:p w14:paraId="331B098E"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Manejo de la sesión del usuario mediante tokens de autenticación que se envían únicamente a través de conexiones seguras (HTTPS).</w:t>
      </w:r>
    </w:p>
    <w:p w14:paraId="2F4A6407"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Mensajes claros sobre el uso de la información y buenas prácticas de navegación segura dentro de la plataforma.</w:t>
      </w:r>
    </w:p>
    <w:p w14:paraId="53EC3968" w14:textId="5EFE4BE1" w:rsidR="00D947C2" w:rsidRPr="00270089" w:rsidRDefault="00D947C2" w:rsidP="009119CA">
      <w:pPr>
        <w:numPr>
          <w:ilvl w:val="0"/>
          <w:numId w:val="49"/>
        </w:numPr>
        <w:jc w:val="both"/>
        <w:rPr>
          <w:rFonts w:ascii="Times New Roman" w:hAnsi="Times New Roman" w:cs="Times New Roman"/>
          <w:sz w:val="22"/>
        </w:rPr>
      </w:pPr>
      <w:r w:rsidRPr="00270089">
        <w:rPr>
          <w:rFonts w:ascii="Times New Roman" w:hAnsi="Times New Roman" w:cs="Times New Roman"/>
          <w:b/>
          <w:bCs/>
          <w:sz w:val="22"/>
        </w:rPr>
        <w:t>Controles en la capa de lógica de negocio (</w:t>
      </w:r>
      <w:proofErr w:type="spellStart"/>
      <w:r w:rsidRPr="00270089">
        <w:rPr>
          <w:rFonts w:ascii="Times New Roman" w:hAnsi="Times New Roman" w:cs="Times New Roman"/>
          <w:b/>
          <w:bCs/>
          <w:sz w:val="22"/>
        </w:rPr>
        <w:t>Backend</w:t>
      </w:r>
      <w:proofErr w:type="spellEnd"/>
      <w:r w:rsidRPr="00270089">
        <w:rPr>
          <w:rFonts w:ascii="Times New Roman" w:hAnsi="Times New Roman" w:cs="Times New Roman"/>
          <w:b/>
          <w:bCs/>
          <w:sz w:val="22"/>
        </w:rPr>
        <w:t>)</w:t>
      </w:r>
    </w:p>
    <w:p w14:paraId="308F61EB" w14:textId="07AC2E98"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En la capa de lógica de negocio, implementada con Node.js y Express.js, se definen mecanismos específicos para proteger los datos personales:</w:t>
      </w:r>
    </w:p>
    <w:p w14:paraId="286334F5"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Autenticación segura</w:t>
      </w:r>
      <w:r w:rsidRPr="00270089">
        <w:rPr>
          <w:rFonts w:ascii="Times New Roman" w:hAnsi="Times New Roman" w:cs="Times New Roman"/>
          <w:sz w:val="22"/>
        </w:rPr>
        <w:t xml:space="preserve"> mediante JSON Web Tokens (JWT), de acuerdo con las reglas RN-06 y los requerimientos del sistema (RS1).</w:t>
      </w:r>
    </w:p>
    <w:p w14:paraId="00F35D3F"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Contraseñas protegidas</w:t>
      </w:r>
      <w:r w:rsidRPr="00270089">
        <w:rPr>
          <w:rFonts w:ascii="Times New Roman" w:hAnsi="Times New Roman" w:cs="Times New Roman"/>
          <w:sz w:val="22"/>
        </w:rPr>
        <w:t xml:space="preserve"> mediante funciones de hash con </w:t>
      </w:r>
      <w:proofErr w:type="spellStart"/>
      <w:r w:rsidRPr="00270089">
        <w:rPr>
          <w:rFonts w:ascii="Times New Roman" w:hAnsi="Times New Roman" w:cs="Times New Roman"/>
          <w:sz w:val="22"/>
        </w:rPr>
        <w:t>Bcrypt</w:t>
      </w:r>
      <w:proofErr w:type="spellEnd"/>
      <w:r w:rsidRPr="00270089">
        <w:rPr>
          <w:rFonts w:ascii="Times New Roman" w:hAnsi="Times New Roman" w:cs="Times New Roman"/>
          <w:sz w:val="22"/>
        </w:rPr>
        <w:t xml:space="preserve"> (RT6), evitando su almacenamiento en texto plano.</w:t>
      </w:r>
    </w:p>
    <w:p w14:paraId="134CDCE2"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Control de acceso basado en roles</w:t>
      </w:r>
      <w:r w:rsidRPr="00270089">
        <w:rPr>
          <w:rFonts w:ascii="Times New Roman" w:hAnsi="Times New Roman" w:cs="Times New Roman"/>
          <w:sz w:val="22"/>
        </w:rPr>
        <w:t xml:space="preserve">, utilizando los roles definidos en la colección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(Parent,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 para restringir operaciones de administración de contenido y consulta de reportes.</w:t>
      </w:r>
    </w:p>
    <w:p w14:paraId="06C276EA"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lastRenderedPageBreak/>
        <w:t>Validación de entrada y sanitización de datos</w:t>
      </w:r>
      <w:r w:rsidRPr="00270089">
        <w:rPr>
          <w:rFonts w:ascii="Times New Roman" w:hAnsi="Times New Roman" w:cs="Times New Roman"/>
          <w:sz w:val="22"/>
        </w:rPr>
        <w:t xml:space="preserve"> en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para reducir riesgos de inyección, XSS y otros ataques descritos en las buenas prácticas de OWASP.</w:t>
      </w:r>
    </w:p>
    <w:p w14:paraId="6D589F72" w14:textId="77777777" w:rsidR="00D947C2"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Expiración de sesiones</w:t>
      </w:r>
      <w:r w:rsidRPr="00270089">
        <w:rPr>
          <w:rFonts w:ascii="Times New Roman" w:hAnsi="Times New Roman" w:cs="Times New Roman"/>
          <w:sz w:val="22"/>
        </w:rPr>
        <w:t xml:space="preserve"> mediante tokens JWT con tiempo de vigencia limitado y validación en cada petición protegida.</w:t>
      </w:r>
    </w:p>
    <w:p w14:paraId="51C3D1A5" w14:textId="77777777" w:rsidR="006272FD" w:rsidRPr="006272FD" w:rsidRDefault="006272FD" w:rsidP="009119CA">
      <w:pPr>
        <w:pStyle w:val="Prrafodelista"/>
        <w:numPr>
          <w:ilvl w:val="0"/>
          <w:numId w:val="50"/>
        </w:numPr>
        <w:jc w:val="both"/>
        <w:rPr>
          <w:rFonts w:ascii="Times New Roman" w:hAnsi="Times New Roman" w:cs="Times New Roman"/>
          <w:sz w:val="22"/>
        </w:rPr>
      </w:pPr>
      <w:r w:rsidRPr="006272FD">
        <w:rPr>
          <w:rFonts w:ascii="Times New Roman" w:hAnsi="Times New Roman" w:cs="Times New Roman"/>
          <w:b/>
          <w:bCs/>
          <w:sz w:val="22"/>
        </w:rPr>
        <w:t>Privacidad en la Interacción con IA:</w:t>
      </w:r>
      <w:r w:rsidRPr="006272FD">
        <w:rPr>
          <w:rFonts w:ascii="Times New Roman" w:hAnsi="Times New Roman" w:cs="Times New Roman"/>
          <w:sz w:val="22"/>
        </w:rPr>
        <w:t xml:space="preserve"> El sistema actúa como un proxy seguro entre el usuario y la API de Google Gemini. Se implementa una política de </w:t>
      </w:r>
      <w:proofErr w:type="spellStart"/>
      <w:r w:rsidRPr="006272FD">
        <w:rPr>
          <w:rFonts w:ascii="Times New Roman" w:hAnsi="Times New Roman" w:cs="Times New Roman"/>
          <w:sz w:val="22"/>
        </w:rPr>
        <w:t>Anonimización</w:t>
      </w:r>
      <w:proofErr w:type="spellEnd"/>
      <w:r w:rsidRPr="006272FD">
        <w:rPr>
          <w:rFonts w:ascii="Times New Roman" w:hAnsi="Times New Roman" w:cs="Times New Roman"/>
          <w:sz w:val="22"/>
        </w:rPr>
        <w:t xml:space="preserve"> de </w:t>
      </w:r>
      <w:proofErr w:type="spellStart"/>
      <w:r w:rsidRPr="006272FD">
        <w:rPr>
          <w:rFonts w:ascii="Times New Roman" w:hAnsi="Times New Roman" w:cs="Times New Roman"/>
          <w:sz w:val="22"/>
        </w:rPr>
        <w:t>Prompts</w:t>
      </w:r>
      <w:proofErr w:type="spellEnd"/>
      <w:r w:rsidRPr="006272FD">
        <w:rPr>
          <w:rFonts w:ascii="Times New Roman" w:hAnsi="Times New Roman" w:cs="Times New Roman"/>
          <w:sz w:val="22"/>
        </w:rPr>
        <w:t>, donde no se envían nombres reales, correos ni datos identificables del usuario a los servidores de la IA; solo se transmite el contenido técnico de la consulta sobre seguridad digital.</w:t>
      </w:r>
    </w:p>
    <w:p w14:paraId="51B68A07" w14:textId="77777777" w:rsidR="00FA1474" w:rsidRPr="00270089" w:rsidRDefault="00FA1474" w:rsidP="006272FD">
      <w:pPr>
        <w:ind w:left="720"/>
        <w:jc w:val="both"/>
        <w:rPr>
          <w:rFonts w:ascii="Times New Roman" w:hAnsi="Times New Roman" w:cs="Times New Roman"/>
          <w:sz w:val="22"/>
        </w:rPr>
      </w:pPr>
    </w:p>
    <w:p w14:paraId="7BE9D5F4" w14:textId="3C17BCF0" w:rsidR="00D947C2" w:rsidRPr="00270089" w:rsidRDefault="00D947C2" w:rsidP="009119CA">
      <w:pPr>
        <w:numPr>
          <w:ilvl w:val="0"/>
          <w:numId w:val="51"/>
        </w:numPr>
        <w:jc w:val="both"/>
        <w:rPr>
          <w:rFonts w:ascii="Times New Roman" w:hAnsi="Times New Roman" w:cs="Times New Roman"/>
          <w:sz w:val="22"/>
        </w:rPr>
      </w:pPr>
      <w:r w:rsidRPr="00270089">
        <w:rPr>
          <w:rFonts w:ascii="Times New Roman" w:hAnsi="Times New Roman" w:cs="Times New Roman"/>
          <w:b/>
          <w:bCs/>
          <w:sz w:val="22"/>
        </w:rPr>
        <w:t>Controles en la capa de datos (MongoDB Atlas)</w:t>
      </w:r>
    </w:p>
    <w:p w14:paraId="34581A8B" w14:textId="6FEB2D37"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 xml:space="preserve">La información se almacena en colecciones de </w:t>
      </w:r>
      <w:r w:rsidRPr="00270089">
        <w:rPr>
          <w:rFonts w:ascii="Times New Roman" w:hAnsi="Times New Roman" w:cs="Times New Roman"/>
          <w:b/>
          <w:bCs/>
          <w:sz w:val="22"/>
        </w:rPr>
        <w:t>MongoDB Atlas</w:t>
      </w:r>
      <w:r w:rsidRPr="00270089">
        <w:rPr>
          <w:rFonts w:ascii="Times New Roman" w:hAnsi="Times New Roman" w:cs="Times New Roman"/>
          <w:sz w:val="22"/>
        </w:rPr>
        <w:t xml:space="preserve"> como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 xml:space="preserve">, modules, </w:t>
      </w:r>
      <w:proofErr w:type="spellStart"/>
      <w:r w:rsidRPr="00270089">
        <w:rPr>
          <w:rFonts w:ascii="Times New Roman" w:hAnsi="Times New Roman" w:cs="Times New Roman"/>
          <w:sz w:val="22"/>
        </w:rPr>
        <w:t>attempts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messages</w:t>
      </w:r>
      <w:proofErr w:type="spellEnd"/>
      <w:r w:rsidRPr="00270089">
        <w:rPr>
          <w:rFonts w:ascii="Times New Roman" w:hAnsi="Times New Roman" w:cs="Times New Roman"/>
          <w:sz w:val="22"/>
        </w:rPr>
        <w:t>, siguiendo los esquemas definidos en el diseño de base de datos. Para proteger los datos personales se consideran:</w:t>
      </w:r>
    </w:p>
    <w:p w14:paraId="54C1EBB3"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 xml:space="preserve">Uso de </w:t>
      </w:r>
      <w:r w:rsidRPr="00270089">
        <w:rPr>
          <w:rFonts w:ascii="Times New Roman" w:hAnsi="Times New Roman" w:cs="Times New Roman"/>
          <w:b/>
          <w:bCs/>
          <w:sz w:val="22"/>
        </w:rPr>
        <w:t>conexiones cifradas (TLS)</w:t>
      </w:r>
      <w:r w:rsidRPr="00270089">
        <w:rPr>
          <w:rFonts w:ascii="Times New Roman" w:hAnsi="Times New Roman" w:cs="Times New Roman"/>
          <w:sz w:val="22"/>
        </w:rPr>
        <w:t xml:space="preserve"> entre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MongoDB Atlas, utilizando una cadena de conexión segura configurada mediante variables de entorno (RT9).</w:t>
      </w:r>
    </w:p>
    <w:p w14:paraId="2E7C07D2"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 xml:space="preserve">Aprovechamiento de los mecanismos de </w:t>
      </w:r>
      <w:r w:rsidRPr="00270089">
        <w:rPr>
          <w:rFonts w:ascii="Times New Roman" w:hAnsi="Times New Roman" w:cs="Times New Roman"/>
          <w:b/>
          <w:bCs/>
          <w:sz w:val="22"/>
        </w:rPr>
        <w:t>cifrado en reposo y gestión de claves</w:t>
      </w:r>
      <w:r w:rsidRPr="00270089">
        <w:rPr>
          <w:rFonts w:ascii="Times New Roman" w:hAnsi="Times New Roman" w:cs="Times New Roman"/>
          <w:sz w:val="22"/>
        </w:rPr>
        <w:t xml:space="preserve"> que proporciona el proveedor de base de datos en la nube.</w:t>
      </w:r>
    </w:p>
    <w:p w14:paraId="6744DC4D"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Restricción de permisos en la base de datos mediante usuarios de servicio con privilegios mínimos necesarios (principio de mínimo privilegio).</w:t>
      </w:r>
    </w:p>
    <w:p w14:paraId="57C46E15"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Separación entre datos identificables (por ejemplo, correo electrónico) y datos de uso o métricas, favoreciendo el análisis agregado sin exponer información sensible.</w:t>
      </w:r>
    </w:p>
    <w:p w14:paraId="25BFFBFD" w14:textId="399706CB" w:rsidR="00D947C2" w:rsidRPr="00270089" w:rsidRDefault="00D947C2" w:rsidP="009119CA">
      <w:pPr>
        <w:numPr>
          <w:ilvl w:val="0"/>
          <w:numId w:val="53"/>
        </w:numPr>
        <w:jc w:val="both"/>
        <w:rPr>
          <w:rFonts w:ascii="Times New Roman" w:hAnsi="Times New Roman" w:cs="Times New Roman"/>
          <w:sz w:val="22"/>
        </w:rPr>
      </w:pPr>
      <w:r w:rsidRPr="00270089">
        <w:rPr>
          <w:rFonts w:ascii="Times New Roman" w:hAnsi="Times New Roman" w:cs="Times New Roman"/>
          <w:b/>
          <w:bCs/>
          <w:sz w:val="22"/>
        </w:rPr>
        <w:t>Retención, respaldo y eliminación de datos</w:t>
      </w:r>
    </w:p>
    <w:p w14:paraId="13CB1951" w14:textId="719705F9"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Como parte del modelo de protección de datos personales, la aplicación contempla:</w:t>
      </w:r>
    </w:p>
    <w:p w14:paraId="5132E303" w14:textId="77777777" w:rsidR="00D947C2"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Respaldos periódicos</w:t>
      </w:r>
      <w:r w:rsidRPr="00270089">
        <w:rPr>
          <w:rFonts w:ascii="Times New Roman" w:hAnsi="Times New Roman" w:cs="Times New Roman"/>
          <w:sz w:val="22"/>
        </w:rPr>
        <w:t xml:space="preserve"> de la base de datos para asegurar la disponibilidad de la información ante fallos o pérdidas accidentales.</w:t>
      </w:r>
    </w:p>
    <w:p w14:paraId="283BDC95" w14:textId="77777777" w:rsidR="00D947C2"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Políticas de retención</w:t>
      </w:r>
      <w:r w:rsidRPr="00270089">
        <w:rPr>
          <w:rFonts w:ascii="Times New Roman" w:hAnsi="Times New Roman" w:cs="Times New Roman"/>
          <w:sz w:val="22"/>
        </w:rPr>
        <w:t xml:space="preserve"> alineadas con los objetivos académicos del proyecto: los datos se conservan mientras el usuario mantenga una cuenta activa o mientras sea necesario para fines de seguimiento educativo y evaluación.</w:t>
      </w:r>
    </w:p>
    <w:p w14:paraId="1D2916D0" w14:textId="7EB6E872" w:rsidR="005D3EB7"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Mecanismos de actualización y eliminación de datos</w:t>
      </w:r>
      <w:r w:rsidRPr="00270089">
        <w:rPr>
          <w:rFonts w:ascii="Times New Roman" w:hAnsi="Times New Roman" w:cs="Times New Roman"/>
          <w:sz w:val="22"/>
        </w:rPr>
        <w:t>: se prevé la posibilidad de atender solicitudes de corrección o eliminación de cuentas por parte de los padres o tutores, así como la depuración de registros inactivos una vez concluido el periodo de uso definido por la institución.</w:t>
      </w:r>
    </w:p>
    <w:p w14:paraId="2030FFDC" w14:textId="77777777" w:rsidR="00447F0B" w:rsidRPr="00270089" w:rsidRDefault="005B259C">
      <w:pPr>
        <w:pStyle w:val="Ttulo2"/>
      </w:pPr>
      <w:bookmarkStart w:id="266" w:name="_Toc213250822"/>
      <w:bookmarkStart w:id="267" w:name="_Toc214322698"/>
      <w:bookmarkStart w:id="268" w:name="_Toc214488244"/>
      <w:bookmarkStart w:id="269" w:name="_Toc215003931"/>
      <w:bookmarkStart w:id="270" w:name="_Toc215066955"/>
      <w:r w:rsidRPr="00270089">
        <w:t>3.7 Análisis de Riesgos y Estrategias de Mitigación</w:t>
      </w:r>
      <w:bookmarkEnd w:id="266"/>
      <w:bookmarkEnd w:id="267"/>
      <w:bookmarkEnd w:id="268"/>
      <w:bookmarkEnd w:id="269"/>
      <w:bookmarkEnd w:id="270"/>
    </w:p>
    <w:p w14:paraId="2030FFDD"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Durante el desarrollo de la aplicación web se identificaron posibles riesgos técnicos, organizacionales y de cumplimiento que podrían afectar el progreso o la calidad del sistema.</w:t>
      </w:r>
      <w:r w:rsidRPr="00270089">
        <w:rPr>
          <w:rFonts w:ascii="Times New Roman" w:hAnsi="Times New Roman" w:cs="Times New Roman"/>
          <w:sz w:val="22"/>
        </w:rPr>
        <w:br/>
      </w:r>
      <w:r w:rsidRPr="00270089">
        <w:rPr>
          <w:rFonts w:ascii="Times New Roman" w:hAnsi="Times New Roman" w:cs="Times New Roman"/>
          <w:sz w:val="22"/>
        </w:rPr>
        <w:lastRenderedPageBreak/>
        <w:t>A continuación, se presenta la matriz de riesgos del proyecto junto con las medidas preventivas y correctivas correspondientes.</w:t>
      </w:r>
    </w:p>
    <w:p w14:paraId="2030FFDE" w14:textId="77777777" w:rsidR="00447F0B" w:rsidRPr="00270089" w:rsidRDefault="005B259C">
      <w:pPr>
        <w:pStyle w:val="Estilo1"/>
        <w:outlineLvl w:val="9"/>
      </w:pPr>
      <w:bookmarkStart w:id="271" w:name="_Toc214487955"/>
      <w:bookmarkStart w:id="272" w:name="_Toc214488245"/>
      <w:bookmarkStart w:id="273" w:name="_Toc214488736"/>
      <w:bookmarkStart w:id="274" w:name="_Toc214488839"/>
      <w:bookmarkStart w:id="275" w:name="_Toc215136128"/>
      <w:r w:rsidRPr="00270089">
        <w:t>Tabla 9: Matriz de riesgos del proyecto</w:t>
      </w:r>
      <w:bookmarkEnd w:id="271"/>
      <w:bookmarkEnd w:id="272"/>
      <w:bookmarkEnd w:id="273"/>
      <w:bookmarkEnd w:id="274"/>
      <w:bookmarkEnd w:id="275"/>
    </w:p>
    <w:tbl>
      <w:tblPr>
        <w:tblW w:w="8828" w:type="dxa"/>
        <w:tblLayout w:type="fixed"/>
        <w:tblCellMar>
          <w:left w:w="10" w:type="dxa"/>
          <w:right w:w="10" w:type="dxa"/>
        </w:tblCellMar>
        <w:tblLook w:val="04A0" w:firstRow="1" w:lastRow="0" w:firstColumn="1" w:lastColumn="0" w:noHBand="0" w:noVBand="1"/>
      </w:tblPr>
      <w:tblGrid>
        <w:gridCol w:w="577"/>
        <w:gridCol w:w="1686"/>
        <w:gridCol w:w="1276"/>
        <w:gridCol w:w="1559"/>
        <w:gridCol w:w="1134"/>
        <w:gridCol w:w="1213"/>
        <w:gridCol w:w="1383"/>
      </w:tblGrid>
      <w:tr w:rsidR="00447F0B" w:rsidRPr="00C507C2" w14:paraId="2030FFE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DF"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ID</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0"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Riesgo Identificado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1"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Tipo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2"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Probabilidad</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3"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Impacto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4"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Nivel de Riesgo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5"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Estrategia de Mitigación</w:t>
            </w:r>
          </w:p>
        </w:tc>
      </w:tr>
      <w:tr w:rsidR="00447F0B" w:rsidRPr="00C507C2" w14:paraId="2030FFE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Retrasos en la implementación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complejidad del API REST</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Dividir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por módulos (</w:t>
            </w:r>
            <w:proofErr w:type="spellStart"/>
            <w:r w:rsidRPr="00270089">
              <w:rPr>
                <w:rFonts w:ascii="Times New Roman" w:hAnsi="Times New Roman" w:cs="Times New Roman"/>
                <w:sz w:val="22"/>
              </w:rPr>
              <w:t>auth</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cursos) y asignar tareas por sprint. Realizar revisiones semanales.</w:t>
            </w:r>
          </w:p>
        </w:tc>
      </w:tr>
      <w:tr w:rsidR="00447F0B" w:rsidRPr="00C507C2" w14:paraId="2030FFF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Fallos de conexión o latencia con MongoDB Atlas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Configurar réplicas locales y pruebas offline. Establecer conexión segura con variables de entorno (</w:t>
            </w:r>
            <w:proofErr w:type="spellStart"/>
            <w:r w:rsidRPr="00270089">
              <w:rPr>
                <w:rFonts w:ascii="Times New Roman" w:hAnsi="Times New Roman" w:cs="Times New Roman"/>
                <w:sz w:val="22"/>
              </w:rPr>
              <w:t>dotenv</w:t>
            </w:r>
            <w:proofErr w:type="spellEnd"/>
            <w:r w:rsidRPr="00270089">
              <w:rPr>
                <w:rFonts w:ascii="Times New Roman" w:hAnsi="Times New Roman" w:cs="Times New Roman"/>
                <w:sz w:val="22"/>
              </w:rPr>
              <w:t>).</w:t>
            </w:r>
          </w:p>
        </w:tc>
      </w:tr>
      <w:tr w:rsidR="00447F0B" w:rsidRPr="00C507C2" w14:paraId="2030FFF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R3</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Errores en la autenticación JWT o cifrado de contraseñas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Validar manualmente cada flujo de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con Postman; implementar middleware de verificación de token.</w:t>
            </w:r>
          </w:p>
        </w:tc>
      </w:tr>
      <w:tr w:rsidR="00447F0B" w:rsidRPr="00C507C2" w14:paraId="2031000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R4</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Inconsistencias en los datos almacenados (duplicados, referencias rotas)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Base de datos</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Definir índices únicos y validaciones </w:t>
            </w:r>
            <w:proofErr w:type="spellStart"/>
            <w:r w:rsidRPr="00270089">
              <w:rPr>
                <w:rFonts w:ascii="Times New Roman" w:hAnsi="Times New Roman" w:cs="Times New Roman"/>
                <w:sz w:val="22"/>
              </w:rPr>
              <w:t>Mongoose</w:t>
            </w:r>
            <w:proofErr w:type="spellEnd"/>
            <w:r w:rsidRPr="00270089">
              <w:rPr>
                <w:rFonts w:ascii="Times New Roman" w:hAnsi="Times New Roman" w:cs="Times New Roman"/>
                <w:sz w:val="22"/>
              </w:rPr>
              <w:t>; usar pruebas unitarias para los modelos.</w:t>
            </w:r>
          </w:p>
        </w:tc>
      </w:tr>
      <w:tr w:rsidR="00447F0B" w:rsidRPr="00C507C2" w14:paraId="2031000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R5</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Dificultad en la integración del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con el </w:t>
            </w:r>
            <w:proofErr w:type="spellStart"/>
            <w:r w:rsidRPr="00270089">
              <w:rPr>
                <w:rFonts w:ascii="Times New Roman" w:hAnsi="Times New Roman" w:cs="Times New Roman"/>
                <w:sz w:val="22"/>
              </w:rPr>
              <w:t>backend</w:t>
            </w:r>
            <w:proofErr w:type="spellEnd"/>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Integración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Probar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con Postman antes de conectar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usar Axios y manejar errores con try/catch.</w:t>
            </w:r>
          </w:p>
        </w:tc>
      </w:tr>
      <w:tr w:rsidR="00447F0B" w:rsidRPr="00C507C2" w14:paraId="2031001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R6</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Saturación o lentitud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Limitar tamaño de consultas y aplicar cache de respuestas frecuentes.</w:t>
            </w:r>
          </w:p>
        </w:tc>
      </w:tr>
      <w:tr w:rsidR="00447F0B" w:rsidRPr="00C507C2" w14:paraId="2031001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R7</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coordinación en la gestión del repositorio o pérdida de versiones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Organizacional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Usar ramas por módulo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con mensajes descriptivos; aplicar revisiones antes de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tc>
      </w:tr>
      <w:tr w:rsidR="00447F0B" w:rsidRPr="00C507C2" w14:paraId="2031002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R8</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tiempo por carga académica o personal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Planificación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Reorganizar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priorizando entregables funcionales; registrar avances mínimos cada semana.</w:t>
            </w:r>
          </w:p>
        </w:tc>
      </w:tr>
      <w:tr w:rsidR="00447F0B" w:rsidRPr="00C507C2" w14:paraId="2031002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R9</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Dificultades para obtener retroalimentación de padres o usuarios reales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Validación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Simular pruebas con estudiantes o docentes voluntarios; aplicar encuestas piloto.</w:t>
            </w:r>
          </w:p>
        </w:tc>
      </w:tr>
      <w:tr w:rsidR="00447F0B" w:rsidRPr="00C507C2" w14:paraId="2031003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R10</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Riesgos de compatibilidad en navegadores o móviles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Baja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Bajo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Aplicar diseño responsivo y probar en Chrome, Firefox y </w:t>
            </w:r>
            <w:r w:rsidRPr="00270089">
              <w:rPr>
                <w:rFonts w:ascii="Times New Roman" w:hAnsi="Times New Roman" w:cs="Times New Roman"/>
                <w:sz w:val="22"/>
              </w:rPr>
              <w:lastRenderedPageBreak/>
              <w:t>dispositivos Android.</w:t>
            </w:r>
          </w:p>
        </w:tc>
      </w:tr>
      <w:tr w:rsidR="003A68A2" w:rsidRPr="00C507C2" w14:paraId="4C074A8A"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9CF162" w14:textId="5CE3649C"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lastRenderedPageBreak/>
              <w:t>R11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4F70C" w14:textId="7DE005B6"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 xml:space="preserve">Dependencia de </w:t>
            </w:r>
            <w:proofErr w:type="spellStart"/>
            <w:r w:rsidRPr="008F07ED">
              <w:rPr>
                <w:rFonts w:ascii="Times New Roman" w:hAnsi="Times New Roman" w:cs="Times New Roman"/>
                <w:sz w:val="22"/>
              </w:rPr>
              <w:t>APIs</w:t>
            </w:r>
            <w:proofErr w:type="spellEnd"/>
            <w:r w:rsidRPr="008F07ED">
              <w:rPr>
                <w:rFonts w:ascii="Times New Roman" w:hAnsi="Times New Roman" w:cs="Times New Roman"/>
                <w:sz w:val="22"/>
              </w:rPr>
              <w:t xml:space="preserve"> de Terceros (Gemini/Gmail)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654EA" w14:textId="1CE2BFEE"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Tecnológico</w:t>
            </w:r>
            <w:r w:rsidRPr="008F07ED">
              <w:rPr>
                <w:rFonts w:ascii="Times New Roman" w:hAnsi="Times New Roman" w:cs="Times New Roman"/>
                <w:sz w:val="22"/>
              </w:rPr>
              <w:tab/>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453E8" w14:textId="635FF465"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3EAFF" w14:textId="23A285C2"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B16AC" w14:textId="694A419F" w:rsidR="003A68A2" w:rsidRPr="00270089" w:rsidRDefault="00F345F3" w:rsidP="007D7C89">
            <w:pPr>
              <w:spacing w:after="0" w:line="240" w:lineRule="auto"/>
              <w:rPr>
                <w:rFonts w:ascii="Times New Roman" w:hAnsi="Times New Roman" w:cs="Times New Roman"/>
                <w:b/>
                <w:sz w:val="22"/>
              </w:rPr>
            </w:pPr>
            <w:r w:rsidRPr="00F345F3">
              <w:rPr>
                <w:rFonts w:ascii="Times New Roman" w:hAnsi="Times New Roman" w:cs="Times New Roman"/>
                <w:b/>
                <w:bCs/>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A19CC0" w14:textId="093864CB" w:rsidR="003A68A2" w:rsidRPr="00270089" w:rsidRDefault="00A36489" w:rsidP="007D7C89">
            <w:pPr>
              <w:spacing w:after="0" w:line="240" w:lineRule="auto"/>
              <w:rPr>
                <w:rFonts w:ascii="Times New Roman" w:hAnsi="Times New Roman" w:cs="Times New Roman"/>
                <w:sz w:val="22"/>
              </w:rPr>
            </w:pPr>
            <w:r w:rsidRPr="00A36489">
              <w:rPr>
                <w:rFonts w:ascii="Times New Roman" w:hAnsi="Times New Roman" w:cs="Times New Roman"/>
                <w:sz w:val="22"/>
              </w:rPr>
              <w:t>Implementar un </w:t>
            </w:r>
            <w:r w:rsidRPr="00A36489">
              <w:rPr>
                <w:rFonts w:ascii="Times New Roman" w:hAnsi="Times New Roman" w:cs="Times New Roman"/>
                <w:b/>
                <w:bCs/>
                <w:sz w:val="22"/>
              </w:rPr>
              <w:t xml:space="preserve">Sistema de </w:t>
            </w:r>
            <w:proofErr w:type="spellStart"/>
            <w:r w:rsidRPr="00A36489">
              <w:rPr>
                <w:rFonts w:ascii="Times New Roman" w:hAnsi="Times New Roman" w:cs="Times New Roman"/>
                <w:b/>
                <w:bCs/>
                <w:sz w:val="22"/>
              </w:rPr>
              <w:t>Fallback</w:t>
            </w:r>
            <w:proofErr w:type="spellEnd"/>
            <w:r w:rsidRPr="00A36489">
              <w:rPr>
                <w:rFonts w:ascii="Times New Roman" w:hAnsi="Times New Roman" w:cs="Times New Roman"/>
                <w:sz w:val="22"/>
              </w:rPr>
              <w:t>: Si la IA no responde, el sistema activa un set de respuestas automáticas predefinidas (Regla RN-07) para no dejar al usuario sin atención.</w:t>
            </w:r>
          </w:p>
        </w:tc>
      </w:tr>
      <w:tr w:rsidR="003A68A2" w:rsidRPr="00C507C2" w14:paraId="53C4236F"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D32539" w14:textId="3EBDA32D"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t>R12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7B6C0" w14:textId="1EF8B00E"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Sesgo o Alucinaciones de la IA</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AC2B0" w14:textId="77F2147C"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Funcional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4B92BC" w14:textId="1C125E37"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4903FF" w14:textId="38C5BA4D"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B3557" w14:textId="63E90219" w:rsidR="003A68A2" w:rsidRPr="00270089" w:rsidRDefault="00EB2F10" w:rsidP="007D7C89">
            <w:pPr>
              <w:spacing w:after="0" w:line="240" w:lineRule="auto"/>
              <w:rPr>
                <w:rFonts w:ascii="Times New Roman" w:hAnsi="Times New Roman" w:cs="Times New Roman"/>
                <w:b/>
                <w:sz w:val="22"/>
              </w:rPr>
            </w:pPr>
            <w:r w:rsidRPr="00EB2F10">
              <w:rPr>
                <w:rFonts w:ascii="Times New Roman" w:hAnsi="Times New Roman" w:cs="Times New Roman"/>
                <w:b/>
                <w:bCs/>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A0D11" w14:textId="0BB61743" w:rsidR="003A68A2" w:rsidRPr="00270089" w:rsidRDefault="00D31E72" w:rsidP="007D7C89">
            <w:pPr>
              <w:spacing w:after="0" w:line="240" w:lineRule="auto"/>
              <w:rPr>
                <w:rFonts w:ascii="Times New Roman" w:hAnsi="Times New Roman" w:cs="Times New Roman"/>
                <w:sz w:val="22"/>
              </w:rPr>
            </w:pPr>
            <w:r w:rsidRPr="00D31E72">
              <w:rPr>
                <w:rFonts w:ascii="Times New Roman" w:hAnsi="Times New Roman" w:cs="Times New Roman"/>
                <w:sz w:val="22"/>
              </w:rPr>
              <w:t>Configurar una </w:t>
            </w:r>
            <w:r w:rsidRPr="00D31E72">
              <w:rPr>
                <w:rFonts w:ascii="Times New Roman" w:hAnsi="Times New Roman" w:cs="Times New Roman"/>
                <w:b/>
                <w:bCs/>
                <w:sz w:val="22"/>
              </w:rPr>
              <w:t>Instrucción de Sistema (</w:t>
            </w:r>
            <w:proofErr w:type="spellStart"/>
            <w:r w:rsidRPr="00D31E72">
              <w:rPr>
                <w:rFonts w:ascii="Times New Roman" w:hAnsi="Times New Roman" w:cs="Times New Roman"/>
                <w:b/>
                <w:bCs/>
                <w:sz w:val="22"/>
              </w:rPr>
              <w:t>System</w:t>
            </w:r>
            <w:proofErr w:type="spellEnd"/>
            <w:r w:rsidRPr="00D31E72">
              <w:rPr>
                <w:rFonts w:ascii="Times New Roman" w:hAnsi="Times New Roman" w:cs="Times New Roman"/>
                <w:b/>
                <w:bCs/>
                <w:sz w:val="22"/>
              </w:rPr>
              <w:t xml:space="preserve"> </w:t>
            </w:r>
            <w:proofErr w:type="spellStart"/>
            <w:r w:rsidRPr="00D31E72">
              <w:rPr>
                <w:rFonts w:ascii="Times New Roman" w:hAnsi="Times New Roman" w:cs="Times New Roman"/>
                <w:b/>
                <w:bCs/>
                <w:sz w:val="22"/>
              </w:rPr>
              <w:t>Prompt</w:t>
            </w:r>
            <w:proofErr w:type="spellEnd"/>
            <w:r w:rsidRPr="00D31E72">
              <w:rPr>
                <w:rFonts w:ascii="Times New Roman" w:hAnsi="Times New Roman" w:cs="Times New Roman"/>
                <w:b/>
                <w:bCs/>
                <w:sz w:val="22"/>
              </w:rPr>
              <w:t>)</w:t>
            </w:r>
            <w:r w:rsidRPr="00D31E72">
              <w:rPr>
                <w:rFonts w:ascii="Times New Roman" w:hAnsi="Times New Roman" w:cs="Times New Roman"/>
                <w:sz w:val="22"/>
              </w:rPr>
              <w:t> estricta que limite las respuestas a fuentes oficiales (UNICEF, Centros de Seguridad) y añadir una leyenda de deslinde responsivo en la interfaz.</w:t>
            </w:r>
          </w:p>
        </w:tc>
      </w:tr>
    </w:tbl>
    <w:p w14:paraId="20310037" w14:textId="77777777" w:rsidR="00447F0B" w:rsidRPr="00270089" w:rsidRDefault="00447F0B">
      <w:pPr>
        <w:jc w:val="both"/>
        <w:rPr>
          <w:rFonts w:ascii="Times New Roman" w:hAnsi="Times New Roman" w:cs="Times New Roman"/>
          <w:sz w:val="22"/>
        </w:rPr>
      </w:pPr>
    </w:p>
    <w:p w14:paraId="20310038" w14:textId="77777777" w:rsidR="00447F0B" w:rsidRPr="00270089" w:rsidRDefault="005B259C">
      <w:pPr>
        <w:pStyle w:val="Ttulo3"/>
      </w:pPr>
      <w:bookmarkStart w:id="276" w:name="_Toc213250823"/>
      <w:bookmarkStart w:id="277" w:name="_Toc214322699"/>
      <w:bookmarkStart w:id="278" w:name="_Toc214488246"/>
      <w:bookmarkStart w:id="279" w:name="_Toc215003932"/>
      <w:bookmarkStart w:id="280" w:name="_Toc215066956"/>
      <w:r w:rsidRPr="00270089">
        <w:t>3.7.1 Clasificación de riesgos</w:t>
      </w:r>
      <w:bookmarkEnd w:id="276"/>
      <w:bookmarkEnd w:id="277"/>
      <w:bookmarkEnd w:id="278"/>
      <w:bookmarkEnd w:id="279"/>
      <w:bookmarkEnd w:id="280"/>
    </w:p>
    <w:p w14:paraId="2031003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riesgos se clasificaron de acuerdo con su </w:t>
      </w:r>
      <w:r w:rsidRPr="00270089">
        <w:rPr>
          <w:rFonts w:ascii="Times New Roman" w:hAnsi="Times New Roman" w:cs="Times New Roman"/>
          <w:b/>
          <w:sz w:val="22"/>
        </w:rPr>
        <w:t>probabilidad</w:t>
      </w:r>
      <w:r w:rsidRPr="00270089">
        <w:rPr>
          <w:rFonts w:ascii="Times New Roman" w:hAnsi="Times New Roman" w:cs="Times New Roman"/>
          <w:sz w:val="22"/>
        </w:rPr>
        <w:t xml:space="preserve"> e </w:t>
      </w:r>
      <w:r w:rsidRPr="00270089">
        <w:rPr>
          <w:rFonts w:ascii="Times New Roman" w:hAnsi="Times New Roman" w:cs="Times New Roman"/>
          <w:b/>
          <w:sz w:val="22"/>
        </w:rPr>
        <w:t>impacto</w:t>
      </w:r>
      <w:r w:rsidRPr="00270089">
        <w:rPr>
          <w:rFonts w:ascii="Times New Roman" w:hAnsi="Times New Roman" w:cs="Times New Roman"/>
          <w:sz w:val="22"/>
        </w:rPr>
        <w:t>, estableciendo tres niveles de prioridad:</w:t>
      </w:r>
    </w:p>
    <w:p w14:paraId="2031003A"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Crítico:</w:t>
      </w:r>
      <w:r w:rsidRPr="00270089">
        <w:rPr>
          <w:rFonts w:ascii="Times New Roman" w:hAnsi="Times New Roman" w:cs="Times New Roman"/>
          <w:sz w:val="22"/>
        </w:rPr>
        <w:t xml:space="preserve"> requiere atención inmediata y acciones preventivas en el mismo sprint.</w:t>
      </w:r>
    </w:p>
    <w:p w14:paraId="2031003B"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Moderado:</w:t>
      </w:r>
      <w:r w:rsidRPr="00270089">
        <w:rPr>
          <w:rFonts w:ascii="Times New Roman" w:hAnsi="Times New Roman" w:cs="Times New Roman"/>
          <w:sz w:val="22"/>
        </w:rPr>
        <w:t xml:space="preserve"> debe monitorearse constantemente; aplicar acciones correctivas si ocurre.</w:t>
      </w:r>
    </w:p>
    <w:p w14:paraId="2031003C"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Bajo:</w:t>
      </w:r>
      <w:r w:rsidRPr="00270089">
        <w:rPr>
          <w:rFonts w:ascii="Times New Roman" w:hAnsi="Times New Roman" w:cs="Times New Roman"/>
          <w:sz w:val="22"/>
        </w:rPr>
        <w:t xml:space="preserve"> impacto limitado, puede resolverse durante la revisión general del sistema.</w:t>
      </w:r>
    </w:p>
    <w:p w14:paraId="2031003D" w14:textId="77777777" w:rsidR="00447F0B" w:rsidRPr="00270089" w:rsidRDefault="005B259C">
      <w:pPr>
        <w:pStyle w:val="Ttulo3"/>
      </w:pPr>
      <w:bookmarkStart w:id="281" w:name="_Toc213250824"/>
      <w:bookmarkStart w:id="282" w:name="_Toc214322700"/>
      <w:bookmarkStart w:id="283" w:name="_Toc214488247"/>
      <w:bookmarkStart w:id="284" w:name="_Toc215003933"/>
      <w:bookmarkStart w:id="285" w:name="_Toc215066957"/>
      <w:r w:rsidRPr="00270089">
        <w:lastRenderedPageBreak/>
        <w:t>3.7.2 Estrategias generales de mitigación</w:t>
      </w:r>
      <w:bookmarkEnd w:id="281"/>
      <w:bookmarkEnd w:id="282"/>
      <w:bookmarkEnd w:id="283"/>
      <w:bookmarkEnd w:id="284"/>
      <w:bookmarkEnd w:id="285"/>
    </w:p>
    <w:p w14:paraId="2031003E"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Gestión ágil:</w:t>
      </w:r>
      <w:r w:rsidRPr="00270089">
        <w:rPr>
          <w:rFonts w:ascii="Times New Roman" w:hAnsi="Times New Roman" w:cs="Times New Roman"/>
          <w:sz w:val="22"/>
        </w:rPr>
        <w:t xml:space="preserve"> seguimiento semanal mediante reuniones Scrum para identificar impedimentos a tiempo.</w:t>
      </w:r>
    </w:p>
    <w:p w14:paraId="2031003F"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Control de versiones:</w:t>
      </w:r>
      <w:r w:rsidRPr="00270089">
        <w:rPr>
          <w:rFonts w:ascii="Times New Roman" w:hAnsi="Times New Roman" w:cs="Times New Roman"/>
          <w:sz w:val="22"/>
        </w:rPr>
        <w:t xml:space="preserve"> uso de GitHub con ramas por módulo y revisiones conjuntas antes de cada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p w14:paraId="20310040"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Automatización de pruebas:</w:t>
      </w:r>
      <w:r w:rsidRPr="00270089">
        <w:rPr>
          <w:rFonts w:ascii="Times New Roman" w:hAnsi="Times New Roman" w:cs="Times New Roman"/>
          <w:sz w:val="22"/>
        </w:rPr>
        <w:t xml:space="preserve"> ejecución de pruebas unitarias e integración en cada sprint para evitar errores acumulados.</w:t>
      </w:r>
    </w:p>
    <w:p w14:paraId="20310041"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Planificación flexible:</w:t>
      </w:r>
      <w:r w:rsidRPr="00270089">
        <w:rPr>
          <w:rFonts w:ascii="Times New Roman" w:hAnsi="Times New Roman" w:cs="Times New Roman"/>
          <w:sz w:val="22"/>
        </w:rPr>
        <w:t xml:space="preserve"> priorización de módulos críticos (autenticación, diagnóstico,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antes de componentes secundarios.</w:t>
      </w:r>
    </w:p>
    <w:p w14:paraId="20310042"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Documentación continua:</w:t>
      </w:r>
      <w:r w:rsidRPr="00270089">
        <w:rPr>
          <w:rFonts w:ascii="Times New Roman" w:hAnsi="Times New Roman" w:cs="Times New Roman"/>
          <w:sz w:val="22"/>
        </w:rPr>
        <w:t xml:space="preserve"> registro de cambios, decisiones técnicas y retroalimentación en </w:t>
      </w:r>
      <w:proofErr w:type="spellStart"/>
      <w:r w:rsidRPr="00270089">
        <w:rPr>
          <w:rFonts w:ascii="Times New Roman" w:hAnsi="Times New Roman" w:cs="Times New Roman"/>
          <w:sz w:val="22"/>
        </w:rPr>
        <w:t>Notion</w:t>
      </w:r>
      <w:proofErr w:type="spellEnd"/>
      <w:r w:rsidRPr="00270089">
        <w:rPr>
          <w:rFonts w:ascii="Times New Roman" w:hAnsi="Times New Roman" w:cs="Times New Roman"/>
          <w:sz w:val="22"/>
        </w:rPr>
        <w:t>.</w:t>
      </w:r>
    </w:p>
    <w:p w14:paraId="20310043" w14:textId="77777777" w:rsidR="00447F0B" w:rsidRPr="00270089" w:rsidRDefault="005B259C">
      <w:pPr>
        <w:pStyle w:val="Ttulo2"/>
      </w:pPr>
      <w:bookmarkStart w:id="286" w:name="_Toc214322701"/>
      <w:bookmarkStart w:id="287" w:name="_Toc214488248"/>
      <w:bookmarkStart w:id="288" w:name="_Toc215003934"/>
      <w:bookmarkStart w:id="289" w:name="_Toc215066958"/>
      <w:r w:rsidRPr="00270089">
        <w:rPr>
          <w:rStyle w:val="Fuerte"/>
          <w:b/>
          <w:bCs w:val="0"/>
        </w:rPr>
        <w:t>3.8 Análisis de Factibilidad</w:t>
      </w:r>
      <w:bookmarkEnd w:id="286"/>
      <w:bookmarkEnd w:id="287"/>
      <w:bookmarkEnd w:id="288"/>
      <w:bookmarkEnd w:id="289"/>
    </w:p>
    <w:p w14:paraId="20310044" w14:textId="00656428" w:rsidR="00447F0B" w:rsidRPr="00270089" w:rsidRDefault="00CA777E">
      <w:pPr>
        <w:jc w:val="both"/>
        <w:rPr>
          <w:rFonts w:ascii="Times New Roman" w:hAnsi="Times New Roman" w:cs="Times New Roman"/>
        </w:rPr>
      </w:pPr>
      <w:r w:rsidRPr="00CA777E">
        <w:rPr>
          <w:rFonts w:ascii="Times New Roman" w:hAnsi="Times New Roman" w:cs="Times New Roman"/>
          <w:sz w:val="22"/>
        </w:rPr>
        <w:t>El proyecto presenta una </w:t>
      </w:r>
      <w:r w:rsidRPr="00CA777E">
        <w:rPr>
          <w:rFonts w:ascii="Times New Roman" w:hAnsi="Times New Roman" w:cs="Times New Roman"/>
          <w:b/>
          <w:bCs/>
          <w:sz w:val="22"/>
        </w:rPr>
        <w:t>alta factibilidad técnica</w:t>
      </w:r>
      <w:r w:rsidRPr="00CA777E">
        <w:rPr>
          <w:rFonts w:ascii="Times New Roman" w:hAnsi="Times New Roman" w:cs="Times New Roman"/>
          <w:sz w:val="22"/>
        </w:rPr>
        <w:t> gracias a la madurez de la pila MERN y la disponibilidad del SDK oficial de Google Generative AI. El equipo de desarrollo cuenta con las credenciales necesarias (API Keys) y el conocimiento para la integración de microservicios de mensajería (</w:t>
      </w:r>
      <w:proofErr w:type="spellStart"/>
      <w:r w:rsidRPr="00CA777E">
        <w:rPr>
          <w:rFonts w:ascii="Times New Roman" w:hAnsi="Times New Roman" w:cs="Times New Roman"/>
          <w:sz w:val="22"/>
        </w:rPr>
        <w:t>Nodemailer</w:t>
      </w:r>
      <w:proofErr w:type="spellEnd"/>
      <w:r w:rsidRPr="00CA777E">
        <w:rPr>
          <w:rFonts w:ascii="Times New Roman" w:hAnsi="Times New Roman" w:cs="Times New Roman"/>
          <w:sz w:val="22"/>
        </w:rPr>
        <w:t>), asegurando que los requerimientos de IA y notificaciones sean alcanzables sin costos adicionales de infraestructura compleja.</w:t>
      </w:r>
    </w:p>
    <w:p w14:paraId="20310045"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a) Factibilidad Técnica</w:t>
      </w:r>
    </w:p>
    <w:p w14:paraId="20310046"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es técnicamente viable porque:</w:t>
      </w:r>
    </w:p>
    <w:p w14:paraId="20310048"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La pila MERN es compatible con los objetivos funcionales.</w:t>
      </w:r>
    </w:p>
    <w:p w14:paraId="20310049" w14:textId="77777777" w:rsidR="00447F0B" w:rsidRPr="00270089" w:rsidRDefault="005B259C">
      <w:pPr>
        <w:numPr>
          <w:ilvl w:val="0"/>
          <w:numId w:val="23"/>
        </w:numPr>
        <w:jc w:val="both"/>
        <w:rPr>
          <w:rFonts w:ascii="Times New Roman" w:hAnsi="Times New Roman" w:cs="Times New Roman"/>
          <w:sz w:val="22"/>
        </w:rPr>
      </w:pP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permite SPA educativas, con navegación fluida.</w:t>
      </w:r>
    </w:p>
    <w:p w14:paraId="2031004A"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MongoDB maneja estructuras flexibles necesarias para módulos, exámenes y recomendaciones.</w:t>
      </w:r>
    </w:p>
    <w:p w14:paraId="2031004B"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Todas las herramientas utilizadas (VS Code, Postman, GitHub, Atlas) son gratuitas.</w:t>
      </w:r>
    </w:p>
    <w:p w14:paraId="2031004C"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El equipo domina JavaScript, lo cual reduce complejidad técnica.</w:t>
      </w:r>
    </w:p>
    <w:p w14:paraId="2031004D" w14:textId="77777777" w:rsidR="00447F0B" w:rsidRPr="00270089" w:rsidRDefault="00447F0B">
      <w:pPr>
        <w:jc w:val="both"/>
        <w:rPr>
          <w:rFonts w:ascii="Times New Roman" w:hAnsi="Times New Roman" w:cs="Times New Roman"/>
          <w:b/>
          <w:sz w:val="22"/>
        </w:rPr>
      </w:pPr>
    </w:p>
    <w:p w14:paraId="2031004E"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b) Factibilidad Operativa</w:t>
      </w:r>
    </w:p>
    <w:p w14:paraId="2031004F"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0"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Los usuarios finales (padres/tutores) no requieren conocimientos técnicos.</w:t>
      </w:r>
    </w:p>
    <w:p w14:paraId="20310051"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La interfaz está diseñada para ser intuitiva.</w:t>
      </w:r>
    </w:p>
    <w:p w14:paraId="20310052" w14:textId="77777777" w:rsidR="00447F0B" w:rsidRPr="00270089" w:rsidRDefault="005B259C">
      <w:pPr>
        <w:numPr>
          <w:ilvl w:val="0"/>
          <w:numId w:val="24"/>
        </w:numPr>
        <w:jc w:val="both"/>
        <w:rPr>
          <w:rFonts w:ascii="Times New Roman" w:hAnsi="Times New Roman" w:cs="Times New Roman"/>
        </w:rPr>
      </w:pPr>
      <w:r w:rsidRPr="00270089">
        <w:rPr>
          <w:rFonts w:ascii="Times New Roman" w:hAnsi="Times New Roman" w:cs="Times New Roman"/>
          <w:sz w:val="22"/>
        </w:rPr>
        <w:t xml:space="preserve">Los administradores pueden operar el contenido </w:t>
      </w:r>
      <w:r w:rsidRPr="00270089">
        <w:rPr>
          <w:rFonts w:ascii="Times New Roman" w:hAnsi="Times New Roman" w:cs="Times New Roman"/>
          <w:b/>
          <w:sz w:val="22"/>
        </w:rPr>
        <w:t>desde MongoDB Atlas</w:t>
      </w:r>
      <w:r w:rsidRPr="00270089">
        <w:rPr>
          <w:rFonts w:ascii="Times New Roman" w:hAnsi="Times New Roman" w:cs="Times New Roman"/>
          <w:sz w:val="22"/>
        </w:rPr>
        <w:t xml:space="preserve"> sin necesidad de panel adicional.</w:t>
      </w:r>
    </w:p>
    <w:p w14:paraId="20310053"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lastRenderedPageBreak/>
        <w:t>c) Factibilidad Económica</w:t>
      </w:r>
    </w:p>
    <w:p w14:paraId="20310054"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5"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 xml:space="preserve">El proyecto utiliza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w:t>
      </w:r>
    </w:p>
    <w:p w14:paraId="20310056"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Los costos principales se limitan al equipo de cómputo y algunos recursos gráficos.</w:t>
      </w:r>
    </w:p>
    <w:p w14:paraId="20310057"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El costo total estimado ($37,800 – $38,300 MXN) es sostenible dentro del marco académico.</w:t>
      </w:r>
    </w:p>
    <w:p w14:paraId="20310058"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Hosting y base de datos pueden operar en planes gratuitos.</w:t>
      </w:r>
    </w:p>
    <w:p w14:paraId="20310059"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d) Factibilidad Académica</w:t>
      </w:r>
    </w:p>
    <w:p w14:paraId="2031005A"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Muy Alta</w:t>
      </w:r>
    </w:p>
    <w:p w14:paraId="2031005B"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El proyecto se alinea con el objetivo del TT1: análisis, diseño y documentación completa.</w:t>
      </w:r>
    </w:p>
    <w:p w14:paraId="2031005C"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Cuenta con respaldo metodológico (Scrum), técnico (MERN) y normativo (COBIT, ISO 38500, ISO 27001).</w:t>
      </w:r>
    </w:p>
    <w:p w14:paraId="2031005D"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Es un proyecto totalmente defendible y con impacto educativo real.</w:t>
      </w:r>
    </w:p>
    <w:p w14:paraId="2031005E" w14:textId="77777777" w:rsidR="00447F0B" w:rsidRPr="00270089" w:rsidRDefault="00447F0B">
      <w:pPr>
        <w:jc w:val="both"/>
        <w:rPr>
          <w:rFonts w:ascii="Times New Roman" w:hAnsi="Times New Roman" w:cs="Times New Roman"/>
          <w:sz w:val="22"/>
        </w:rPr>
      </w:pPr>
    </w:p>
    <w:p w14:paraId="2031005F" w14:textId="77777777" w:rsidR="00447F0B" w:rsidRPr="00270089" w:rsidRDefault="005B259C">
      <w:pPr>
        <w:pStyle w:val="Ttulo1"/>
      </w:pPr>
      <w:bookmarkStart w:id="290" w:name="_Toc213250800"/>
      <w:bookmarkStart w:id="291" w:name="_Toc214322702"/>
      <w:bookmarkStart w:id="292" w:name="_Toc214487956"/>
      <w:bookmarkStart w:id="293" w:name="_Toc214488249"/>
      <w:bookmarkStart w:id="294" w:name="_Toc215003935"/>
      <w:bookmarkStart w:id="295" w:name="_Toc215066959"/>
      <w:r w:rsidRPr="00270089">
        <w:t>Capítulo 4: Diseño del Sistema</w:t>
      </w:r>
      <w:bookmarkEnd w:id="290"/>
      <w:bookmarkEnd w:id="291"/>
      <w:bookmarkEnd w:id="292"/>
      <w:bookmarkEnd w:id="293"/>
      <w:bookmarkEnd w:id="294"/>
      <w:bookmarkEnd w:id="295"/>
    </w:p>
    <w:p w14:paraId="20310060" w14:textId="77777777" w:rsidR="00447F0B" w:rsidRPr="00270089" w:rsidRDefault="005B259C">
      <w:pPr>
        <w:pStyle w:val="Ttulo2"/>
      </w:pPr>
      <w:bookmarkStart w:id="296" w:name="_Toc213250791"/>
      <w:bookmarkStart w:id="297" w:name="_Toc214322703"/>
      <w:bookmarkStart w:id="298" w:name="_Toc214488250"/>
      <w:bookmarkStart w:id="299" w:name="_Toc215003936"/>
      <w:bookmarkStart w:id="300" w:name="_Toc215066960"/>
      <w:r w:rsidRPr="00270089">
        <w:t>4.1 Arquitectura inicial del sistema</w:t>
      </w:r>
      <w:bookmarkEnd w:id="296"/>
      <w:bookmarkEnd w:id="297"/>
      <w:bookmarkEnd w:id="298"/>
      <w:bookmarkEnd w:id="299"/>
      <w:bookmarkEnd w:id="300"/>
      <w:r w:rsidRPr="00270089">
        <w:t> </w:t>
      </w:r>
    </w:p>
    <w:p w14:paraId="20310061" w14:textId="4C2AF2E4" w:rsidR="00447F0B" w:rsidRPr="00270089" w:rsidRDefault="000F1993">
      <w:pPr>
        <w:rPr>
          <w:rFonts w:ascii="Times New Roman" w:hAnsi="Times New Roman" w:cs="Times New Roman"/>
        </w:rPr>
      </w:pPr>
      <w:r w:rsidRPr="000F1993">
        <w:rPr>
          <w:rFonts w:ascii="Times New Roman" w:hAnsi="Times New Roman" w:cs="Times New Roman"/>
          <w:noProof/>
        </w:rPr>
        <w:drawing>
          <wp:inline distT="0" distB="0" distL="0" distR="0" wp14:anchorId="26B4FF87" wp14:editId="573D4B43">
            <wp:extent cx="5612130" cy="2181225"/>
            <wp:effectExtent l="0" t="0" r="7620" b="9525"/>
            <wp:docPr id="20327977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9771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12130" cy="2181225"/>
                    </a:xfrm>
                    <a:prstGeom prst="rect">
                      <a:avLst/>
                    </a:prstGeom>
                  </pic:spPr>
                </pic:pic>
              </a:graphicData>
            </a:graphic>
          </wp:inline>
        </w:drawing>
      </w:r>
    </w:p>
    <w:p w14:paraId="20310062" w14:textId="77777777" w:rsidR="00447F0B" w:rsidRPr="00270089" w:rsidRDefault="005B259C">
      <w:pPr>
        <w:pStyle w:val="ilustracion"/>
        <w:rPr>
          <w:rFonts w:ascii="Times New Roman" w:hAnsi="Times New Roman" w:cs="Times New Roman"/>
        </w:rPr>
      </w:pPr>
      <w:bookmarkStart w:id="301" w:name="_Toc214489600"/>
      <w:bookmarkStart w:id="302" w:name="_Toc215133702"/>
      <w:r w:rsidRPr="00270089">
        <w:rPr>
          <w:rFonts w:ascii="Times New Roman" w:hAnsi="Times New Roman" w:cs="Times New Roman"/>
        </w:rPr>
        <w:t>Ilustración 1: Arquitectura inicial del sistema</w:t>
      </w:r>
      <w:bookmarkEnd w:id="301"/>
      <w:bookmarkEnd w:id="302"/>
    </w:p>
    <w:p w14:paraId="20310063" w14:textId="77777777" w:rsidR="00447F0B" w:rsidRPr="00270089" w:rsidRDefault="005B259C">
      <w:pPr>
        <w:pStyle w:val="Ttulo2"/>
      </w:pPr>
      <w:bookmarkStart w:id="303" w:name="_Toc213250802"/>
      <w:bookmarkStart w:id="304" w:name="_Toc214322704"/>
      <w:bookmarkStart w:id="305" w:name="_Toc214488251"/>
      <w:bookmarkStart w:id="306" w:name="_Toc215003937"/>
      <w:bookmarkStart w:id="307" w:name="_Toc215066961"/>
      <w:r w:rsidRPr="00270089">
        <w:t>4.2 Diseño Detallado de la Arquitectura del Sistema</w:t>
      </w:r>
      <w:bookmarkEnd w:id="303"/>
      <w:bookmarkEnd w:id="304"/>
      <w:bookmarkEnd w:id="305"/>
      <w:bookmarkEnd w:id="306"/>
      <w:bookmarkEnd w:id="307"/>
    </w:p>
    <w:p w14:paraId="2031006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Se utilizará la </w:t>
      </w:r>
      <w:r w:rsidRPr="00270089">
        <w:rPr>
          <w:rFonts w:ascii="Times New Roman" w:hAnsi="Times New Roman" w:cs="Times New Roman"/>
          <w:b/>
          <w:sz w:val="22"/>
        </w:rPr>
        <w:t>Arquitectura de Tres Capas (</w:t>
      </w:r>
      <w:proofErr w:type="spellStart"/>
      <w:r w:rsidRPr="00270089">
        <w:rPr>
          <w:rFonts w:ascii="Times New Roman" w:hAnsi="Times New Roman" w:cs="Times New Roman"/>
          <w:b/>
          <w:sz w:val="22"/>
        </w:rPr>
        <w:t>Three</w:t>
      </w:r>
      <w:proofErr w:type="spellEnd"/>
      <w:r w:rsidRPr="00270089">
        <w:rPr>
          <w:rFonts w:ascii="Times New Roman" w:hAnsi="Times New Roman" w:cs="Times New Roman"/>
          <w:b/>
          <w:sz w:val="22"/>
        </w:rPr>
        <w:t xml:space="preserve">-Tier </w:t>
      </w:r>
      <w:proofErr w:type="spellStart"/>
      <w:r w:rsidRPr="00270089">
        <w:rPr>
          <w:rFonts w:ascii="Times New Roman" w:hAnsi="Times New Roman" w:cs="Times New Roman"/>
          <w:b/>
          <w:sz w:val="22"/>
        </w:rPr>
        <w:t>Architecture</w:t>
      </w:r>
      <w:proofErr w:type="spellEnd"/>
      <w:r w:rsidRPr="00270089">
        <w:rPr>
          <w:rFonts w:ascii="Times New Roman" w:hAnsi="Times New Roman" w:cs="Times New Roman"/>
          <w:b/>
          <w:sz w:val="22"/>
        </w:rPr>
        <w:t>)</w:t>
      </w:r>
      <w:r w:rsidRPr="00270089">
        <w:rPr>
          <w:rFonts w:ascii="Times New Roman" w:hAnsi="Times New Roman" w:cs="Times New Roman"/>
          <w:sz w:val="22"/>
        </w:rPr>
        <w:t>, que separa claramente las responsabilidades, facilitando el desarrollo en equipo y el mantenimiento (RNF4).</w:t>
      </w:r>
    </w:p>
    <w:p w14:paraId="20310065" w14:textId="77777777" w:rsidR="00447F0B" w:rsidRPr="00270089" w:rsidRDefault="005B259C">
      <w:pPr>
        <w:pStyle w:val="Ttulo3"/>
      </w:pPr>
      <w:bookmarkStart w:id="308" w:name="_Toc213250803"/>
      <w:bookmarkStart w:id="309" w:name="_Toc214322705"/>
      <w:bookmarkStart w:id="310" w:name="_Toc214488252"/>
      <w:bookmarkStart w:id="311" w:name="_Toc215003938"/>
      <w:bookmarkStart w:id="312" w:name="_Toc215066962"/>
      <w:r w:rsidRPr="00270089">
        <w:lastRenderedPageBreak/>
        <w:t>4.2.1 Diagrama de Arquitectura Lógica de Tres Capas</w:t>
      </w:r>
      <w:bookmarkEnd w:id="308"/>
      <w:bookmarkEnd w:id="309"/>
      <w:bookmarkEnd w:id="310"/>
      <w:bookmarkEnd w:id="311"/>
      <w:bookmarkEnd w:id="312"/>
    </w:p>
    <w:p w14:paraId="20310066" w14:textId="77777777" w:rsidR="00447F0B" w:rsidRPr="00270089" w:rsidRDefault="005B259C">
      <w:pPr>
        <w:pStyle w:val="Estilo1"/>
        <w:outlineLvl w:val="9"/>
      </w:pPr>
      <w:bookmarkStart w:id="313" w:name="_Toc214487957"/>
      <w:bookmarkStart w:id="314" w:name="_Toc214488253"/>
      <w:bookmarkStart w:id="315" w:name="_Toc214488737"/>
      <w:bookmarkStart w:id="316" w:name="_Toc214488840"/>
      <w:bookmarkStart w:id="317" w:name="_Toc215136129"/>
      <w:r w:rsidRPr="00270089">
        <w:t>Tabla 10: Arquitectura Lógica de Tres Capas</w:t>
      </w:r>
      <w:bookmarkEnd w:id="313"/>
      <w:bookmarkEnd w:id="314"/>
      <w:bookmarkEnd w:id="315"/>
      <w:bookmarkEnd w:id="316"/>
      <w:bookmarkEnd w:id="317"/>
    </w:p>
    <w:tbl>
      <w:tblPr>
        <w:tblW w:w="8828" w:type="dxa"/>
        <w:tblCellMar>
          <w:left w:w="10" w:type="dxa"/>
          <w:right w:w="10" w:type="dxa"/>
        </w:tblCellMar>
        <w:tblLook w:val="04A0" w:firstRow="1" w:lastRow="0" w:firstColumn="1" w:lastColumn="0" w:noHBand="0" w:noVBand="1"/>
      </w:tblPr>
      <w:tblGrid>
        <w:gridCol w:w="1760"/>
        <w:gridCol w:w="2552"/>
        <w:gridCol w:w="2442"/>
        <w:gridCol w:w="2074"/>
      </w:tblGrid>
      <w:tr w:rsidR="008403A6" w:rsidRPr="00C507C2" w14:paraId="2031006B"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7"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Capa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8"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Tecnologías / Componentes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9"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Responsabilidad Principal</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A"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Requerimientos Asociados (RF / RNF)</w:t>
            </w:r>
          </w:p>
        </w:tc>
      </w:tr>
      <w:tr w:rsidR="008403A6" w:rsidRPr="00C507C2" w14:paraId="2031007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C"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Capa de Presentación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15273E" w14:textId="77777777" w:rsidR="002474D6" w:rsidRPr="000725D2"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0725D2">
              <w:rPr>
                <w:rFonts w:ascii="Times New Roman" w:hAnsi="Times New Roman" w:cs="Times New Roman"/>
                <w:b/>
                <w:bCs/>
                <w:lang w:val="en-US"/>
              </w:rPr>
              <w:t>React.js 19</w:t>
            </w:r>
            <w:r w:rsidRPr="000725D2">
              <w:rPr>
                <w:rFonts w:ascii="Times New Roman" w:hAnsi="Times New Roman" w:cs="Times New Roman"/>
                <w:lang w:val="en-US"/>
              </w:rPr>
              <w:t xml:space="preserve"> (Single Page Application)</w:t>
            </w:r>
          </w:p>
          <w:p w14:paraId="7EFC2176" w14:textId="77777777" w:rsidR="002474D6" w:rsidRPr="001E6471"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1E6471">
              <w:rPr>
                <w:rFonts w:ascii="Times New Roman" w:hAnsi="Times New Roman" w:cs="Times New Roman"/>
                <w:lang w:val="en-US"/>
              </w:rPr>
              <w:t xml:space="preserve">• </w:t>
            </w:r>
            <w:r w:rsidRPr="001E6471">
              <w:rPr>
                <w:rFonts w:ascii="Times New Roman" w:hAnsi="Times New Roman" w:cs="Times New Roman"/>
                <w:b/>
                <w:bCs/>
                <w:lang w:val="en-US"/>
              </w:rPr>
              <w:t>HTML5 / CSS3 / JavaScript</w:t>
            </w:r>
            <w:r w:rsidRPr="001E6471">
              <w:rPr>
                <w:rFonts w:ascii="Times New Roman" w:hAnsi="Times New Roman" w:cs="Times New Roman"/>
                <w:lang w:val="en-US"/>
              </w:rPr>
              <w:t xml:space="preserve"> (ES6+) </w:t>
            </w:r>
          </w:p>
          <w:p w14:paraId="78EF9263"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t xml:space="preserve">• </w:t>
            </w:r>
            <w:r w:rsidRPr="001E6471">
              <w:rPr>
                <w:rFonts w:ascii="Times New Roman" w:hAnsi="Times New Roman" w:cs="Times New Roman"/>
                <w:b/>
                <w:bCs/>
                <w:lang w:val="en-US"/>
              </w:rPr>
              <w:t>React Router DOM v7</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enrutamiento</w:t>
            </w:r>
            <w:proofErr w:type="spellEnd"/>
            <w:r w:rsidRPr="001E6471">
              <w:rPr>
                <w:rFonts w:ascii="Times New Roman" w:hAnsi="Times New Roman" w:cs="Times New Roman"/>
                <w:lang w:val="en-US"/>
              </w:rPr>
              <w:t>)</w:t>
            </w:r>
          </w:p>
          <w:p w14:paraId="580B359B"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t xml:space="preserve"> • </w:t>
            </w:r>
            <w:r w:rsidRPr="001E6471">
              <w:rPr>
                <w:rFonts w:ascii="Times New Roman" w:hAnsi="Times New Roman" w:cs="Times New Roman"/>
                <w:b/>
                <w:bCs/>
                <w:lang w:val="en-US"/>
              </w:rPr>
              <w:t>React Context API</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AuthContext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ThemeContext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ToastContext</w:t>
            </w:r>
            <w:proofErr w:type="spellEnd"/>
            <w:r w:rsidRPr="001E6471">
              <w:rPr>
                <w:rFonts w:ascii="Times New Roman" w:hAnsi="Times New Roman" w:cs="Times New Roman"/>
                <w:lang w:val="en-US"/>
              </w:rPr>
              <w:t xml:space="preserve">) </w:t>
            </w:r>
          </w:p>
          <w:p w14:paraId="43418DE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w:t>
            </w:r>
            <w:proofErr w:type="spellStart"/>
            <w:r w:rsidRPr="002474D6">
              <w:rPr>
                <w:rFonts w:ascii="Times New Roman" w:hAnsi="Times New Roman" w:cs="Times New Roman"/>
                <w:b/>
                <w:bCs/>
              </w:rPr>
              <w:t>Tailwind</w:t>
            </w:r>
            <w:proofErr w:type="spellEnd"/>
            <w:r w:rsidRPr="002474D6">
              <w:rPr>
                <w:rFonts w:ascii="Times New Roman" w:hAnsi="Times New Roman" w:cs="Times New Roman"/>
                <w:b/>
                <w:bCs/>
              </w:rPr>
              <w:t xml:space="preserve"> CSS v4</w:t>
            </w:r>
            <w:r w:rsidRPr="002474D6">
              <w:rPr>
                <w:rFonts w:ascii="Times New Roman" w:hAnsi="Times New Roman" w:cs="Times New Roman"/>
              </w:rPr>
              <w:t xml:space="preserve"> (diseño responsivo)</w:t>
            </w:r>
          </w:p>
          <w:p w14:paraId="03A7B68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 xml:space="preserve">Framer </w:t>
            </w:r>
            <w:proofErr w:type="spellStart"/>
            <w:r w:rsidRPr="002474D6">
              <w:rPr>
                <w:rFonts w:ascii="Times New Roman" w:hAnsi="Times New Roman" w:cs="Times New Roman"/>
                <w:b/>
                <w:bCs/>
              </w:rPr>
              <w:t>Motion</w:t>
            </w:r>
            <w:proofErr w:type="spellEnd"/>
            <w:r w:rsidRPr="002474D6">
              <w:rPr>
                <w:rFonts w:ascii="Times New Roman" w:hAnsi="Times New Roman" w:cs="Times New Roman"/>
              </w:rPr>
              <w:t xml:space="preserve"> (animaciones de interfaz)</w:t>
            </w:r>
          </w:p>
          <w:p w14:paraId="6C619D03"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Chart.js</w:t>
            </w:r>
            <w:r w:rsidRPr="002474D6">
              <w:rPr>
                <w:rFonts w:ascii="Times New Roman" w:hAnsi="Times New Roman" w:cs="Times New Roman"/>
              </w:rPr>
              <w:t xml:space="preserve"> + react-chartjs-2 (gráficas de progreso)</w:t>
            </w:r>
          </w:p>
          <w:p w14:paraId="38699423"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proofErr w:type="spellStart"/>
            <w:r w:rsidRPr="002474D6">
              <w:rPr>
                <w:rFonts w:ascii="Times New Roman" w:hAnsi="Times New Roman" w:cs="Times New Roman"/>
                <w:b/>
                <w:bCs/>
              </w:rPr>
              <w:t>jsPDF</w:t>
            </w:r>
            <w:proofErr w:type="spellEnd"/>
            <w:r w:rsidRPr="002474D6">
              <w:rPr>
                <w:rFonts w:ascii="Times New Roman" w:hAnsi="Times New Roman" w:cs="Times New Roman"/>
              </w:rPr>
              <w:t xml:space="preserve"> (generación de certificados PDF)</w:t>
            </w:r>
          </w:p>
          <w:p w14:paraId="49120965"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Axios</w:t>
            </w:r>
            <w:r w:rsidRPr="002474D6">
              <w:rPr>
                <w:rFonts w:ascii="Times New Roman" w:hAnsi="Times New Roman" w:cs="Times New Roman"/>
              </w:rPr>
              <w:t xml:space="preserve"> (comunicación con </w:t>
            </w:r>
            <w:proofErr w:type="spellStart"/>
            <w:r w:rsidRPr="002474D6">
              <w:rPr>
                <w:rFonts w:ascii="Times New Roman" w:hAnsi="Times New Roman" w:cs="Times New Roman"/>
              </w:rPr>
              <w:t>backend</w:t>
            </w:r>
            <w:proofErr w:type="spellEnd"/>
            <w:r w:rsidRPr="002474D6">
              <w:rPr>
                <w:rFonts w:ascii="Times New Roman" w:hAnsi="Times New Roman" w:cs="Times New Roman"/>
              </w:rPr>
              <w:t xml:space="preserve">) </w:t>
            </w:r>
          </w:p>
          <w:p w14:paraId="2031006D" w14:textId="4564DA28" w:rsidR="002474D6" w:rsidRPr="00270089" w:rsidRDefault="002474D6" w:rsidP="002474D6">
            <w:pPr>
              <w:rPr>
                <w:rFonts w:ascii="Times New Roman" w:hAnsi="Times New Roman" w:cs="Times New Roman"/>
              </w:rPr>
            </w:pPr>
            <w:r w:rsidRPr="002474D6">
              <w:rPr>
                <w:rFonts w:ascii="Times New Roman" w:hAnsi="Times New Roman" w:cs="Times New Roman"/>
              </w:rPr>
              <w:t xml:space="preserve">• </w:t>
            </w:r>
            <w:r w:rsidRPr="002474D6">
              <w:rPr>
                <w:rFonts w:ascii="Times New Roman" w:hAnsi="Times New Roman" w:cs="Times New Roman"/>
                <w:b/>
                <w:bCs/>
              </w:rPr>
              <w:t xml:space="preserve">Lucide </w:t>
            </w:r>
            <w:proofErr w:type="spellStart"/>
            <w:r w:rsidRPr="002474D6">
              <w:rPr>
                <w:rFonts w:ascii="Times New Roman" w:hAnsi="Times New Roman" w:cs="Times New Roman"/>
                <w:b/>
                <w:bCs/>
              </w:rPr>
              <w:t>React</w:t>
            </w:r>
            <w:proofErr w:type="spellEnd"/>
            <w:r w:rsidRPr="002474D6">
              <w:rPr>
                <w:rFonts w:ascii="Times New Roman" w:hAnsi="Times New Roman" w:cs="Times New Roman"/>
              </w:rPr>
              <w:t xml:space="preserve"> (iconografía SVG)</w:t>
            </w:r>
          </w:p>
          <w:p w14:paraId="20310071" w14:textId="20737087"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69AC250"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Mostrar la interfaz interactiva y accesible para el usuario (padres/tutores).</w:t>
            </w:r>
          </w:p>
          <w:p w14:paraId="22F1B15E"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Renderizar módulos de aprendizaje, exámenes y </w:t>
            </w:r>
            <w:proofErr w:type="spellStart"/>
            <w:r w:rsidRPr="00EA5BE8">
              <w:rPr>
                <w:rFonts w:ascii="Times New Roman" w:hAnsi="Times New Roman" w:cs="Times New Roman"/>
                <w:sz w:val="22"/>
              </w:rPr>
              <w:t>chatbot</w:t>
            </w:r>
            <w:proofErr w:type="spellEnd"/>
            <w:r w:rsidRPr="00EA5BE8">
              <w:rPr>
                <w:rFonts w:ascii="Times New Roman" w:hAnsi="Times New Roman" w:cs="Times New Roman"/>
                <w:sz w:val="22"/>
              </w:rPr>
              <w:t xml:space="preserve">. </w:t>
            </w:r>
          </w:p>
          <w:p w14:paraId="5D23BE6A"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Manejar el estado de sesión y progreso del usuario.</w:t>
            </w:r>
          </w:p>
          <w:p w14:paraId="01DC3E93"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Adaptar la interfaz a distintos dispositivos (desktop, </w:t>
            </w:r>
            <w:proofErr w:type="spellStart"/>
            <w:r w:rsidRPr="00EA5BE8">
              <w:rPr>
                <w:rFonts w:ascii="Times New Roman" w:hAnsi="Times New Roman" w:cs="Times New Roman"/>
                <w:sz w:val="22"/>
              </w:rPr>
              <w:t>tablet</w:t>
            </w:r>
            <w:proofErr w:type="spellEnd"/>
            <w:r w:rsidRPr="00EA5BE8">
              <w:rPr>
                <w:rFonts w:ascii="Times New Roman" w:hAnsi="Times New Roman" w:cs="Times New Roman"/>
                <w:sz w:val="22"/>
              </w:rPr>
              <w:t>, móvil).</w:t>
            </w:r>
          </w:p>
          <w:p w14:paraId="20310075" w14:textId="3F4CD6E1" w:rsidR="00447F0B" w:rsidRPr="00270089" w:rsidRDefault="00EA5BE8" w:rsidP="007D7C89">
            <w:pPr>
              <w:rPr>
                <w:rFonts w:ascii="Times New Roman" w:hAnsi="Times New Roman" w:cs="Times New Roman"/>
                <w:sz w:val="22"/>
              </w:rPr>
            </w:pPr>
            <w:r w:rsidRPr="00EA5BE8">
              <w:rPr>
                <w:rFonts w:ascii="Times New Roman" w:hAnsi="Times New Roman" w:cs="Times New Roman"/>
                <w:sz w:val="22"/>
              </w:rPr>
              <w:t xml:space="preserve"> • Generar y descargar certificados de acreditación en PDF sin intervención del servidor.</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6"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RF1:</w:t>
            </w:r>
            <w:r w:rsidRPr="00270089">
              <w:rPr>
                <w:rFonts w:ascii="Times New Roman" w:hAnsi="Times New Roman" w:cs="Times New Roman"/>
                <w:sz w:val="22"/>
              </w:rPr>
              <w:t xml:space="preserve"> Autenticación.</w:t>
            </w:r>
          </w:p>
          <w:p w14:paraId="2031007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RF2:</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7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w:t>
            </w:r>
            <w:proofErr w:type="gramStart"/>
            <w:r w:rsidRPr="00270089">
              <w:rPr>
                <w:rFonts w:ascii="Times New Roman" w:hAnsi="Times New Roman" w:cs="Times New Roman"/>
                <w:b/>
                <w:sz w:val="22"/>
              </w:rPr>
              <w:t>3:</w:t>
            </w:r>
            <w:r w:rsidRPr="00270089">
              <w:rPr>
                <w:rFonts w:ascii="Times New Roman" w:hAnsi="Times New Roman" w:cs="Times New Roman"/>
                <w:sz w:val="22"/>
              </w:rPr>
              <w:t>Examen</w:t>
            </w:r>
            <w:proofErr w:type="gramEnd"/>
            <w:r w:rsidRPr="00270089">
              <w:rPr>
                <w:rFonts w:ascii="Times New Roman" w:hAnsi="Times New Roman" w:cs="Times New Roman"/>
                <w:sz w:val="22"/>
              </w:rPr>
              <w:t xml:space="preserve"> diagnóstico.</w:t>
            </w:r>
          </w:p>
          <w:p w14:paraId="20310079" w14:textId="77777777" w:rsidR="00447F0B" w:rsidRDefault="005B259C" w:rsidP="007D7C89">
            <w:pPr>
              <w:rPr>
                <w:rFonts w:ascii="Times New Roman" w:hAnsi="Times New Roman" w:cs="Times New Roman"/>
                <w:sz w:val="22"/>
              </w:rPr>
            </w:pPr>
            <w:r w:rsidRPr="00270089">
              <w:rPr>
                <w:rFonts w:ascii="Times New Roman" w:hAnsi="Times New Roman" w:cs="Times New Roman"/>
                <w:b/>
                <w:sz w:val="22"/>
              </w:rPr>
              <w:t>RF5–RF6:</w:t>
            </w:r>
            <w:r w:rsidRPr="00270089">
              <w:rPr>
                <w:rFonts w:ascii="Times New Roman" w:hAnsi="Times New Roman" w:cs="Times New Roman"/>
                <w:sz w:val="22"/>
              </w:rPr>
              <w:t xml:space="preserve"> Visualización de módulos y guías.</w:t>
            </w:r>
          </w:p>
          <w:p w14:paraId="0C8599D4" w14:textId="3AC4454C" w:rsidR="00A11E4D" w:rsidRPr="00A11E4D" w:rsidRDefault="00A11E4D" w:rsidP="007D7C89">
            <w:pPr>
              <w:rPr>
                <w:rFonts w:ascii="Times New Roman" w:hAnsi="Times New Roman" w:cs="Times New Roman"/>
                <w:sz w:val="22"/>
                <w:szCs w:val="22"/>
              </w:rPr>
            </w:pPr>
            <w:r w:rsidRPr="00A11E4D">
              <w:rPr>
                <w:rFonts w:ascii="Times New Roman" w:hAnsi="Times New Roman" w:cs="Times New Roman"/>
                <w:b/>
                <w:bCs/>
                <w:sz w:val="22"/>
                <w:szCs w:val="22"/>
              </w:rPr>
              <w:t>RF9:</w:t>
            </w:r>
            <w:r w:rsidRPr="00A11E4D">
              <w:rPr>
                <w:rFonts w:ascii="Times New Roman" w:hAnsi="Times New Roman" w:cs="Times New Roman"/>
                <w:sz w:val="22"/>
                <w:szCs w:val="22"/>
              </w:rPr>
              <w:t xml:space="preserve"> Descarga de certificado.</w:t>
            </w:r>
          </w:p>
          <w:p w14:paraId="2031007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RNF1:</w:t>
            </w:r>
            <w:r w:rsidRPr="00270089">
              <w:rPr>
                <w:rFonts w:ascii="Times New Roman" w:hAnsi="Times New Roman" w:cs="Times New Roman"/>
                <w:sz w:val="22"/>
              </w:rPr>
              <w:t xml:space="preserve"> Diseño responsivo.</w:t>
            </w:r>
          </w:p>
          <w:p w14:paraId="2031007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RNF2:</w:t>
            </w:r>
            <w:r w:rsidRPr="00270089">
              <w:rPr>
                <w:rFonts w:ascii="Times New Roman" w:hAnsi="Times New Roman" w:cs="Times New Roman"/>
                <w:sz w:val="22"/>
              </w:rPr>
              <w:t xml:space="preserve"> Interfaz intuitiva.</w:t>
            </w:r>
          </w:p>
        </w:tc>
      </w:tr>
      <w:tr w:rsidR="008403A6" w:rsidRPr="00C507C2" w14:paraId="2031008E"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 xml:space="preserve">Capa de Negocio </w:t>
            </w:r>
            <w:r w:rsidRPr="00270089">
              <w:rPr>
                <w:rFonts w:ascii="Times New Roman" w:hAnsi="Times New Roman" w:cs="Times New Roman"/>
                <w:b/>
                <w:sz w:val="22"/>
              </w:rPr>
              <w:lastRenderedPageBreak/>
              <w:t>(</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 API REST)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2818A8" w14:textId="77777777" w:rsidR="00D92CFA" w:rsidRDefault="00D92CFA" w:rsidP="00D92CFA">
            <w:pPr>
              <w:rPr>
                <w:rFonts w:ascii="Times New Roman" w:hAnsi="Times New Roman" w:cs="Times New Roman"/>
                <w:b/>
                <w:bCs/>
                <w:sz w:val="22"/>
              </w:rPr>
            </w:pPr>
            <w:r w:rsidRPr="00D92CFA">
              <w:rPr>
                <w:rFonts w:ascii="Times New Roman" w:hAnsi="Times New Roman" w:cs="Times New Roman"/>
                <w:sz w:val="22"/>
              </w:rPr>
              <w:lastRenderedPageBreak/>
              <w:t xml:space="preserve">• </w:t>
            </w:r>
            <w:r w:rsidRPr="00D92CFA">
              <w:rPr>
                <w:rFonts w:ascii="Times New Roman" w:hAnsi="Times New Roman" w:cs="Times New Roman"/>
                <w:b/>
                <w:bCs/>
                <w:sz w:val="22"/>
              </w:rPr>
              <w:t>Node.js + Express.js 5</w:t>
            </w:r>
          </w:p>
          <w:p w14:paraId="33CD3A68"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JWT</w:t>
            </w:r>
            <w:r w:rsidRPr="00D92CFA">
              <w:rPr>
                <w:rFonts w:ascii="Times New Roman" w:hAnsi="Times New Roman" w:cs="Times New Roman"/>
                <w:sz w:val="22"/>
              </w:rPr>
              <w:t xml:space="preserve"> (JSON Web Token) para autenticación </w:t>
            </w:r>
            <w:r w:rsidRPr="00D92CFA">
              <w:rPr>
                <w:rFonts w:ascii="Times New Roman" w:hAnsi="Times New Roman" w:cs="Times New Roman"/>
                <w:sz w:val="22"/>
              </w:rPr>
              <w:lastRenderedPageBreak/>
              <w:t xml:space="preserve">segura • </w:t>
            </w:r>
            <w:r w:rsidRPr="00D92CFA">
              <w:rPr>
                <w:rFonts w:ascii="Times New Roman" w:hAnsi="Times New Roman" w:cs="Times New Roman"/>
                <w:b/>
                <w:bCs/>
                <w:sz w:val="22"/>
              </w:rPr>
              <w:t>Bcrypt.js</w:t>
            </w:r>
            <w:r w:rsidRPr="00D92CFA">
              <w:rPr>
                <w:rFonts w:ascii="Times New Roman" w:hAnsi="Times New Roman" w:cs="Times New Roman"/>
                <w:sz w:val="22"/>
              </w:rPr>
              <w:t xml:space="preserve"> (</w:t>
            </w:r>
            <w:proofErr w:type="spellStart"/>
            <w:r w:rsidRPr="00D92CFA">
              <w:rPr>
                <w:rFonts w:ascii="Times New Roman" w:hAnsi="Times New Roman" w:cs="Times New Roman"/>
                <w:sz w:val="22"/>
              </w:rPr>
              <w:t>hashing</w:t>
            </w:r>
            <w:proofErr w:type="spellEnd"/>
            <w:r w:rsidRPr="00D92CFA">
              <w:rPr>
                <w:rFonts w:ascii="Times New Roman" w:hAnsi="Times New Roman" w:cs="Times New Roman"/>
                <w:sz w:val="22"/>
              </w:rPr>
              <w:t xml:space="preserve"> de contraseñas)</w:t>
            </w:r>
          </w:p>
          <w:p w14:paraId="238E3AEF"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Multer</w:t>
            </w:r>
            <w:r w:rsidRPr="00D92CFA">
              <w:rPr>
                <w:rFonts w:ascii="Times New Roman" w:hAnsi="Times New Roman" w:cs="Times New Roman"/>
                <w:sz w:val="22"/>
              </w:rPr>
              <w:t xml:space="preserve"> (recepción de archivos en memoria)</w:t>
            </w:r>
          </w:p>
          <w:p w14:paraId="6529277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Sharp</w:t>
            </w:r>
            <w:r w:rsidRPr="00D92CFA">
              <w:rPr>
                <w:rFonts w:ascii="Times New Roman" w:hAnsi="Times New Roman" w:cs="Times New Roman"/>
                <w:sz w:val="22"/>
              </w:rPr>
              <w:t xml:space="preserve"> (compresión y redimensionamiento de avatares) </w:t>
            </w:r>
          </w:p>
          <w:p w14:paraId="6D0FE1C6" w14:textId="77777777" w:rsidR="00D92CFA" w:rsidRPr="001E6471" w:rsidRDefault="00D92CFA" w:rsidP="00D92CFA">
            <w:pPr>
              <w:rPr>
                <w:rFonts w:ascii="Times New Roman" w:hAnsi="Times New Roman" w:cs="Times New Roman"/>
                <w:sz w:val="22"/>
                <w:lang w:val="en-US"/>
              </w:rPr>
            </w:pPr>
            <w:r w:rsidRPr="001E6471">
              <w:rPr>
                <w:rFonts w:ascii="Times New Roman" w:hAnsi="Times New Roman" w:cs="Times New Roman"/>
                <w:sz w:val="22"/>
                <w:lang w:val="en-US"/>
              </w:rPr>
              <w:t xml:space="preserve">• </w:t>
            </w:r>
            <w:r w:rsidRPr="001E6471">
              <w:rPr>
                <w:rFonts w:ascii="Times New Roman" w:hAnsi="Times New Roman" w:cs="Times New Roman"/>
                <w:b/>
                <w:bCs/>
                <w:sz w:val="22"/>
                <w:lang w:val="en-US"/>
              </w:rPr>
              <w:t>Google Generative AI SDK</w:t>
            </w:r>
            <w:r w:rsidRPr="001E6471">
              <w:rPr>
                <w:rFonts w:ascii="Times New Roman" w:hAnsi="Times New Roman" w:cs="Times New Roman"/>
                <w:sz w:val="22"/>
                <w:lang w:val="en-US"/>
              </w:rPr>
              <w:t xml:space="preserve"> — Gemini 2.5 Flash (</w:t>
            </w:r>
            <w:proofErr w:type="spellStart"/>
            <w:r w:rsidRPr="001E6471">
              <w:rPr>
                <w:rFonts w:ascii="Times New Roman" w:hAnsi="Times New Roman" w:cs="Times New Roman"/>
                <w:sz w:val="22"/>
                <w:lang w:val="en-US"/>
              </w:rPr>
              <w:t>proveedor</w:t>
            </w:r>
            <w:proofErr w:type="spellEnd"/>
            <w:r w:rsidRPr="001E6471">
              <w:rPr>
                <w:rFonts w:ascii="Times New Roman" w:hAnsi="Times New Roman" w:cs="Times New Roman"/>
                <w:sz w:val="22"/>
                <w:lang w:val="en-US"/>
              </w:rPr>
              <w:t xml:space="preserve"> IA </w:t>
            </w:r>
            <w:proofErr w:type="spellStart"/>
            <w:r w:rsidRPr="001E6471">
              <w:rPr>
                <w:rFonts w:ascii="Times New Roman" w:hAnsi="Times New Roman" w:cs="Times New Roman"/>
                <w:sz w:val="22"/>
                <w:lang w:val="en-US"/>
              </w:rPr>
              <w:t>primario</w:t>
            </w:r>
            <w:proofErr w:type="spellEnd"/>
            <w:r w:rsidRPr="001E6471">
              <w:rPr>
                <w:rFonts w:ascii="Times New Roman" w:hAnsi="Times New Roman" w:cs="Times New Roman"/>
                <w:sz w:val="22"/>
                <w:lang w:val="en-US"/>
              </w:rPr>
              <w:t>)</w:t>
            </w:r>
          </w:p>
          <w:p w14:paraId="08C60E11" w14:textId="77777777" w:rsidR="00D92CFA" w:rsidRDefault="00D92CFA" w:rsidP="00D92CFA">
            <w:pPr>
              <w:rPr>
                <w:rFonts w:ascii="Times New Roman" w:hAnsi="Times New Roman" w:cs="Times New Roman"/>
                <w:sz w:val="22"/>
              </w:rPr>
            </w:pPr>
            <w:r w:rsidRPr="001E6471">
              <w:rPr>
                <w:rFonts w:ascii="Times New Roman" w:hAnsi="Times New Roman" w:cs="Times New Roman"/>
                <w:sz w:val="22"/>
                <w:lang w:val="en-US"/>
              </w:rPr>
              <w:t xml:space="preserve"> </w:t>
            </w: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Groq</w:t>
            </w:r>
            <w:proofErr w:type="spellEnd"/>
            <w:r w:rsidRPr="00D92CFA">
              <w:rPr>
                <w:rFonts w:ascii="Times New Roman" w:hAnsi="Times New Roman" w:cs="Times New Roman"/>
                <w:b/>
                <w:bCs/>
                <w:sz w:val="22"/>
              </w:rPr>
              <w:t xml:space="preserve"> SDK</w:t>
            </w:r>
            <w:r w:rsidRPr="00D92CFA">
              <w:rPr>
                <w:rFonts w:ascii="Times New Roman" w:hAnsi="Times New Roman" w:cs="Times New Roman"/>
                <w:sz w:val="22"/>
              </w:rPr>
              <w:t xml:space="preserve"> — llama-3.3-70b-versatile (proveedor IA secundario /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 xml:space="preserve">) </w:t>
            </w:r>
          </w:p>
          <w:p w14:paraId="42A9C4C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Resend</w:t>
            </w:r>
            <w:proofErr w:type="spellEnd"/>
            <w:r w:rsidRPr="00D92CFA">
              <w:rPr>
                <w:rFonts w:ascii="Times New Roman" w:hAnsi="Times New Roman" w:cs="Times New Roman"/>
                <w:b/>
                <w:bCs/>
                <w:sz w:val="22"/>
              </w:rPr>
              <w:t xml:space="preserve"> API</w:t>
            </w:r>
            <w:r w:rsidRPr="00D92CFA">
              <w:rPr>
                <w:rFonts w:ascii="Times New Roman" w:hAnsi="Times New Roman" w:cs="Times New Roman"/>
                <w:sz w:val="22"/>
              </w:rPr>
              <w:t xml:space="preserve"> (correo transaccional primario)</w:t>
            </w:r>
          </w:p>
          <w:p w14:paraId="2031007E" w14:textId="31166191" w:rsidR="00D92CFA" w:rsidRPr="00270089" w:rsidRDefault="00D92CFA" w:rsidP="00D92CFA">
            <w:pPr>
              <w:rPr>
                <w:rFonts w:ascii="Times New Roman" w:hAnsi="Times New Roman" w:cs="Times New Roman"/>
              </w:rPr>
            </w:pPr>
            <w:r w:rsidRPr="00D92CFA">
              <w:rPr>
                <w:rFonts w:ascii="Times New Roman" w:hAnsi="Times New Roman" w:cs="Times New Roman"/>
                <w:sz w:val="22"/>
              </w:rPr>
              <w:t xml:space="preserve"> • </w:t>
            </w:r>
            <w:proofErr w:type="spellStart"/>
            <w:r w:rsidRPr="00D92CFA">
              <w:rPr>
                <w:rFonts w:ascii="Times New Roman" w:hAnsi="Times New Roman" w:cs="Times New Roman"/>
                <w:b/>
                <w:bCs/>
                <w:sz w:val="22"/>
              </w:rPr>
              <w:t>Nodemailer</w:t>
            </w:r>
            <w:proofErr w:type="spellEnd"/>
            <w:r w:rsidRPr="00D92CFA">
              <w:rPr>
                <w:rFonts w:ascii="Times New Roman" w:hAnsi="Times New Roman" w:cs="Times New Roman"/>
                <w:b/>
                <w:bCs/>
                <w:sz w:val="22"/>
              </w:rPr>
              <w:t xml:space="preserve"> / SMTP Gmail</w:t>
            </w:r>
            <w:r w:rsidRPr="00D92CFA">
              <w:rPr>
                <w:rFonts w:ascii="Times New Roman" w:hAnsi="Times New Roman" w:cs="Times New Roman"/>
                <w:sz w:val="22"/>
              </w:rPr>
              <w:t xml:space="preserve"> (correo transaccional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w:t>
            </w:r>
          </w:p>
          <w:p w14:paraId="20310082" w14:textId="589B5CF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BA03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lastRenderedPageBreak/>
              <w:t xml:space="preserve">• Gestionar la lógica del negocio: autenticación, cursos, módulos, </w:t>
            </w:r>
            <w:r w:rsidRPr="00E251F8">
              <w:rPr>
                <w:rFonts w:ascii="Times New Roman" w:hAnsi="Times New Roman" w:cs="Times New Roman"/>
                <w:sz w:val="22"/>
              </w:rPr>
              <w:lastRenderedPageBreak/>
              <w:t xml:space="preserve">exámenes, </w:t>
            </w:r>
            <w:proofErr w:type="spellStart"/>
            <w:r w:rsidRPr="00E251F8">
              <w:rPr>
                <w:rFonts w:ascii="Times New Roman" w:hAnsi="Times New Roman" w:cs="Times New Roman"/>
                <w:sz w:val="22"/>
              </w:rPr>
              <w:t>chatbot</w:t>
            </w:r>
            <w:proofErr w:type="spellEnd"/>
            <w:r w:rsidRPr="00E251F8">
              <w:rPr>
                <w:rFonts w:ascii="Times New Roman" w:hAnsi="Times New Roman" w:cs="Times New Roman"/>
                <w:sz w:val="22"/>
              </w:rPr>
              <w:t xml:space="preserve"> y recomendaciones. </w:t>
            </w:r>
          </w:p>
          <w:p w14:paraId="32E85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Implementar servicios </w:t>
            </w:r>
            <w:proofErr w:type="spellStart"/>
            <w:r w:rsidRPr="00E251F8">
              <w:rPr>
                <w:rFonts w:ascii="Times New Roman" w:hAnsi="Times New Roman" w:cs="Times New Roman"/>
                <w:sz w:val="22"/>
              </w:rPr>
              <w:t>RESTful</w:t>
            </w:r>
            <w:proofErr w:type="spellEnd"/>
            <w:r w:rsidRPr="00E251F8">
              <w:rPr>
                <w:rFonts w:ascii="Times New Roman" w:hAnsi="Times New Roman" w:cs="Times New Roman"/>
                <w:sz w:val="22"/>
              </w:rPr>
              <w:t xml:space="preserve"> para comunicación entre </w:t>
            </w:r>
            <w:proofErr w:type="spellStart"/>
            <w:r w:rsidRPr="00E251F8">
              <w:rPr>
                <w:rFonts w:ascii="Times New Roman" w:hAnsi="Times New Roman" w:cs="Times New Roman"/>
                <w:sz w:val="22"/>
              </w:rPr>
              <w:t>frontend</w:t>
            </w:r>
            <w:proofErr w:type="spellEnd"/>
            <w:r w:rsidRPr="00E251F8">
              <w:rPr>
                <w:rFonts w:ascii="Times New Roman" w:hAnsi="Times New Roman" w:cs="Times New Roman"/>
                <w:sz w:val="22"/>
              </w:rPr>
              <w:t xml:space="preserve"> y base de datos. </w:t>
            </w:r>
          </w:p>
          <w:p w14:paraId="2F08FD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Calcular puntajes, generar rutas de repaso y manejar acreditaciones.</w:t>
            </w:r>
          </w:p>
          <w:p w14:paraId="5D2B15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Controlar permisos y roles (Parent / </w:t>
            </w:r>
            <w:proofErr w:type="spellStart"/>
            <w:r w:rsidRPr="00E251F8">
              <w:rPr>
                <w:rFonts w:ascii="Times New Roman" w:hAnsi="Times New Roman" w:cs="Times New Roman"/>
                <w:sz w:val="22"/>
              </w:rPr>
              <w:t>Admin</w:t>
            </w:r>
            <w:proofErr w:type="spellEnd"/>
            <w:r w:rsidRPr="00E251F8">
              <w:rPr>
                <w:rFonts w:ascii="Times New Roman" w:hAnsi="Times New Roman" w:cs="Times New Roman"/>
                <w:sz w:val="22"/>
              </w:rPr>
              <w:t>).</w:t>
            </w:r>
          </w:p>
          <w:p w14:paraId="2A93A2DE"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Gestionar la cadena de inferencia de IA (Gemini → </w:t>
            </w:r>
            <w:proofErr w:type="spellStart"/>
            <w:r w:rsidRPr="00E251F8">
              <w:rPr>
                <w:rFonts w:ascii="Times New Roman" w:hAnsi="Times New Roman" w:cs="Times New Roman"/>
                <w:sz w:val="22"/>
              </w:rPr>
              <w:t>Groq</w:t>
            </w:r>
            <w:proofErr w:type="spellEnd"/>
            <w:r w:rsidRPr="00E251F8">
              <w:rPr>
                <w:rFonts w:ascii="Times New Roman" w:hAnsi="Times New Roman" w:cs="Times New Roman"/>
                <w:sz w:val="22"/>
              </w:rPr>
              <w:t xml:space="preserve"> → respuestas estáticas).</w:t>
            </w:r>
          </w:p>
          <w:p w14:paraId="1A82EB7F"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Procesar el envío de correos electrónicos con </w:t>
            </w:r>
            <w:proofErr w:type="spellStart"/>
            <w:r w:rsidRPr="00E251F8">
              <w:rPr>
                <w:rFonts w:ascii="Times New Roman" w:hAnsi="Times New Roman" w:cs="Times New Roman"/>
                <w:sz w:val="22"/>
              </w:rPr>
              <w:t>fallback</w:t>
            </w:r>
            <w:proofErr w:type="spellEnd"/>
            <w:r w:rsidRPr="00E251F8">
              <w:rPr>
                <w:rFonts w:ascii="Times New Roman" w:hAnsi="Times New Roman" w:cs="Times New Roman"/>
                <w:sz w:val="22"/>
              </w:rPr>
              <w:t xml:space="preserve"> automático entre proveedores. </w:t>
            </w:r>
          </w:p>
          <w:p w14:paraId="781B91B0"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Comprimir y almacenar avatares como Base64 en MongoDB.</w:t>
            </w:r>
          </w:p>
          <w:p w14:paraId="20310086" w14:textId="2B911691" w:rsidR="00184321" w:rsidRPr="007B5068" w:rsidRDefault="00E251F8" w:rsidP="007D7C89">
            <w:pPr>
              <w:rPr>
                <w:rFonts w:ascii="Times New Roman" w:hAnsi="Times New Roman" w:cs="Times New Roman"/>
                <w:sz w:val="22"/>
              </w:rPr>
            </w:pPr>
            <w:r w:rsidRPr="00E251F8">
              <w:rPr>
                <w:rFonts w:ascii="Times New Roman" w:hAnsi="Times New Roman" w:cs="Times New Roman"/>
                <w:sz w:val="22"/>
              </w:rPr>
              <w:t xml:space="preserve"> • Registrar eventos de actividad del usuario con idempotencia.</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E54D41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lastRenderedPageBreak/>
              <w:t>RF1:</w:t>
            </w:r>
            <w:r w:rsidRPr="00CE5608">
              <w:rPr>
                <w:rFonts w:ascii="Times New Roman" w:hAnsi="Times New Roman" w:cs="Times New Roman"/>
                <w:sz w:val="22"/>
                <w:szCs w:val="22"/>
              </w:rPr>
              <w:t xml:space="preserve"> Autenticación.</w:t>
            </w:r>
          </w:p>
          <w:p w14:paraId="3AF852F3"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lastRenderedPageBreak/>
              <w:t xml:space="preserve"> </w:t>
            </w:r>
            <w:r w:rsidRPr="00CE5608">
              <w:rPr>
                <w:rFonts w:ascii="Times New Roman" w:hAnsi="Times New Roman" w:cs="Times New Roman"/>
                <w:b/>
                <w:bCs/>
                <w:sz w:val="22"/>
                <w:szCs w:val="22"/>
              </w:rPr>
              <w:t>RF2:</w:t>
            </w:r>
            <w:r w:rsidRPr="00CE5608">
              <w:rPr>
                <w:rFonts w:ascii="Times New Roman" w:hAnsi="Times New Roman" w:cs="Times New Roman"/>
                <w:sz w:val="22"/>
                <w:szCs w:val="22"/>
              </w:rPr>
              <w:t xml:space="preserve"> </w:t>
            </w:r>
            <w:proofErr w:type="spellStart"/>
            <w:r w:rsidRPr="00CE5608">
              <w:rPr>
                <w:rFonts w:ascii="Times New Roman" w:hAnsi="Times New Roman" w:cs="Times New Roman"/>
                <w:sz w:val="22"/>
                <w:szCs w:val="22"/>
              </w:rPr>
              <w:t>Chatbot</w:t>
            </w:r>
            <w:proofErr w:type="spellEnd"/>
            <w:r w:rsidRPr="00CE5608">
              <w:rPr>
                <w:rFonts w:ascii="Times New Roman" w:hAnsi="Times New Roman" w:cs="Times New Roman"/>
                <w:sz w:val="22"/>
                <w:szCs w:val="22"/>
              </w:rPr>
              <w:t xml:space="preserve"> interactivo.</w:t>
            </w:r>
          </w:p>
          <w:p w14:paraId="1B048CE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RF3–RF4:</w:t>
            </w:r>
            <w:r w:rsidRPr="00CE5608">
              <w:rPr>
                <w:rFonts w:ascii="Times New Roman" w:hAnsi="Times New Roman" w:cs="Times New Roman"/>
                <w:sz w:val="22"/>
                <w:szCs w:val="22"/>
              </w:rPr>
              <w:t xml:space="preserve"> Diagnóstico, retroalimentación y rutas de repaso. </w:t>
            </w:r>
          </w:p>
          <w:p w14:paraId="1432984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RF9:</w:t>
            </w:r>
            <w:r w:rsidRPr="00CE5608">
              <w:rPr>
                <w:rFonts w:ascii="Times New Roman" w:hAnsi="Times New Roman" w:cs="Times New Roman"/>
                <w:sz w:val="22"/>
                <w:szCs w:val="22"/>
              </w:rPr>
              <w:t xml:space="preserve"> Acreditación.</w:t>
            </w:r>
          </w:p>
          <w:p w14:paraId="65AF405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RF10:</w:t>
            </w:r>
            <w:r w:rsidRPr="00CE5608">
              <w:rPr>
                <w:rFonts w:ascii="Times New Roman" w:hAnsi="Times New Roman" w:cs="Times New Roman"/>
                <w:sz w:val="22"/>
                <w:szCs w:val="22"/>
              </w:rPr>
              <w:t xml:space="preserve"> Verificación de cuenta por código.</w:t>
            </w:r>
          </w:p>
          <w:p w14:paraId="655E5E8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RF11:</w:t>
            </w:r>
            <w:r w:rsidRPr="00CE5608">
              <w:rPr>
                <w:rFonts w:ascii="Times New Roman" w:hAnsi="Times New Roman" w:cs="Times New Roman"/>
                <w:sz w:val="22"/>
                <w:szCs w:val="22"/>
              </w:rPr>
              <w:t xml:space="preserve"> Reporte de incidentes.</w:t>
            </w:r>
          </w:p>
          <w:p w14:paraId="2352363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RS5:</w:t>
            </w:r>
            <w:r w:rsidRPr="00CE5608">
              <w:rPr>
                <w:rFonts w:ascii="Times New Roman" w:hAnsi="Times New Roman" w:cs="Times New Roman"/>
                <w:sz w:val="22"/>
                <w:szCs w:val="22"/>
              </w:rPr>
              <w:t xml:space="preserve"> Módulo de IA con </w:t>
            </w:r>
            <w:proofErr w:type="spellStart"/>
            <w:r w:rsidRPr="00CE5608">
              <w:rPr>
                <w:rFonts w:ascii="Times New Roman" w:hAnsi="Times New Roman" w:cs="Times New Roman"/>
                <w:sz w:val="22"/>
                <w:szCs w:val="22"/>
              </w:rPr>
              <w:t>fallback</w:t>
            </w:r>
            <w:proofErr w:type="spellEnd"/>
            <w:r w:rsidRPr="00CE5608">
              <w:rPr>
                <w:rFonts w:ascii="Times New Roman" w:hAnsi="Times New Roman" w:cs="Times New Roman"/>
                <w:sz w:val="22"/>
                <w:szCs w:val="22"/>
              </w:rPr>
              <w:t xml:space="preserve">. </w:t>
            </w:r>
          </w:p>
          <w:p w14:paraId="63C569C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RS9:</w:t>
            </w:r>
            <w:r w:rsidRPr="00CE5608">
              <w:rPr>
                <w:rFonts w:ascii="Times New Roman" w:hAnsi="Times New Roman" w:cs="Times New Roman"/>
                <w:sz w:val="22"/>
                <w:szCs w:val="22"/>
              </w:rPr>
              <w:t xml:space="preserve"> Microservicio de notificaciones dual.</w:t>
            </w:r>
          </w:p>
          <w:p w14:paraId="4AAD5E16"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RNF3:</w:t>
            </w:r>
            <w:r w:rsidRPr="00CE5608">
              <w:rPr>
                <w:rFonts w:ascii="Times New Roman" w:hAnsi="Times New Roman" w:cs="Times New Roman"/>
                <w:sz w:val="22"/>
                <w:szCs w:val="22"/>
              </w:rPr>
              <w:t xml:space="preserve"> Tiempo de respuesta. </w:t>
            </w:r>
          </w:p>
          <w:p w14:paraId="1A34E33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RNF4:</w:t>
            </w:r>
            <w:r w:rsidRPr="00CE5608">
              <w:rPr>
                <w:rFonts w:ascii="Times New Roman" w:hAnsi="Times New Roman" w:cs="Times New Roman"/>
                <w:sz w:val="22"/>
                <w:szCs w:val="22"/>
              </w:rPr>
              <w:t xml:space="preserve"> Seguridad de la información. </w:t>
            </w:r>
          </w:p>
          <w:p w14:paraId="2031008D" w14:textId="77FF5A37" w:rsidR="00447F0B" w:rsidRPr="00270089" w:rsidRDefault="00CE5608" w:rsidP="007D7C89">
            <w:pPr>
              <w:rPr>
                <w:rFonts w:ascii="Times New Roman" w:hAnsi="Times New Roman" w:cs="Times New Roman"/>
              </w:rPr>
            </w:pPr>
            <w:r w:rsidRPr="00CE5608">
              <w:rPr>
                <w:rFonts w:ascii="Times New Roman" w:hAnsi="Times New Roman" w:cs="Times New Roman"/>
                <w:b/>
                <w:bCs/>
                <w:sz w:val="22"/>
                <w:szCs w:val="22"/>
              </w:rPr>
              <w:t>RNF7:</w:t>
            </w:r>
            <w:r w:rsidRPr="00CE5608">
              <w:rPr>
                <w:rFonts w:ascii="Times New Roman" w:hAnsi="Times New Roman" w:cs="Times New Roman"/>
                <w:sz w:val="22"/>
                <w:szCs w:val="22"/>
              </w:rPr>
              <w:t xml:space="preserve"> Autenticación segura.</w:t>
            </w:r>
          </w:p>
        </w:tc>
      </w:tr>
      <w:tr w:rsidR="008403A6" w:rsidRPr="00C507C2" w14:paraId="2031009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F"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Capa de Datos (Persistencia)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456C92D"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Atlas</w:t>
            </w:r>
            <w:r w:rsidRPr="00D51ABF">
              <w:rPr>
                <w:rFonts w:ascii="Times New Roman" w:hAnsi="Times New Roman" w:cs="Times New Roman"/>
                <w:sz w:val="22"/>
                <w:szCs w:val="22"/>
              </w:rPr>
              <w:t xml:space="preserve"> (NoSQL en la nube) </w:t>
            </w:r>
          </w:p>
          <w:p w14:paraId="44EA5591"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proofErr w:type="spellStart"/>
            <w:r w:rsidRPr="00D51ABF">
              <w:rPr>
                <w:rFonts w:ascii="Times New Roman" w:hAnsi="Times New Roman" w:cs="Times New Roman"/>
                <w:b/>
                <w:bCs/>
                <w:sz w:val="22"/>
                <w:szCs w:val="22"/>
              </w:rPr>
              <w:t>Mongoose</w:t>
            </w:r>
            <w:proofErr w:type="spellEnd"/>
            <w:r w:rsidRPr="00D51ABF">
              <w:rPr>
                <w:rFonts w:ascii="Times New Roman" w:hAnsi="Times New Roman" w:cs="Times New Roman"/>
                <w:b/>
                <w:bCs/>
                <w:sz w:val="22"/>
                <w:szCs w:val="22"/>
              </w:rPr>
              <w:t xml:space="preserve"> ODM</w:t>
            </w:r>
            <w:r w:rsidRPr="00D51ABF">
              <w:rPr>
                <w:rFonts w:ascii="Times New Roman" w:hAnsi="Times New Roman" w:cs="Times New Roman"/>
                <w:sz w:val="22"/>
                <w:szCs w:val="22"/>
              </w:rPr>
              <w:t xml:space="preserve"> (modelado de objetos para Node.js) </w:t>
            </w:r>
          </w:p>
          <w:p w14:paraId="206BDA5E" w14:textId="77777777" w:rsidR="00D51ABF" w:rsidRPr="001E6471" w:rsidRDefault="00D51ABF" w:rsidP="00D51ABF">
            <w:pPr>
              <w:rPr>
                <w:rFonts w:ascii="Times New Roman" w:hAnsi="Times New Roman" w:cs="Times New Roman"/>
                <w:sz w:val="22"/>
                <w:szCs w:val="22"/>
                <w:lang w:val="en-US"/>
              </w:rPr>
            </w:pPr>
            <w:r w:rsidRPr="001E6471">
              <w:rPr>
                <w:rFonts w:ascii="Times New Roman" w:hAnsi="Times New Roman" w:cs="Times New Roman"/>
                <w:sz w:val="22"/>
                <w:szCs w:val="22"/>
                <w:lang w:val="en-US"/>
              </w:rPr>
              <w:t xml:space="preserve">• </w:t>
            </w:r>
            <w:r w:rsidRPr="001E6471">
              <w:rPr>
                <w:rFonts w:ascii="Times New Roman" w:hAnsi="Times New Roman" w:cs="Times New Roman"/>
                <w:b/>
                <w:bCs/>
                <w:sz w:val="22"/>
                <w:szCs w:val="22"/>
                <w:lang w:val="en-US"/>
              </w:rPr>
              <w:t xml:space="preserve">15 </w:t>
            </w:r>
            <w:proofErr w:type="spellStart"/>
            <w:r w:rsidRPr="001E6471">
              <w:rPr>
                <w:rFonts w:ascii="Times New Roman" w:hAnsi="Times New Roman" w:cs="Times New Roman"/>
                <w:b/>
                <w:bCs/>
                <w:sz w:val="22"/>
                <w:szCs w:val="22"/>
                <w:lang w:val="en-US"/>
              </w:rPr>
              <w:t>colecciones</w:t>
            </w:r>
            <w:proofErr w:type="spellEnd"/>
            <w:r w:rsidRPr="001E6471">
              <w:rPr>
                <w:rFonts w:ascii="Times New Roman" w:hAnsi="Times New Roman" w:cs="Times New Roman"/>
                <w:b/>
                <w:bCs/>
                <w:sz w:val="22"/>
                <w:szCs w:val="22"/>
                <w:lang w:val="en-US"/>
              </w:rPr>
              <w:t>:</w:t>
            </w:r>
            <w:r w:rsidRPr="001E6471">
              <w:rPr>
                <w:rFonts w:ascii="Times New Roman" w:hAnsi="Times New Roman" w:cs="Times New Roman"/>
                <w:sz w:val="22"/>
                <w:szCs w:val="22"/>
                <w:lang w:val="en-US"/>
              </w:rPr>
              <w:t xml:space="preserve"> users, courses, modules, lessons, quizzes, questions, attempts, progress, accreditations, recommendations, conversations, messages, </w:t>
            </w:r>
            <w:proofErr w:type="spellStart"/>
            <w:proofErr w:type="gramStart"/>
            <w:r w:rsidRPr="001E6471">
              <w:rPr>
                <w:rFonts w:ascii="Times New Roman" w:hAnsi="Times New Roman" w:cs="Times New Roman"/>
                <w:sz w:val="22"/>
                <w:szCs w:val="22"/>
                <w:lang w:val="en-US"/>
              </w:rPr>
              <w:lastRenderedPageBreak/>
              <w:t>casereports</w:t>
            </w:r>
            <w:proofErr w:type="spellEnd"/>
            <w:proofErr w:type="gramEnd"/>
            <w:r w:rsidRPr="001E6471">
              <w:rPr>
                <w:rFonts w:ascii="Times New Roman" w:hAnsi="Times New Roman" w:cs="Times New Roman"/>
                <w:sz w:val="22"/>
                <w:szCs w:val="22"/>
                <w:lang w:val="en-US"/>
              </w:rPr>
              <w:t xml:space="preserve">, resources, </w:t>
            </w:r>
            <w:proofErr w:type="spellStart"/>
            <w:proofErr w:type="gramStart"/>
            <w:r w:rsidRPr="001E6471">
              <w:rPr>
                <w:rFonts w:ascii="Times New Roman" w:hAnsi="Times New Roman" w:cs="Times New Roman"/>
                <w:sz w:val="22"/>
                <w:szCs w:val="22"/>
                <w:lang w:val="en-US"/>
              </w:rPr>
              <w:t>activitylogs</w:t>
            </w:r>
            <w:proofErr w:type="spellEnd"/>
            <w:proofErr w:type="gramEnd"/>
            <w:r w:rsidRPr="001E6471">
              <w:rPr>
                <w:rFonts w:ascii="Times New Roman" w:hAnsi="Times New Roman" w:cs="Times New Roman"/>
                <w:sz w:val="22"/>
                <w:szCs w:val="22"/>
                <w:lang w:val="en-US"/>
              </w:rPr>
              <w:t xml:space="preserve"> </w:t>
            </w:r>
          </w:p>
          <w:p w14:paraId="2CC84796"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Índices compuestos y parciales para optimización de consultas </w:t>
            </w:r>
          </w:p>
          <w:p w14:paraId="20310090" w14:textId="64A5194B" w:rsidR="00D51ABF" w:rsidRP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Compass</w:t>
            </w:r>
            <w:r w:rsidRPr="00D51ABF">
              <w:rPr>
                <w:rFonts w:ascii="Times New Roman" w:hAnsi="Times New Roman" w:cs="Times New Roman"/>
                <w:sz w:val="22"/>
                <w:szCs w:val="22"/>
              </w:rPr>
              <w:t xml:space="preserve"> (visualización y validación de esquemas en desarrollo)</w:t>
            </w:r>
          </w:p>
          <w:p w14:paraId="20310093" w14:textId="2431B044" w:rsidR="00447F0B" w:rsidRPr="00D51ABF" w:rsidRDefault="00447F0B" w:rsidP="007D7C89">
            <w:pPr>
              <w:rPr>
                <w:rFonts w:ascii="Times New Roman" w:hAnsi="Times New Roman" w:cs="Times New Roman"/>
                <w:sz w:val="22"/>
                <w:szCs w:val="22"/>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EA6366"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lastRenderedPageBreak/>
              <w:t xml:space="preserve">• Almacenar información de usuarios, resultados de exámenes, cursos, módulos y conversaciones del </w:t>
            </w:r>
            <w:proofErr w:type="spellStart"/>
            <w:r w:rsidRPr="008F539C">
              <w:rPr>
                <w:rFonts w:ascii="Times New Roman" w:hAnsi="Times New Roman" w:cs="Times New Roman"/>
                <w:sz w:val="22"/>
              </w:rPr>
              <w:t>chatbot</w:t>
            </w:r>
            <w:proofErr w:type="spellEnd"/>
            <w:r w:rsidRPr="008F539C">
              <w:rPr>
                <w:rFonts w:ascii="Times New Roman" w:hAnsi="Times New Roman" w:cs="Times New Roman"/>
                <w:sz w:val="22"/>
              </w:rPr>
              <w:t>.</w:t>
            </w:r>
          </w:p>
          <w:p w14:paraId="37A06BB5"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 Permitir consultas flexibles y escalables sobre documentos JSON. </w:t>
            </w:r>
          </w:p>
          <w:p w14:paraId="57F11822"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Gestionar datos semiestructurados </w:t>
            </w:r>
            <w:r w:rsidRPr="008F539C">
              <w:rPr>
                <w:rFonts w:ascii="Times New Roman" w:hAnsi="Times New Roman" w:cs="Times New Roman"/>
                <w:sz w:val="22"/>
              </w:rPr>
              <w:lastRenderedPageBreak/>
              <w:t xml:space="preserve">(contenido educativo y respuestas). </w:t>
            </w:r>
          </w:p>
          <w:p w14:paraId="0D8EAB38"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Integrar índices y referencias entre colecciones.</w:t>
            </w:r>
          </w:p>
          <w:p w14:paraId="20310094" w14:textId="5737AA57" w:rsidR="008F539C" w:rsidRPr="00270089" w:rsidRDefault="008F539C" w:rsidP="008F539C">
            <w:pPr>
              <w:rPr>
                <w:rFonts w:ascii="Times New Roman" w:hAnsi="Times New Roman" w:cs="Times New Roman"/>
                <w:sz w:val="22"/>
              </w:rPr>
            </w:pPr>
            <w:r w:rsidRPr="008F539C">
              <w:rPr>
                <w:rFonts w:ascii="Times New Roman" w:hAnsi="Times New Roman" w:cs="Times New Roman"/>
                <w:sz w:val="22"/>
              </w:rPr>
              <w:t xml:space="preserve"> • Garantizar idempotencia en el registro de actividad mediante índices únicos parciales.</w:t>
            </w:r>
          </w:p>
          <w:p w14:paraId="20310097" w14:textId="4B2655D3"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RF7:</w:t>
            </w:r>
            <w:r w:rsidRPr="00270089">
              <w:rPr>
                <w:rFonts w:ascii="Times New Roman" w:hAnsi="Times New Roman" w:cs="Times New Roman"/>
                <w:sz w:val="22"/>
              </w:rPr>
              <w:t xml:space="preserve"> Base de datos de usuarios y evaluaciones.</w:t>
            </w:r>
          </w:p>
          <w:p w14:paraId="2031009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RF9:</w:t>
            </w:r>
            <w:r w:rsidRPr="00270089">
              <w:rPr>
                <w:rFonts w:ascii="Times New Roman" w:hAnsi="Times New Roman" w:cs="Times New Roman"/>
                <w:sz w:val="22"/>
              </w:rPr>
              <w:t xml:space="preserve"> Progreso y acreditación.</w:t>
            </w:r>
          </w:p>
          <w:p w14:paraId="2031009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RNF5:</w:t>
            </w:r>
            <w:r w:rsidRPr="00270089">
              <w:rPr>
                <w:rFonts w:ascii="Times New Roman" w:hAnsi="Times New Roman" w:cs="Times New Roman"/>
                <w:sz w:val="22"/>
              </w:rPr>
              <w:t xml:space="preserve"> Disponibilidad.</w:t>
            </w:r>
          </w:p>
          <w:p w14:paraId="2031009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RNF6:</w:t>
            </w:r>
            <w:r w:rsidRPr="00270089">
              <w:rPr>
                <w:rFonts w:ascii="Times New Roman" w:hAnsi="Times New Roman" w:cs="Times New Roman"/>
                <w:sz w:val="22"/>
              </w:rPr>
              <w:t xml:space="preserve"> Escalabilidad de base de datos.</w:t>
            </w:r>
          </w:p>
        </w:tc>
      </w:tr>
      <w:tr w:rsidR="008403A6" w:rsidRPr="00C507C2" w14:paraId="203100A9"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Seguridad y Comunicación</w:t>
            </w:r>
            <w:r w:rsidRPr="00270089">
              <w:rPr>
                <w:rFonts w:ascii="Times New Roman" w:hAnsi="Times New Roman" w:cs="Times New Roman"/>
                <w:sz w:val="22"/>
              </w:rPr>
              <w:t xml:space="preserve"> </w:t>
            </w:r>
            <w:r w:rsidRPr="00270089">
              <w:rPr>
                <w:rFonts w:ascii="Times New Roman" w:hAnsi="Times New Roman" w:cs="Times New Roman"/>
                <w:i/>
                <w:sz w:val="22"/>
              </w:rPr>
              <w:t>(transversal a las tres capas)</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F6F9B3" w14:textId="77777777" w:rsidR="004F6911" w:rsidRDefault="005B259C" w:rsidP="004F6911">
            <w:pPr>
              <w:rPr>
                <w:rFonts w:ascii="Times New Roman" w:hAnsi="Times New Roman" w:cs="Times New Roman"/>
                <w:sz w:val="22"/>
              </w:rPr>
            </w:pPr>
            <w:r w:rsidRPr="00270089">
              <w:rPr>
                <w:rFonts w:ascii="Times New Roman" w:hAnsi="Times New Roman" w:cs="Times New Roman"/>
                <w:sz w:val="22"/>
              </w:rPr>
              <w:t xml:space="preserve"> </w:t>
            </w:r>
            <w:r w:rsidR="004F6911" w:rsidRPr="004F6911">
              <w:rPr>
                <w:rFonts w:ascii="Times New Roman" w:hAnsi="Times New Roman" w:cs="Times New Roman"/>
                <w:sz w:val="22"/>
              </w:rPr>
              <w:t xml:space="preserve">• </w:t>
            </w:r>
            <w:r w:rsidR="004F6911" w:rsidRPr="004F6911">
              <w:rPr>
                <w:rFonts w:ascii="Times New Roman" w:hAnsi="Times New Roman" w:cs="Times New Roman"/>
                <w:b/>
                <w:bCs/>
                <w:sz w:val="22"/>
              </w:rPr>
              <w:t>HTTPS / TLS</w:t>
            </w:r>
            <w:r w:rsidR="004F6911" w:rsidRPr="004F6911">
              <w:rPr>
                <w:rFonts w:ascii="Times New Roman" w:hAnsi="Times New Roman" w:cs="Times New Roman"/>
                <w:sz w:val="22"/>
              </w:rPr>
              <w:t xml:space="preserve"> (comunicación cifrada cliente-servidor y servidor-Atlas) </w:t>
            </w:r>
          </w:p>
          <w:p w14:paraId="35E4AC9D"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CORS</w:t>
            </w:r>
            <w:r w:rsidRPr="004F6911">
              <w:rPr>
                <w:rFonts w:ascii="Times New Roman" w:hAnsi="Times New Roman" w:cs="Times New Roman"/>
                <w:sz w:val="22"/>
              </w:rPr>
              <w:t xml:space="preserve"> con </w:t>
            </w:r>
            <w:proofErr w:type="spellStart"/>
            <w:r w:rsidRPr="004F6911">
              <w:rPr>
                <w:rFonts w:ascii="Times New Roman" w:hAnsi="Times New Roman" w:cs="Times New Roman"/>
                <w:sz w:val="22"/>
              </w:rPr>
              <w:t>whitelist</w:t>
            </w:r>
            <w:proofErr w:type="spellEnd"/>
            <w:r w:rsidRPr="004F6911">
              <w:rPr>
                <w:rFonts w:ascii="Times New Roman" w:hAnsi="Times New Roman" w:cs="Times New Roman"/>
                <w:sz w:val="22"/>
              </w:rPr>
              <w:t xml:space="preserve"> de orígenes (variable de entorno ALLOWED_ORIGINS) </w:t>
            </w:r>
          </w:p>
          <w:p w14:paraId="5475C738"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Helmet.js</w:t>
            </w:r>
            <w:r w:rsidRPr="004F6911">
              <w:rPr>
                <w:rFonts w:ascii="Times New Roman" w:hAnsi="Times New Roman" w:cs="Times New Roman"/>
                <w:sz w:val="22"/>
              </w:rPr>
              <w:t xml:space="preserve"> (cabeceras HTTP de seguridad)</w:t>
            </w:r>
          </w:p>
          <w:p w14:paraId="5A857227"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 </w:t>
            </w:r>
            <w:r w:rsidRPr="004F6911">
              <w:rPr>
                <w:rFonts w:ascii="Times New Roman" w:hAnsi="Times New Roman" w:cs="Times New Roman"/>
                <w:b/>
                <w:bCs/>
                <w:sz w:val="22"/>
              </w:rPr>
              <w:t xml:space="preserve">Express Rate </w:t>
            </w:r>
            <w:proofErr w:type="spellStart"/>
            <w:r w:rsidRPr="004F6911">
              <w:rPr>
                <w:rFonts w:ascii="Times New Roman" w:hAnsi="Times New Roman" w:cs="Times New Roman"/>
                <w:b/>
                <w:bCs/>
                <w:sz w:val="22"/>
              </w:rPr>
              <w:t>Limit</w:t>
            </w:r>
            <w:proofErr w:type="spellEnd"/>
            <w:r w:rsidRPr="004F6911">
              <w:rPr>
                <w:rFonts w:ascii="Times New Roman" w:hAnsi="Times New Roman" w:cs="Times New Roman"/>
                <w:sz w:val="22"/>
              </w:rPr>
              <w:t xml:space="preserve"> (100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producción; 10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w:t>
            </w:r>
            <w:proofErr w:type="spellStart"/>
            <w:r w:rsidRPr="004F6911">
              <w:rPr>
                <w:rFonts w:ascii="Times New Roman" w:hAnsi="Times New Roman" w:cs="Times New Roman"/>
                <w:sz w:val="22"/>
              </w:rPr>
              <w:t>endpoints</w:t>
            </w:r>
            <w:proofErr w:type="spellEnd"/>
            <w:r w:rsidRPr="004F6911">
              <w:rPr>
                <w:rFonts w:ascii="Times New Roman" w:hAnsi="Times New Roman" w:cs="Times New Roman"/>
                <w:sz w:val="22"/>
              </w:rPr>
              <w:t xml:space="preserve"> de autenticación) </w:t>
            </w:r>
          </w:p>
          <w:p w14:paraId="2031009E" w14:textId="4568A4C2" w:rsidR="004F6911" w:rsidRPr="00270089" w:rsidRDefault="004F6911" w:rsidP="004F6911">
            <w:pPr>
              <w:rPr>
                <w:rFonts w:ascii="Times New Roman" w:hAnsi="Times New Roman" w:cs="Times New Roman"/>
              </w:rPr>
            </w:pPr>
            <w:r w:rsidRPr="004F6911">
              <w:rPr>
                <w:rFonts w:ascii="Times New Roman" w:hAnsi="Times New Roman" w:cs="Times New Roman"/>
                <w:sz w:val="22"/>
              </w:rPr>
              <w:t xml:space="preserve">• </w:t>
            </w:r>
            <w:proofErr w:type="spellStart"/>
            <w:r w:rsidRPr="004F6911">
              <w:rPr>
                <w:rFonts w:ascii="Times New Roman" w:hAnsi="Times New Roman" w:cs="Times New Roman"/>
                <w:sz w:val="22"/>
              </w:rPr>
              <w:t>Anonimización</w:t>
            </w:r>
            <w:proofErr w:type="spellEnd"/>
            <w:r w:rsidRPr="004F6911">
              <w:rPr>
                <w:rFonts w:ascii="Times New Roman" w:hAnsi="Times New Roman" w:cs="Times New Roman"/>
                <w:sz w:val="22"/>
              </w:rPr>
              <w:t xml:space="preserve"> de PII antes de enviar datos a </w:t>
            </w:r>
            <w:proofErr w:type="spellStart"/>
            <w:r w:rsidRPr="004F6911">
              <w:rPr>
                <w:rFonts w:ascii="Times New Roman" w:hAnsi="Times New Roman" w:cs="Times New Roman"/>
                <w:sz w:val="22"/>
              </w:rPr>
              <w:t>APIs</w:t>
            </w:r>
            <w:proofErr w:type="spellEnd"/>
            <w:r w:rsidRPr="004F6911">
              <w:rPr>
                <w:rFonts w:ascii="Times New Roman" w:hAnsi="Times New Roman" w:cs="Times New Roman"/>
                <w:sz w:val="22"/>
              </w:rPr>
              <w:t xml:space="preserve"> de IA externas</w:t>
            </w:r>
          </w:p>
          <w:p w14:paraId="203100A1" w14:textId="5A8B043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11F5BB3"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Proteger la integridad y confidencialidad de los datos. </w:t>
            </w:r>
          </w:p>
          <w:p w14:paraId="1904044A"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Garantizar autenticación y autorización de usuarios. </w:t>
            </w:r>
          </w:p>
          <w:p w14:paraId="1293D890"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Evitar ataques XSS, CSRF y DoS.</w:t>
            </w:r>
          </w:p>
          <w:p w14:paraId="712000C7"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Asegurar comunicación cifrada entre cliente, servidor y base de datos.</w:t>
            </w:r>
          </w:p>
          <w:p w14:paraId="44878014"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Prevenir abuso de </w:t>
            </w:r>
            <w:proofErr w:type="spellStart"/>
            <w:r w:rsidRPr="00BF7942">
              <w:rPr>
                <w:rFonts w:ascii="Times New Roman" w:hAnsi="Times New Roman" w:cs="Times New Roman"/>
                <w:sz w:val="22"/>
              </w:rPr>
              <w:t>endpoints</w:t>
            </w:r>
            <w:proofErr w:type="spellEnd"/>
            <w:r w:rsidRPr="00BF7942">
              <w:rPr>
                <w:rFonts w:ascii="Times New Roman" w:hAnsi="Times New Roman" w:cs="Times New Roman"/>
                <w:sz w:val="22"/>
              </w:rPr>
              <w:t xml:space="preserve"> sensibles mediante límite de peticiones diferenciado. </w:t>
            </w:r>
          </w:p>
          <w:p w14:paraId="203100A2" w14:textId="73CAC228" w:rsidR="00BF7942" w:rsidRPr="00270089" w:rsidRDefault="00BF7942" w:rsidP="00BF7942">
            <w:pPr>
              <w:rPr>
                <w:rFonts w:ascii="Times New Roman" w:hAnsi="Times New Roman" w:cs="Times New Roman"/>
                <w:sz w:val="22"/>
              </w:rPr>
            </w:pPr>
            <w:r w:rsidRPr="00BF7942">
              <w:rPr>
                <w:rFonts w:ascii="Times New Roman" w:hAnsi="Times New Roman" w:cs="Times New Roman"/>
                <w:sz w:val="22"/>
              </w:rPr>
              <w:t>• Cumplir con la política de privacidad en la interacción con servicios de IA externos.</w:t>
            </w:r>
          </w:p>
          <w:p w14:paraId="203100A5" w14:textId="548CFF92"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D53FB4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RNF3:</w:t>
            </w:r>
            <w:r w:rsidRPr="00BF7942">
              <w:rPr>
                <w:rFonts w:ascii="Times New Roman" w:hAnsi="Times New Roman" w:cs="Times New Roman"/>
                <w:sz w:val="22"/>
                <w:szCs w:val="22"/>
              </w:rPr>
              <w:t xml:space="preserve"> Rendimiento. </w:t>
            </w:r>
          </w:p>
          <w:p w14:paraId="018497D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RNF4:</w:t>
            </w:r>
            <w:r w:rsidRPr="00BF7942">
              <w:rPr>
                <w:rFonts w:ascii="Times New Roman" w:hAnsi="Times New Roman" w:cs="Times New Roman"/>
                <w:sz w:val="22"/>
                <w:szCs w:val="22"/>
              </w:rPr>
              <w:t xml:space="preserve"> Seguridad de la información. </w:t>
            </w:r>
          </w:p>
          <w:p w14:paraId="42DD6507"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RNF7:</w:t>
            </w:r>
            <w:r w:rsidRPr="00BF7942">
              <w:rPr>
                <w:rFonts w:ascii="Times New Roman" w:hAnsi="Times New Roman" w:cs="Times New Roman"/>
                <w:sz w:val="22"/>
                <w:szCs w:val="22"/>
              </w:rPr>
              <w:t xml:space="preserve"> Autenticación segura. </w:t>
            </w:r>
          </w:p>
          <w:p w14:paraId="4D8EDDD3"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RN-05:</w:t>
            </w:r>
            <w:r w:rsidRPr="00BF7942">
              <w:rPr>
                <w:rFonts w:ascii="Times New Roman" w:hAnsi="Times New Roman" w:cs="Times New Roman"/>
                <w:sz w:val="22"/>
                <w:szCs w:val="22"/>
              </w:rPr>
              <w:t xml:space="preserve"> Privacidad de datos personales.</w:t>
            </w:r>
          </w:p>
          <w:p w14:paraId="203100A8" w14:textId="7CE0CC21" w:rsidR="00447F0B" w:rsidRPr="00270089" w:rsidRDefault="00BF7942" w:rsidP="007D7C89">
            <w:pPr>
              <w:rPr>
                <w:rFonts w:ascii="Times New Roman" w:hAnsi="Times New Roman" w:cs="Times New Roman"/>
              </w:rPr>
            </w:pPr>
            <w:r w:rsidRPr="00BF7942">
              <w:rPr>
                <w:rFonts w:ascii="Times New Roman" w:hAnsi="Times New Roman" w:cs="Times New Roman"/>
                <w:b/>
                <w:bCs/>
                <w:sz w:val="22"/>
                <w:szCs w:val="22"/>
              </w:rPr>
              <w:t>RN-06:</w:t>
            </w:r>
            <w:r w:rsidRPr="00BF7942">
              <w:rPr>
                <w:rFonts w:ascii="Times New Roman" w:hAnsi="Times New Roman" w:cs="Times New Roman"/>
                <w:sz w:val="22"/>
                <w:szCs w:val="22"/>
              </w:rPr>
              <w:t xml:space="preserve"> Autenticación y sesión segura.</w:t>
            </w:r>
          </w:p>
        </w:tc>
      </w:tr>
    </w:tbl>
    <w:p w14:paraId="203100AA" w14:textId="77777777" w:rsidR="00447F0B" w:rsidRPr="00BF7942" w:rsidRDefault="00447F0B">
      <w:pPr>
        <w:jc w:val="both"/>
        <w:rPr>
          <w:rFonts w:ascii="Times New Roman" w:hAnsi="Times New Roman" w:cs="Times New Roman"/>
        </w:rPr>
      </w:pPr>
    </w:p>
    <w:p w14:paraId="203100AB" w14:textId="77777777" w:rsidR="00447F0B" w:rsidRPr="00270089" w:rsidRDefault="005B259C">
      <w:pPr>
        <w:pStyle w:val="Ttulo4"/>
      </w:pPr>
      <w:r w:rsidRPr="00270089">
        <w:lastRenderedPageBreak/>
        <w:t>A) Arquitectura 3 capas (alto nivel)</w:t>
      </w:r>
    </w:p>
    <w:p w14:paraId="203100AC" w14:textId="49342935" w:rsidR="00447F0B" w:rsidRPr="00270089" w:rsidRDefault="000C5F11">
      <w:pPr>
        <w:jc w:val="both"/>
        <w:rPr>
          <w:rFonts w:ascii="Times New Roman" w:hAnsi="Times New Roman" w:cs="Times New Roman"/>
        </w:rPr>
      </w:pPr>
      <w:r w:rsidRPr="000C5F11">
        <w:rPr>
          <w:rFonts w:ascii="Times New Roman" w:hAnsi="Times New Roman" w:cs="Times New Roman"/>
          <w:noProof/>
        </w:rPr>
        <w:drawing>
          <wp:inline distT="0" distB="0" distL="0" distR="0" wp14:anchorId="711DB137" wp14:editId="6CC3D705">
            <wp:extent cx="5612130" cy="2460625"/>
            <wp:effectExtent l="0" t="0" r="7620" b="0"/>
            <wp:docPr id="16803717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7177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612130" cy="2460625"/>
                    </a:xfrm>
                    <a:prstGeom prst="rect">
                      <a:avLst/>
                    </a:prstGeom>
                  </pic:spPr>
                </pic:pic>
              </a:graphicData>
            </a:graphic>
          </wp:inline>
        </w:drawing>
      </w:r>
    </w:p>
    <w:p w14:paraId="203100AD" w14:textId="77777777" w:rsidR="00447F0B" w:rsidRPr="00270089" w:rsidRDefault="005B259C">
      <w:pPr>
        <w:pStyle w:val="ilustracion"/>
        <w:rPr>
          <w:rFonts w:ascii="Times New Roman" w:hAnsi="Times New Roman" w:cs="Times New Roman"/>
        </w:rPr>
        <w:sectPr w:rsidR="00447F0B" w:rsidRPr="00270089" w:rsidSect="00262F2B">
          <w:footerReference w:type="default" r:id="rId18"/>
          <w:pgSz w:w="12240" w:h="15840"/>
          <w:pgMar w:top="1417" w:right="1701" w:bottom="1417" w:left="1701" w:header="720" w:footer="720" w:gutter="0"/>
          <w:cols w:space="720"/>
          <w:titlePg/>
          <w:docGrid w:linePitch="326"/>
        </w:sectPr>
      </w:pPr>
      <w:bookmarkStart w:id="318" w:name="_Toc214489601"/>
      <w:bookmarkStart w:id="319" w:name="_Toc215133703"/>
      <w:r w:rsidRPr="00270089">
        <w:rPr>
          <w:rFonts w:ascii="Times New Roman" w:hAnsi="Times New Roman" w:cs="Times New Roman"/>
        </w:rPr>
        <w:t>Ilustración 2: Arquitectura 3 capas (alto nivel)</w:t>
      </w:r>
      <w:bookmarkEnd w:id="318"/>
      <w:bookmarkEnd w:id="319"/>
    </w:p>
    <w:p w14:paraId="203100AE" w14:textId="7B54D46B" w:rsidR="00447F0B" w:rsidRPr="00270089" w:rsidRDefault="005B259C">
      <w:pPr>
        <w:pStyle w:val="Ttulo4"/>
      </w:pPr>
      <w:r w:rsidRPr="00270089">
        <w:lastRenderedPageBreak/>
        <w:t xml:space="preserve">B) Arquitectura 3 capas (detalle de servicios en </w:t>
      </w:r>
      <w:proofErr w:type="spellStart"/>
      <w:r w:rsidRPr="00270089">
        <w:t>backend</w:t>
      </w:r>
      <w:proofErr w:type="spellEnd"/>
      <w:r w:rsidRPr="00270089">
        <w:t>)</w:t>
      </w:r>
    </w:p>
    <w:p w14:paraId="74081D71" w14:textId="77777777" w:rsidR="007D7C89" w:rsidRPr="00270089" w:rsidRDefault="007D7C89" w:rsidP="007D7C89">
      <w:pPr>
        <w:rPr>
          <w:rFonts w:ascii="Times New Roman" w:hAnsi="Times New Roman" w:cs="Times New Roman"/>
        </w:rPr>
      </w:pPr>
    </w:p>
    <w:p w14:paraId="422E4D6C" w14:textId="77777777" w:rsidR="007D7C89" w:rsidRPr="00270089" w:rsidRDefault="007D7C89" w:rsidP="007D7C89">
      <w:pPr>
        <w:rPr>
          <w:rFonts w:ascii="Times New Roman" w:hAnsi="Times New Roman" w:cs="Times New Roman"/>
        </w:rPr>
      </w:pPr>
    </w:p>
    <w:p w14:paraId="1EC86380" w14:textId="77777777" w:rsidR="007D7C89" w:rsidRPr="00270089" w:rsidRDefault="007D7C89" w:rsidP="007D7C89">
      <w:pPr>
        <w:rPr>
          <w:rFonts w:ascii="Times New Roman" w:hAnsi="Times New Roman" w:cs="Times New Roman"/>
        </w:rPr>
      </w:pPr>
    </w:p>
    <w:p w14:paraId="203100AF" w14:textId="7964413C" w:rsidR="00447F0B" w:rsidRPr="00270089" w:rsidRDefault="00830784">
      <w:pPr>
        <w:rPr>
          <w:rFonts w:ascii="Times New Roman" w:hAnsi="Times New Roman" w:cs="Times New Roman"/>
        </w:rPr>
      </w:pPr>
      <w:r w:rsidRPr="00830784">
        <w:rPr>
          <w:rFonts w:ascii="Times New Roman" w:hAnsi="Times New Roman" w:cs="Times New Roman"/>
          <w:noProof/>
        </w:rPr>
        <w:drawing>
          <wp:inline distT="0" distB="0" distL="0" distR="0" wp14:anchorId="1627A591" wp14:editId="01DA5EF3">
            <wp:extent cx="8257540" cy="2345055"/>
            <wp:effectExtent l="0" t="0" r="0" b="0"/>
            <wp:docPr id="20705937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9375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8257540" cy="2345055"/>
                    </a:xfrm>
                    <a:prstGeom prst="rect">
                      <a:avLst/>
                    </a:prstGeom>
                  </pic:spPr>
                </pic:pic>
              </a:graphicData>
            </a:graphic>
          </wp:inline>
        </w:drawing>
      </w:r>
    </w:p>
    <w:p w14:paraId="1272F574" w14:textId="77777777" w:rsidR="007D7C89" w:rsidRPr="00270089" w:rsidRDefault="007D7C89">
      <w:pPr>
        <w:pStyle w:val="ilustracion"/>
        <w:rPr>
          <w:rFonts w:ascii="Times New Roman" w:hAnsi="Times New Roman" w:cs="Times New Roman"/>
        </w:rPr>
      </w:pPr>
      <w:bookmarkStart w:id="320" w:name="_Toc214489602"/>
    </w:p>
    <w:p w14:paraId="12509D34" w14:textId="77777777" w:rsidR="007D7C89" w:rsidRPr="00270089" w:rsidRDefault="007D7C89">
      <w:pPr>
        <w:pStyle w:val="ilustracion"/>
        <w:rPr>
          <w:rFonts w:ascii="Times New Roman" w:hAnsi="Times New Roman" w:cs="Times New Roman"/>
        </w:rPr>
      </w:pPr>
    </w:p>
    <w:p w14:paraId="0501CC7D" w14:textId="77777777" w:rsidR="007D7C89" w:rsidRPr="00270089" w:rsidRDefault="007D7C89">
      <w:pPr>
        <w:pStyle w:val="ilustracion"/>
        <w:rPr>
          <w:rFonts w:ascii="Times New Roman" w:hAnsi="Times New Roman" w:cs="Times New Roman"/>
        </w:rPr>
      </w:pPr>
    </w:p>
    <w:p w14:paraId="203100B0" w14:textId="310E8052" w:rsidR="00447F0B" w:rsidRPr="00270089" w:rsidRDefault="005B259C">
      <w:pPr>
        <w:pStyle w:val="ilustracion"/>
        <w:rPr>
          <w:rFonts w:ascii="Times New Roman" w:hAnsi="Times New Roman" w:cs="Times New Roman"/>
        </w:rPr>
      </w:pPr>
      <w:bookmarkStart w:id="321" w:name="_Toc215133704"/>
      <w:r w:rsidRPr="00270089">
        <w:rPr>
          <w:rFonts w:ascii="Times New Roman" w:hAnsi="Times New Roman" w:cs="Times New Roman"/>
        </w:rPr>
        <w:t xml:space="preserve">Ilustración 3: Arquitectura 3 capas (detalle de servicios en </w:t>
      </w:r>
      <w:proofErr w:type="spellStart"/>
      <w:r w:rsidRPr="00270089">
        <w:rPr>
          <w:rFonts w:ascii="Times New Roman" w:hAnsi="Times New Roman" w:cs="Times New Roman"/>
        </w:rPr>
        <w:t>backend</w:t>
      </w:r>
      <w:proofErr w:type="spellEnd"/>
      <w:r w:rsidRPr="00270089">
        <w:rPr>
          <w:rFonts w:ascii="Times New Roman" w:hAnsi="Times New Roman" w:cs="Times New Roman"/>
        </w:rPr>
        <w:t>)</w:t>
      </w:r>
      <w:bookmarkEnd w:id="320"/>
      <w:bookmarkEnd w:id="321"/>
    </w:p>
    <w:p w14:paraId="203100B8" w14:textId="77777777" w:rsidR="00447F0B" w:rsidRPr="00270089" w:rsidRDefault="00447F0B">
      <w:pPr>
        <w:pStyle w:val="Ttulo3"/>
        <w:sectPr w:rsidR="00447F0B" w:rsidRPr="00270089">
          <w:footerReference w:type="default" r:id="rId21"/>
          <w:pgSz w:w="15840" w:h="12240" w:orient="landscape"/>
          <w:pgMar w:top="1701" w:right="1418" w:bottom="1701" w:left="1418" w:header="720" w:footer="720" w:gutter="0"/>
          <w:cols w:space="720"/>
        </w:sectPr>
      </w:pPr>
      <w:bookmarkStart w:id="322" w:name="_Toc213250804"/>
      <w:bookmarkStart w:id="323" w:name="_Toc214322706"/>
      <w:bookmarkStart w:id="324" w:name="_Toc214488254"/>
    </w:p>
    <w:p w14:paraId="203100B9" w14:textId="77777777" w:rsidR="00447F0B" w:rsidRPr="00270089" w:rsidRDefault="005B259C">
      <w:pPr>
        <w:pStyle w:val="Ttulo3"/>
      </w:pPr>
      <w:bookmarkStart w:id="325" w:name="_Toc215003939"/>
      <w:bookmarkStart w:id="326" w:name="_Toc215066963"/>
      <w:r w:rsidRPr="00270089">
        <w:lastRenderedPageBreak/>
        <w:t>4.2.2 Diagrama de Componentes y Despliegue del Sistema</w:t>
      </w:r>
      <w:bookmarkEnd w:id="322"/>
      <w:bookmarkEnd w:id="323"/>
      <w:bookmarkEnd w:id="324"/>
      <w:bookmarkEnd w:id="325"/>
      <w:bookmarkEnd w:id="326"/>
    </w:p>
    <w:p w14:paraId="203100B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complementar la arquitectura lógica, se describe a continuación el </w:t>
      </w:r>
      <w:r w:rsidRPr="00270089">
        <w:rPr>
          <w:rFonts w:ascii="Times New Roman" w:hAnsi="Times New Roman" w:cs="Times New Roman"/>
          <w:b/>
          <w:sz w:val="22"/>
        </w:rPr>
        <w:t>diagrama de componentes y despliegue</w:t>
      </w:r>
      <w:r w:rsidRPr="00270089">
        <w:rPr>
          <w:rFonts w:ascii="Times New Roman" w:hAnsi="Times New Roman" w:cs="Times New Roman"/>
          <w:sz w:val="22"/>
        </w:rPr>
        <w:t>, el cual representa la estructura física y lógica del sistema una vez implementado.</w:t>
      </w:r>
      <w:r w:rsidRPr="00270089">
        <w:rPr>
          <w:rFonts w:ascii="Times New Roman" w:hAnsi="Times New Roman" w:cs="Times New Roman"/>
          <w:sz w:val="22"/>
        </w:rPr>
        <w:br/>
        <w:t>Este modelo permite visualizar los nodos, servidores, servicios y dependencias entre los distintos elementos que integran la aplicación.</w:t>
      </w:r>
    </w:p>
    <w:p w14:paraId="203100BB" w14:textId="77777777" w:rsidR="00447F0B" w:rsidRPr="00270089" w:rsidRDefault="005B259C">
      <w:pPr>
        <w:pStyle w:val="Ttulo4"/>
      </w:pPr>
      <w:r w:rsidRPr="00270089">
        <w:t>Descripción general</w:t>
      </w:r>
    </w:p>
    <w:p w14:paraId="203100B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sistema “Aplicación Web para Padres” será desplegado bajo un esquema </w:t>
      </w:r>
      <w:r w:rsidRPr="00270089">
        <w:rPr>
          <w:rFonts w:ascii="Times New Roman" w:hAnsi="Times New Roman" w:cs="Times New Roman"/>
          <w:b/>
          <w:sz w:val="22"/>
        </w:rPr>
        <w:t>cliente-servidor</w:t>
      </w:r>
      <w:r w:rsidRPr="00270089">
        <w:rPr>
          <w:rFonts w:ascii="Times New Roman" w:hAnsi="Times New Roman" w:cs="Times New Roman"/>
          <w:sz w:val="22"/>
        </w:rPr>
        <w:t xml:space="preserve"> en la nube, utilizando </w:t>
      </w:r>
      <w:r w:rsidRPr="00270089">
        <w:rPr>
          <w:rFonts w:ascii="Times New Roman" w:hAnsi="Times New Roman" w:cs="Times New Roman"/>
          <w:b/>
          <w:sz w:val="22"/>
        </w:rPr>
        <w:t>infraestructura distribuida</w:t>
      </w:r>
      <w:r w:rsidRPr="00270089">
        <w:rPr>
          <w:rFonts w:ascii="Times New Roman" w:hAnsi="Times New Roman" w:cs="Times New Roman"/>
          <w:sz w:val="22"/>
        </w:rPr>
        <w:t>.</w:t>
      </w:r>
    </w:p>
    <w:p w14:paraId="203100BD" w14:textId="702A18C8"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componente cumple una función específica dentro de la arquitectura </w:t>
      </w:r>
      <w:r w:rsidRPr="00270089">
        <w:rPr>
          <w:rFonts w:ascii="Times New Roman" w:hAnsi="Times New Roman" w:cs="Times New Roman"/>
          <w:b/>
          <w:sz w:val="22"/>
        </w:rPr>
        <w:t xml:space="preserve">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w:t>
      </w:r>
    </w:p>
    <w:p w14:paraId="203100BE" w14:textId="77777777" w:rsidR="00447F0B" w:rsidRPr="00270089" w:rsidRDefault="005B259C">
      <w:pPr>
        <w:pStyle w:val="Ttulo4"/>
      </w:pPr>
      <w:r w:rsidRPr="00270089">
        <w:t>Componentes principales del sistema</w:t>
      </w:r>
    </w:p>
    <w:p w14:paraId="203100BF" w14:textId="77777777" w:rsidR="00447F0B" w:rsidRPr="00270089" w:rsidRDefault="005B259C">
      <w:pPr>
        <w:pStyle w:val="Estilo1"/>
        <w:outlineLvl w:val="9"/>
      </w:pPr>
      <w:bookmarkStart w:id="327" w:name="_Toc214487958"/>
      <w:bookmarkStart w:id="328" w:name="_Toc214488255"/>
      <w:bookmarkStart w:id="329" w:name="_Toc214488738"/>
      <w:bookmarkStart w:id="330" w:name="_Toc214488841"/>
      <w:bookmarkStart w:id="331" w:name="_Toc215136130"/>
      <w:r w:rsidRPr="00270089">
        <w:t>Tabla 11: Componentes principales del sistema</w:t>
      </w:r>
      <w:bookmarkEnd w:id="327"/>
      <w:bookmarkEnd w:id="328"/>
      <w:bookmarkEnd w:id="329"/>
      <w:bookmarkEnd w:id="330"/>
      <w:bookmarkEnd w:id="331"/>
    </w:p>
    <w:tbl>
      <w:tblPr>
        <w:tblStyle w:val="Tablaconcuadrculaclara"/>
        <w:tblW w:w="0" w:type="auto"/>
        <w:tblLook w:val="04A0" w:firstRow="1" w:lastRow="0" w:firstColumn="1" w:lastColumn="0" w:noHBand="0" w:noVBand="1"/>
      </w:tblPr>
      <w:tblGrid>
        <w:gridCol w:w="1810"/>
        <w:gridCol w:w="3814"/>
        <w:gridCol w:w="3204"/>
      </w:tblGrid>
      <w:tr w:rsidR="008D403A" w:rsidRPr="008D403A" w14:paraId="45E17A28" w14:textId="77777777" w:rsidTr="001A13FD">
        <w:tc>
          <w:tcPr>
            <w:tcW w:w="0" w:type="auto"/>
            <w:hideMark/>
          </w:tcPr>
          <w:p w14:paraId="7A0E824B"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Componente</w:t>
            </w:r>
          </w:p>
        </w:tc>
        <w:tc>
          <w:tcPr>
            <w:tcW w:w="0" w:type="auto"/>
            <w:hideMark/>
          </w:tcPr>
          <w:p w14:paraId="19A96E7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Descripción</w:t>
            </w:r>
          </w:p>
        </w:tc>
        <w:tc>
          <w:tcPr>
            <w:tcW w:w="0" w:type="auto"/>
            <w:hideMark/>
          </w:tcPr>
          <w:p w14:paraId="13FF580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Tecnología / Servicio</w:t>
            </w:r>
          </w:p>
        </w:tc>
      </w:tr>
      <w:tr w:rsidR="008D403A" w:rsidRPr="00594F37" w14:paraId="27D852D9" w14:textId="77777777" w:rsidTr="001A13FD">
        <w:tc>
          <w:tcPr>
            <w:tcW w:w="0" w:type="auto"/>
            <w:hideMark/>
          </w:tcPr>
          <w:p w14:paraId="76183A6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Cliente Web (</w:t>
            </w:r>
            <w:proofErr w:type="spellStart"/>
            <w:r w:rsidRPr="008D403A">
              <w:rPr>
                <w:rFonts w:ascii="Times New Roman" w:hAnsi="Times New Roman" w:cs="Times New Roman"/>
                <w:sz w:val="22"/>
              </w:rPr>
              <w:t>Frontend</w:t>
            </w:r>
            <w:proofErr w:type="spellEnd"/>
            <w:r w:rsidRPr="008D403A">
              <w:rPr>
                <w:rFonts w:ascii="Times New Roman" w:hAnsi="Times New Roman" w:cs="Times New Roman"/>
                <w:sz w:val="22"/>
              </w:rPr>
              <w:t>)</w:t>
            </w:r>
          </w:p>
        </w:tc>
        <w:tc>
          <w:tcPr>
            <w:tcW w:w="0" w:type="auto"/>
            <w:hideMark/>
          </w:tcPr>
          <w:p w14:paraId="1A8574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Interfaz accesible desde navegador. Renderiza módulos educativos,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 exámenes y certificados. Construida como SPA con enrutamiento del lado del cliente.</w:t>
            </w:r>
          </w:p>
        </w:tc>
        <w:tc>
          <w:tcPr>
            <w:tcW w:w="0" w:type="auto"/>
            <w:hideMark/>
          </w:tcPr>
          <w:p w14:paraId="0CD37912"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React 19, Vite 7, React Router DOM, Tailwind CSS v4, Axios, Chart.js, Framer Motion, </w:t>
            </w:r>
            <w:proofErr w:type="spellStart"/>
            <w:r w:rsidRPr="008D403A">
              <w:rPr>
                <w:rFonts w:ascii="Times New Roman" w:hAnsi="Times New Roman" w:cs="Times New Roman"/>
                <w:sz w:val="22"/>
                <w:lang w:val="en-US"/>
              </w:rPr>
              <w:t>Lucide</w:t>
            </w:r>
            <w:proofErr w:type="spellEnd"/>
            <w:r w:rsidRPr="008D403A">
              <w:rPr>
                <w:rFonts w:ascii="Times New Roman" w:hAnsi="Times New Roman" w:cs="Times New Roman"/>
                <w:sz w:val="22"/>
                <w:lang w:val="en-US"/>
              </w:rPr>
              <w:t xml:space="preserve"> React, </w:t>
            </w:r>
            <w:proofErr w:type="spellStart"/>
            <w:r w:rsidRPr="008D403A">
              <w:rPr>
                <w:rFonts w:ascii="Times New Roman" w:hAnsi="Times New Roman" w:cs="Times New Roman"/>
                <w:sz w:val="22"/>
                <w:lang w:val="en-US"/>
              </w:rPr>
              <w:t>jsPDF</w:t>
            </w:r>
            <w:proofErr w:type="spellEnd"/>
          </w:p>
        </w:tc>
      </w:tr>
      <w:tr w:rsidR="008D403A" w:rsidRPr="008D403A" w14:paraId="249985BF" w14:textId="77777777" w:rsidTr="001A13FD">
        <w:tc>
          <w:tcPr>
            <w:tcW w:w="0" w:type="auto"/>
            <w:hideMark/>
          </w:tcPr>
          <w:p w14:paraId="30EF283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Servidor de Aplicaciones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/API REST)</w:t>
            </w:r>
          </w:p>
        </w:tc>
        <w:tc>
          <w:tcPr>
            <w:tcW w:w="0" w:type="auto"/>
            <w:hideMark/>
          </w:tcPr>
          <w:p w14:paraId="61E6E0EE"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rPr>
              <w:t xml:space="preserve">Gestiona la lógica de negocio, peticiones HTTP y validación de datos. </w:t>
            </w:r>
            <w:proofErr w:type="spellStart"/>
            <w:r w:rsidRPr="008D403A">
              <w:rPr>
                <w:rFonts w:ascii="Times New Roman" w:hAnsi="Times New Roman" w:cs="Times New Roman"/>
                <w:sz w:val="22"/>
                <w:lang w:val="en-US"/>
              </w:rPr>
              <w:t>Expone</w:t>
            </w:r>
            <w:proofErr w:type="spellEnd"/>
            <w:r w:rsidRPr="008D403A">
              <w:rPr>
                <w:rFonts w:ascii="Times New Roman" w:hAnsi="Times New Roman" w:cs="Times New Roman"/>
                <w:sz w:val="22"/>
                <w:lang w:val="en-US"/>
              </w:rPr>
              <w:t xml:space="preserve"> las </w:t>
            </w:r>
            <w:proofErr w:type="spellStart"/>
            <w:r w:rsidRPr="008D403A">
              <w:rPr>
                <w:rFonts w:ascii="Times New Roman" w:hAnsi="Times New Roman" w:cs="Times New Roman"/>
                <w:sz w:val="22"/>
                <w:lang w:val="en-US"/>
              </w:rPr>
              <w:t>rutas</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/auth,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/content,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/quiz,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/progress,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/chatbot,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/reports y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/resources.</w:t>
            </w:r>
          </w:p>
        </w:tc>
        <w:tc>
          <w:tcPr>
            <w:tcW w:w="0" w:type="auto"/>
            <w:hideMark/>
          </w:tcPr>
          <w:p w14:paraId="714FFC9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Node.js, Express 5, Multer, Sharp, CORS (</w:t>
            </w:r>
            <w:proofErr w:type="spellStart"/>
            <w:r w:rsidRPr="008D403A">
              <w:rPr>
                <w:rFonts w:ascii="Times New Roman" w:hAnsi="Times New Roman" w:cs="Times New Roman"/>
                <w:sz w:val="22"/>
              </w:rPr>
              <w:t>whitelist</w:t>
            </w:r>
            <w:proofErr w:type="spellEnd"/>
            <w:r w:rsidRPr="008D403A">
              <w:rPr>
                <w:rFonts w:ascii="Times New Roman" w:hAnsi="Times New Roman" w:cs="Times New Roman"/>
                <w:sz w:val="22"/>
              </w:rPr>
              <w:t xml:space="preserve"> por variable de entorno), </w:t>
            </w:r>
            <w:proofErr w:type="spellStart"/>
            <w:r w:rsidRPr="008D403A">
              <w:rPr>
                <w:rFonts w:ascii="Times New Roman" w:hAnsi="Times New Roman" w:cs="Times New Roman"/>
                <w:sz w:val="22"/>
              </w:rPr>
              <w:t>express-rate-limit</w:t>
            </w:r>
            <w:proofErr w:type="spellEnd"/>
            <w:r w:rsidRPr="008D403A">
              <w:rPr>
                <w:rFonts w:ascii="Times New Roman" w:hAnsi="Times New Roman" w:cs="Times New Roman"/>
                <w:sz w:val="22"/>
              </w:rPr>
              <w:t xml:space="preserve"> (100 </w:t>
            </w:r>
            <w:proofErr w:type="spellStart"/>
            <w:r w:rsidRPr="008D403A">
              <w:rPr>
                <w:rFonts w:ascii="Times New Roman" w:hAnsi="Times New Roman" w:cs="Times New Roman"/>
                <w:sz w:val="22"/>
              </w:rPr>
              <w:t>req</w:t>
            </w:r>
            <w:proofErr w:type="spellEnd"/>
            <w:r w:rsidRPr="008D403A">
              <w:rPr>
                <w:rFonts w:ascii="Times New Roman" w:hAnsi="Times New Roman" w:cs="Times New Roman"/>
                <w:sz w:val="22"/>
              </w:rPr>
              <w:t>/15 min en producción)</w:t>
            </w:r>
          </w:p>
        </w:tc>
      </w:tr>
      <w:tr w:rsidR="008D403A" w:rsidRPr="008D403A" w14:paraId="51562A75" w14:textId="77777777" w:rsidTr="001A13FD">
        <w:tc>
          <w:tcPr>
            <w:tcW w:w="0" w:type="auto"/>
            <w:hideMark/>
          </w:tcPr>
          <w:p w14:paraId="30ACAB0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Base de Datos NoSQL (Persistencia)</w:t>
            </w:r>
          </w:p>
        </w:tc>
        <w:tc>
          <w:tcPr>
            <w:tcW w:w="0" w:type="auto"/>
            <w:hideMark/>
          </w:tcPr>
          <w:p w14:paraId="6B2B1A8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Almacena 15 colecciones: usuarios, cursos, módulos, lecciones, preguntas, </w:t>
            </w:r>
            <w:proofErr w:type="spellStart"/>
            <w:r w:rsidRPr="008D403A">
              <w:rPr>
                <w:rFonts w:ascii="Times New Roman" w:hAnsi="Times New Roman" w:cs="Times New Roman"/>
                <w:sz w:val="22"/>
              </w:rPr>
              <w:t>quizzes</w:t>
            </w:r>
            <w:proofErr w:type="spellEnd"/>
            <w:r w:rsidRPr="008D403A">
              <w:rPr>
                <w:rFonts w:ascii="Times New Roman" w:hAnsi="Times New Roman" w:cs="Times New Roman"/>
                <w:sz w:val="22"/>
              </w:rPr>
              <w:t>, intentos, progreso, conversaciones, mensajes, registros de actividad, recursos y certificados, entre otras.</w:t>
            </w:r>
          </w:p>
        </w:tc>
        <w:tc>
          <w:tcPr>
            <w:tcW w:w="0" w:type="auto"/>
            <w:hideMark/>
          </w:tcPr>
          <w:p w14:paraId="6FA613E5"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MongoDB Atlas, </w:t>
            </w:r>
            <w:proofErr w:type="spellStart"/>
            <w:r w:rsidRPr="008D403A">
              <w:rPr>
                <w:rFonts w:ascii="Times New Roman" w:hAnsi="Times New Roman" w:cs="Times New Roman"/>
                <w:sz w:val="22"/>
              </w:rPr>
              <w:t>Mongoose</w:t>
            </w:r>
            <w:proofErr w:type="spellEnd"/>
            <w:r w:rsidRPr="008D403A">
              <w:rPr>
                <w:rFonts w:ascii="Times New Roman" w:hAnsi="Times New Roman" w:cs="Times New Roman"/>
                <w:sz w:val="22"/>
              </w:rPr>
              <w:t xml:space="preserve"> 9</w:t>
            </w:r>
          </w:p>
        </w:tc>
      </w:tr>
      <w:tr w:rsidR="008D403A" w:rsidRPr="00594F37" w14:paraId="21F8D1BA" w14:textId="77777777" w:rsidTr="001A13FD">
        <w:tc>
          <w:tcPr>
            <w:tcW w:w="0" w:type="auto"/>
            <w:hideMark/>
          </w:tcPr>
          <w:p w14:paraId="71A7A47D"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Autenticación y Seguridad</w:t>
            </w:r>
          </w:p>
        </w:tc>
        <w:tc>
          <w:tcPr>
            <w:tcW w:w="0" w:type="auto"/>
            <w:hideMark/>
          </w:tcPr>
          <w:p w14:paraId="475E556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Implementa registro con verificación por código de 6 dígitos, restablecimiento de contraseña con código temporal (hash SHA-256, expiración 10 min), JWT por sesión y compresión de avatares.</w:t>
            </w:r>
          </w:p>
        </w:tc>
        <w:tc>
          <w:tcPr>
            <w:tcW w:w="0" w:type="auto"/>
            <w:hideMark/>
          </w:tcPr>
          <w:p w14:paraId="08FE61C1"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JWT, Bcrypt.js, Helmet.js,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Resend API</w:t>
            </w:r>
          </w:p>
        </w:tc>
      </w:tr>
      <w:tr w:rsidR="008D403A" w:rsidRPr="00594F37" w14:paraId="42872A79" w14:textId="77777777" w:rsidTr="001A13FD">
        <w:tc>
          <w:tcPr>
            <w:tcW w:w="0" w:type="auto"/>
            <w:hideMark/>
          </w:tcPr>
          <w:p w14:paraId="6192914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Servicio de Inteligencia </w:t>
            </w:r>
            <w:r w:rsidRPr="008D403A">
              <w:rPr>
                <w:rFonts w:ascii="Times New Roman" w:hAnsi="Times New Roman" w:cs="Times New Roman"/>
                <w:sz w:val="22"/>
              </w:rPr>
              <w:lastRenderedPageBreak/>
              <w:t>Artificial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w:t>
            </w:r>
          </w:p>
        </w:tc>
        <w:tc>
          <w:tcPr>
            <w:tcW w:w="0" w:type="auto"/>
            <w:hideMark/>
          </w:tcPr>
          <w:p w14:paraId="4EDC404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lastRenderedPageBreak/>
              <w:t xml:space="preserve">Potencia a </w:t>
            </w:r>
            <w:proofErr w:type="spellStart"/>
            <w:r w:rsidRPr="008D403A">
              <w:rPr>
                <w:rFonts w:ascii="Times New Roman" w:hAnsi="Times New Roman" w:cs="Times New Roman"/>
                <w:sz w:val="22"/>
              </w:rPr>
              <w:t>Kuxibot</w:t>
            </w:r>
            <w:proofErr w:type="spellEnd"/>
            <w:r w:rsidRPr="008D403A">
              <w:rPr>
                <w:rFonts w:ascii="Times New Roman" w:hAnsi="Times New Roman" w:cs="Times New Roman"/>
                <w:sz w:val="22"/>
              </w:rPr>
              <w:t xml:space="preserve">, el asistente experto del sistema. Implementa una cascada de proveedores: Gemini 2.5 Flash </w:t>
            </w:r>
            <w:r w:rsidRPr="008D403A">
              <w:rPr>
                <w:rFonts w:ascii="Times New Roman" w:hAnsi="Times New Roman" w:cs="Times New Roman"/>
                <w:sz w:val="22"/>
              </w:rPr>
              <w:lastRenderedPageBreak/>
              <w:t xml:space="preserve">(primario, 4 modelos en secuencia) → </w:t>
            </w:r>
            <w:proofErr w:type="spellStart"/>
            <w:r w:rsidRPr="008D403A">
              <w:rPr>
                <w:rFonts w:ascii="Times New Roman" w:hAnsi="Times New Roman" w:cs="Times New Roman"/>
                <w:sz w:val="22"/>
              </w:rPr>
              <w:t>Groq</w:t>
            </w:r>
            <w:proofErr w:type="spellEnd"/>
            <w:r w:rsidRPr="008D403A">
              <w:rPr>
                <w:rFonts w:ascii="Times New Roman" w:hAnsi="Times New Roman" w:cs="Times New Roman"/>
                <w:sz w:val="22"/>
              </w:rPr>
              <w:t xml:space="preserve"> llama-3.3-70b-versatile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 16 reglas estáticas (último recurso).</w:t>
            </w:r>
          </w:p>
        </w:tc>
        <w:tc>
          <w:tcPr>
            <w:tcW w:w="0" w:type="auto"/>
            <w:hideMark/>
          </w:tcPr>
          <w:p w14:paraId="729B1525"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lastRenderedPageBreak/>
              <w:t xml:space="preserve">Google Gemini </w:t>
            </w:r>
            <w:proofErr w:type="gramStart"/>
            <w:r w:rsidRPr="008D403A">
              <w:rPr>
                <w:rFonts w:ascii="Times New Roman" w:hAnsi="Times New Roman" w:cs="Times New Roman"/>
                <w:sz w:val="22"/>
                <w:lang w:val="en-US"/>
              </w:rPr>
              <w:t>API (@</w:t>
            </w:r>
            <w:proofErr w:type="gramEnd"/>
            <w:r w:rsidRPr="008D403A">
              <w:rPr>
                <w:rFonts w:ascii="Times New Roman" w:hAnsi="Times New Roman" w:cs="Times New Roman"/>
                <w:sz w:val="22"/>
                <w:lang w:val="en-US"/>
              </w:rPr>
              <w:t xml:space="preserve">google/generative-ai), </w:t>
            </w:r>
            <w:proofErr w:type="spellStart"/>
            <w:r w:rsidRPr="008D403A">
              <w:rPr>
                <w:rFonts w:ascii="Times New Roman" w:hAnsi="Times New Roman" w:cs="Times New Roman"/>
                <w:sz w:val="22"/>
                <w:lang w:val="en-US"/>
              </w:rPr>
              <w:t>Groq</w:t>
            </w:r>
            <w:proofErr w:type="spellEnd"/>
            <w:r w:rsidRPr="008D403A">
              <w:rPr>
                <w:rFonts w:ascii="Times New Roman" w:hAnsi="Times New Roman" w:cs="Times New Roman"/>
                <w:sz w:val="22"/>
                <w:lang w:val="en-US"/>
              </w:rPr>
              <w:t xml:space="preserve"> SDK</w:t>
            </w:r>
          </w:p>
        </w:tc>
      </w:tr>
      <w:tr w:rsidR="008D403A" w:rsidRPr="00594F37" w14:paraId="79265F1B" w14:textId="77777777" w:rsidTr="001A13FD">
        <w:tc>
          <w:tcPr>
            <w:tcW w:w="0" w:type="auto"/>
            <w:hideMark/>
          </w:tcPr>
          <w:p w14:paraId="56752B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Correo Electrónico</w:t>
            </w:r>
          </w:p>
        </w:tc>
        <w:tc>
          <w:tcPr>
            <w:tcW w:w="0" w:type="auto"/>
            <w:hideMark/>
          </w:tcPr>
          <w:p w14:paraId="68132C5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Envía correos de verificación de cuenta y restablecimiento de contraseña. </w:t>
            </w:r>
            <w:proofErr w:type="spellStart"/>
            <w:r w:rsidRPr="008D403A">
              <w:rPr>
                <w:rFonts w:ascii="Times New Roman" w:hAnsi="Times New Roman" w:cs="Times New Roman"/>
                <w:sz w:val="22"/>
              </w:rPr>
              <w:t>Resend</w:t>
            </w:r>
            <w:proofErr w:type="spellEnd"/>
            <w:r w:rsidRPr="008D403A">
              <w:rPr>
                <w:rFonts w:ascii="Times New Roman" w:hAnsi="Times New Roman" w:cs="Times New Roman"/>
                <w:sz w:val="22"/>
              </w:rPr>
              <w:t xml:space="preserve"> actúa como proveedor primario; </w:t>
            </w:r>
            <w:proofErr w:type="spellStart"/>
            <w:r w:rsidRPr="008D403A">
              <w:rPr>
                <w:rFonts w:ascii="Times New Roman" w:hAnsi="Times New Roman" w:cs="Times New Roman"/>
                <w:sz w:val="22"/>
              </w:rPr>
              <w:t>Nodemailer</w:t>
            </w:r>
            <w:proofErr w:type="spellEnd"/>
            <w:r w:rsidRPr="008D403A">
              <w:rPr>
                <w:rFonts w:ascii="Times New Roman" w:hAnsi="Times New Roman" w:cs="Times New Roman"/>
                <w:sz w:val="22"/>
              </w:rPr>
              <w:t xml:space="preserve"> con SMTP de Gmail funciona como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xml:space="preserve"> ante fallos de red.</w:t>
            </w:r>
          </w:p>
        </w:tc>
        <w:tc>
          <w:tcPr>
            <w:tcW w:w="0" w:type="auto"/>
            <w:hideMark/>
          </w:tcPr>
          <w:p w14:paraId="4298C0B9"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Resend API (</w:t>
            </w:r>
            <w:proofErr w:type="spellStart"/>
            <w:r w:rsidRPr="008D403A">
              <w:rPr>
                <w:rFonts w:ascii="Times New Roman" w:hAnsi="Times New Roman" w:cs="Times New Roman"/>
                <w:sz w:val="22"/>
                <w:lang w:val="en-US"/>
              </w:rPr>
              <w:t>primario</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Gmail SMTP (fallback)</w:t>
            </w:r>
          </w:p>
        </w:tc>
      </w:tr>
      <w:tr w:rsidR="008D403A" w:rsidRPr="008D403A" w14:paraId="14F5CBCC" w14:textId="77777777" w:rsidTr="001A13FD">
        <w:tc>
          <w:tcPr>
            <w:tcW w:w="0" w:type="auto"/>
            <w:hideMark/>
          </w:tcPr>
          <w:p w14:paraId="501B903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Hosting de Video (Lecciones)</w:t>
            </w:r>
          </w:p>
        </w:tc>
        <w:tc>
          <w:tcPr>
            <w:tcW w:w="0" w:type="auto"/>
            <w:hideMark/>
          </w:tcPr>
          <w:p w14:paraId="4C7835C4"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Los videos de las lecciones se alojan en el canal oficial de </w:t>
            </w:r>
            <w:proofErr w:type="spellStart"/>
            <w:r w:rsidRPr="008D403A">
              <w:rPr>
                <w:rFonts w:ascii="Times New Roman" w:hAnsi="Times New Roman" w:cs="Times New Roman"/>
                <w:sz w:val="22"/>
              </w:rPr>
              <w:t>Kuxipilli</w:t>
            </w:r>
            <w:proofErr w:type="spellEnd"/>
            <w:r w:rsidRPr="008D403A">
              <w:rPr>
                <w:rFonts w:ascii="Times New Roman" w:hAnsi="Times New Roman" w:cs="Times New Roman"/>
                <w:sz w:val="22"/>
              </w:rPr>
              <w:t xml:space="preserve"> en YouTube y se reproducen directamente en la plataforma mediante incrustación por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No requiere clave de API.</w:t>
            </w:r>
          </w:p>
        </w:tc>
        <w:tc>
          <w:tcPr>
            <w:tcW w:w="0" w:type="auto"/>
            <w:hideMark/>
          </w:tcPr>
          <w:p w14:paraId="3AB38B5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YouTube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xml:space="preserve"> API</w:t>
            </w:r>
          </w:p>
        </w:tc>
      </w:tr>
      <w:tr w:rsidR="008D403A" w:rsidRPr="008D403A" w14:paraId="15E46494" w14:textId="77777777" w:rsidTr="001A13FD">
        <w:tc>
          <w:tcPr>
            <w:tcW w:w="0" w:type="auto"/>
            <w:hideMark/>
          </w:tcPr>
          <w:p w14:paraId="34980B41"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Plataforma de Despliegue del </w:t>
            </w:r>
            <w:proofErr w:type="spellStart"/>
            <w:r w:rsidRPr="008D403A">
              <w:rPr>
                <w:rFonts w:ascii="Times New Roman" w:hAnsi="Times New Roman" w:cs="Times New Roman"/>
                <w:sz w:val="22"/>
              </w:rPr>
              <w:t>Frontend</w:t>
            </w:r>
            <w:proofErr w:type="spellEnd"/>
          </w:p>
        </w:tc>
        <w:tc>
          <w:tcPr>
            <w:tcW w:w="0" w:type="auto"/>
            <w:hideMark/>
          </w:tcPr>
          <w:p w14:paraId="47F494A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la aplicación web y la distribuye a los usuarios finales mediante HTTPS con CDN global.</w:t>
            </w:r>
          </w:p>
        </w:tc>
        <w:tc>
          <w:tcPr>
            <w:tcW w:w="0" w:type="auto"/>
            <w:hideMark/>
          </w:tcPr>
          <w:p w14:paraId="0CF7B4EB" w14:textId="77777777" w:rsidR="008D403A" w:rsidRPr="008D403A" w:rsidRDefault="008D403A" w:rsidP="008D403A">
            <w:pPr>
              <w:spacing w:after="160" w:line="276" w:lineRule="auto"/>
              <w:jc w:val="both"/>
              <w:rPr>
                <w:rFonts w:ascii="Times New Roman" w:hAnsi="Times New Roman" w:cs="Times New Roman"/>
                <w:sz w:val="22"/>
              </w:rPr>
            </w:pPr>
            <w:proofErr w:type="spellStart"/>
            <w:r w:rsidRPr="008D403A">
              <w:rPr>
                <w:rFonts w:ascii="Times New Roman" w:hAnsi="Times New Roman" w:cs="Times New Roman"/>
                <w:sz w:val="22"/>
              </w:rPr>
              <w:t>Netlify</w:t>
            </w:r>
            <w:proofErr w:type="spellEnd"/>
          </w:p>
        </w:tc>
      </w:tr>
      <w:tr w:rsidR="008D403A" w:rsidRPr="008D403A" w14:paraId="7D48D5BC" w14:textId="77777777" w:rsidTr="001A13FD">
        <w:tc>
          <w:tcPr>
            <w:tcW w:w="0" w:type="auto"/>
            <w:hideMark/>
          </w:tcPr>
          <w:p w14:paraId="75F346F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Servidor de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 xml:space="preserve"> en la nube</w:t>
            </w:r>
          </w:p>
        </w:tc>
        <w:tc>
          <w:tcPr>
            <w:tcW w:w="0" w:type="auto"/>
            <w:hideMark/>
          </w:tcPr>
          <w:p w14:paraId="10F79E8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el servidor Node.js y gestiona las peticiones entrantes de la API REST con soporte para variables de entorno y redespliegue continuo desde GitHub.</w:t>
            </w:r>
          </w:p>
        </w:tc>
        <w:tc>
          <w:tcPr>
            <w:tcW w:w="0" w:type="auto"/>
            <w:hideMark/>
          </w:tcPr>
          <w:p w14:paraId="068A28B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Render</w:t>
            </w:r>
          </w:p>
        </w:tc>
      </w:tr>
      <w:tr w:rsidR="008D403A" w:rsidRPr="008D403A" w14:paraId="558450EF" w14:textId="77777777" w:rsidTr="001A13FD">
        <w:tc>
          <w:tcPr>
            <w:tcW w:w="0" w:type="auto"/>
            <w:hideMark/>
          </w:tcPr>
          <w:p w14:paraId="6E3C84A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Repositorio de Código y Control de Versiones</w:t>
            </w:r>
          </w:p>
        </w:tc>
        <w:tc>
          <w:tcPr>
            <w:tcW w:w="0" w:type="auto"/>
            <w:hideMark/>
          </w:tcPr>
          <w:p w14:paraId="22BA088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Contiene el código fuente completo, historial de cambios y documentación técnica del proyecto.</w:t>
            </w:r>
          </w:p>
        </w:tc>
        <w:tc>
          <w:tcPr>
            <w:tcW w:w="0" w:type="auto"/>
            <w:hideMark/>
          </w:tcPr>
          <w:p w14:paraId="55E5373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GitHub</w:t>
            </w:r>
          </w:p>
        </w:tc>
      </w:tr>
      <w:tr w:rsidR="008D403A" w:rsidRPr="00594F37" w14:paraId="7ED39709" w14:textId="77777777" w:rsidTr="001A13FD">
        <w:tc>
          <w:tcPr>
            <w:tcW w:w="0" w:type="auto"/>
            <w:hideMark/>
          </w:tcPr>
          <w:p w14:paraId="5021C8C0"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Herramientas de Desarrollo y Pruebas</w:t>
            </w:r>
          </w:p>
        </w:tc>
        <w:tc>
          <w:tcPr>
            <w:tcW w:w="0" w:type="auto"/>
            <w:hideMark/>
          </w:tcPr>
          <w:p w14:paraId="3B1F451E"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Entornos y herramientas usadas durante el desarrollo local y la validación del sistema.</w:t>
            </w:r>
          </w:p>
        </w:tc>
        <w:tc>
          <w:tcPr>
            <w:tcW w:w="0" w:type="auto"/>
            <w:hideMark/>
          </w:tcPr>
          <w:p w14:paraId="39AB61CC"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Visual Studio Code, Postman, MongoDB Compass, Jest, </w:t>
            </w:r>
            <w:proofErr w:type="spellStart"/>
            <w:r w:rsidRPr="008D403A">
              <w:rPr>
                <w:rFonts w:ascii="Times New Roman" w:hAnsi="Times New Roman" w:cs="Times New Roman"/>
                <w:sz w:val="22"/>
                <w:lang w:val="en-US"/>
              </w:rPr>
              <w:t>Supertest</w:t>
            </w:r>
            <w:proofErr w:type="spellEnd"/>
            <w:r w:rsidRPr="008D403A">
              <w:rPr>
                <w:rFonts w:ascii="Times New Roman" w:hAnsi="Times New Roman" w:cs="Times New Roman"/>
                <w:sz w:val="22"/>
                <w:lang w:val="en-US"/>
              </w:rPr>
              <w:t>, MongoDB Memory Server</w:t>
            </w:r>
          </w:p>
        </w:tc>
      </w:tr>
    </w:tbl>
    <w:p w14:paraId="203100E4" w14:textId="77777777" w:rsidR="00447F0B" w:rsidRPr="00270089" w:rsidRDefault="00447F0B">
      <w:pPr>
        <w:jc w:val="both"/>
        <w:rPr>
          <w:rFonts w:ascii="Times New Roman" w:hAnsi="Times New Roman" w:cs="Times New Roman"/>
          <w:sz w:val="22"/>
          <w:lang w:val="en-US"/>
        </w:rPr>
      </w:pPr>
    </w:p>
    <w:p w14:paraId="203100E5" w14:textId="77777777" w:rsidR="00447F0B" w:rsidRPr="00270089" w:rsidRDefault="005B259C">
      <w:pPr>
        <w:pStyle w:val="Ttulo4"/>
      </w:pPr>
      <w:r w:rsidRPr="00270089">
        <w:t>Flujo de interacción entre componentes</w:t>
      </w:r>
    </w:p>
    <w:p w14:paraId="203100E6"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usuario</w:t>
      </w:r>
      <w:r w:rsidRPr="00270089">
        <w:rPr>
          <w:rFonts w:ascii="Times New Roman" w:hAnsi="Times New Roman" w:cs="Times New Roman"/>
          <w:sz w:val="22"/>
        </w:rPr>
        <w:t xml:space="preserve"> accede al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i/>
          <w:sz w:val="22"/>
        </w:rPr>
        <w:t xml:space="preserve"> React.js</w:t>
      </w:r>
      <w:r w:rsidRPr="00270089">
        <w:rPr>
          <w:rFonts w:ascii="Times New Roman" w:hAnsi="Times New Roman" w:cs="Times New Roman"/>
          <w:sz w:val="22"/>
        </w:rPr>
        <w:t xml:space="preserve"> desde su navegador, cargado desde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w:t>
      </w:r>
    </w:p>
    <w:p w14:paraId="203100E7"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xml:space="preserve"> se comunica con la </w:t>
      </w:r>
      <w:r w:rsidRPr="00270089">
        <w:rPr>
          <w:rFonts w:ascii="Times New Roman" w:hAnsi="Times New Roman" w:cs="Times New Roman"/>
          <w:b/>
          <w:sz w:val="22"/>
        </w:rPr>
        <w:t>API REST</w:t>
      </w:r>
      <w:r w:rsidRPr="00270089">
        <w:rPr>
          <w:rFonts w:ascii="Times New Roman" w:hAnsi="Times New Roman" w:cs="Times New Roman"/>
          <w:sz w:val="22"/>
        </w:rPr>
        <w:t xml:space="preserve"> en el servidor </w:t>
      </w:r>
      <w:r w:rsidRPr="00270089">
        <w:rPr>
          <w:rFonts w:ascii="Times New Roman" w:hAnsi="Times New Roman" w:cs="Times New Roman"/>
          <w:b/>
          <w:sz w:val="22"/>
        </w:rPr>
        <w:t>Node.js / Express</w:t>
      </w:r>
      <w:r w:rsidRPr="00270089">
        <w:rPr>
          <w:rFonts w:ascii="Times New Roman" w:hAnsi="Times New Roman" w:cs="Times New Roman"/>
          <w:sz w:val="22"/>
        </w:rPr>
        <w:t xml:space="preserve"> mediante peticiones HTTPS.</w:t>
      </w:r>
    </w:p>
    <w:p w14:paraId="203100E8"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xml:space="preserve"> gestiona la lógica del negocio (autenticación, cursos, exámenes,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se conecta con </w:t>
      </w:r>
      <w:r w:rsidRPr="00270089">
        <w:rPr>
          <w:rFonts w:ascii="Times New Roman" w:hAnsi="Times New Roman" w:cs="Times New Roman"/>
          <w:b/>
          <w:sz w:val="22"/>
        </w:rPr>
        <w:t>MongoDB Atlas</w:t>
      </w:r>
      <w:r w:rsidRPr="00270089">
        <w:rPr>
          <w:rFonts w:ascii="Times New Roman" w:hAnsi="Times New Roman" w:cs="Times New Roman"/>
          <w:sz w:val="22"/>
        </w:rPr>
        <w:t xml:space="preserve"> para obtener o almacenar información.</w:t>
      </w:r>
    </w:p>
    <w:p w14:paraId="203100E9" w14:textId="77777777" w:rsidR="00447F0B" w:rsidRPr="00270089" w:rsidRDefault="005B259C">
      <w:pPr>
        <w:numPr>
          <w:ilvl w:val="0"/>
          <w:numId w:val="27"/>
        </w:numPr>
        <w:jc w:val="both"/>
        <w:rPr>
          <w:rFonts w:ascii="Times New Roman" w:hAnsi="Times New Roman" w:cs="Times New Roman"/>
          <w:sz w:val="22"/>
        </w:rPr>
      </w:pPr>
      <w:r w:rsidRPr="00270089">
        <w:rPr>
          <w:rFonts w:ascii="Times New Roman" w:hAnsi="Times New Roman" w:cs="Times New Roman"/>
          <w:sz w:val="22"/>
        </w:rPr>
        <w:t>Las respuestas viajan cifradas con HTTPS y se renderizan dinámicamente en la interfaz.</w:t>
      </w:r>
    </w:p>
    <w:p w14:paraId="203100EA"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b/>
          <w:sz w:val="22"/>
        </w:rPr>
        <w:lastRenderedPageBreak/>
        <w:t>GitHub</w:t>
      </w:r>
      <w:r w:rsidRPr="00270089">
        <w:rPr>
          <w:rFonts w:ascii="Times New Roman" w:hAnsi="Times New Roman" w:cs="Times New Roman"/>
          <w:sz w:val="22"/>
        </w:rPr>
        <w:t xml:space="preserve"> mantiene el código fuente actualizado y controlado mediante ramas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de cada sprint.</w:t>
      </w:r>
    </w:p>
    <w:p w14:paraId="203100EB" w14:textId="77777777" w:rsidR="00447F0B" w:rsidRPr="00270089" w:rsidRDefault="005B259C">
      <w:pPr>
        <w:pStyle w:val="Ttulo4"/>
      </w:pPr>
      <w:r w:rsidRPr="00270089">
        <w:t>Diagrama de despliegue (representación conceptual)</w:t>
      </w:r>
    </w:p>
    <w:p w14:paraId="203100EC" w14:textId="0AD16597" w:rsidR="00447F0B" w:rsidRPr="00270089" w:rsidRDefault="001E6471">
      <w:pPr>
        <w:jc w:val="both"/>
        <w:rPr>
          <w:rFonts w:ascii="Times New Roman" w:hAnsi="Times New Roman" w:cs="Times New Roman"/>
        </w:rPr>
      </w:pPr>
      <w:r w:rsidRPr="001E6471">
        <w:rPr>
          <w:rFonts w:ascii="Times New Roman" w:hAnsi="Times New Roman" w:cs="Times New Roman"/>
          <w:b/>
          <w:noProof/>
          <w:sz w:val="22"/>
        </w:rPr>
        <w:drawing>
          <wp:inline distT="0" distB="0" distL="0" distR="0" wp14:anchorId="1E32FB71" wp14:editId="2A8DD11F">
            <wp:extent cx="5612130" cy="2720975"/>
            <wp:effectExtent l="0" t="0" r="7620" b="3175"/>
            <wp:docPr id="1373621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11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612130" cy="2720975"/>
                    </a:xfrm>
                    <a:prstGeom prst="rect">
                      <a:avLst/>
                    </a:prstGeom>
                  </pic:spPr>
                </pic:pic>
              </a:graphicData>
            </a:graphic>
          </wp:inline>
        </w:drawing>
      </w:r>
    </w:p>
    <w:p w14:paraId="203100ED" w14:textId="77777777" w:rsidR="00447F0B" w:rsidRPr="00270089" w:rsidRDefault="005B259C">
      <w:pPr>
        <w:pStyle w:val="ilustracion"/>
        <w:rPr>
          <w:rFonts w:ascii="Times New Roman" w:hAnsi="Times New Roman" w:cs="Times New Roman"/>
        </w:rPr>
      </w:pPr>
      <w:bookmarkStart w:id="332" w:name="_Toc214489603"/>
      <w:bookmarkStart w:id="333" w:name="_Toc215133705"/>
      <w:r w:rsidRPr="00270089">
        <w:rPr>
          <w:rFonts w:ascii="Times New Roman" w:hAnsi="Times New Roman" w:cs="Times New Roman"/>
        </w:rPr>
        <w:t>Ilustración 4: Diagrama de despliegu</w:t>
      </w:r>
      <w:bookmarkEnd w:id="332"/>
      <w:r w:rsidRPr="00270089">
        <w:rPr>
          <w:rFonts w:ascii="Times New Roman" w:hAnsi="Times New Roman" w:cs="Times New Roman"/>
        </w:rPr>
        <w:t>e</w:t>
      </w:r>
      <w:bookmarkEnd w:id="333"/>
    </w:p>
    <w:p w14:paraId="203100EE" w14:textId="77777777" w:rsidR="00447F0B" w:rsidRDefault="005B259C">
      <w:pPr>
        <w:pStyle w:val="Ttulo2"/>
      </w:pPr>
      <w:bookmarkStart w:id="334" w:name="_Toc213250799"/>
      <w:bookmarkStart w:id="335" w:name="_Toc214322707"/>
      <w:bookmarkStart w:id="336" w:name="_Toc214488256"/>
      <w:bookmarkStart w:id="337" w:name="_Toc215003940"/>
      <w:bookmarkStart w:id="338" w:name="_Toc215066964"/>
      <w:r w:rsidRPr="00270089">
        <w:t>4.3 Diseño de diagramas de flujos de datos</w:t>
      </w:r>
      <w:bookmarkEnd w:id="334"/>
      <w:bookmarkEnd w:id="335"/>
      <w:bookmarkEnd w:id="336"/>
      <w:bookmarkEnd w:id="337"/>
      <w:bookmarkEnd w:id="338"/>
    </w:p>
    <w:p w14:paraId="1476186C" w14:textId="4C47ECFA" w:rsidR="001E6471" w:rsidRPr="001E6471" w:rsidRDefault="001E6471" w:rsidP="001E6471">
      <w:pPr>
        <w:rPr>
          <w:rFonts w:ascii="Times New Roman" w:hAnsi="Times New Roman" w:cs="Times New Roman"/>
          <w:sz w:val="22"/>
          <w:szCs w:val="22"/>
        </w:rPr>
      </w:pPr>
      <w:r w:rsidRPr="001E6471">
        <w:rPr>
          <w:rFonts w:ascii="Times New Roman" w:hAnsi="Times New Roman" w:cs="Times New Roman"/>
          <w:sz w:val="22"/>
          <w:szCs w:val="22"/>
        </w:rPr>
        <w:t xml:space="preserve">Los diagramas de flujo de datos (DFD) modelan el movimiento de información dentro del sistema </w:t>
      </w:r>
      <w:proofErr w:type="spellStart"/>
      <w:r w:rsidRPr="001E6471">
        <w:rPr>
          <w:rFonts w:ascii="Times New Roman" w:hAnsi="Times New Roman" w:cs="Times New Roman"/>
          <w:sz w:val="22"/>
          <w:szCs w:val="22"/>
        </w:rPr>
        <w:t>Kuxipilli</w:t>
      </w:r>
      <w:proofErr w:type="spellEnd"/>
      <w:r w:rsidRPr="001E6471">
        <w:rPr>
          <w:rFonts w:ascii="Times New Roman" w:hAnsi="Times New Roman" w:cs="Times New Roman"/>
          <w:sz w:val="22"/>
          <w:szCs w:val="22"/>
        </w:rPr>
        <w:t>, identificando los procesos principales, las entidades externas con las que interactúa y los almacenes donde se persisten los datos. Se presentan tres niveles de detalle: contexto, procesos principales y descomposición del proceso de evaluación.</w:t>
      </w:r>
    </w:p>
    <w:p w14:paraId="203100EF" w14:textId="77777777" w:rsidR="00447F0B" w:rsidRPr="00270089" w:rsidRDefault="005B259C">
      <w:pPr>
        <w:pStyle w:val="Ttulo4"/>
      </w:pPr>
      <w:r w:rsidRPr="00270089">
        <w:t>1. Diagrama de Flujo de Datos Nivel Cero (DFD de Contexto)</w:t>
      </w:r>
    </w:p>
    <w:p w14:paraId="203100F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Actores externos:</w:t>
      </w:r>
    </w:p>
    <w:p w14:paraId="1712FF06" w14:textId="77777777" w:rsidR="005E068C" w:rsidRP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E1 Padre / Tutor</w:t>
      </w:r>
      <w:r w:rsidRPr="005E068C">
        <w:rPr>
          <w:rFonts w:ascii="Times New Roman" w:hAnsi="Times New Roman" w:cs="Times New Roman"/>
          <w:sz w:val="22"/>
        </w:rPr>
        <w:t> — usuario principal que interactúa con la plataforma desde el navegador</w:t>
      </w:r>
    </w:p>
    <w:p w14:paraId="4ECE56E1" w14:textId="77777777" w:rsidR="005E068C" w:rsidRP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 xml:space="preserve">E2 Proveedor de IA (Gemini · </w:t>
      </w:r>
      <w:proofErr w:type="spellStart"/>
      <w:r w:rsidRPr="005E068C">
        <w:rPr>
          <w:rFonts w:ascii="Times New Roman" w:hAnsi="Times New Roman" w:cs="Times New Roman"/>
          <w:b/>
          <w:bCs/>
          <w:sz w:val="22"/>
        </w:rPr>
        <w:t>Groq</w:t>
      </w:r>
      <w:proofErr w:type="spellEnd"/>
      <w:r w:rsidRPr="005E068C">
        <w:rPr>
          <w:rFonts w:ascii="Times New Roman" w:hAnsi="Times New Roman" w:cs="Times New Roman"/>
          <w:b/>
          <w:bCs/>
          <w:sz w:val="22"/>
        </w:rPr>
        <w:t>)</w:t>
      </w:r>
      <w:r w:rsidRPr="005E068C">
        <w:rPr>
          <w:rFonts w:ascii="Times New Roman" w:hAnsi="Times New Roman" w:cs="Times New Roman"/>
          <w:sz w:val="22"/>
        </w:rPr>
        <w:t xml:space="preserve"> — servicio externo de inferencia que genera las respuestas del </w:t>
      </w:r>
      <w:proofErr w:type="spellStart"/>
      <w:r w:rsidRPr="005E068C">
        <w:rPr>
          <w:rFonts w:ascii="Times New Roman" w:hAnsi="Times New Roman" w:cs="Times New Roman"/>
          <w:sz w:val="22"/>
        </w:rPr>
        <w:t>chatbot</w:t>
      </w:r>
      <w:proofErr w:type="spellEnd"/>
      <w:r w:rsidRPr="005E068C">
        <w:rPr>
          <w:rFonts w:ascii="Times New Roman" w:hAnsi="Times New Roman" w:cs="Times New Roman"/>
          <w:sz w:val="22"/>
        </w:rPr>
        <w:t xml:space="preserve"> </w:t>
      </w:r>
      <w:proofErr w:type="spellStart"/>
      <w:r w:rsidRPr="005E068C">
        <w:rPr>
          <w:rFonts w:ascii="Times New Roman" w:hAnsi="Times New Roman" w:cs="Times New Roman"/>
          <w:sz w:val="22"/>
        </w:rPr>
        <w:t>Kuxibot</w:t>
      </w:r>
      <w:proofErr w:type="spellEnd"/>
    </w:p>
    <w:p w14:paraId="4025ABB8" w14:textId="77777777" w:rsid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E3 Correo Transaccional (</w:t>
      </w:r>
      <w:proofErr w:type="spellStart"/>
      <w:r w:rsidRPr="005E068C">
        <w:rPr>
          <w:rFonts w:ascii="Times New Roman" w:hAnsi="Times New Roman" w:cs="Times New Roman"/>
          <w:b/>
          <w:bCs/>
          <w:sz w:val="22"/>
        </w:rPr>
        <w:t>Resend</w:t>
      </w:r>
      <w:proofErr w:type="spellEnd"/>
      <w:r w:rsidRPr="005E068C">
        <w:rPr>
          <w:rFonts w:ascii="Times New Roman" w:hAnsi="Times New Roman" w:cs="Times New Roman"/>
          <w:b/>
          <w:bCs/>
          <w:sz w:val="22"/>
        </w:rPr>
        <w:t xml:space="preserve"> API)</w:t>
      </w:r>
      <w:r w:rsidRPr="005E068C">
        <w:rPr>
          <w:rFonts w:ascii="Times New Roman" w:hAnsi="Times New Roman" w:cs="Times New Roman"/>
          <w:sz w:val="22"/>
        </w:rPr>
        <w:t> — servicio externo encargado del envío de correos de verificación y notificaciones</w:t>
      </w:r>
    </w:p>
    <w:p w14:paraId="0213C937" w14:textId="0075BECF" w:rsidR="005E068C" w:rsidRPr="005E068C" w:rsidRDefault="005E068C" w:rsidP="005E068C">
      <w:pPr>
        <w:jc w:val="both"/>
        <w:rPr>
          <w:rFonts w:ascii="Times New Roman" w:hAnsi="Times New Roman" w:cs="Times New Roman"/>
          <w:b/>
          <w:bCs/>
          <w:sz w:val="20"/>
          <w:szCs w:val="22"/>
        </w:rPr>
      </w:pPr>
      <w:r w:rsidRPr="005E068C">
        <w:rPr>
          <w:rFonts w:ascii="Times New Roman" w:hAnsi="Times New Roman" w:cs="Times New Roman"/>
          <w:b/>
          <w:bCs/>
          <w:sz w:val="22"/>
          <w:szCs w:val="22"/>
        </w:rPr>
        <w:t>Flujos de entrada al sistema:</w:t>
      </w:r>
    </w:p>
    <w:p w14:paraId="666DE14D"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F1</w:t>
      </w:r>
      <w:r w:rsidRPr="00D02C6C">
        <w:rPr>
          <w:rFonts w:ascii="Times New Roman" w:hAnsi="Times New Roman" w:cs="Times New Roman"/>
          <w:sz w:val="22"/>
        </w:rPr>
        <w:t> Credenciales de registro e inicio de sesión (E1 → Sistema)</w:t>
      </w:r>
    </w:p>
    <w:p w14:paraId="2069308D"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F2</w:t>
      </w:r>
      <w:r w:rsidRPr="00D02C6C">
        <w:rPr>
          <w:rFonts w:ascii="Times New Roman" w:hAnsi="Times New Roman" w:cs="Times New Roman"/>
          <w:sz w:val="22"/>
        </w:rPr>
        <w:t> Respuestas del examen diagnóstico o de módulo (E1 → Sistema)</w:t>
      </w:r>
    </w:p>
    <w:p w14:paraId="7E784213"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F3</w:t>
      </w:r>
      <w:r w:rsidRPr="00D02C6C">
        <w:rPr>
          <w:rFonts w:ascii="Times New Roman" w:hAnsi="Times New Roman" w:cs="Times New Roman"/>
          <w:sz w:val="22"/>
        </w:rPr>
        <w:t xml:space="preserve"> Mensajes dirigidos al </w:t>
      </w:r>
      <w:proofErr w:type="spellStart"/>
      <w:r w:rsidRPr="00D02C6C">
        <w:rPr>
          <w:rFonts w:ascii="Times New Roman" w:hAnsi="Times New Roman" w:cs="Times New Roman"/>
          <w:sz w:val="22"/>
        </w:rPr>
        <w:t>chatbot</w:t>
      </w:r>
      <w:proofErr w:type="spellEnd"/>
      <w:r w:rsidRPr="00D02C6C">
        <w:rPr>
          <w:rFonts w:ascii="Times New Roman" w:hAnsi="Times New Roman" w:cs="Times New Roman"/>
          <w:sz w:val="22"/>
        </w:rPr>
        <w:t xml:space="preserve"> </w:t>
      </w:r>
      <w:proofErr w:type="spellStart"/>
      <w:r w:rsidRPr="00D02C6C">
        <w:rPr>
          <w:rFonts w:ascii="Times New Roman" w:hAnsi="Times New Roman" w:cs="Times New Roman"/>
          <w:sz w:val="22"/>
        </w:rPr>
        <w:t>Kuxibot</w:t>
      </w:r>
      <w:proofErr w:type="spellEnd"/>
      <w:r w:rsidRPr="00D02C6C">
        <w:rPr>
          <w:rFonts w:ascii="Times New Roman" w:hAnsi="Times New Roman" w:cs="Times New Roman"/>
          <w:sz w:val="22"/>
        </w:rPr>
        <w:t xml:space="preserve"> (E1 → Sistema)</w:t>
      </w:r>
    </w:p>
    <w:p w14:paraId="668BBD39"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F4</w:t>
      </w:r>
      <w:r w:rsidRPr="00D02C6C">
        <w:rPr>
          <w:rFonts w:ascii="Times New Roman" w:hAnsi="Times New Roman" w:cs="Times New Roman"/>
          <w:sz w:val="22"/>
        </w:rPr>
        <w:t> Datos de reporte de incidente (E1 → Sistema)</w:t>
      </w:r>
    </w:p>
    <w:p w14:paraId="19E72A52"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lastRenderedPageBreak/>
        <w:t>F5</w:t>
      </w:r>
      <w:r w:rsidRPr="00D02C6C">
        <w:rPr>
          <w:rFonts w:ascii="Times New Roman" w:hAnsi="Times New Roman" w:cs="Times New Roman"/>
          <w:sz w:val="22"/>
        </w:rPr>
        <w:t> Solicitudes de contenido educativo (E1 → Sistema)</w:t>
      </w:r>
    </w:p>
    <w:p w14:paraId="544F53DF"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F6</w:t>
      </w:r>
      <w:r w:rsidRPr="00D02C6C">
        <w:rPr>
          <w:rFonts w:ascii="Times New Roman" w:hAnsi="Times New Roman" w:cs="Times New Roman"/>
          <w:sz w:val="22"/>
        </w:rPr>
        <w:t> Respuesta generada por el modelo de IA (E2 → Sistema)</w:t>
      </w:r>
    </w:p>
    <w:p w14:paraId="7A1DBBD7" w14:textId="3A74384B" w:rsidR="005E068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F7</w:t>
      </w:r>
      <w:r w:rsidRPr="00D02C6C">
        <w:rPr>
          <w:rFonts w:ascii="Times New Roman" w:hAnsi="Times New Roman" w:cs="Times New Roman"/>
          <w:sz w:val="22"/>
        </w:rPr>
        <w:t> Confirmación de entrega de correo (E3 → Sistema)</w:t>
      </w:r>
    </w:p>
    <w:p w14:paraId="63056E02" w14:textId="77777777" w:rsidR="00D02C6C" w:rsidRPr="00D02C6C" w:rsidRDefault="00D02C6C" w:rsidP="00D02C6C">
      <w:pPr>
        <w:jc w:val="both"/>
        <w:rPr>
          <w:rFonts w:ascii="Times New Roman" w:hAnsi="Times New Roman" w:cs="Times New Roman"/>
          <w:b/>
          <w:sz w:val="22"/>
        </w:rPr>
      </w:pPr>
      <w:r w:rsidRPr="00D02C6C">
        <w:rPr>
          <w:rFonts w:ascii="Times New Roman" w:hAnsi="Times New Roman" w:cs="Times New Roman"/>
          <w:b/>
          <w:sz w:val="22"/>
        </w:rPr>
        <w:t>Flujos de salida del sistema:</w:t>
      </w:r>
    </w:p>
    <w:p w14:paraId="7BAE93DB"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F8</w:t>
      </w:r>
      <w:r w:rsidRPr="00D02C6C">
        <w:rPr>
          <w:rFonts w:ascii="Times New Roman" w:hAnsi="Times New Roman" w:cs="Times New Roman"/>
          <w:bCs/>
          <w:sz w:val="22"/>
        </w:rPr>
        <w:t> Token JWT y confirmación de acceso (Sistema → E1)</w:t>
      </w:r>
    </w:p>
    <w:p w14:paraId="736B256D"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F9</w:t>
      </w:r>
      <w:r w:rsidRPr="00D02C6C">
        <w:rPr>
          <w:rFonts w:ascii="Times New Roman" w:hAnsi="Times New Roman" w:cs="Times New Roman"/>
          <w:bCs/>
          <w:sz w:val="22"/>
        </w:rPr>
        <w:t> Contenido educativo: cursos, lecciones y recursos (Sistema → E1)</w:t>
      </w:r>
    </w:p>
    <w:p w14:paraId="7087C3F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F10</w:t>
      </w:r>
      <w:r w:rsidRPr="00D02C6C">
        <w:rPr>
          <w:rFonts w:ascii="Times New Roman" w:hAnsi="Times New Roman" w:cs="Times New Roman"/>
          <w:bCs/>
          <w:sz w:val="22"/>
        </w:rPr>
        <w:t> Resultados de examen, score y nivel de riesgo (Sistema → E1)</w:t>
      </w:r>
    </w:p>
    <w:p w14:paraId="23753D2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F11</w:t>
      </w:r>
      <w:r w:rsidRPr="00D02C6C">
        <w:rPr>
          <w:rFonts w:ascii="Times New Roman" w:hAnsi="Times New Roman" w:cs="Times New Roman"/>
          <w:bCs/>
          <w:sz w:val="22"/>
        </w:rPr>
        <w:t> Recomendaciones adaptativas de repaso (Sistema → E1)</w:t>
      </w:r>
    </w:p>
    <w:p w14:paraId="63B724EE"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F12</w:t>
      </w:r>
      <w:r w:rsidRPr="00D02C6C">
        <w:rPr>
          <w:rFonts w:ascii="Times New Roman" w:hAnsi="Times New Roman" w:cs="Times New Roman"/>
          <w:bCs/>
          <w:sz w:val="22"/>
        </w:rPr>
        <w:t xml:space="preserve"> Respuesta del </w:t>
      </w:r>
      <w:proofErr w:type="spellStart"/>
      <w:r w:rsidRPr="00D02C6C">
        <w:rPr>
          <w:rFonts w:ascii="Times New Roman" w:hAnsi="Times New Roman" w:cs="Times New Roman"/>
          <w:bCs/>
          <w:sz w:val="22"/>
        </w:rPr>
        <w:t>chatbot</w:t>
      </w:r>
      <w:proofErr w:type="spellEnd"/>
      <w:r w:rsidRPr="00D02C6C">
        <w:rPr>
          <w:rFonts w:ascii="Times New Roman" w:hAnsi="Times New Roman" w:cs="Times New Roman"/>
          <w:bCs/>
          <w:sz w:val="22"/>
        </w:rPr>
        <w:t xml:space="preserve"> </w:t>
      </w:r>
      <w:proofErr w:type="spellStart"/>
      <w:r w:rsidRPr="00D02C6C">
        <w:rPr>
          <w:rFonts w:ascii="Times New Roman" w:hAnsi="Times New Roman" w:cs="Times New Roman"/>
          <w:bCs/>
          <w:sz w:val="22"/>
        </w:rPr>
        <w:t>Kuxibot</w:t>
      </w:r>
      <w:proofErr w:type="spellEnd"/>
      <w:r w:rsidRPr="00D02C6C">
        <w:rPr>
          <w:rFonts w:ascii="Times New Roman" w:hAnsi="Times New Roman" w:cs="Times New Roman"/>
          <w:bCs/>
          <w:sz w:val="22"/>
        </w:rPr>
        <w:t xml:space="preserve"> (Sistema → E1)</w:t>
      </w:r>
    </w:p>
    <w:p w14:paraId="0410A7AA"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F13</w:t>
      </w:r>
      <w:r w:rsidRPr="00D02C6C">
        <w:rPr>
          <w:rFonts w:ascii="Times New Roman" w:hAnsi="Times New Roman" w:cs="Times New Roman"/>
          <w:bCs/>
          <w:sz w:val="22"/>
        </w:rPr>
        <w:t> Acreditación y certificado PDF descargable (Sistema → E1)</w:t>
      </w:r>
    </w:p>
    <w:p w14:paraId="0DFCD92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F14</w:t>
      </w:r>
      <w:r w:rsidRPr="00D02C6C">
        <w:rPr>
          <w:rFonts w:ascii="Times New Roman" w:hAnsi="Times New Roman" w:cs="Times New Roman"/>
          <w:bCs/>
          <w:sz w:val="22"/>
        </w:rPr>
        <w:t xml:space="preserve"> Historial de conversación y </w:t>
      </w:r>
      <w:proofErr w:type="spellStart"/>
      <w:r w:rsidRPr="00D02C6C">
        <w:rPr>
          <w:rFonts w:ascii="Times New Roman" w:hAnsi="Times New Roman" w:cs="Times New Roman"/>
          <w:bCs/>
          <w:sz w:val="22"/>
        </w:rPr>
        <w:t>prompt</w:t>
      </w:r>
      <w:proofErr w:type="spellEnd"/>
      <w:r w:rsidRPr="00D02C6C">
        <w:rPr>
          <w:rFonts w:ascii="Times New Roman" w:hAnsi="Times New Roman" w:cs="Times New Roman"/>
          <w:bCs/>
          <w:sz w:val="22"/>
        </w:rPr>
        <w:t xml:space="preserve"> con PII anonimizado (Sistema → E2)</w:t>
      </w:r>
    </w:p>
    <w:p w14:paraId="203100FE" w14:textId="4CCABE7F" w:rsidR="00447F0B" w:rsidRPr="007C7729"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F15</w:t>
      </w:r>
      <w:r w:rsidRPr="00D02C6C">
        <w:rPr>
          <w:rFonts w:ascii="Times New Roman" w:hAnsi="Times New Roman" w:cs="Times New Roman"/>
          <w:bCs/>
          <w:sz w:val="22"/>
        </w:rPr>
        <w:t> Datos para correo de verificación de cuenta o notificación de reporte (Sistema → E3)</w:t>
      </w:r>
    </w:p>
    <w:p w14:paraId="5E9E91ED" w14:textId="77777777" w:rsidR="007C7729" w:rsidRPr="007C7729" w:rsidRDefault="007C7729" w:rsidP="007C7729">
      <w:pPr>
        <w:rPr>
          <w:rFonts w:ascii="Times New Roman" w:hAnsi="Times New Roman" w:cs="Times New Roman"/>
          <w:b/>
          <w:sz w:val="22"/>
        </w:rPr>
      </w:pPr>
      <w:r w:rsidRPr="007C7729">
        <w:rPr>
          <w:rFonts w:ascii="Times New Roman" w:hAnsi="Times New Roman" w:cs="Times New Roman"/>
          <w:b/>
          <w:sz w:val="22"/>
        </w:rPr>
        <w:t>Almacenes de datos:</w:t>
      </w:r>
    </w:p>
    <w:p w14:paraId="25879D72"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D1</w:t>
      </w:r>
      <w:r w:rsidRPr="007C7729">
        <w:rPr>
          <w:rFonts w:ascii="Times New Roman" w:hAnsi="Times New Roman" w:cs="Times New Roman"/>
          <w:bCs/>
          <w:sz w:val="22"/>
        </w:rPr>
        <w:t> Usuarios — credenciales, perfil, avatar y estado de verificación</w:t>
      </w:r>
    </w:p>
    <w:p w14:paraId="5EAFF029"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D2</w:t>
      </w:r>
      <w:r w:rsidRPr="007C7729">
        <w:rPr>
          <w:rFonts w:ascii="Times New Roman" w:hAnsi="Times New Roman" w:cs="Times New Roman"/>
          <w:bCs/>
          <w:sz w:val="22"/>
        </w:rPr>
        <w:t> Contenido educativo — cursos, módulos y lecciones</w:t>
      </w:r>
    </w:p>
    <w:p w14:paraId="1E9D3541"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D3</w:t>
      </w:r>
      <w:r w:rsidRPr="007C7729">
        <w:rPr>
          <w:rFonts w:ascii="Times New Roman" w:hAnsi="Times New Roman" w:cs="Times New Roman"/>
          <w:bCs/>
          <w:sz w:val="22"/>
        </w:rPr>
        <w:t xml:space="preserve"> Evaluaciones — </w:t>
      </w:r>
      <w:proofErr w:type="spellStart"/>
      <w:r w:rsidRPr="007C7729">
        <w:rPr>
          <w:rFonts w:ascii="Times New Roman" w:hAnsi="Times New Roman" w:cs="Times New Roman"/>
          <w:bCs/>
          <w:sz w:val="22"/>
        </w:rPr>
        <w:t>quizzes</w:t>
      </w:r>
      <w:proofErr w:type="spellEnd"/>
      <w:r w:rsidRPr="007C7729">
        <w:rPr>
          <w:rFonts w:ascii="Times New Roman" w:hAnsi="Times New Roman" w:cs="Times New Roman"/>
          <w:bCs/>
          <w:sz w:val="22"/>
        </w:rPr>
        <w:t>, preguntas e intentos</w:t>
      </w:r>
    </w:p>
    <w:p w14:paraId="1010C8B8"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D4</w:t>
      </w:r>
      <w:r w:rsidRPr="007C7729">
        <w:rPr>
          <w:rFonts w:ascii="Times New Roman" w:hAnsi="Times New Roman" w:cs="Times New Roman"/>
          <w:bCs/>
          <w:sz w:val="22"/>
        </w:rPr>
        <w:t> Progreso y acreditaciones — avance por curso, acreditaciones, registro de actividad y recomendaciones</w:t>
      </w:r>
    </w:p>
    <w:p w14:paraId="6EF106F8"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D5</w:t>
      </w:r>
      <w:r w:rsidRPr="007C7729">
        <w:rPr>
          <w:rFonts w:ascii="Times New Roman" w:hAnsi="Times New Roman" w:cs="Times New Roman"/>
          <w:bCs/>
          <w:sz w:val="22"/>
        </w:rPr>
        <w:t xml:space="preserve"> Conversaciones — historial de mensajes del </w:t>
      </w:r>
      <w:proofErr w:type="spellStart"/>
      <w:r w:rsidRPr="007C7729">
        <w:rPr>
          <w:rFonts w:ascii="Times New Roman" w:hAnsi="Times New Roman" w:cs="Times New Roman"/>
          <w:bCs/>
          <w:sz w:val="22"/>
        </w:rPr>
        <w:t>chatbot</w:t>
      </w:r>
      <w:proofErr w:type="spellEnd"/>
      <w:r w:rsidRPr="007C7729">
        <w:rPr>
          <w:rFonts w:ascii="Times New Roman" w:hAnsi="Times New Roman" w:cs="Times New Roman"/>
          <w:bCs/>
          <w:sz w:val="22"/>
        </w:rPr>
        <w:t xml:space="preserve"> por usuario</w:t>
      </w:r>
    </w:p>
    <w:p w14:paraId="2FA546EA"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D6</w:t>
      </w:r>
      <w:r w:rsidRPr="007C7729">
        <w:rPr>
          <w:rFonts w:ascii="Times New Roman" w:hAnsi="Times New Roman" w:cs="Times New Roman"/>
          <w:bCs/>
          <w:sz w:val="22"/>
        </w:rPr>
        <w:t> Reportes y recursos — reportes de incidentes y recursos editoriales de apoyo</w:t>
      </w:r>
    </w:p>
    <w:p w14:paraId="203100FF" w14:textId="77777777" w:rsidR="00447F0B" w:rsidRPr="007C7729" w:rsidRDefault="00447F0B">
      <w:pPr>
        <w:jc w:val="both"/>
        <w:rPr>
          <w:rFonts w:ascii="Times New Roman" w:hAnsi="Times New Roman" w:cs="Times New Roman"/>
          <w:bCs/>
          <w:sz w:val="22"/>
        </w:rPr>
      </w:pPr>
    </w:p>
    <w:p w14:paraId="20310100" w14:textId="77777777" w:rsidR="00447F0B" w:rsidRPr="00270089" w:rsidRDefault="00447F0B">
      <w:pPr>
        <w:jc w:val="both"/>
        <w:rPr>
          <w:rFonts w:ascii="Times New Roman" w:hAnsi="Times New Roman" w:cs="Times New Roman"/>
          <w:b/>
          <w:sz w:val="22"/>
        </w:rPr>
      </w:pPr>
    </w:p>
    <w:p w14:paraId="20310101" w14:textId="77777777" w:rsidR="00447F0B" w:rsidRPr="00270089" w:rsidRDefault="00447F0B">
      <w:pPr>
        <w:jc w:val="both"/>
        <w:rPr>
          <w:rFonts w:ascii="Times New Roman" w:hAnsi="Times New Roman" w:cs="Times New Roman"/>
          <w:b/>
          <w:sz w:val="22"/>
        </w:rPr>
      </w:pPr>
    </w:p>
    <w:p w14:paraId="20310102" w14:textId="77777777" w:rsidR="00447F0B" w:rsidRPr="00270089" w:rsidRDefault="00447F0B">
      <w:pPr>
        <w:jc w:val="both"/>
        <w:rPr>
          <w:rFonts w:ascii="Times New Roman" w:hAnsi="Times New Roman" w:cs="Times New Roman"/>
          <w:b/>
          <w:sz w:val="22"/>
        </w:rPr>
      </w:pPr>
    </w:p>
    <w:p w14:paraId="20310103" w14:textId="77777777" w:rsidR="00447F0B" w:rsidRPr="00270089" w:rsidRDefault="00447F0B">
      <w:pPr>
        <w:jc w:val="both"/>
        <w:rPr>
          <w:rFonts w:ascii="Times New Roman" w:hAnsi="Times New Roman" w:cs="Times New Roman"/>
          <w:b/>
          <w:sz w:val="22"/>
        </w:rPr>
      </w:pPr>
    </w:p>
    <w:p w14:paraId="20310104" w14:textId="77777777" w:rsidR="00447F0B" w:rsidRPr="00270089" w:rsidRDefault="00447F0B">
      <w:pPr>
        <w:jc w:val="both"/>
        <w:rPr>
          <w:rFonts w:ascii="Times New Roman" w:hAnsi="Times New Roman" w:cs="Times New Roman"/>
        </w:rPr>
        <w:sectPr w:rsidR="00447F0B" w:rsidRPr="00270089">
          <w:footerReference w:type="default" r:id="rId24"/>
          <w:pgSz w:w="12240" w:h="15840"/>
          <w:pgMar w:top="1417" w:right="1701" w:bottom="1417" w:left="1701" w:header="720" w:footer="720" w:gutter="0"/>
          <w:cols w:space="720"/>
        </w:sectPr>
      </w:pPr>
    </w:p>
    <w:p w14:paraId="20310105" w14:textId="78B98215" w:rsidR="00447F0B" w:rsidRPr="00270089" w:rsidRDefault="00A45C98">
      <w:pPr>
        <w:jc w:val="both"/>
        <w:rPr>
          <w:rFonts w:ascii="Times New Roman" w:hAnsi="Times New Roman" w:cs="Times New Roman"/>
          <w:sz w:val="22"/>
        </w:rPr>
      </w:pPr>
      <w:r w:rsidRPr="00A45C98">
        <w:rPr>
          <w:rFonts w:ascii="Times New Roman" w:hAnsi="Times New Roman" w:cs="Times New Roman"/>
          <w:b/>
          <w:noProof/>
          <w:sz w:val="22"/>
        </w:rPr>
        <w:lastRenderedPageBreak/>
        <w:drawing>
          <wp:inline distT="0" distB="0" distL="0" distR="0" wp14:anchorId="7FC05E67" wp14:editId="4450722D">
            <wp:extent cx="8257540" cy="3267710"/>
            <wp:effectExtent l="0" t="0" r="0" b="8890"/>
            <wp:docPr id="211820950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0950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257540" cy="3267710"/>
                    </a:xfrm>
                    <a:prstGeom prst="rect">
                      <a:avLst/>
                    </a:prstGeom>
                  </pic:spPr>
                </pic:pic>
              </a:graphicData>
            </a:graphic>
          </wp:inline>
        </w:drawing>
      </w:r>
    </w:p>
    <w:p w14:paraId="20310106" w14:textId="4C99B034" w:rsidR="00447F0B" w:rsidRPr="00270089" w:rsidRDefault="00447F0B">
      <w:pPr>
        <w:jc w:val="both"/>
        <w:rPr>
          <w:rFonts w:ascii="Times New Roman" w:hAnsi="Times New Roman" w:cs="Times New Roman"/>
        </w:rPr>
      </w:pPr>
    </w:p>
    <w:p w14:paraId="20310107" w14:textId="77777777" w:rsidR="00447F0B" w:rsidRPr="00270089" w:rsidRDefault="005B259C">
      <w:pPr>
        <w:pStyle w:val="ilustracion"/>
        <w:rPr>
          <w:rFonts w:ascii="Times New Roman" w:hAnsi="Times New Roman" w:cs="Times New Roman"/>
        </w:rPr>
      </w:pPr>
      <w:bookmarkStart w:id="339" w:name="_Toc214489604"/>
      <w:bookmarkStart w:id="340" w:name="_Toc215133706"/>
      <w:r w:rsidRPr="00270089">
        <w:rPr>
          <w:rFonts w:ascii="Times New Roman" w:hAnsi="Times New Roman" w:cs="Times New Roman"/>
        </w:rPr>
        <w:t>Ilustración 5: Diagrama de Flujo de Datos Nivel Cero (DFD de Contexto)</w:t>
      </w:r>
      <w:bookmarkEnd w:id="339"/>
      <w:bookmarkEnd w:id="340"/>
    </w:p>
    <w:p w14:paraId="20310108" w14:textId="77777777" w:rsidR="00447F0B" w:rsidRPr="00270089" w:rsidRDefault="00447F0B">
      <w:pPr>
        <w:pStyle w:val="ilustracion"/>
        <w:rPr>
          <w:rFonts w:ascii="Times New Roman" w:hAnsi="Times New Roman" w:cs="Times New Roman"/>
        </w:rPr>
      </w:pPr>
    </w:p>
    <w:p w14:paraId="20310109" w14:textId="77777777" w:rsidR="00447F0B" w:rsidRPr="00270089" w:rsidRDefault="005B259C">
      <w:pPr>
        <w:pStyle w:val="Ttulo4"/>
        <w:rPr>
          <w:bCs/>
        </w:rPr>
      </w:pPr>
      <w:r w:rsidRPr="00270089">
        <w:rPr>
          <w:bCs/>
        </w:rPr>
        <w:t>2. Diagrama e Flujo de Datos Nivel Uno (Procesos principales)</w:t>
      </w:r>
    </w:p>
    <w:p w14:paraId="2031010A" w14:textId="77777777" w:rsidR="00447F0B" w:rsidRDefault="005B259C">
      <w:pPr>
        <w:jc w:val="both"/>
        <w:rPr>
          <w:rFonts w:ascii="Times New Roman" w:hAnsi="Times New Roman" w:cs="Times New Roman"/>
          <w:b/>
          <w:sz w:val="22"/>
        </w:rPr>
      </w:pPr>
      <w:r w:rsidRPr="00270089">
        <w:rPr>
          <w:rFonts w:ascii="Times New Roman" w:hAnsi="Times New Roman" w:cs="Times New Roman"/>
          <w:b/>
          <w:sz w:val="22"/>
        </w:rPr>
        <w:t>Procesos:</w:t>
      </w:r>
    </w:p>
    <w:p w14:paraId="128E4160"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P1</w:t>
      </w:r>
      <w:r w:rsidRPr="00BA3148">
        <w:rPr>
          <w:rFonts w:ascii="Times New Roman" w:hAnsi="Times New Roman" w:cs="Times New Roman"/>
          <w:bCs/>
        </w:rPr>
        <w:t> Gestión de Usuarios — registro con verificación por código, inicio de sesión, recuperación de acceso, actualización de perfil y avatar</w:t>
      </w:r>
    </w:p>
    <w:p w14:paraId="766EB55F"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lastRenderedPageBreak/>
        <w:t>P2</w:t>
      </w:r>
      <w:r w:rsidRPr="00BA3148">
        <w:rPr>
          <w:rFonts w:ascii="Times New Roman" w:hAnsi="Times New Roman" w:cs="Times New Roman"/>
          <w:bCs/>
        </w:rPr>
        <w:t> Diagnóstico y Exámenes — obtención de quiz con preguntas mezcladas, motor de calificación por tipo de pregunta, cálculo de score y nivel de riesgo</w:t>
      </w:r>
    </w:p>
    <w:p w14:paraId="1030F1E1"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P3</w:t>
      </w:r>
      <w:r w:rsidRPr="00BA3148">
        <w:rPr>
          <w:rFonts w:ascii="Times New Roman" w:hAnsi="Times New Roman" w:cs="Times New Roman"/>
          <w:bCs/>
        </w:rPr>
        <w:t> Recomendaciones Adaptativas — análisis de errores por área y plataforma tras examen, generación y persistencia de ruta de repaso</w:t>
      </w:r>
    </w:p>
    <w:p w14:paraId="40BBFBA9"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P4</w:t>
      </w:r>
      <w:r w:rsidRPr="00BA3148">
        <w:rPr>
          <w:rFonts w:ascii="Times New Roman" w:hAnsi="Times New Roman" w:cs="Times New Roman"/>
          <w:bCs/>
        </w:rPr>
        <w:t> Contenido Educativo — acceso a cursos, módulos y lecciones; marcado de progreso; navegación secuencial</w:t>
      </w:r>
    </w:p>
    <w:p w14:paraId="06B261B5"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P5</w:t>
      </w:r>
      <w:r w:rsidRPr="00BA3148">
        <w:rPr>
          <w:rFonts w:ascii="Times New Roman" w:hAnsi="Times New Roman" w:cs="Times New Roman"/>
          <w:bCs/>
        </w:rPr>
        <w:t xml:space="preserve"> Asistente Virtual </w:t>
      </w:r>
      <w:proofErr w:type="spellStart"/>
      <w:r w:rsidRPr="00BA3148">
        <w:rPr>
          <w:rFonts w:ascii="Times New Roman" w:hAnsi="Times New Roman" w:cs="Times New Roman"/>
          <w:bCs/>
        </w:rPr>
        <w:t>Kuxibot</w:t>
      </w:r>
      <w:proofErr w:type="spellEnd"/>
      <w:r w:rsidRPr="00BA3148">
        <w:rPr>
          <w:rFonts w:ascii="Times New Roman" w:hAnsi="Times New Roman" w:cs="Times New Roman"/>
          <w:bCs/>
        </w:rPr>
        <w:t xml:space="preserve"> — orquestación de IA generativa con cadena de </w:t>
      </w:r>
      <w:proofErr w:type="spellStart"/>
      <w:r w:rsidRPr="00BA3148">
        <w:rPr>
          <w:rFonts w:ascii="Times New Roman" w:hAnsi="Times New Roman" w:cs="Times New Roman"/>
          <w:bCs/>
        </w:rPr>
        <w:t>fallback</w:t>
      </w:r>
      <w:proofErr w:type="spellEnd"/>
      <w:r w:rsidRPr="00BA3148">
        <w:rPr>
          <w:rFonts w:ascii="Times New Roman" w:hAnsi="Times New Roman" w:cs="Times New Roman"/>
          <w:bCs/>
        </w:rPr>
        <w:t xml:space="preserve"> (Gemini 2.5 → </w:t>
      </w:r>
      <w:proofErr w:type="spellStart"/>
      <w:r w:rsidRPr="00BA3148">
        <w:rPr>
          <w:rFonts w:ascii="Times New Roman" w:hAnsi="Times New Roman" w:cs="Times New Roman"/>
          <w:bCs/>
        </w:rPr>
        <w:t>Groq</w:t>
      </w:r>
      <w:proofErr w:type="spellEnd"/>
      <w:r w:rsidRPr="00BA3148">
        <w:rPr>
          <w:rFonts w:ascii="Times New Roman" w:hAnsi="Times New Roman" w:cs="Times New Roman"/>
          <w:bCs/>
        </w:rPr>
        <w:t xml:space="preserve"> → reglas estáticas), </w:t>
      </w:r>
      <w:proofErr w:type="spellStart"/>
      <w:r w:rsidRPr="00BA3148">
        <w:rPr>
          <w:rFonts w:ascii="Times New Roman" w:hAnsi="Times New Roman" w:cs="Times New Roman"/>
          <w:bCs/>
        </w:rPr>
        <w:t>anonimización</w:t>
      </w:r>
      <w:proofErr w:type="spellEnd"/>
      <w:r w:rsidRPr="00BA3148">
        <w:rPr>
          <w:rFonts w:ascii="Times New Roman" w:hAnsi="Times New Roman" w:cs="Times New Roman"/>
          <w:bCs/>
        </w:rPr>
        <w:t xml:space="preserve"> de PII, persistencia de historial de conversación</w:t>
      </w:r>
    </w:p>
    <w:p w14:paraId="045B1208"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P6</w:t>
      </w:r>
      <w:r w:rsidRPr="00BA3148">
        <w:rPr>
          <w:rFonts w:ascii="Times New Roman" w:hAnsi="Times New Roman" w:cs="Times New Roman"/>
          <w:bCs/>
        </w:rPr>
        <w:t> Acreditación y Progreso — evaluación de umbral de aprobación (80%), emisión de acreditación, generación de certificado PDF, registro de actividad con idempotencia</w:t>
      </w:r>
    </w:p>
    <w:p w14:paraId="34CF7601"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P7</w:t>
      </w:r>
      <w:r w:rsidRPr="00BA3148">
        <w:rPr>
          <w:rFonts w:ascii="Times New Roman" w:hAnsi="Times New Roman" w:cs="Times New Roman"/>
          <w:bCs/>
        </w:rPr>
        <w:t> Gestión de Reportes de Incidentes — recepción y persistencia del reporte, notificación al administrador vía correo transaccional</w:t>
      </w:r>
    </w:p>
    <w:p w14:paraId="7F68E0FD" w14:textId="77777777" w:rsidR="00BA3148" w:rsidRPr="00BA3148" w:rsidRDefault="00BA3148">
      <w:pPr>
        <w:jc w:val="both"/>
        <w:rPr>
          <w:rFonts w:ascii="Times New Roman" w:hAnsi="Times New Roman" w:cs="Times New Roman"/>
          <w:bCs/>
        </w:rPr>
      </w:pPr>
    </w:p>
    <w:p w14:paraId="1B4CEF61" w14:textId="50BA46F9" w:rsidR="00822A25" w:rsidRPr="00822A25" w:rsidRDefault="00822A25" w:rsidP="00822A25">
      <w:pPr>
        <w:jc w:val="both"/>
        <w:rPr>
          <w:rFonts w:ascii="Times New Roman" w:hAnsi="Times New Roman" w:cs="Times New Roman"/>
          <w:b/>
          <w:sz w:val="22"/>
        </w:rPr>
      </w:pPr>
      <w:r w:rsidRPr="00822A25">
        <w:rPr>
          <w:rFonts w:ascii="Times New Roman" w:hAnsi="Times New Roman" w:cs="Times New Roman"/>
          <w:b/>
          <w:sz w:val="22"/>
        </w:rPr>
        <w:t>Almacenes de Datos:</w:t>
      </w:r>
    </w:p>
    <w:p w14:paraId="5407EC2E"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D1</w:t>
      </w:r>
      <w:r w:rsidRPr="00CC29A4">
        <w:rPr>
          <w:rFonts w:ascii="Times New Roman" w:hAnsi="Times New Roman" w:cs="Times New Roman"/>
          <w:bCs/>
          <w:sz w:val="22"/>
        </w:rPr>
        <w:t> Usuarios — colección </w:t>
      </w:r>
      <w:proofErr w:type="spellStart"/>
      <w:r w:rsidRPr="00CC29A4">
        <w:rPr>
          <w:rFonts w:ascii="Times New Roman" w:hAnsi="Times New Roman" w:cs="Times New Roman"/>
          <w:bCs/>
          <w:sz w:val="22"/>
        </w:rPr>
        <w:t>users</w:t>
      </w:r>
      <w:proofErr w:type="spellEnd"/>
      <w:r w:rsidRPr="00CC29A4">
        <w:rPr>
          <w:rFonts w:ascii="Times New Roman" w:hAnsi="Times New Roman" w:cs="Times New Roman"/>
          <w:bCs/>
          <w:sz w:val="22"/>
        </w:rPr>
        <w:t> (credenciales, avatar, estado de verificación)</w:t>
      </w:r>
    </w:p>
    <w:p w14:paraId="4EFC894F"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D2</w:t>
      </w:r>
      <w:r w:rsidRPr="00CC29A4">
        <w:rPr>
          <w:rFonts w:ascii="Times New Roman" w:hAnsi="Times New Roman" w:cs="Times New Roman"/>
          <w:bCs/>
          <w:sz w:val="22"/>
        </w:rPr>
        <w:t> Contenido educativo — colecciones </w:t>
      </w:r>
      <w:proofErr w:type="spellStart"/>
      <w:r w:rsidRPr="00CC29A4">
        <w:rPr>
          <w:rFonts w:ascii="Times New Roman" w:hAnsi="Times New Roman" w:cs="Times New Roman"/>
          <w:bCs/>
          <w:sz w:val="22"/>
        </w:rPr>
        <w:t>courses</w:t>
      </w:r>
      <w:proofErr w:type="spellEnd"/>
      <w:r w:rsidRPr="00CC29A4">
        <w:rPr>
          <w:rFonts w:ascii="Times New Roman" w:hAnsi="Times New Roman" w:cs="Times New Roman"/>
          <w:bCs/>
          <w:sz w:val="22"/>
        </w:rPr>
        <w:t>, modules, </w:t>
      </w:r>
      <w:proofErr w:type="spellStart"/>
      <w:r w:rsidRPr="00CC29A4">
        <w:rPr>
          <w:rFonts w:ascii="Times New Roman" w:hAnsi="Times New Roman" w:cs="Times New Roman"/>
          <w:bCs/>
          <w:sz w:val="22"/>
        </w:rPr>
        <w:t>lessons</w:t>
      </w:r>
      <w:proofErr w:type="spellEnd"/>
    </w:p>
    <w:p w14:paraId="492C8B6B"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D3</w:t>
      </w:r>
      <w:r w:rsidRPr="00CC29A4">
        <w:rPr>
          <w:rFonts w:ascii="Times New Roman" w:hAnsi="Times New Roman" w:cs="Times New Roman"/>
          <w:bCs/>
          <w:sz w:val="22"/>
        </w:rPr>
        <w:t> Evaluaciones — colecciones </w:t>
      </w:r>
      <w:proofErr w:type="spellStart"/>
      <w:r w:rsidRPr="00CC29A4">
        <w:rPr>
          <w:rFonts w:ascii="Times New Roman" w:hAnsi="Times New Roman" w:cs="Times New Roman"/>
          <w:bCs/>
          <w:sz w:val="22"/>
        </w:rPr>
        <w:t>quizzes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questions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attempts</w:t>
      </w:r>
      <w:proofErr w:type="spellEnd"/>
    </w:p>
    <w:p w14:paraId="4CED5B0B"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D4</w:t>
      </w:r>
      <w:r w:rsidRPr="00CC29A4">
        <w:rPr>
          <w:rFonts w:ascii="Times New Roman" w:hAnsi="Times New Roman" w:cs="Times New Roman"/>
          <w:bCs/>
          <w:sz w:val="22"/>
        </w:rPr>
        <w:t> Progreso y acreditaciones — colecciones progress, accreditations, activitylogs, recommendations</w:t>
      </w:r>
    </w:p>
    <w:p w14:paraId="48CA804C"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D5</w:t>
      </w:r>
      <w:r w:rsidRPr="00CC29A4">
        <w:rPr>
          <w:rFonts w:ascii="Times New Roman" w:hAnsi="Times New Roman" w:cs="Times New Roman"/>
          <w:bCs/>
          <w:sz w:val="22"/>
        </w:rPr>
        <w:t> Conversaciones — colecciones </w:t>
      </w:r>
      <w:proofErr w:type="spellStart"/>
      <w:r w:rsidRPr="00CC29A4">
        <w:rPr>
          <w:rFonts w:ascii="Times New Roman" w:hAnsi="Times New Roman" w:cs="Times New Roman"/>
          <w:bCs/>
          <w:sz w:val="22"/>
        </w:rPr>
        <w:t>conversations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messages</w:t>
      </w:r>
      <w:proofErr w:type="spellEnd"/>
    </w:p>
    <w:p w14:paraId="1BA8D281"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D6</w:t>
      </w:r>
      <w:r w:rsidRPr="00CC29A4">
        <w:rPr>
          <w:rFonts w:ascii="Times New Roman" w:hAnsi="Times New Roman" w:cs="Times New Roman"/>
          <w:bCs/>
          <w:sz w:val="22"/>
        </w:rPr>
        <w:t> Reportes y recursos — colecciones </w:t>
      </w:r>
      <w:proofErr w:type="spellStart"/>
      <w:r w:rsidRPr="00CC29A4">
        <w:rPr>
          <w:rFonts w:ascii="Times New Roman" w:hAnsi="Times New Roman" w:cs="Times New Roman"/>
          <w:bCs/>
          <w:sz w:val="22"/>
        </w:rPr>
        <w:t>casereports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resources</w:t>
      </w:r>
      <w:proofErr w:type="spellEnd"/>
    </w:p>
    <w:p w14:paraId="687B30D0" w14:textId="77777777" w:rsidR="00822A25" w:rsidRPr="00CC29A4" w:rsidRDefault="00822A25" w:rsidP="00822A25">
      <w:pPr>
        <w:pStyle w:val="Prrafodelista"/>
        <w:jc w:val="both"/>
        <w:rPr>
          <w:rFonts w:ascii="Times New Roman" w:hAnsi="Times New Roman" w:cs="Times New Roman"/>
          <w:bCs/>
          <w:sz w:val="22"/>
        </w:rPr>
      </w:pPr>
    </w:p>
    <w:p w14:paraId="20310114" w14:textId="77777777" w:rsidR="00447F0B" w:rsidRDefault="00447F0B">
      <w:pPr>
        <w:jc w:val="center"/>
        <w:rPr>
          <w:rFonts w:ascii="Times New Roman" w:hAnsi="Times New Roman" w:cs="Times New Roman"/>
          <w:b/>
          <w:sz w:val="22"/>
        </w:rPr>
      </w:pPr>
    </w:p>
    <w:p w14:paraId="014A1012" w14:textId="77777777" w:rsidR="00A567B5" w:rsidRDefault="00A567B5">
      <w:pPr>
        <w:jc w:val="center"/>
        <w:rPr>
          <w:rFonts w:ascii="Times New Roman" w:hAnsi="Times New Roman" w:cs="Times New Roman"/>
          <w:b/>
          <w:sz w:val="22"/>
        </w:rPr>
      </w:pPr>
    </w:p>
    <w:p w14:paraId="5C0D4E9D" w14:textId="77777777" w:rsidR="00A567B5" w:rsidRPr="00270089" w:rsidRDefault="00A567B5">
      <w:pPr>
        <w:jc w:val="center"/>
        <w:rPr>
          <w:rFonts w:ascii="Times New Roman" w:hAnsi="Times New Roman" w:cs="Times New Roman"/>
          <w:b/>
          <w:sz w:val="22"/>
        </w:rPr>
      </w:pPr>
    </w:p>
    <w:p w14:paraId="20310115" w14:textId="59E2FE31" w:rsidR="00447F0B" w:rsidRPr="00270089" w:rsidRDefault="0091609B">
      <w:pPr>
        <w:jc w:val="center"/>
        <w:rPr>
          <w:rFonts w:ascii="Times New Roman" w:hAnsi="Times New Roman" w:cs="Times New Roman"/>
        </w:rPr>
      </w:pPr>
      <w:r w:rsidRPr="0091609B">
        <w:rPr>
          <w:rFonts w:ascii="Times New Roman" w:hAnsi="Times New Roman" w:cs="Times New Roman"/>
          <w:noProof/>
        </w:rPr>
        <w:drawing>
          <wp:inline distT="0" distB="0" distL="0" distR="0" wp14:anchorId="743E77C9" wp14:editId="6151ADA5">
            <wp:extent cx="8257540" cy="3127375"/>
            <wp:effectExtent l="0" t="0" r="0" b="0"/>
            <wp:docPr id="10524370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708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8257540" cy="3127375"/>
                    </a:xfrm>
                    <a:prstGeom prst="rect">
                      <a:avLst/>
                    </a:prstGeom>
                  </pic:spPr>
                </pic:pic>
              </a:graphicData>
            </a:graphic>
          </wp:inline>
        </w:drawing>
      </w:r>
    </w:p>
    <w:p w14:paraId="20310116" w14:textId="77777777" w:rsidR="00447F0B" w:rsidRPr="00270089" w:rsidRDefault="005B259C">
      <w:pPr>
        <w:pStyle w:val="ilustracion"/>
        <w:rPr>
          <w:rFonts w:ascii="Times New Roman" w:hAnsi="Times New Roman" w:cs="Times New Roman"/>
        </w:rPr>
      </w:pPr>
      <w:bookmarkStart w:id="341" w:name="_Toc214489605"/>
      <w:bookmarkStart w:id="342" w:name="_Toc215133707"/>
      <w:r w:rsidRPr="00270089">
        <w:rPr>
          <w:rFonts w:ascii="Times New Roman" w:hAnsi="Times New Roman" w:cs="Times New Roman"/>
        </w:rPr>
        <w:t>Ilustración 6: Diagrama e Flujo de Datos Nivel Uno (Procesos principales)</w:t>
      </w:r>
      <w:bookmarkEnd w:id="341"/>
      <w:bookmarkEnd w:id="342"/>
    </w:p>
    <w:p w14:paraId="20310117" w14:textId="77777777" w:rsidR="00447F0B" w:rsidRDefault="00447F0B">
      <w:pPr>
        <w:rPr>
          <w:rFonts w:ascii="Times New Roman" w:hAnsi="Times New Roman" w:cs="Times New Roman"/>
        </w:rPr>
      </w:pPr>
    </w:p>
    <w:p w14:paraId="0317037D" w14:textId="77777777" w:rsidR="00A567B5" w:rsidRDefault="00A567B5">
      <w:pPr>
        <w:rPr>
          <w:rFonts w:ascii="Times New Roman" w:hAnsi="Times New Roman" w:cs="Times New Roman"/>
        </w:rPr>
      </w:pPr>
    </w:p>
    <w:p w14:paraId="4963CE0D" w14:textId="77777777" w:rsidR="00A567B5" w:rsidRDefault="00A567B5">
      <w:pPr>
        <w:rPr>
          <w:rFonts w:ascii="Times New Roman" w:hAnsi="Times New Roman" w:cs="Times New Roman"/>
        </w:rPr>
      </w:pPr>
    </w:p>
    <w:p w14:paraId="2A34C027" w14:textId="77777777" w:rsidR="0013159F" w:rsidRPr="00270089" w:rsidRDefault="0013159F">
      <w:pPr>
        <w:rPr>
          <w:rFonts w:ascii="Times New Roman" w:hAnsi="Times New Roman" w:cs="Times New Roman"/>
        </w:rPr>
      </w:pPr>
    </w:p>
    <w:p w14:paraId="20310118" w14:textId="3E2A17BF" w:rsidR="00447F0B" w:rsidRPr="00270089" w:rsidRDefault="005B259C">
      <w:pPr>
        <w:pStyle w:val="Ttulo4"/>
      </w:pPr>
      <w:r w:rsidRPr="00270089">
        <w:lastRenderedPageBreak/>
        <w:t xml:space="preserve"> 3. </w:t>
      </w:r>
      <w:r w:rsidR="005C5675" w:rsidRPr="005C5675">
        <w:t>Diagrama de Flujo de Datos </w:t>
      </w:r>
      <w:r w:rsidR="005C5675" w:rsidRPr="005C5675">
        <w:rPr>
          <w:bCs/>
        </w:rPr>
        <w:t>Nivel 2</w:t>
      </w:r>
      <w:r w:rsidR="005C5675" w:rsidRPr="005C5675">
        <w:t> — Detalle P2: Diagnóstico y Exámenes</w:t>
      </w:r>
    </w:p>
    <w:p w14:paraId="12134822" w14:textId="77777777" w:rsidR="002A4DE0" w:rsidRPr="002A4DE0" w:rsidRDefault="002A4DE0" w:rsidP="002A4DE0">
      <w:pPr>
        <w:rPr>
          <w:rFonts w:ascii="Times New Roman" w:hAnsi="Times New Roman" w:cs="Times New Roman"/>
          <w:b/>
          <w:bCs/>
          <w:sz w:val="22"/>
          <w:szCs w:val="22"/>
        </w:rPr>
      </w:pPr>
      <w:r w:rsidRPr="002A4DE0">
        <w:rPr>
          <w:rFonts w:ascii="Times New Roman" w:hAnsi="Times New Roman" w:cs="Times New Roman"/>
          <w:b/>
          <w:bCs/>
          <w:sz w:val="22"/>
          <w:szCs w:val="22"/>
        </w:rPr>
        <w:t>Procesos:</w:t>
      </w:r>
    </w:p>
    <w:p w14:paraId="233EA722"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P2.1 Obtener Quiz</w:t>
      </w:r>
      <w:r w:rsidRPr="0072472D">
        <w:rPr>
          <w:rFonts w:ascii="Times New Roman" w:hAnsi="Times New Roman" w:cs="Times New Roman"/>
          <w:sz w:val="22"/>
          <w:szCs w:val="22"/>
        </w:rPr>
        <w:t xml:space="preserve"> — recupera el quiz por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 module ·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y aplica </w:t>
      </w:r>
      <w:proofErr w:type="spellStart"/>
      <w:r w:rsidRPr="0072472D">
        <w:rPr>
          <w:rFonts w:ascii="Times New Roman" w:hAnsi="Times New Roman" w:cs="Times New Roman"/>
          <w:sz w:val="22"/>
          <w:szCs w:val="22"/>
        </w:rPr>
        <w:t>shuffleArray</w:t>
      </w:r>
      <w:proofErr w:type="spellEnd"/>
      <w:r w:rsidRPr="0072472D">
        <w:rPr>
          <w:rFonts w:ascii="Times New Roman" w:hAnsi="Times New Roman" w:cs="Times New Roman"/>
          <w:sz w:val="22"/>
          <w:szCs w:val="22"/>
        </w:rPr>
        <w:t xml:space="preserve"> a preguntas y opciones antes de enviarlo al usuario; los </w:t>
      </w:r>
      <w:proofErr w:type="spellStart"/>
      <w:r w:rsidRPr="0072472D">
        <w:rPr>
          <w:rFonts w:ascii="Times New Roman" w:hAnsi="Times New Roman" w:cs="Times New Roman"/>
          <w:sz w:val="22"/>
          <w:szCs w:val="22"/>
        </w:rPr>
        <w:t>IDs</w:t>
      </w:r>
      <w:proofErr w:type="spellEnd"/>
      <w:r w:rsidRPr="0072472D">
        <w:rPr>
          <w:rFonts w:ascii="Times New Roman" w:hAnsi="Times New Roman" w:cs="Times New Roman"/>
          <w:sz w:val="22"/>
          <w:szCs w:val="22"/>
        </w:rPr>
        <w:t xml:space="preserve"> originales se conservan para que la calificación sea válida</w:t>
      </w:r>
    </w:p>
    <w:p w14:paraId="359E8A4F"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P2.2 Calificar Respuestas</w:t>
      </w:r>
      <w:r w:rsidRPr="0072472D">
        <w:rPr>
          <w:rFonts w:ascii="Times New Roman" w:hAnsi="Times New Roman" w:cs="Times New Roman"/>
          <w:sz w:val="22"/>
          <w:szCs w:val="22"/>
        </w:rPr>
        <w:t> — compara cada respuesta del usuario contra la correcta según el tipo: </w:t>
      </w:r>
      <w:proofErr w:type="spellStart"/>
      <w:proofErr w:type="gramStart"/>
      <w:r w:rsidRPr="0072472D">
        <w:rPr>
          <w:rFonts w:ascii="Times New Roman" w:hAnsi="Times New Roman" w:cs="Times New Roman"/>
          <w:sz w:val="22"/>
          <w:szCs w:val="22"/>
        </w:rPr>
        <w:t>single</w:t>
      </w:r>
      <w:proofErr w:type="gramEnd"/>
      <w:r w:rsidRPr="0072472D">
        <w:rPr>
          <w:rFonts w:ascii="Times New Roman" w:hAnsi="Times New Roman" w:cs="Times New Roman"/>
          <w:sz w:val="22"/>
          <w:szCs w:val="22"/>
        </w:rPr>
        <w:t>_choice</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multiple_selection</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case_study</w:t>
      </w:r>
      <w:proofErr w:type="spellEnd"/>
      <w:r w:rsidRPr="0072472D">
        <w:rPr>
          <w:rFonts w:ascii="Times New Roman" w:hAnsi="Times New Roman" w:cs="Times New Roman"/>
          <w:sz w:val="22"/>
          <w:szCs w:val="22"/>
        </w:rPr>
        <w:t> por opción; </w:t>
      </w:r>
      <w:proofErr w:type="spellStart"/>
      <w:r w:rsidRPr="0072472D">
        <w:rPr>
          <w:rFonts w:ascii="Times New Roman" w:hAnsi="Times New Roman" w:cs="Times New Roman"/>
          <w:sz w:val="22"/>
          <w:szCs w:val="22"/>
        </w:rPr>
        <w:t>fill_blanks</w:t>
      </w:r>
      <w:proofErr w:type="spellEnd"/>
      <w:r w:rsidRPr="0072472D">
        <w:rPr>
          <w:rFonts w:ascii="Times New Roman" w:hAnsi="Times New Roman" w:cs="Times New Roman"/>
          <w:sz w:val="22"/>
          <w:szCs w:val="22"/>
        </w:rPr>
        <w:t xml:space="preserve"> por </w:t>
      </w:r>
      <w:proofErr w:type="spellStart"/>
      <w:r w:rsidRPr="0072472D">
        <w:rPr>
          <w:rFonts w:ascii="Times New Roman" w:hAnsi="Times New Roman" w:cs="Times New Roman"/>
          <w:sz w:val="22"/>
          <w:szCs w:val="22"/>
        </w:rPr>
        <w:t>string</w:t>
      </w:r>
      <w:proofErr w:type="spellEnd"/>
      <w:r w:rsidRPr="0072472D">
        <w:rPr>
          <w:rFonts w:ascii="Times New Roman" w:hAnsi="Times New Roman" w:cs="Times New Roman"/>
          <w:sz w:val="22"/>
          <w:szCs w:val="22"/>
        </w:rPr>
        <w:t xml:space="preserve"> normalizado (</w:t>
      </w:r>
      <w:proofErr w:type="spellStart"/>
      <w:r w:rsidRPr="0072472D">
        <w:rPr>
          <w:rFonts w:ascii="Times New Roman" w:hAnsi="Times New Roman" w:cs="Times New Roman"/>
          <w:sz w:val="22"/>
          <w:szCs w:val="22"/>
        </w:rPr>
        <w:t>lowercase</w:t>
      </w:r>
      <w:proofErr w:type="spellEnd"/>
      <w:r w:rsidRPr="0072472D">
        <w:rPr>
          <w:rFonts w:ascii="Times New Roman" w:hAnsi="Times New Roman" w:cs="Times New Roman"/>
          <w:sz w:val="22"/>
          <w:szCs w:val="22"/>
        </w:rPr>
        <w:t xml:space="preserve"> + trim); match_columns · order_sequence · categorize · drag_drop · drop_down por estructura </w:t>
      </w:r>
      <w:proofErr w:type="spellStart"/>
      <w:proofErr w:type="gramStart"/>
      <w:r w:rsidRPr="0072472D">
        <w:rPr>
          <w:rFonts w:ascii="Times New Roman" w:hAnsi="Times New Roman" w:cs="Times New Roman"/>
          <w:sz w:val="22"/>
          <w:szCs w:val="22"/>
        </w:rPr>
        <w:t>metadata.correctAnswer</w:t>
      </w:r>
      <w:proofErr w:type="spellEnd"/>
      <w:proofErr w:type="gramEnd"/>
    </w:p>
    <w:p w14:paraId="1E2CD311"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P2.3 Calcular Score y Nivel de Riesgo</w:t>
      </w:r>
      <w:r w:rsidRPr="0072472D">
        <w:rPr>
          <w:rFonts w:ascii="Times New Roman" w:hAnsi="Times New Roman" w:cs="Times New Roman"/>
          <w:sz w:val="22"/>
          <w:szCs w:val="22"/>
        </w:rPr>
        <w:t> — calcula (correctas / total) × 100, evalúa </w:t>
      </w:r>
      <w:proofErr w:type="spellStart"/>
      <w:r w:rsidRPr="0072472D">
        <w:rPr>
          <w:rFonts w:ascii="Times New Roman" w:hAnsi="Times New Roman" w:cs="Times New Roman"/>
          <w:sz w:val="22"/>
          <w:szCs w:val="22"/>
        </w:rPr>
        <w:t>passed</w:t>
      </w:r>
      <w:proofErr w:type="spellEnd"/>
      <w:r w:rsidRPr="0072472D">
        <w:rPr>
          <w:rFonts w:ascii="Times New Roman" w:hAnsi="Times New Roman" w:cs="Times New Roman"/>
          <w:sz w:val="22"/>
          <w:szCs w:val="22"/>
        </w:rPr>
        <w:t> contra el umbral (80 % por defecto) y asigna nivel: Alto &lt; 50 % · Medio 50–79 % · Bajo ≥ 80 %</w:t>
      </w:r>
    </w:p>
    <w:p w14:paraId="38A9E8E6"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P2.4 Registrar Errores por Área y Plataforma</w:t>
      </w:r>
      <w:r w:rsidRPr="0072472D">
        <w:rPr>
          <w:rFonts w:ascii="Times New Roman" w:hAnsi="Times New Roman" w:cs="Times New Roman"/>
          <w:sz w:val="22"/>
          <w:szCs w:val="22"/>
        </w:rPr>
        <w:t> — agrupa respuestas incorrectas en </w:t>
      </w:r>
      <w:proofErr w:type="spellStart"/>
      <w:r w:rsidRPr="0072472D">
        <w:rPr>
          <w:rFonts w:ascii="Times New Roman" w:hAnsi="Times New Roman" w:cs="Times New Roman"/>
          <w:sz w:val="22"/>
          <w:szCs w:val="22"/>
        </w:rPr>
        <w:t>errorsByArea</w:t>
      </w:r>
      <w:proofErr w:type="spellEnd"/>
      <w:r w:rsidRPr="0072472D">
        <w:rPr>
          <w:rFonts w:ascii="Times New Roman" w:hAnsi="Times New Roman" w:cs="Times New Roman"/>
          <w:sz w:val="22"/>
          <w:szCs w:val="22"/>
        </w:rPr>
        <w:t> y </w:t>
      </w:r>
      <w:proofErr w:type="spellStart"/>
      <w:r w:rsidRPr="0072472D">
        <w:rPr>
          <w:rFonts w:ascii="Times New Roman" w:hAnsi="Times New Roman" w:cs="Times New Roman"/>
          <w:sz w:val="22"/>
          <w:szCs w:val="22"/>
        </w:rPr>
        <w:t>errorsByPlatform</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o module adjunta lecciones de repaso por </w:t>
      </w:r>
      <w:proofErr w:type="spellStart"/>
      <w:r w:rsidRPr="0072472D">
        <w:rPr>
          <w:rFonts w:ascii="Times New Roman" w:hAnsi="Times New Roman" w:cs="Times New Roman"/>
          <w:sz w:val="22"/>
          <w:szCs w:val="22"/>
        </w:rPr>
        <w:t>riskArea</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teaches</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omite el detalle de preguntas</w:t>
      </w:r>
    </w:p>
    <w:p w14:paraId="6958A275"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 xml:space="preserve">P2.5 Guardar </w:t>
      </w:r>
      <w:proofErr w:type="spellStart"/>
      <w:r w:rsidRPr="0072472D">
        <w:rPr>
          <w:rFonts w:ascii="Times New Roman" w:hAnsi="Times New Roman" w:cs="Times New Roman"/>
          <w:b/>
          <w:bCs/>
          <w:sz w:val="22"/>
          <w:szCs w:val="22"/>
        </w:rPr>
        <w:t>Attempt</w:t>
      </w:r>
      <w:proofErr w:type="spellEnd"/>
      <w:r w:rsidRPr="0072472D">
        <w:rPr>
          <w:rFonts w:ascii="Times New Roman" w:hAnsi="Times New Roman" w:cs="Times New Roman"/>
          <w:b/>
          <w:bCs/>
          <w:sz w:val="22"/>
          <w:szCs w:val="22"/>
        </w:rPr>
        <w:t xml:space="preserve"> y </w:t>
      </w:r>
      <w:proofErr w:type="spellStart"/>
      <w:r w:rsidRPr="0072472D">
        <w:rPr>
          <w:rFonts w:ascii="Times New Roman" w:hAnsi="Times New Roman" w:cs="Times New Roman"/>
          <w:b/>
          <w:bCs/>
          <w:sz w:val="22"/>
          <w:szCs w:val="22"/>
        </w:rPr>
        <w:t>ActivityLog</w:t>
      </w:r>
      <w:proofErr w:type="spellEnd"/>
      <w:r w:rsidRPr="0072472D">
        <w:rPr>
          <w:rFonts w:ascii="Times New Roman" w:hAnsi="Times New Roman" w:cs="Times New Roman"/>
          <w:sz w:val="22"/>
          <w:szCs w:val="22"/>
        </w:rPr>
        <w:t> — persiste el documento </w:t>
      </w:r>
      <w:proofErr w:type="spellStart"/>
      <w:r w:rsidRPr="0072472D">
        <w:rPr>
          <w:rFonts w:ascii="Times New Roman" w:hAnsi="Times New Roman" w:cs="Times New Roman"/>
          <w:sz w:val="22"/>
          <w:szCs w:val="22"/>
        </w:rPr>
        <w:t>attempt</w:t>
      </w:r>
      <w:proofErr w:type="spellEnd"/>
      <w:r w:rsidRPr="0072472D">
        <w:rPr>
          <w:rFonts w:ascii="Times New Roman" w:hAnsi="Times New Roman" w:cs="Times New Roman"/>
          <w:sz w:val="22"/>
          <w:szCs w:val="22"/>
        </w:rPr>
        <w:t> en MongoDB e invoca </w:t>
      </w:r>
      <w:proofErr w:type="spellStart"/>
      <w:r w:rsidRPr="0072472D">
        <w:rPr>
          <w:rFonts w:ascii="Times New Roman" w:hAnsi="Times New Roman" w:cs="Times New Roman"/>
          <w:sz w:val="22"/>
          <w:szCs w:val="22"/>
        </w:rPr>
        <w:t>activityLogService</w:t>
      </w:r>
      <w:proofErr w:type="spellEnd"/>
      <w:r w:rsidRPr="0072472D">
        <w:rPr>
          <w:rFonts w:ascii="Times New Roman" w:hAnsi="Times New Roman" w:cs="Times New Roman"/>
          <w:sz w:val="22"/>
          <w:szCs w:val="22"/>
        </w:rPr>
        <w:t> con </w:t>
      </w:r>
      <w:proofErr w:type="spellStart"/>
      <w:r w:rsidRPr="0072472D">
        <w:rPr>
          <w:rFonts w:ascii="Times New Roman" w:hAnsi="Times New Roman" w:cs="Times New Roman"/>
          <w:sz w:val="22"/>
          <w:szCs w:val="22"/>
        </w:rPr>
        <w:t>uniqueKey</w:t>
      </w:r>
      <w:proofErr w:type="spellEnd"/>
      <w:r w:rsidRPr="0072472D">
        <w:rPr>
          <w:rFonts w:ascii="Times New Roman" w:hAnsi="Times New Roman" w:cs="Times New Roman"/>
          <w:sz w:val="22"/>
          <w:szCs w:val="22"/>
        </w:rPr>
        <w:t xml:space="preserve"> para registrar el evento de forma idempotente; dispara P3 si el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no es </w:t>
      </w:r>
      <w:proofErr w:type="spellStart"/>
      <w:r w:rsidRPr="0072472D">
        <w:rPr>
          <w:rFonts w:ascii="Times New Roman" w:hAnsi="Times New Roman" w:cs="Times New Roman"/>
          <w:sz w:val="22"/>
          <w:szCs w:val="22"/>
        </w:rPr>
        <w:t>course</w:t>
      </w:r>
      <w:proofErr w:type="spellEnd"/>
    </w:p>
    <w:p w14:paraId="2845CCDB" w14:textId="77777777" w:rsidR="0072472D" w:rsidRPr="00C97039" w:rsidRDefault="0072472D" w:rsidP="0072472D">
      <w:pPr>
        <w:rPr>
          <w:rFonts w:ascii="Times New Roman" w:hAnsi="Times New Roman" w:cs="Times New Roman"/>
          <w:b/>
          <w:bCs/>
          <w:sz w:val="22"/>
          <w:szCs w:val="22"/>
        </w:rPr>
      </w:pPr>
      <w:r w:rsidRPr="00C97039">
        <w:rPr>
          <w:rFonts w:ascii="Times New Roman" w:hAnsi="Times New Roman" w:cs="Times New Roman"/>
          <w:b/>
          <w:bCs/>
          <w:sz w:val="22"/>
          <w:szCs w:val="22"/>
        </w:rPr>
        <w:t>Almacenes de datos:</w:t>
      </w:r>
    </w:p>
    <w:p w14:paraId="55CE628B" w14:textId="77777777" w:rsidR="00C97039" w:rsidRP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 xml:space="preserve">D3a </w:t>
      </w:r>
      <w:proofErr w:type="spellStart"/>
      <w:r w:rsidRPr="00C97039">
        <w:rPr>
          <w:rFonts w:ascii="Times New Roman" w:hAnsi="Times New Roman" w:cs="Times New Roman"/>
          <w:b/>
          <w:bCs/>
          <w:sz w:val="22"/>
          <w:szCs w:val="22"/>
        </w:rPr>
        <w:t>Quizzes</w:t>
      </w:r>
      <w:proofErr w:type="spellEnd"/>
      <w:r w:rsidRPr="00C97039">
        <w:rPr>
          <w:rFonts w:ascii="Times New Roman" w:hAnsi="Times New Roman" w:cs="Times New Roman"/>
          <w:b/>
          <w:bCs/>
          <w:sz w:val="22"/>
          <w:szCs w:val="22"/>
        </w:rPr>
        <w:t xml:space="preserve"> · Questions</w:t>
      </w:r>
      <w:r w:rsidRPr="00C97039">
        <w:rPr>
          <w:rFonts w:ascii="Times New Roman" w:hAnsi="Times New Roman" w:cs="Times New Roman"/>
          <w:sz w:val="22"/>
          <w:szCs w:val="22"/>
        </w:rPr>
        <w:t> — proporciona preguntas, opciones y respuestas correctas a P2.1 y P2.2</w:t>
      </w:r>
    </w:p>
    <w:p w14:paraId="69A748A2" w14:textId="77777777" w:rsidR="00C97039" w:rsidRPr="00C97039" w:rsidRDefault="00C97039" w:rsidP="009119CA">
      <w:pPr>
        <w:numPr>
          <w:ilvl w:val="0"/>
          <w:numId w:val="67"/>
        </w:numPr>
        <w:rPr>
          <w:rFonts w:ascii="Times New Roman" w:hAnsi="Times New Roman" w:cs="Times New Roman"/>
          <w:sz w:val="22"/>
          <w:szCs w:val="22"/>
          <w:lang w:val="en-US"/>
        </w:rPr>
      </w:pPr>
      <w:r w:rsidRPr="00C97039">
        <w:rPr>
          <w:rFonts w:ascii="Times New Roman" w:hAnsi="Times New Roman" w:cs="Times New Roman"/>
          <w:b/>
          <w:bCs/>
          <w:sz w:val="22"/>
          <w:szCs w:val="22"/>
          <w:lang w:val="en-US"/>
        </w:rPr>
        <w:t>D3b Attempts</w:t>
      </w:r>
      <w:r w:rsidRPr="00C97039">
        <w:rPr>
          <w:rFonts w:ascii="Times New Roman" w:hAnsi="Times New Roman" w:cs="Times New Roman"/>
          <w:sz w:val="22"/>
          <w:szCs w:val="22"/>
          <w:lang w:val="en-US"/>
        </w:rPr>
        <w:t xml:space="preserve"> — </w:t>
      </w:r>
      <w:proofErr w:type="spellStart"/>
      <w:r w:rsidRPr="00C97039">
        <w:rPr>
          <w:rFonts w:ascii="Times New Roman" w:hAnsi="Times New Roman" w:cs="Times New Roman"/>
          <w:sz w:val="22"/>
          <w:szCs w:val="22"/>
          <w:lang w:val="en-US"/>
        </w:rPr>
        <w:t>recibe</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el</w:t>
      </w:r>
      <w:proofErr w:type="spellEnd"/>
      <w:r w:rsidRPr="00C97039">
        <w:rPr>
          <w:rFonts w:ascii="Times New Roman" w:hAnsi="Times New Roman" w:cs="Times New Roman"/>
          <w:sz w:val="22"/>
          <w:szCs w:val="22"/>
          <w:lang w:val="en-US"/>
        </w:rPr>
        <w:t xml:space="preserve"> attempt </w:t>
      </w:r>
      <w:proofErr w:type="spellStart"/>
      <w:r w:rsidRPr="00C97039">
        <w:rPr>
          <w:rFonts w:ascii="Times New Roman" w:hAnsi="Times New Roman" w:cs="Times New Roman"/>
          <w:sz w:val="22"/>
          <w:szCs w:val="22"/>
          <w:lang w:val="en-US"/>
        </w:rPr>
        <w:t>completo</w:t>
      </w:r>
      <w:proofErr w:type="spellEnd"/>
      <w:r w:rsidRPr="00C97039">
        <w:rPr>
          <w:rFonts w:ascii="Times New Roman" w:hAnsi="Times New Roman" w:cs="Times New Roman"/>
          <w:sz w:val="22"/>
          <w:szCs w:val="22"/>
          <w:lang w:val="en-US"/>
        </w:rPr>
        <w:t xml:space="preserve"> (score, passed, </w:t>
      </w:r>
      <w:proofErr w:type="spellStart"/>
      <w:r w:rsidRPr="00C97039">
        <w:rPr>
          <w:rFonts w:ascii="Times New Roman" w:hAnsi="Times New Roman" w:cs="Times New Roman"/>
          <w:sz w:val="22"/>
          <w:szCs w:val="22"/>
          <w:lang w:val="en-US"/>
        </w:rPr>
        <w:t>errorsByArea</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errorsByPlatform</w:t>
      </w:r>
      <w:proofErr w:type="spellEnd"/>
      <w:r w:rsidRPr="00C97039">
        <w:rPr>
          <w:rFonts w:ascii="Times New Roman" w:hAnsi="Times New Roman" w:cs="Times New Roman"/>
          <w:sz w:val="22"/>
          <w:szCs w:val="22"/>
          <w:lang w:val="en-US"/>
        </w:rPr>
        <w:t>)</w:t>
      </w:r>
    </w:p>
    <w:p w14:paraId="519A5C65" w14:textId="77777777" w:rsidR="00C97039" w:rsidRP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 xml:space="preserve">D4a </w:t>
      </w:r>
      <w:proofErr w:type="spellStart"/>
      <w:r w:rsidRPr="00C97039">
        <w:rPr>
          <w:rFonts w:ascii="Times New Roman" w:hAnsi="Times New Roman" w:cs="Times New Roman"/>
          <w:b/>
          <w:bCs/>
          <w:sz w:val="22"/>
          <w:szCs w:val="22"/>
        </w:rPr>
        <w:t>ActivityLog</w:t>
      </w:r>
      <w:proofErr w:type="spellEnd"/>
      <w:r w:rsidRPr="00C97039">
        <w:rPr>
          <w:rFonts w:ascii="Times New Roman" w:hAnsi="Times New Roman" w:cs="Times New Roman"/>
          <w:sz w:val="22"/>
          <w:szCs w:val="22"/>
        </w:rPr>
        <w:t> — recibe el evento de intento con idempotencia por </w:t>
      </w:r>
      <w:proofErr w:type="spellStart"/>
      <w:r w:rsidRPr="00C97039">
        <w:rPr>
          <w:rFonts w:ascii="Times New Roman" w:hAnsi="Times New Roman" w:cs="Times New Roman"/>
          <w:sz w:val="22"/>
          <w:szCs w:val="22"/>
        </w:rPr>
        <w:t>uniqueKey</w:t>
      </w:r>
      <w:proofErr w:type="spellEnd"/>
    </w:p>
    <w:p w14:paraId="63F89CCA" w14:textId="5C1C176E" w:rsid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D2 Lecciones</w:t>
      </w:r>
      <w:r w:rsidRPr="00C97039">
        <w:rPr>
          <w:rFonts w:ascii="Times New Roman" w:hAnsi="Times New Roman" w:cs="Times New Roman"/>
          <w:sz w:val="22"/>
          <w:szCs w:val="22"/>
        </w:rPr>
        <w:t> — consultado por P2.4 para adjuntar lecciones filtradas por </w:t>
      </w:r>
      <w:proofErr w:type="spellStart"/>
      <w:r w:rsidRPr="00C97039">
        <w:rPr>
          <w:rFonts w:ascii="Times New Roman" w:hAnsi="Times New Roman" w:cs="Times New Roman"/>
          <w:sz w:val="22"/>
          <w:szCs w:val="22"/>
        </w:rPr>
        <w:t>riskArea</w:t>
      </w:r>
      <w:proofErr w:type="spellEnd"/>
      <w:r w:rsidRPr="00C97039">
        <w:rPr>
          <w:rFonts w:ascii="Times New Roman" w:hAnsi="Times New Roman" w:cs="Times New Roman"/>
          <w:sz w:val="22"/>
          <w:szCs w:val="22"/>
        </w:rPr>
        <w:t>, platforms y </w:t>
      </w:r>
      <w:proofErr w:type="spellStart"/>
      <w:r w:rsidRPr="00C97039">
        <w:rPr>
          <w:rFonts w:ascii="Times New Roman" w:hAnsi="Times New Roman" w:cs="Times New Roman"/>
          <w:sz w:val="22"/>
          <w:szCs w:val="22"/>
        </w:rPr>
        <w:t>teaches</w:t>
      </w:r>
      <w:proofErr w:type="spellEnd"/>
    </w:p>
    <w:p w14:paraId="755288BC" w14:textId="41DCDC95" w:rsidR="006850E2" w:rsidRPr="00A567B5" w:rsidRDefault="006850E2" w:rsidP="00A567B5">
      <w:pPr>
        <w:rPr>
          <w:rFonts w:ascii="Times New Roman" w:hAnsi="Times New Roman" w:cs="Times New Roman"/>
          <w:sz w:val="22"/>
          <w:szCs w:val="22"/>
        </w:rPr>
      </w:pPr>
      <w:r w:rsidRPr="006850E2">
        <w:rPr>
          <w:rFonts w:ascii="Times New Roman" w:hAnsi="Times New Roman" w:cs="Times New Roman"/>
          <w:noProof/>
          <w:sz w:val="22"/>
          <w:szCs w:val="22"/>
        </w:rPr>
        <w:lastRenderedPageBreak/>
        <w:drawing>
          <wp:anchor distT="0" distB="0" distL="114300" distR="114300" simplePos="0" relativeHeight="251658246" behindDoc="0" locked="0" layoutInCell="1" allowOverlap="1" wp14:anchorId="708E7107" wp14:editId="10A248CE">
            <wp:simplePos x="0" y="0"/>
            <wp:positionH relativeFrom="margin">
              <wp:align>center</wp:align>
            </wp:positionH>
            <wp:positionV relativeFrom="margin">
              <wp:align>top</wp:align>
            </wp:positionV>
            <wp:extent cx="4705350" cy="4470400"/>
            <wp:effectExtent l="0" t="0" r="0" b="6350"/>
            <wp:wrapSquare wrapText="bothSides"/>
            <wp:docPr id="13628500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5000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705350" cy="4470400"/>
                    </a:xfrm>
                    <a:prstGeom prst="rect">
                      <a:avLst/>
                    </a:prstGeom>
                  </pic:spPr>
                </pic:pic>
              </a:graphicData>
            </a:graphic>
            <wp14:sizeRelH relativeFrom="margin">
              <wp14:pctWidth>0</wp14:pctWidth>
            </wp14:sizeRelH>
            <wp14:sizeRelV relativeFrom="margin">
              <wp14:pctHeight>0</wp14:pctHeight>
            </wp14:sizeRelV>
          </wp:anchor>
        </w:drawing>
      </w:r>
      <w:bookmarkStart w:id="343" w:name="_Toc214489606"/>
      <w:bookmarkStart w:id="344" w:name="_Toc215133708"/>
    </w:p>
    <w:p w14:paraId="1930CB7E" w14:textId="77777777" w:rsidR="006850E2" w:rsidRDefault="006850E2">
      <w:pPr>
        <w:pStyle w:val="ilustracion"/>
        <w:rPr>
          <w:rFonts w:ascii="Times New Roman" w:hAnsi="Times New Roman" w:cs="Times New Roman"/>
        </w:rPr>
      </w:pPr>
    </w:p>
    <w:p w14:paraId="68EFE081" w14:textId="77777777" w:rsidR="006850E2" w:rsidRDefault="006850E2">
      <w:pPr>
        <w:pStyle w:val="ilustracion"/>
        <w:rPr>
          <w:rFonts w:ascii="Times New Roman" w:hAnsi="Times New Roman" w:cs="Times New Roman"/>
        </w:rPr>
      </w:pPr>
    </w:p>
    <w:p w14:paraId="5D4BB40E" w14:textId="77777777" w:rsidR="006850E2" w:rsidRDefault="006850E2">
      <w:pPr>
        <w:pStyle w:val="ilustracion"/>
        <w:rPr>
          <w:rFonts w:ascii="Times New Roman" w:hAnsi="Times New Roman" w:cs="Times New Roman"/>
        </w:rPr>
      </w:pPr>
    </w:p>
    <w:p w14:paraId="1B59ABAE" w14:textId="77777777" w:rsidR="006850E2" w:rsidRDefault="006850E2">
      <w:pPr>
        <w:pStyle w:val="ilustracion"/>
        <w:rPr>
          <w:rFonts w:ascii="Times New Roman" w:hAnsi="Times New Roman" w:cs="Times New Roman"/>
        </w:rPr>
      </w:pPr>
    </w:p>
    <w:p w14:paraId="7F3B3515" w14:textId="77777777" w:rsidR="006850E2" w:rsidRDefault="006850E2">
      <w:pPr>
        <w:pStyle w:val="ilustracion"/>
        <w:rPr>
          <w:rFonts w:ascii="Times New Roman" w:hAnsi="Times New Roman" w:cs="Times New Roman"/>
        </w:rPr>
      </w:pPr>
    </w:p>
    <w:p w14:paraId="7D287F7C" w14:textId="77777777" w:rsidR="006850E2" w:rsidRDefault="006850E2">
      <w:pPr>
        <w:pStyle w:val="ilustracion"/>
        <w:rPr>
          <w:rFonts w:ascii="Times New Roman" w:hAnsi="Times New Roman" w:cs="Times New Roman"/>
        </w:rPr>
      </w:pPr>
    </w:p>
    <w:p w14:paraId="0E5F41E7" w14:textId="77777777" w:rsidR="006850E2" w:rsidRDefault="006850E2">
      <w:pPr>
        <w:pStyle w:val="ilustracion"/>
        <w:rPr>
          <w:rFonts w:ascii="Times New Roman" w:hAnsi="Times New Roman" w:cs="Times New Roman"/>
        </w:rPr>
      </w:pPr>
    </w:p>
    <w:p w14:paraId="1E49F126" w14:textId="77777777" w:rsidR="006850E2" w:rsidRDefault="006850E2">
      <w:pPr>
        <w:pStyle w:val="ilustracion"/>
        <w:rPr>
          <w:rFonts w:ascii="Times New Roman" w:hAnsi="Times New Roman" w:cs="Times New Roman"/>
        </w:rPr>
      </w:pPr>
    </w:p>
    <w:p w14:paraId="59FEC2FB" w14:textId="77777777" w:rsidR="006850E2" w:rsidRDefault="006850E2">
      <w:pPr>
        <w:pStyle w:val="ilustracion"/>
        <w:rPr>
          <w:rFonts w:ascii="Times New Roman" w:hAnsi="Times New Roman" w:cs="Times New Roman"/>
        </w:rPr>
      </w:pPr>
    </w:p>
    <w:p w14:paraId="79E51B77" w14:textId="77777777" w:rsidR="006850E2" w:rsidRDefault="006850E2">
      <w:pPr>
        <w:pStyle w:val="ilustracion"/>
        <w:rPr>
          <w:rFonts w:ascii="Times New Roman" w:hAnsi="Times New Roman" w:cs="Times New Roman"/>
        </w:rPr>
      </w:pPr>
    </w:p>
    <w:p w14:paraId="0586E1AE" w14:textId="77777777" w:rsidR="006850E2" w:rsidRDefault="006850E2">
      <w:pPr>
        <w:pStyle w:val="ilustracion"/>
        <w:rPr>
          <w:rFonts w:ascii="Times New Roman" w:hAnsi="Times New Roman" w:cs="Times New Roman"/>
        </w:rPr>
      </w:pPr>
    </w:p>
    <w:p w14:paraId="062B8B84" w14:textId="77777777" w:rsidR="006850E2" w:rsidRDefault="006850E2">
      <w:pPr>
        <w:pStyle w:val="ilustracion"/>
        <w:rPr>
          <w:rFonts w:ascii="Times New Roman" w:hAnsi="Times New Roman" w:cs="Times New Roman"/>
        </w:rPr>
      </w:pPr>
    </w:p>
    <w:p w14:paraId="79EFCBA8" w14:textId="77777777" w:rsidR="006850E2" w:rsidRDefault="006850E2">
      <w:pPr>
        <w:pStyle w:val="ilustracion"/>
        <w:rPr>
          <w:rFonts w:ascii="Times New Roman" w:hAnsi="Times New Roman" w:cs="Times New Roman"/>
        </w:rPr>
      </w:pPr>
    </w:p>
    <w:p w14:paraId="5DA7ECE4" w14:textId="77777777" w:rsidR="006850E2" w:rsidRDefault="006850E2">
      <w:pPr>
        <w:pStyle w:val="ilustracion"/>
        <w:rPr>
          <w:rFonts w:ascii="Times New Roman" w:hAnsi="Times New Roman" w:cs="Times New Roman"/>
        </w:rPr>
      </w:pPr>
    </w:p>
    <w:p w14:paraId="0CE4266A" w14:textId="77777777" w:rsidR="006850E2" w:rsidRDefault="006850E2">
      <w:pPr>
        <w:pStyle w:val="ilustracion"/>
        <w:rPr>
          <w:rFonts w:ascii="Times New Roman" w:hAnsi="Times New Roman" w:cs="Times New Roman"/>
        </w:rPr>
      </w:pPr>
    </w:p>
    <w:p w14:paraId="1196B50B" w14:textId="77777777" w:rsidR="006850E2" w:rsidRDefault="006850E2">
      <w:pPr>
        <w:pStyle w:val="ilustracion"/>
        <w:rPr>
          <w:rFonts w:ascii="Times New Roman" w:hAnsi="Times New Roman" w:cs="Times New Roman"/>
        </w:rPr>
      </w:pPr>
    </w:p>
    <w:p w14:paraId="2D8EF07E" w14:textId="77777777" w:rsidR="006850E2" w:rsidRDefault="006850E2">
      <w:pPr>
        <w:pStyle w:val="ilustracion"/>
        <w:rPr>
          <w:rFonts w:ascii="Times New Roman" w:hAnsi="Times New Roman" w:cs="Times New Roman"/>
        </w:rPr>
      </w:pPr>
    </w:p>
    <w:p w14:paraId="0B70FC40" w14:textId="5DAC142D" w:rsidR="00447F0B" w:rsidRDefault="005B259C">
      <w:pPr>
        <w:pStyle w:val="ilustracion"/>
        <w:rPr>
          <w:rFonts w:ascii="Times New Roman" w:hAnsi="Times New Roman" w:cs="Times New Roman"/>
        </w:rPr>
      </w:pPr>
      <w:r w:rsidRPr="00270089">
        <w:rPr>
          <w:rFonts w:ascii="Times New Roman" w:hAnsi="Times New Roman" w:cs="Times New Roman"/>
        </w:rPr>
        <w:t xml:space="preserve">Ilustración 7:  </w:t>
      </w:r>
      <w:bookmarkEnd w:id="343"/>
      <w:bookmarkEnd w:id="344"/>
      <w:r w:rsidR="005C5675" w:rsidRPr="005C5675">
        <w:rPr>
          <w:rFonts w:ascii="Times New Roman" w:hAnsi="Times New Roman" w:cs="Times New Roman"/>
        </w:rPr>
        <w:t>Diagrama de Flujo de Datos Nivel 2 — Detalle P2: Diagnóstico y Exámenes</w:t>
      </w:r>
    </w:p>
    <w:p w14:paraId="00F32415" w14:textId="77777777" w:rsidR="009A7591" w:rsidRDefault="009A7591">
      <w:pPr>
        <w:pStyle w:val="ilustracion"/>
        <w:rPr>
          <w:rFonts w:ascii="Times New Roman" w:hAnsi="Times New Roman" w:cs="Times New Roman"/>
        </w:rPr>
      </w:pPr>
    </w:p>
    <w:p w14:paraId="077C08A1" w14:textId="77777777" w:rsidR="00A567B5" w:rsidRDefault="00A567B5">
      <w:pPr>
        <w:pStyle w:val="ilustracion"/>
        <w:rPr>
          <w:rFonts w:ascii="Times New Roman" w:hAnsi="Times New Roman" w:cs="Times New Roman"/>
        </w:rPr>
      </w:pPr>
    </w:p>
    <w:p w14:paraId="12BEFAA0" w14:textId="7DC43B86" w:rsidR="00E96B9C" w:rsidRDefault="00A567B5" w:rsidP="00E96B9C">
      <w:pPr>
        <w:pStyle w:val="ilustracion"/>
        <w:jc w:val="both"/>
        <w:rPr>
          <w:rFonts w:ascii="Times New Roman" w:hAnsi="Times New Roman" w:cs="Times New Roman"/>
          <w:b/>
          <w:bCs/>
          <w:i w:val="0"/>
          <w:iCs/>
          <w:sz w:val="24"/>
          <w:szCs w:val="32"/>
        </w:rPr>
      </w:pPr>
      <w:r>
        <w:rPr>
          <w:rFonts w:ascii="Times New Roman" w:hAnsi="Times New Roman" w:cs="Times New Roman"/>
          <w:b/>
          <w:bCs/>
          <w:i w:val="0"/>
          <w:iCs/>
          <w:sz w:val="24"/>
          <w:szCs w:val="32"/>
        </w:rPr>
        <w:lastRenderedPageBreak/>
        <w:t>4</w:t>
      </w:r>
      <w:r w:rsidR="00E96B9C" w:rsidRPr="00E96B9C">
        <w:rPr>
          <w:rFonts w:ascii="Times New Roman" w:hAnsi="Times New Roman" w:cs="Times New Roman"/>
          <w:b/>
          <w:bCs/>
          <w:i w:val="0"/>
          <w:iCs/>
          <w:sz w:val="24"/>
          <w:szCs w:val="32"/>
        </w:rPr>
        <w:t>. Diagrama de Flujo de Datos Nivel 2 </w:t>
      </w:r>
      <w:r w:rsidR="005B00DF" w:rsidRPr="00E96B9C">
        <w:rPr>
          <w:rFonts w:ascii="Times New Roman" w:hAnsi="Times New Roman" w:cs="Times New Roman"/>
          <w:b/>
          <w:bCs/>
          <w:i w:val="0"/>
          <w:iCs/>
          <w:sz w:val="24"/>
          <w:szCs w:val="32"/>
        </w:rPr>
        <w:t xml:space="preserve">— </w:t>
      </w:r>
      <w:r w:rsidR="005B00DF" w:rsidRPr="00E35B99">
        <w:rPr>
          <w:rFonts w:ascii="Times New Roman" w:hAnsi="Times New Roman" w:cs="Times New Roman"/>
          <w:b/>
          <w:bCs/>
          <w:i w:val="0"/>
          <w:iCs/>
          <w:sz w:val="24"/>
          <w:szCs w:val="32"/>
        </w:rPr>
        <w:t>Detalle</w:t>
      </w:r>
      <w:r w:rsidR="00E35B99" w:rsidRPr="00E35B99">
        <w:rPr>
          <w:rFonts w:ascii="Times New Roman" w:hAnsi="Times New Roman" w:cs="Times New Roman"/>
          <w:b/>
          <w:bCs/>
          <w:i w:val="0"/>
          <w:iCs/>
          <w:sz w:val="24"/>
          <w:szCs w:val="32"/>
        </w:rPr>
        <w:t xml:space="preserve"> P3: Recomendaciones Adaptativa</w:t>
      </w:r>
    </w:p>
    <w:p w14:paraId="0B6DDBC3" w14:textId="77777777" w:rsidR="005B00DF" w:rsidRPr="001B6404" w:rsidRDefault="005B00DF" w:rsidP="005B00DF">
      <w:pPr>
        <w:pStyle w:val="ilustracion"/>
        <w:jc w:val="both"/>
        <w:rPr>
          <w:rFonts w:ascii="Times New Roman" w:hAnsi="Times New Roman" w:cs="Times New Roman"/>
          <w:b/>
          <w:bCs/>
          <w:i w:val="0"/>
          <w:sz w:val="22"/>
          <w:szCs w:val="36"/>
        </w:rPr>
      </w:pPr>
      <w:r w:rsidRPr="005B00DF">
        <w:rPr>
          <w:rFonts w:ascii="Times New Roman" w:hAnsi="Times New Roman" w:cs="Times New Roman"/>
          <w:b/>
          <w:bCs/>
          <w:i w:val="0"/>
          <w:sz w:val="22"/>
          <w:szCs w:val="36"/>
        </w:rPr>
        <w:t>Procesos:</w:t>
      </w:r>
    </w:p>
    <w:p w14:paraId="62930AB3"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 xml:space="preserve">P3.1 Leer Errores del </w:t>
      </w:r>
      <w:proofErr w:type="spellStart"/>
      <w:r w:rsidRPr="001B6404">
        <w:rPr>
          <w:rFonts w:ascii="Times New Roman" w:hAnsi="Times New Roman" w:cs="Times New Roman"/>
          <w:b/>
          <w:bCs/>
          <w:i w:val="0"/>
          <w:iCs/>
          <w:sz w:val="22"/>
          <w:szCs w:val="36"/>
        </w:rPr>
        <w:t>Attempt</w:t>
      </w:r>
      <w:proofErr w:type="spellEnd"/>
      <w:r w:rsidRPr="001B6404">
        <w:rPr>
          <w:rFonts w:ascii="Times New Roman" w:hAnsi="Times New Roman" w:cs="Times New Roman"/>
          <w:i w:val="0"/>
          <w:iCs/>
          <w:sz w:val="22"/>
          <w:szCs w:val="36"/>
        </w:rPr>
        <w:t> — extrae </w:t>
      </w:r>
      <w:proofErr w:type="spellStart"/>
      <w:r w:rsidRPr="001B6404">
        <w:rPr>
          <w:rFonts w:ascii="Times New Roman" w:hAnsi="Times New Roman" w:cs="Times New Roman"/>
          <w:i w:val="0"/>
          <w:iCs/>
          <w:sz w:val="22"/>
          <w:szCs w:val="36"/>
        </w:rPr>
        <w:t>errorsByArea</w:t>
      </w:r>
      <w:proofErr w:type="spellEnd"/>
      <w:r w:rsidRPr="001B6404">
        <w:rPr>
          <w:rFonts w:ascii="Times New Roman" w:hAnsi="Times New Roman" w:cs="Times New Roman"/>
          <w:i w:val="0"/>
          <w:iCs/>
          <w:sz w:val="22"/>
          <w:szCs w:val="36"/>
        </w:rPr>
        <w:t> y </w:t>
      </w:r>
      <w:proofErr w:type="spellStart"/>
      <w:r w:rsidRPr="001B6404">
        <w:rPr>
          <w:rFonts w:ascii="Times New Roman" w:hAnsi="Times New Roman" w:cs="Times New Roman"/>
          <w:i w:val="0"/>
          <w:iCs/>
          <w:sz w:val="22"/>
          <w:szCs w:val="36"/>
        </w:rPr>
        <w:t>errorsByPlatform</w:t>
      </w:r>
      <w:proofErr w:type="spellEnd"/>
      <w:r w:rsidRPr="001B6404">
        <w:rPr>
          <w:rFonts w:ascii="Times New Roman" w:hAnsi="Times New Roman" w:cs="Times New Roman"/>
          <w:i w:val="0"/>
          <w:iCs/>
          <w:sz w:val="22"/>
          <w:szCs w:val="36"/>
        </w:rPr>
        <w:t xml:space="preserve"> del </w:t>
      </w:r>
      <w:proofErr w:type="spellStart"/>
      <w:r w:rsidRPr="001B6404">
        <w:rPr>
          <w:rFonts w:ascii="Times New Roman" w:hAnsi="Times New Roman" w:cs="Times New Roman"/>
          <w:i w:val="0"/>
          <w:iCs/>
          <w:sz w:val="22"/>
          <w:szCs w:val="36"/>
        </w:rPr>
        <w:t>attempt</w:t>
      </w:r>
      <w:proofErr w:type="spellEnd"/>
      <w:r w:rsidRPr="001B6404">
        <w:rPr>
          <w:rFonts w:ascii="Times New Roman" w:hAnsi="Times New Roman" w:cs="Times New Roman"/>
          <w:i w:val="0"/>
          <w:iCs/>
          <w:sz w:val="22"/>
          <w:szCs w:val="36"/>
        </w:rPr>
        <w:t xml:space="preserve"> recién guardado; si no hay errores registrados el proceso termina sin generar recomendaciones</w:t>
      </w:r>
    </w:p>
    <w:p w14:paraId="3E0E69B1"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P3.2 Filtrar Lecciones Candidatas</w:t>
      </w:r>
      <w:r w:rsidRPr="001B6404">
        <w:rPr>
          <w:rFonts w:ascii="Times New Roman" w:hAnsi="Times New Roman" w:cs="Times New Roman"/>
          <w:i w:val="0"/>
          <w:iCs/>
          <w:sz w:val="22"/>
          <w:szCs w:val="36"/>
        </w:rPr>
        <w:t> — consulta la colección </w:t>
      </w:r>
      <w:proofErr w:type="spellStart"/>
      <w:r w:rsidRPr="001B6404">
        <w:rPr>
          <w:rFonts w:ascii="Times New Roman" w:hAnsi="Times New Roman" w:cs="Times New Roman"/>
          <w:i w:val="0"/>
          <w:iCs/>
          <w:sz w:val="22"/>
          <w:szCs w:val="36"/>
        </w:rPr>
        <w:t>lessons</w:t>
      </w:r>
      <w:proofErr w:type="spellEnd"/>
      <w:r w:rsidRPr="001B6404">
        <w:rPr>
          <w:rFonts w:ascii="Times New Roman" w:hAnsi="Times New Roman" w:cs="Times New Roman"/>
          <w:i w:val="0"/>
          <w:iCs/>
          <w:sz w:val="22"/>
          <w:szCs w:val="36"/>
        </w:rPr>
        <w:t> buscando coincidencias en </w:t>
      </w:r>
      <w:proofErr w:type="spellStart"/>
      <w:r w:rsidRPr="001B6404">
        <w:rPr>
          <w:rFonts w:ascii="Times New Roman" w:hAnsi="Times New Roman" w:cs="Times New Roman"/>
          <w:i w:val="0"/>
          <w:iCs/>
          <w:sz w:val="22"/>
          <w:szCs w:val="36"/>
        </w:rPr>
        <w:t>riskAreas</w:t>
      </w:r>
      <w:proofErr w:type="spellEnd"/>
      <w:r w:rsidRPr="001B6404">
        <w:rPr>
          <w:rFonts w:ascii="Times New Roman" w:hAnsi="Times New Roman" w:cs="Times New Roman"/>
          <w:i w:val="0"/>
          <w:iCs/>
          <w:sz w:val="22"/>
          <w:szCs w:val="36"/>
        </w:rPr>
        <w:t> y </w:t>
      </w:r>
      <w:proofErr w:type="spellStart"/>
      <w:r w:rsidRPr="001B6404">
        <w:rPr>
          <w:rFonts w:ascii="Times New Roman" w:hAnsi="Times New Roman" w:cs="Times New Roman"/>
          <w:i w:val="0"/>
          <w:iCs/>
          <w:sz w:val="22"/>
          <w:szCs w:val="36"/>
        </w:rPr>
        <w:t>teaches</w:t>
      </w:r>
      <w:proofErr w:type="spellEnd"/>
      <w:r w:rsidRPr="001B6404">
        <w:rPr>
          <w:rFonts w:ascii="Times New Roman" w:hAnsi="Times New Roman" w:cs="Times New Roman"/>
          <w:i w:val="0"/>
          <w:iCs/>
          <w:sz w:val="22"/>
          <w:szCs w:val="36"/>
        </w:rPr>
        <w:t> con las áreas fallidas, y en </w:t>
      </w:r>
      <w:proofErr w:type="spellStart"/>
      <w:r w:rsidRPr="001B6404">
        <w:rPr>
          <w:rFonts w:ascii="Times New Roman" w:hAnsi="Times New Roman" w:cs="Times New Roman"/>
          <w:i w:val="0"/>
          <w:iCs/>
          <w:sz w:val="22"/>
          <w:szCs w:val="36"/>
        </w:rPr>
        <w:t>platforms</w:t>
      </w:r>
      <w:proofErr w:type="spellEnd"/>
      <w:r w:rsidRPr="001B6404">
        <w:rPr>
          <w:rFonts w:ascii="Times New Roman" w:hAnsi="Times New Roman" w:cs="Times New Roman"/>
          <w:i w:val="0"/>
          <w:iCs/>
          <w:sz w:val="22"/>
          <w:szCs w:val="36"/>
        </w:rPr>
        <w:t> con las plataformas fallidas</w:t>
      </w:r>
    </w:p>
    <w:p w14:paraId="49F97E05"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P3.3 Priorizar por Tipo de Contenido</w:t>
      </w:r>
      <w:r w:rsidRPr="001B6404">
        <w:rPr>
          <w:rFonts w:ascii="Times New Roman" w:hAnsi="Times New Roman" w:cs="Times New Roman"/>
          <w:i w:val="0"/>
          <w:iCs/>
          <w:sz w:val="22"/>
          <w:szCs w:val="36"/>
        </w:rPr>
        <w:t> — ordena las lecciones candidatas según prioridad pedagógica: guide (4) › </w:t>
      </w:r>
      <w:proofErr w:type="spellStart"/>
      <w:r w:rsidRPr="001B6404">
        <w:rPr>
          <w:rFonts w:ascii="Times New Roman" w:hAnsi="Times New Roman" w:cs="Times New Roman"/>
          <w:i w:val="0"/>
          <w:iCs/>
          <w:sz w:val="22"/>
          <w:szCs w:val="36"/>
        </w:rPr>
        <w:t>article</w:t>
      </w:r>
      <w:proofErr w:type="spellEnd"/>
      <w:r w:rsidRPr="001B6404">
        <w:rPr>
          <w:rFonts w:ascii="Times New Roman" w:hAnsi="Times New Roman" w:cs="Times New Roman"/>
          <w:i w:val="0"/>
          <w:iCs/>
          <w:sz w:val="22"/>
          <w:szCs w:val="36"/>
        </w:rPr>
        <w:t> (3) › </w:t>
      </w:r>
      <w:proofErr w:type="spellStart"/>
      <w:r w:rsidRPr="001B6404">
        <w:rPr>
          <w:rFonts w:ascii="Times New Roman" w:hAnsi="Times New Roman" w:cs="Times New Roman"/>
          <w:i w:val="0"/>
          <w:iCs/>
          <w:sz w:val="22"/>
          <w:szCs w:val="36"/>
        </w:rPr>
        <w:t>case_study</w:t>
      </w:r>
      <w:proofErr w:type="spellEnd"/>
      <w:r w:rsidRPr="001B6404">
        <w:rPr>
          <w:rFonts w:ascii="Times New Roman" w:hAnsi="Times New Roman" w:cs="Times New Roman"/>
          <w:i w:val="0"/>
          <w:iCs/>
          <w:sz w:val="22"/>
          <w:szCs w:val="36"/>
        </w:rPr>
        <w:t> (2) › video (1)</w:t>
      </w:r>
    </w:p>
    <w:p w14:paraId="0364740A"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P3.4 Limitar y Persistir</w:t>
      </w:r>
      <w:r w:rsidRPr="001B6404">
        <w:rPr>
          <w:rFonts w:ascii="Times New Roman" w:hAnsi="Times New Roman" w:cs="Times New Roman"/>
          <w:i w:val="0"/>
          <w:iCs/>
          <w:sz w:val="22"/>
          <w:szCs w:val="36"/>
        </w:rPr>
        <w:t> — recorta el listado a un máximo de 5–7 ítems y persiste el documento </w:t>
      </w:r>
      <w:proofErr w:type="spellStart"/>
      <w:r w:rsidRPr="001B6404">
        <w:rPr>
          <w:rFonts w:ascii="Times New Roman" w:hAnsi="Times New Roman" w:cs="Times New Roman"/>
          <w:i w:val="0"/>
          <w:iCs/>
          <w:sz w:val="22"/>
          <w:szCs w:val="36"/>
        </w:rPr>
        <w:t>Recommendation</w:t>
      </w:r>
      <w:proofErr w:type="spellEnd"/>
      <w:r w:rsidRPr="001B6404">
        <w:rPr>
          <w:rFonts w:ascii="Times New Roman" w:hAnsi="Times New Roman" w:cs="Times New Roman"/>
          <w:i w:val="0"/>
          <w:iCs/>
          <w:sz w:val="22"/>
          <w:szCs w:val="36"/>
        </w:rPr>
        <w:t> vinculado al </w:t>
      </w:r>
      <w:proofErr w:type="spellStart"/>
      <w:r w:rsidRPr="001B6404">
        <w:rPr>
          <w:rFonts w:ascii="Times New Roman" w:hAnsi="Times New Roman" w:cs="Times New Roman"/>
          <w:i w:val="0"/>
          <w:iCs/>
          <w:sz w:val="22"/>
          <w:szCs w:val="36"/>
        </w:rPr>
        <w:t>sourceAttemptId</w:t>
      </w:r>
      <w:proofErr w:type="spellEnd"/>
    </w:p>
    <w:p w14:paraId="3DEDD958" w14:textId="77777777" w:rsidR="001B6404" w:rsidRPr="006752D3" w:rsidRDefault="001B6404" w:rsidP="001B6404">
      <w:pPr>
        <w:rPr>
          <w:rFonts w:ascii="Times New Roman" w:hAnsi="Times New Roman" w:cs="Times New Roman"/>
          <w:b/>
          <w:bCs/>
          <w:sz w:val="22"/>
          <w:szCs w:val="36"/>
        </w:rPr>
      </w:pPr>
      <w:r w:rsidRPr="006752D3">
        <w:rPr>
          <w:rFonts w:ascii="Times New Roman" w:hAnsi="Times New Roman" w:cs="Times New Roman"/>
          <w:b/>
          <w:bCs/>
          <w:sz w:val="22"/>
          <w:szCs w:val="36"/>
        </w:rPr>
        <w:t>Almacenes de datos:</w:t>
      </w:r>
    </w:p>
    <w:p w14:paraId="71862DDF" w14:textId="77777777" w:rsidR="00BA24B1" w:rsidRPr="00BA24B1"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 xml:space="preserve">D3b </w:t>
      </w:r>
      <w:proofErr w:type="spellStart"/>
      <w:r w:rsidRPr="00BA24B1">
        <w:rPr>
          <w:rFonts w:ascii="Times New Roman" w:hAnsi="Times New Roman" w:cs="Times New Roman"/>
          <w:b/>
          <w:bCs/>
          <w:i w:val="0"/>
          <w:iCs/>
          <w:sz w:val="22"/>
          <w:szCs w:val="36"/>
        </w:rPr>
        <w:t>Attempts</w:t>
      </w:r>
      <w:proofErr w:type="spellEnd"/>
      <w:r w:rsidRPr="00BA24B1">
        <w:rPr>
          <w:rFonts w:ascii="Times New Roman" w:hAnsi="Times New Roman" w:cs="Times New Roman"/>
          <w:i w:val="0"/>
          <w:iCs/>
          <w:sz w:val="22"/>
          <w:szCs w:val="36"/>
        </w:rPr>
        <w:t> — origen de </w:t>
      </w:r>
      <w:proofErr w:type="spellStart"/>
      <w:r w:rsidRPr="00BA24B1">
        <w:rPr>
          <w:rFonts w:ascii="Times New Roman" w:hAnsi="Times New Roman" w:cs="Times New Roman"/>
          <w:i w:val="0"/>
          <w:iCs/>
          <w:sz w:val="22"/>
          <w:szCs w:val="36"/>
        </w:rPr>
        <w:t>errorsByArea</w:t>
      </w:r>
      <w:proofErr w:type="spellEnd"/>
      <w:r w:rsidRPr="00BA24B1">
        <w:rPr>
          <w:rFonts w:ascii="Times New Roman" w:hAnsi="Times New Roman" w:cs="Times New Roman"/>
          <w:i w:val="0"/>
          <w:iCs/>
          <w:sz w:val="22"/>
          <w:szCs w:val="36"/>
        </w:rPr>
        <w:t> y </w:t>
      </w:r>
      <w:proofErr w:type="spellStart"/>
      <w:r w:rsidRPr="00BA24B1">
        <w:rPr>
          <w:rFonts w:ascii="Times New Roman" w:hAnsi="Times New Roman" w:cs="Times New Roman"/>
          <w:i w:val="0"/>
          <w:iCs/>
          <w:sz w:val="22"/>
          <w:szCs w:val="36"/>
        </w:rPr>
        <w:t>errorsByPlatform</w:t>
      </w:r>
      <w:proofErr w:type="spellEnd"/>
      <w:r w:rsidRPr="00BA24B1">
        <w:rPr>
          <w:rFonts w:ascii="Times New Roman" w:hAnsi="Times New Roman" w:cs="Times New Roman"/>
          <w:i w:val="0"/>
          <w:iCs/>
          <w:sz w:val="22"/>
          <w:szCs w:val="36"/>
        </w:rPr>
        <w:t> consumidos por P3.1</w:t>
      </w:r>
    </w:p>
    <w:p w14:paraId="439AC1BE" w14:textId="77777777" w:rsidR="00BA24B1" w:rsidRPr="00BA24B1"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D2 Lecciones</w:t>
      </w:r>
      <w:r w:rsidRPr="00BA24B1">
        <w:rPr>
          <w:rFonts w:ascii="Times New Roman" w:hAnsi="Times New Roman" w:cs="Times New Roman"/>
          <w:i w:val="0"/>
          <w:iCs/>
          <w:sz w:val="22"/>
          <w:szCs w:val="36"/>
        </w:rPr>
        <w:t> — consultado por P3.2 filtrando por </w:t>
      </w:r>
      <w:proofErr w:type="spellStart"/>
      <w:r w:rsidRPr="00BA24B1">
        <w:rPr>
          <w:rFonts w:ascii="Times New Roman" w:hAnsi="Times New Roman" w:cs="Times New Roman"/>
          <w:i w:val="0"/>
          <w:iCs/>
          <w:sz w:val="22"/>
          <w:szCs w:val="36"/>
        </w:rPr>
        <w:t>riskAreas</w:t>
      </w:r>
      <w:proofErr w:type="spellEnd"/>
      <w:r w:rsidRPr="00BA24B1">
        <w:rPr>
          <w:rFonts w:ascii="Times New Roman" w:hAnsi="Times New Roman" w:cs="Times New Roman"/>
          <w:i w:val="0"/>
          <w:iCs/>
          <w:sz w:val="22"/>
          <w:szCs w:val="36"/>
        </w:rPr>
        <w:t>, </w:t>
      </w:r>
      <w:proofErr w:type="spellStart"/>
      <w:r w:rsidRPr="00BA24B1">
        <w:rPr>
          <w:rFonts w:ascii="Times New Roman" w:hAnsi="Times New Roman" w:cs="Times New Roman"/>
          <w:i w:val="0"/>
          <w:iCs/>
          <w:sz w:val="22"/>
          <w:szCs w:val="36"/>
        </w:rPr>
        <w:t>teaches</w:t>
      </w:r>
      <w:proofErr w:type="spellEnd"/>
      <w:r w:rsidRPr="00BA24B1">
        <w:rPr>
          <w:rFonts w:ascii="Times New Roman" w:hAnsi="Times New Roman" w:cs="Times New Roman"/>
          <w:i w:val="0"/>
          <w:iCs/>
          <w:sz w:val="22"/>
          <w:szCs w:val="36"/>
        </w:rPr>
        <w:t> y </w:t>
      </w:r>
      <w:proofErr w:type="spellStart"/>
      <w:r w:rsidRPr="00BA24B1">
        <w:rPr>
          <w:rFonts w:ascii="Times New Roman" w:hAnsi="Times New Roman" w:cs="Times New Roman"/>
          <w:i w:val="0"/>
          <w:iCs/>
          <w:sz w:val="22"/>
          <w:szCs w:val="36"/>
        </w:rPr>
        <w:t>platforms</w:t>
      </w:r>
      <w:proofErr w:type="spellEnd"/>
    </w:p>
    <w:p w14:paraId="7B3B0304" w14:textId="518E2924" w:rsidR="00BD5C2D" w:rsidRPr="006752D3"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 xml:space="preserve">D4b </w:t>
      </w:r>
      <w:proofErr w:type="spellStart"/>
      <w:r w:rsidRPr="00BA24B1">
        <w:rPr>
          <w:rFonts w:ascii="Times New Roman" w:hAnsi="Times New Roman" w:cs="Times New Roman"/>
          <w:b/>
          <w:bCs/>
          <w:i w:val="0"/>
          <w:iCs/>
          <w:sz w:val="22"/>
          <w:szCs w:val="36"/>
        </w:rPr>
        <w:t>Recommendations</w:t>
      </w:r>
      <w:proofErr w:type="spellEnd"/>
      <w:r w:rsidRPr="00BA24B1">
        <w:rPr>
          <w:rFonts w:ascii="Times New Roman" w:hAnsi="Times New Roman" w:cs="Times New Roman"/>
          <w:i w:val="0"/>
          <w:iCs/>
          <w:sz w:val="22"/>
          <w:szCs w:val="36"/>
        </w:rPr>
        <w:t> — recibe el documento de recomendación generado por P3.4</w:t>
      </w:r>
    </w:p>
    <w:p w14:paraId="03926C32" w14:textId="6DB45F45" w:rsidR="00BD5C2D" w:rsidRDefault="00AB36CF">
      <w:pPr>
        <w:suppressAutoHyphens w:val="0"/>
        <w:rPr>
          <w:rFonts w:ascii="Times New Roman" w:hAnsi="Times New Roman" w:cs="Times New Roman"/>
          <w:b/>
          <w:bCs/>
          <w:i/>
          <w:iCs/>
          <w:szCs w:val="32"/>
        </w:rPr>
      </w:pPr>
      <w:r w:rsidRPr="00AB36CF">
        <w:rPr>
          <w:rFonts w:ascii="Times New Roman" w:hAnsi="Times New Roman" w:cs="Times New Roman"/>
          <w:noProof/>
        </w:rPr>
        <w:drawing>
          <wp:inline distT="0" distB="0" distL="0" distR="0" wp14:anchorId="3BB7C0DE" wp14:editId="2B57199A">
            <wp:extent cx="8257540" cy="1153160"/>
            <wp:effectExtent l="0" t="0" r="0" b="8890"/>
            <wp:docPr id="105785360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53604"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257540" cy="1153160"/>
                    </a:xfrm>
                    <a:prstGeom prst="rect">
                      <a:avLst/>
                    </a:prstGeom>
                  </pic:spPr>
                </pic:pic>
              </a:graphicData>
            </a:graphic>
          </wp:inline>
        </w:drawing>
      </w:r>
    </w:p>
    <w:p w14:paraId="2F870618" w14:textId="01972480" w:rsidR="00AB36CF" w:rsidRPr="00AB36CF" w:rsidRDefault="00AB36CF" w:rsidP="00AB36CF">
      <w:pPr>
        <w:pStyle w:val="ilustracion"/>
        <w:rPr>
          <w:rFonts w:ascii="Times New Roman" w:hAnsi="Times New Roman" w:cs="Times New Roman"/>
          <w:szCs w:val="32"/>
        </w:rPr>
      </w:pPr>
      <w:r w:rsidRPr="00AB36CF">
        <w:rPr>
          <w:rFonts w:ascii="Times New Roman" w:hAnsi="Times New Roman" w:cs="Times New Roman"/>
        </w:rPr>
        <w:t>Ilustración X</w:t>
      </w:r>
      <w:r w:rsidRPr="00AB36CF">
        <w:rPr>
          <w:rFonts w:ascii="Times New Roman" w:hAnsi="Times New Roman" w:cs="Times New Roman"/>
          <w:szCs w:val="32"/>
        </w:rPr>
        <w:t xml:space="preserve"> Diagrama de Flujo de Datos Nivel 2 — Detalle P3: Recomendaciones Adaptativa</w:t>
      </w:r>
    </w:p>
    <w:p w14:paraId="36CBF209" w14:textId="7DEFFAD0" w:rsidR="00BD5C2D" w:rsidRDefault="00BD5C2D">
      <w:pPr>
        <w:suppressAutoHyphens w:val="0"/>
        <w:rPr>
          <w:rFonts w:ascii="Times New Roman" w:hAnsi="Times New Roman" w:cs="Times New Roman"/>
          <w:b/>
          <w:bCs/>
          <w:i/>
          <w:iCs/>
          <w:szCs w:val="32"/>
        </w:rPr>
      </w:pPr>
    </w:p>
    <w:p w14:paraId="14A46F3C" w14:textId="3CC7FCC7" w:rsidR="00B6625D" w:rsidRPr="00B6625D" w:rsidRDefault="00B6625D" w:rsidP="00B6625D">
      <w:pPr>
        <w:pStyle w:val="ilustracion"/>
        <w:jc w:val="both"/>
        <w:rPr>
          <w:b/>
          <w:bCs/>
          <w:iCs/>
          <w:sz w:val="24"/>
        </w:rPr>
      </w:pPr>
      <w:r w:rsidRPr="00B6625D">
        <w:rPr>
          <w:rFonts w:ascii="Times New Roman" w:hAnsi="Times New Roman" w:cs="Times New Roman"/>
          <w:b/>
          <w:bCs/>
          <w:i w:val="0"/>
          <w:iCs/>
          <w:sz w:val="24"/>
        </w:rPr>
        <w:lastRenderedPageBreak/>
        <w:t>5. Diagrama de Flujo de Datos Nivel 2 — De</w:t>
      </w:r>
      <w:r>
        <w:rPr>
          <w:rFonts w:ascii="Times New Roman" w:hAnsi="Times New Roman" w:cs="Times New Roman"/>
          <w:b/>
          <w:bCs/>
          <w:i w:val="0"/>
          <w:iCs/>
          <w:sz w:val="24"/>
        </w:rPr>
        <w:t>talle</w:t>
      </w:r>
      <w:r w:rsidRPr="00B6625D">
        <w:rPr>
          <w:rFonts w:ascii="Times New Roman" w:hAnsi="Times New Roman" w:cs="Times New Roman"/>
          <w:b/>
          <w:bCs/>
          <w:i w:val="0"/>
          <w:iCs/>
          <w:sz w:val="24"/>
        </w:rPr>
        <w:t xml:space="preserve"> P</w:t>
      </w:r>
      <w:r>
        <w:rPr>
          <w:rFonts w:ascii="Times New Roman" w:hAnsi="Times New Roman" w:cs="Times New Roman"/>
          <w:b/>
          <w:bCs/>
          <w:i w:val="0"/>
          <w:iCs/>
          <w:sz w:val="24"/>
        </w:rPr>
        <w:t>5</w:t>
      </w:r>
      <w:r w:rsidRPr="00B6625D">
        <w:rPr>
          <w:rFonts w:ascii="Times New Roman" w:hAnsi="Times New Roman" w:cs="Times New Roman"/>
          <w:b/>
          <w:bCs/>
          <w:i w:val="0"/>
          <w:iCs/>
          <w:sz w:val="24"/>
        </w:rPr>
        <w:t xml:space="preserve">: </w:t>
      </w:r>
      <w:r w:rsidRPr="00B6625D">
        <w:rPr>
          <w:b/>
          <w:bCs/>
          <w:i w:val="0"/>
          <w:sz w:val="24"/>
        </w:rPr>
        <w:t xml:space="preserve">Asistente Virtual </w:t>
      </w:r>
      <w:proofErr w:type="spellStart"/>
      <w:r w:rsidRPr="00B6625D">
        <w:rPr>
          <w:b/>
          <w:bCs/>
          <w:i w:val="0"/>
          <w:sz w:val="24"/>
        </w:rPr>
        <w:t>Kuxibot</w:t>
      </w:r>
      <w:proofErr w:type="spellEnd"/>
    </w:p>
    <w:p w14:paraId="7A914C6E" w14:textId="77777777" w:rsidR="00B6625D" w:rsidRPr="00B6625D" w:rsidRDefault="00B6625D" w:rsidP="00B6625D">
      <w:pPr>
        <w:pStyle w:val="ilustracion"/>
        <w:jc w:val="both"/>
        <w:rPr>
          <w:rFonts w:ascii="Times New Roman" w:hAnsi="Times New Roman" w:cs="Times New Roman"/>
          <w:b/>
          <w:bCs/>
          <w:i w:val="0"/>
          <w:sz w:val="22"/>
          <w:szCs w:val="22"/>
        </w:rPr>
      </w:pPr>
      <w:r w:rsidRPr="00B6625D">
        <w:rPr>
          <w:rFonts w:ascii="Times New Roman" w:hAnsi="Times New Roman" w:cs="Times New Roman"/>
          <w:b/>
          <w:bCs/>
          <w:i w:val="0"/>
          <w:sz w:val="22"/>
          <w:szCs w:val="22"/>
        </w:rPr>
        <w:t>Procesos:</w:t>
      </w:r>
    </w:p>
    <w:p w14:paraId="122B4594"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P5.1 Cargar Historial</w:t>
      </w:r>
      <w:r w:rsidRPr="006B2285">
        <w:rPr>
          <w:rFonts w:ascii="Times New Roman" w:hAnsi="Times New Roman" w:cs="Times New Roman"/>
          <w:i w:val="0"/>
          <w:sz w:val="22"/>
          <w:szCs w:val="36"/>
        </w:rPr>
        <w:t> — recupera los últimos 10 mensajes de la conversación activa; garantiza que el primer mensaje del historial sea siempre de rol </w:t>
      </w:r>
      <w:proofErr w:type="spellStart"/>
      <w:r w:rsidRPr="006B2285">
        <w:rPr>
          <w:rFonts w:ascii="Times New Roman" w:hAnsi="Times New Roman" w:cs="Times New Roman"/>
          <w:i w:val="0"/>
          <w:sz w:val="22"/>
          <w:szCs w:val="36"/>
        </w:rPr>
        <w:t>user</w:t>
      </w:r>
      <w:proofErr w:type="spellEnd"/>
      <w:r w:rsidRPr="006B2285">
        <w:rPr>
          <w:rFonts w:ascii="Times New Roman" w:hAnsi="Times New Roman" w:cs="Times New Roman"/>
          <w:i w:val="0"/>
          <w:sz w:val="22"/>
          <w:szCs w:val="36"/>
        </w:rPr>
        <w:t> (requisito de la API de Gemini)</w:t>
      </w:r>
    </w:p>
    <w:p w14:paraId="2118F4CB"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P5.2 Anonimizar PII</w:t>
      </w:r>
      <w:r w:rsidRPr="006B2285">
        <w:rPr>
          <w:rFonts w:ascii="Times New Roman" w:hAnsi="Times New Roman" w:cs="Times New Roman"/>
          <w:i w:val="0"/>
          <w:sz w:val="22"/>
          <w:szCs w:val="36"/>
        </w:rPr>
        <w:t xml:space="preserve"> — aplica </w:t>
      </w:r>
      <w:proofErr w:type="spellStart"/>
      <w:r w:rsidRPr="006B2285">
        <w:rPr>
          <w:rFonts w:ascii="Times New Roman" w:hAnsi="Times New Roman" w:cs="Times New Roman"/>
          <w:i w:val="0"/>
          <w:sz w:val="22"/>
          <w:szCs w:val="36"/>
        </w:rPr>
        <w:t>regex</w:t>
      </w:r>
      <w:proofErr w:type="spellEnd"/>
      <w:r w:rsidRPr="006B2285">
        <w:rPr>
          <w:rFonts w:ascii="Times New Roman" w:hAnsi="Times New Roman" w:cs="Times New Roman"/>
          <w:i w:val="0"/>
          <w:sz w:val="22"/>
          <w:szCs w:val="36"/>
        </w:rPr>
        <w:t xml:space="preserve"> sobre el mensaje del usuario para eliminar correos electrónicos y números telefónicos antes de enviarlo a cualquier proveedor externo</w:t>
      </w:r>
    </w:p>
    <w:p w14:paraId="5573C1CC"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P5.3 Intentar Gemini</w:t>
      </w:r>
      <w:r w:rsidRPr="006B2285">
        <w:rPr>
          <w:rFonts w:ascii="Times New Roman" w:hAnsi="Times New Roman" w:cs="Times New Roman"/>
          <w:i w:val="0"/>
          <w:sz w:val="22"/>
          <w:szCs w:val="36"/>
        </w:rPr>
        <w:t> — intenta la inferencia en cascada con 4 modelos: gemini-2.5-</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-lite → gemini-2.5-</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 → gemini-3-</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-preview → gemini-</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-latest; si todos fallan activa P5.4</w:t>
      </w:r>
    </w:p>
    <w:p w14:paraId="54DE95D6"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 xml:space="preserve">P5.4 Intentar </w:t>
      </w:r>
      <w:proofErr w:type="spellStart"/>
      <w:r w:rsidRPr="006B2285">
        <w:rPr>
          <w:rFonts w:ascii="Times New Roman" w:hAnsi="Times New Roman" w:cs="Times New Roman"/>
          <w:b/>
          <w:bCs/>
          <w:i w:val="0"/>
          <w:sz w:val="22"/>
          <w:szCs w:val="36"/>
        </w:rPr>
        <w:t>Groq</w:t>
      </w:r>
      <w:proofErr w:type="spellEnd"/>
      <w:r w:rsidRPr="006B2285">
        <w:rPr>
          <w:rFonts w:ascii="Times New Roman" w:hAnsi="Times New Roman" w:cs="Times New Roman"/>
          <w:i w:val="0"/>
          <w:sz w:val="22"/>
          <w:szCs w:val="36"/>
        </w:rPr>
        <w:t> — invoca llama-3.3-70b-versatile con el mismo historial y </w:t>
      </w:r>
      <w:proofErr w:type="spellStart"/>
      <w:r w:rsidRPr="006B2285">
        <w:rPr>
          <w:rFonts w:ascii="Times New Roman" w:hAnsi="Times New Roman" w:cs="Times New Roman"/>
          <w:i w:val="0"/>
          <w:sz w:val="22"/>
          <w:szCs w:val="36"/>
        </w:rPr>
        <w:t>system</w:t>
      </w:r>
      <w:proofErr w:type="spellEnd"/>
      <w:r w:rsidRPr="006B2285">
        <w:rPr>
          <w:rFonts w:ascii="Times New Roman" w:hAnsi="Times New Roman" w:cs="Times New Roman"/>
          <w:i w:val="0"/>
          <w:sz w:val="22"/>
          <w:szCs w:val="36"/>
        </w:rPr>
        <w:t xml:space="preserve"> </w:t>
      </w:r>
      <w:proofErr w:type="spellStart"/>
      <w:r w:rsidRPr="006B2285">
        <w:rPr>
          <w:rFonts w:ascii="Times New Roman" w:hAnsi="Times New Roman" w:cs="Times New Roman"/>
          <w:i w:val="0"/>
          <w:sz w:val="22"/>
          <w:szCs w:val="36"/>
        </w:rPr>
        <w:t>instruction</w:t>
      </w:r>
      <w:proofErr w:type="spellEnd"/>
      <w:r w:rsidRPr="006B2285">
        <w:rPr>
          <w:rFonts w:ascii="Times New Roman" w:hAnsi="Times New Roman" w:cs="Times New Roman"/>
          <w:i w:val="0"/>
          <w:sz w:val="22"/>
          <w:szCs w:val="36"/>
        </w:rPr>
        <w:t xml:space="preserve"> convertidos al formato </w:t>
      </w:r>
      <w:proofErr w:type="spellStart"/>
      <w:r w:rsidRPr="006B2285">
        <w:rPr>
          <w:rFonts w:ascii="Times New Roman" w:hAnsi="Times New Roman" w:cs="Times New Roman"/>
          <w:i w:val="0"/>
          <w:sz w:val="22"/>
          <w:szCs w:val="36"/>
        </w:rPr>
        <w:t>OpenAI</w:t>
      </w:r>
      <w:proofErr w:type="spellEnd"/>
      <w:r w:rsidRPr="006B2285">
        <w:rPr>
          <w:rFonts w:ascii="Times New Roman" w:hAnsi="Times New Roman" w:cs="Times New Roman"/>
          <w:i w:val="0"/>
          <w:sz w:val="22"/>
          <w:szCs w:val="36"/>
        </w:rPr>
        <w:t>-compatible; si falla activa P5.5</w:t>
      </w:r>
    </w:p>
    <w:p w14:paraId="7A270DB4"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P5.5 Aplicar Reglas Estáticas</w:t>
      </w:r>
      <w:r w:rsidRPr="006B2285">
        <w:rPr>
          <w:rFonts w:ascii="Times New Roman" w:hAnsi="Times New Roman" w:cs="Times New Roman"/>
          <w:i w:val="0"/>
          <w:sz w:val="22"/>
          <w:szCs w:val="36"/>
        </w:rPr>
        <w:t> — evalúa el mensaje contra 16 reglas por palabras clave (grooming, ciberacoso, privacidad, controles parentales, plataformas); devuelve la respuesta más pertinente</w:t>
      </w:r>
    </w:p>
    <w:p w14:paraId="47459FDC"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P5.6 Persistir Respuesta</w:t>
      </w:r>
      <w:r w:rsidRPr="006B2285">
        <w:rPr>
          <w:rFonts w:ascii="Times New Roman" w:hAnsi="Times New Roman" w:cs="Times New Roman"/>
          <w:i w:val="0"/>
          <w:sz w:val="22"/>
          <w:szCs w:val="36"/>
        </w:rPr>
        <w:t xml:space="preserve"> — guarda el mensaje del usuario y la respuesta del </w:t>
      </w:r>
      <w:proofErr w:type="spellStart"/>
      <w:r w:rsidRPr="006B2285">
        <w:rPr>
          <w:rFonts w:ascii="Times New Roman" w:hAnsi="Times New Roman" w:cs="Times New Roman"/>
          <w:i w:val="0"/>
          <w:sz w:val="22"/>
          <w:szCs w:val="36"/>
        </w:rPr>
        <w:t>bot</w:t>
      </w:r>
      <w:proofErr w:type="spellEnd"/>
      <w:r w:rsidRPr="006B2285">
        <w:rPr>
          <w:rFonts w:ascii="Times New Roman" w:hAnsi="Times New Roman" w:cs="Times New Roman"/>
          <w:i w:val="0"/>
          <w:sz w:val="22"/>
          <w:szCs w:val="36"/>
        </w:rPr>
        <w:t xml:space="preserve"> en la colección </w:t>
      </w:r>
      <w:proofErr w:type="spellStart"/>
      <w:r w:rsidRPr="006B2285">
        <w:rPr>
          <w:rFonts w:ascii="Times New Roman" w:hAnsi="Times New Roman" w:cs="Times New Roman"/>
          <w:i w:val="0"/>
          <w:sz w:val="22"/>
          <w:szCs w:val="36"/>
        </w:rPr>
        <w:t>messages</w:t>
      </w:r>
      <w:proofErr w:type="spellEnd"/>
      <w:r w:rsidRPr="006B2285">
        <w:rPr>
          <w:rFonts w:ascii="Times New Roman" w:hAnsi="Times New Roman" w:cs="Times New Roman"/>
          <w:i w:val="0"/>
          <w:sz w:val="22"/>
          <w:szCs w:val="36"/>
        </w:rPr>
        <w:t>; actualiza </w:t>
      </w:r>
      <w:proofErr w:type="spellStart"/>
      <w:r w:rsidRPr="006B2285">
        <w:rPr>
          <w:rFonts w:ascii="Times New Roman" w:hAnsi="Times New Roman" w:cs="Times New Roman"/>
          <w:i w:val="0"/>
          <w:sz w:val="22"/>
          <w:szCs w:val="36"/>
        </w:rPr>
        <w:t>lastActivityAt</w:t>
      </w:r>
      <w:proofErr w:type="spellEnd"/>
      <w:r w:rsidRPr="006B2285">
        <w:rPr>
          <w:rFonts w:ascii="Times New Roman" w:hAnsi="Times New Roman" w:cs="Times New Roman"/>
          <w:i w:val="0"/>
          <w:sz w:val="22"/>
          <w:szCs w:val="36"/>
        </w:rPr>
        <w:t> en </w:t>
      </w:r>
      <w:proofErr w:type="spellStart"/>
      <w:r w:rsidRPr="006B2285">
        <w:rPr>
          <w:rFonts w:ascii="Times New Roman" w:hAnsi="Times New Roman" w:cs="Times New Roman"/>
          <w:i w:val="0"/>
          <w:sz w:val="22"/>
          <w:szCs w:val="36"/>
        </w:rPr>
        <w:t>conversations</w:t>
      </w:r>
      <w:proofErr w:type="spellEnd"/>
    </w:p>
    <w:p w14:paraId="69A2CDBB" w14:textId="77777777" w:rsidR="006B2285" w:rsidRPr="006B2285" w:rsidRDefault="006B2285" w:rsidP="006B2285">
      <w:pPr>
        <w:rPr>
          <w:rFonts w:ascii="Times New Roman" w:hAnsi="Times New Roman" w:cs="Times New Roman"/>
          <w:b/>
          <w:bCs/>
          <w:iCs/>
          <w:sz w:val="22"/>
          <w:szCs w:val="36"/>
        </w:rPr>
      </w:pPr>
      <w:r w:rsidRPr="006B2285">
        <w:rPr>
          <w:rFonts w:ascii="Times New Roman" w:hAnsi="Times New Roman" w:cs="Times New Roman"/>
          <w:b/>
          <w:bCs/>
          <w:iCs/>
          <w:sz w:val="22"/>
          <w:szCs w:val="36"/>
        </w:rPr>
        <w:t>Almacenes de datos:</w:t>
      </w:r>
    </w:p>
    <w:p w14:paraId="5D407B6B" w14:textId="77777777" w:rsidR="006752D3" w:rsidRPr="006752D3" w:rsidRDefault="006752D3" w:rsidP="009119CA">
      <w:pPr>
        <w:pStyle w:val="ilustracion"/>
        <w:numPr>
          <w:ilvl w:val="0"/>
          <w:numId w:val="71"/>
        </w:numPr>
        <w:jc w:val="both"/>
        <w:rPr>
          <w:rFonts w:ascii="Times New Roman" w:hAnsi="Times New Roman" w:cs="Times New Roman"/>
          <w:i w:val="0"/>
          <w:sz w:val="22"/>
          <w:szCs w:val="36"/>
        </w:rPr>
      </w:pPr>
      <w:r w:rsidRPr="006752D3">
        <w:rPr>
          <w:rFonts w:ascii="Times New Roman" w:hAnsi="Times New Roman" w:cs="Times New Roman"/>
          <w:b/>
          <w:bCs/>
          <w:i w:val="0"/>
          <w:sz w:val="22"/>
          <w:szCs w:val="36"/>
        </w:rPr>
        <w:t xml:space="preserve">D5a </w:t>
      </w:r>
      <w:proofErr w:type="spellStart"/>
      <w:r w:rsidRPr="006752D3">
        <w:rPr>
          <w:rFonts w:ascii="Times New Roman" w:hAnsi="Times New Roman" w:cs="Times New Roman"/>
          <w:b/>
          <w:bCs/>
          <w:i w:val="0"/>
          <w:sz w:val="22"/>
          <w:szCs w:val="36"/>
        </w:rPr>
        <w:t>Conversations</w:t>
      </w:r>
      <w:proofErr w:type="spellEnd"/>
      <w:r w:rsidRPr="006752D3">
        <w:rPr>
          <w:rFonts w:ascii="Times New Roman" w:hAnsi="Times New Roman" w:cs="Times New Roman"/>
          <w:i w:val="0"/>
          <w:sz w:val="22"/>
          <w:szCs w:val="36"/>
        </w:rPr>
        <w:t> — almacena el identificador y metadatos de la conversación activa por usuario</w:t>
      </w:r>
    </w:p>
    <w:p w14:paraId="0DCBB202" w14:textId="77777777" w:rsidR="006752D3" w:rsidRPr="006752D3" w:rsidRDefault="006752D3" w:rsidP="009119CA">
      <w:pPr>
        <w:pStyle w:val="ilustracion"/>
        <w:numPr>
          <w:ilvl w:val="0"/>
          <w:numId w:val="71"/>
        </w:numPr>
        <w:jc w:val="both"/>
        <w:rPr>
          <w:rFonts w:ascii="Times New Roman" w:hAnsi="Times New Roman" w:cs="Times New Roman"/>
          <w:i w:val="0"/>
          <w:sz w:val="22"/>
          <w:szCs w:val="36"/>
        </w:rPr>
      </w:pPr>
      <w:r w:rsidRPr="006752D3">
        <w:rPr>
          <w:rFonts w:ascii="Times New Roman" w:hAnsi="Times New Roman" w:cs="Times New Roman"/>
          <w:b/>
          <w:bCs/>
          <w:i w:val="0"/>
          <w:sz w:val="22"/>
          <w:szCs w:val="36"/>
        </w:rPr>
        <w:t xml:space="preserve">D5b </w:t>
      </w:r>
      <w:proofErr w:type="spellStart"/>
      <w:r w:rsidRPr="006752D3">
        <w:rPr>
          <w:rFonts w:ascii="Times New Roman" w:hAnsi="Times New Roman" w:cs="Times New Roman"/>
          <w:b/>
          <w:bCs/>
          <w:i w:val="0"/>
          <w:sz w:val="22"/>
          <w:szCs w:val="36"/>
        </w:rPr>
        <w:t>Messages</w:t>
      </w:r>
      <w:proofErr w:type="spellEnd"/>
      <w:r w:rsidRPr="006752D3">
        <w:rPr>
          <w:rFonts w:ascii="Times New Roman" w:hAnsi="Times New Roman" w:cs="Times New Roman"/>
          <w:i w:val="0"/>
          <w:sz w:val="22"/>
          <w:szCs w:val="36"/>
        </w:rPr>
        <w:t> — origen del historial consumido por P5.1 y destino de los mensajes persistidos por P5.6</w:t>
      </w:r>
    </w:p>
    <w:p w14:paraId="6020AD22" w14:textId="034BFF8E" w:rsidR="00AB36CF" w:rsidRPr="006B2285" w:rsidRDefault="00AB36CF" w:rsidP="00B6625D">
      <w:pPr>
        <w:pStyle w:val="ilustracion"/>
        <w:jc w:val="both"/>
        <w:rPr>
          <w:rFonts w:ascii="Times New Roman" w:hAnsi="Times New Roman" w:cs="Times New Roman"/>
          <w:i w:val="0"/>
          <w:iCs/>
          <w:szCs w:val="32"/>
        </w:rPr>
      </w:pPr>
    </w:p>
    <w:p w14:paraId="2E6EA5AD" w14:textId="77777777" w:rsidR="00BD5C2D" w:rsidRPr="006B2285" w:rsidRDefault="00BD5C2D">
      <w:pPr>
        <w:suppressAutoHyphens w:val="0"/>
        <w:rPr>
          <w:rFonts w:ascii="Times New Roman" w:hAnsi="Times New Roman" w:cs="Times New Roman"/>
          <w:szCs w:val="32"/>
        </w:rPr>
      </w:pPr>
    </w:p>
    <w:p w14:paraId="77188636" w14:textId="77777777" w:rsidR="00BD5C2D" w:rsidRDefault="00BD5C2D">
      <w:pPr>
        <w:suppressAutoHyphens w:val="0"/>
        <w:rPr>
          <w:rFonts w:ascii="Times New Roman" w:hAnsi="Times New Roman" w:cs="Times New Roman"/>
          <w:b/>
          <w:bCs/>
          <w:i/>
          <w:iCs/>
          <w:szCs w:val="32"/>
        </w:rPr>
      </w:pPr>
    </w:p>
    <w:p w14:paraId="2BEA49F7" w14:textId="77777777" w:rsidR="00BD5C2D" w:rsidRDefault="00BD5C2D">
      <w:pPr>
        <w:suppressAutoHyphens w:val="0"/>
        <w:rPr>
          <w:rFonts w:ascii="Times New Roman" w:hAnsi="Times New Roman" w:cs="Times New Roman"/>
          <w:b/>
          <w:bCs/>
          <w:i/>
          <w:iCs/>
          <w:szCs w:val="32"/>
        </w:rPr>
      </w:pPr>
    </w:p>
    <w:p w14:paraId="4CD8045C" w14:textId="1129537F" w:rsidR="00BD5C2D" w:rsidRDefault="00AE256A">
      <w:pPr>
        <w:suppressAutoHyphens w:val="0"/>
        <w:rPr>
          <w:rFonts w:ascii="Times New Roman" w:hAnsi="Times New Roman" w:cs="Times New Roman"/>
          <w:b/>
          <w:bCs/>
          <w:i/>
          <w:iCs/>
          <w:szCs w:val="32"/>
        </w:rPr>
      </w:pPr>
      <w:r w:rsidRPr="00AE256A">
        <w:rPr>
          <w:rFonts w:ascii="Times New Roman" w:hAnsi="Times New Roman" w:cs="Times New Roman"/>
          <w:b/>
          <w:bCs/>
          <w:i/>
          <w:iCs/>
          <w:noProof/>
          <w:szCs w:val="32"/>
        </w:rPr>
        <w:lastRenderedPageBreak/>
        <w:drawing>
          <wp:anchor distT="0" distB="0" distL="114300" distR="114300" simplePos="0" relativeHeight="251658247" behindDoc="0" locked="0" layoutInCell="1" allowOverlap="1" wp14:anchorId="7974D978" wp14:editId="34849C56">
            <wp:simplePos x="0" y="0"/>
            <wp:positionH relativeFrom="margin">
              <wp:align>center</wp:align>
            </wp:positionH>
            <wp:positionV relativeFrom="margin">
              <wp:posOffset>-635</wp:posOffset>
            </wp:positionV>
            <wp:extent cx="4851400" cy="4938395"/>
            <wp:effectExtent l="0" t="0" r="6350" b="0"/>
            <wp:wrapSquare wrapText="bothSides"/>
            <wp:docPr id="14233059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05962"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4851400" cy="4938395"/>
                    </a:xfrm>
                    <a:prstGeom prst="rect">
                      <a:avLst/>
                    </a:prstGeom>
                  </pic:spPr>
                </pic:pic>
              </a:graphicData>
            </a:graphic>
            <wp14:sizeRelH relativeFrom="margin">
              <wp14:pctWidth>0</wp14:pctWidth>
            </wp14:sizeRelH>
            <wp14:sizeRelV relativeFrom="margin">
              <wp14:pctHeight>0</wp14:pctHeight>
            </wp14:sizeRelV>
          </wp:anchor>
        </w:drawing>
      </w:r>
    </w:p>
    <w:p w14:paraId="362EA3DF" w14:textId="77777777" w:rsidR="00BD5C2D" w:rsidRDefault="00BD5C2D">
      <w:pPr>
        <w:suppressAutoHyphens w:val="0"/>
        <w:rPr>
          <w:rFonts w:ascii="Times New Roman" w:hAnsi="Times New Roman" w:cs="Times New Roman"/>
          <w:b/>
          <w:bCs/>
          <w:i/>
          <w:iCs/>
          <w:szCs w:val="32"/>
        </w:rPr>
      </w:pPr>
    </w:p>
    <w:p w14:paraId="6F8D65EA" w14:textId="77777777" w:rsidR="00BD5C2D" w:rsidRDefault="00BD5C2D">
      <w:pPr>
        <w:suppressAutoHyphens w:val="0"/>
        <w:rPr>
          <w:rFonts w:ascii="Times New Roman" w:hAnsi="Times New Roman" w:cs="Times New Roman"/>
          <w:b/>
          <w:bCs/>
          <w:i/>
          <w:iCs/>
          <w:szCs w:val="32"/>
        </w:rPr>
      </w:pPr>
    </w:p>
    <w:p w14:paraId="72EB6042" w14:textId="5CFD0C53" w:rsidR="00BD5C2D" w:rsidRDefault="00BD5C2D">
      <w:pPr>
        <w:suppressAutoHyphens w:val="0"/>
        <w:rPr>
          <w:rFonts w:ascii="Times New Roman" w:hAnsi="Times New Roman" w:cs="Times New Roman"/>
          <w:b/>
          <w:bCs/>
          <w:i/>
          <w:iCs/>
          <w:szCs w:val="32"/>
        </w:rPr>
      </w:pPr>
    </w:p>
    <w:p w14:paraId="7692258F" w14:textId="77777777" w:rsidR="00BD5C2D" w:rsidRDefault="00BD5C2D">
      <w:pPr>
        <w:suppressAutoHyphens w:val="0"/>
        <w:rPr>
          <w:rFonts w:ascii="Times New Roman" w:hAnsi="Times New Roman" w:cs="Times New Roman"/>
          <w:b/>
          <w:bCs/>
          <w:i/>
          <w:iCs/>
          <w:szCs w:val="32"/>
        </w:rPr>
      </w:pPr>
    </w:p>
    <w:p w14:paraId="2AD65A0E" w14:textId="77777777" w:rsidR="00BD5C2D" w:rsidRDefault="00BD5C2D">
      <w:pPr>
        <w:suppressAutoHyphens w:val="0"/>
        <w:rPr>
          <w:rFonts w:ascii="Times New Roman" w:hAnsi="Times New Roman" w:cs="Times New Roman"/>
          <w:b/>
          <w:bCs/>
          <w:i/>
          <w:iCs/>
          <w:szCs w:val="32"/>
        </w:rPr>
      </w:pPr>
    </w:p>
    <w:p w14:paraId="3DF7C10A" w14:textId="77777777" w:rsidR="00AE256A" w:rsidRDefault="00AE256A">
      <w:pPr>
        <w:suppressAutoHyphens w:val="0"/>
        <w:rPr>
          <w:rFonts w:ascii="Times New Roman" w:hAnsi="Times New Roman" w:cs="Times New Roman"/>
          <w:b/>
          <w:bCs/>
          <w:szCs w:val="32"/>
        </w:rPr>
      </w:pPr>
    </w:p>
    <w:p w14:paraId="217D66E6" w14:textId="77777777" w:rsidR="00AE256A" w:rsidRDefault="00AE256A">
      <w:pPr>
        <w:suppressAutoHyphens w:val="0"/>
        <w:rPr>
          <w:rFonts w:ascii="Times New Roman" w:hAnsi="Times New Roman" w:cs="Times New Roman"/>
          <w:b/>
          <w:bCs/>
          <w:szCs w:val="32"/>
        </w:rPr>
      </w:pPr>
    </w:p>
    <w:p w14:paraId="75C014CA" w14:textId="77777777" w:rsidR="00AE256A" w:rsidRDefault="00AE256A">
      <w:pPr>
        <w:suppressAutoHyphens w:val="0"/>
        <w:rPr>
          <w:rFonts w:ascii="Times New Roman" w:hAnsi="Times New Roman" w:cs="Times New Roman"/>
          <w:b/>
          <w:bCs/>
          <w:szCs w:val="32"/>
        </w:rPr>
      </w:pPr>
    </w:p>
    <w:p w14:paraId="14C13069" w14:textId="77777777" w:rsidR="00AE256A" w:rsidRDefault="00AE256A">
      <w:pPr>
        <w:suppressAutoHyphens w:val="0"/>
        <w:rPr>
          <w:rFonts w:ascii="Times New Roman" w:hAnsi="Times New Roman" w:cs="Times New Roman"/>
          <w:b/>
          <w:bCs/>
          <w:szCs w:val="32"/>
        </w:rPr>
      </w:pPr>
    </w:p>
    <w:p w14:paraId="6C8420BA" w14:textId="77777777" w:rsidR="00AE256A" w:rsidRDefault="00AE256A">
      <w:pPr>
        <w:suppressAutoHyphens w:val="0"/>
        <w:rPr>
          <w:rFonts w:ascii="Times New Roman" w:hAnsi="Times New Roman" w:cs="Times New Roman"/>
          <w:b/>
          <w:bCs/>
          <w:szCs w:val="32"/>
        </w:rPr>
      </w:pPr>
    </w:p>
    <w:p w14:paraId="2988FFF5" w14:textId="77777777" w:rsidR="00AE256A" w:rsidRDefault="00AE256A">
      <w:pPr>
        <w:suppressAutoHyphens w:val="0"/>
        <w:rPr>
          <w:rFonts w:ascii="Times New Roman" w:hAnsi="Times New Roman" w:cs="Times New Roman"/>
          <w:b/>
          <w:bCs/>
          <w:szCs w:val="32"/>
        </w:rPr>
      </w:pPr>
    </w:p>
    <w:p w14:paraId="5639FB7B" w14:textId="77777777" w:rsidR="00AE256A" w:rsidRDefault="00AE256A">
      <w:pPr>
        <w:suppressAutoHyphens w:val="0"/>
        <w:rPr>
          <w:rFonts w:ascii="Times New Roman" w:hAnsi="Times New Roman" w:cs="Times New Roman"/>
          <w:b/>
          <w:bCs/>
          <w:szCs w:val="32"/>
        </w:rPr>
      </w:pPr>
    </w:p>
    <w:p w14:paraId="6202F5D7" w14:textId="77777777" w:rsidR="00AE256A" w:rsidRDefault="00AE256A">
      <w:pPr>
        <w:suppressAutoHyphens w:val="0"/>
        <w:rPr>
          <w:rFonts w:ascii="Times New Roman" w:hAnsi="Times New Roman" w:cs="Times New Roman"/>
          <w:b/>
          <w:bCs/>
          <w:szCs w:val="32"/>
        </w:rPr>
      </w:pPr>
    </w:p>
    <w:p w14:paraId="1BBF2344" w14:textId="77777777" w:rsidR="00AE256A" w:rsidRDefault="00AE256A">
      <w:pPr>
        <w:suppressAutoHyphens w:val="0"/>
        <w:rPr>
          <w:rFonts w:ascii="Times New Roman" w:hAnsi="Times New Roman" w:cs="Times New Roman"/>
          <w:b/>
          <w:bCs/>
          <w:szCs w:val="32"/>
        </w:rPr>
      </w:pPr>
    </w:p>
    <w:p w14:paraId="5DCF46BB" w14:textId="77777777" w:rsidR="00AE256A" w:rsidRDefault="00AE256A">
      <w:pPr>
        <w:suppressAutoHyphens w:val="0"/>
        <w:rPr>
          <w:rFonts w:ascii="Times New Roman" w:hAnsi="Times New Roman" w:cs="Times New Roman"/>
          <w:b/>
          <w:bCs/>
          <w:szCs w:val="32"/>
        </w:rPr>
      </w:pPr>
    </w:p>
    <w:p w14:paraId="7594738D" w14:textId="77777777" w:rsidR="00AE256A" w:rsidRDefault="00AE256A">
      <w:pPr>
        <w:suppressAutoHyphens w:val="0"/>
        <w:rPr>
          <w:rFonts w:ascii="Times New Roman" w:hAnsi="Times New Roman" w:cs="Times New Roman"/>
          <w:b/>
          <w:bCs/>
          <w:szCs w:val="32"/>
        </w:rPr>
      </w:pPr>
    </w:p>
    <w:p w14:paraId="5B21E3C7" w14:textId="709F0DC5" w:rsidR="00AE256A" w:rsidRPr="00AB36CF" w:rsidRDefault="00AE256A" w:rsidP="00AE256A">
      <w:pPr>
        <w:pStyle w:val="ilustracion"/>
        <w:rPr>
          <w:rFonts w:ascii="Times New Roman" w:hAnsi="Times New Roman" w:cs="Times New Roman"/>
          <w:szCs w:val="32"/>
        </w:rPr>
      </w:pPr>
      <w:r w:rsidRPr="00AB36CF">
        <w:rPr>
          <w:rFonts w:ascii="Times New Roman" w:hAnsi="Times New Roman" w:cs="Times New Roman"/>
        </w:rPr>
        <w:t>Ilustración X</w:t>
      </w:r>
      <w:r w:rsidRPr="00AB36CF">
        <w:rPr>
          <w:rFonts w:ascii="Times New Roman" w:hAnsi="Times New Roman" w:cs="Times New Roman"/>
          <w:szCs w:val="32"/>
        </w:rPr>
        <w:t xml:space="preserve"> Diagrama de Flujo de Datos Nivel 2 — Detalle P</w:t>
      </w:r>
      <w:r>
        <w:rPr>
          <w:rFonts w:ascii="Times New Roman" w:hAnsi="Times New Roman" w:cs="Times New Roman"/>
          <w:szCs w:val="32"/>
        </w:rPr>
        <w:t>5</w:t>
      </w:r>
      <w:r w:rsidRPr="00AB36CF">
        <w:rPr>
          <w:rFonts w:ascii="Times New Roman" w:hAnsi="Times New Roman" w:cs="Times New Roman"/>
          <w:szCs w:val="32"/>
        </w:rPr>
        <w:t xml:space="preserve">: </w:t>
      </w:r>
      <w:r w:rsidR="002937F9" w:rsidRPr="002937F9">
        <w:rPr>
          <w:rFonts w:ascii="Times New Roman" w:hAnsi="Times New Roman" w:cs="Times New Roman"/>
          <w:szCs w:val="32"/>
        </w:rPr>
        <w:t xml:space="preserve">Asistente Virtual </w:t>
      </w:r>
      <w:proofErr w:type="spellStart"/>
      <w:r w:rsidR="002937F9" w:rsidRPr="002937F9">
        <w:rPr>
          <w:rFonts w:ascii="Times New Roman" w:hAnsi="Times New Roman" w:cs="Times New Roman"/>
          <w:szCs w:val="32"/>
        </w:rPr>
        <w:t>Kuxibo</w:t>
      </w:r>
      <w:r w:rsidR="002937F9">
        <w:rPr>
          <w:rFonts w:ascii="Times New Roman" w:hAnsi="Times New Roman" w:cs="Times New Roman"/>
          <w:szCs w:val="32"/>
        </w:rPr>
        <w:t>t</w:t>
      </w:r>
      <w:proofErr w:type="spellEnd"/>
    </w:p>
    <w:p w14:paraId="36CB0903" w14:textId="716AE6EF" w:rsidR="00BD5C2D" w:rsidRPr="00AE256A" w:rsidRDefault="005B00DF" w:rsidP="00AE256A">
      <w:pPr>
        <w:suppressAutoHyphens w:val="0"/>
        <w:rPr>
          <w:rFonts w:ascii="Times New Roman" w:hAnsi="Times New Roman" w:cs="Times New Roman"/>
          <w:b/>
          <w:bCs/>
          <w:szCs w:val="32"/>
        </w:rPr>
      </w:pPr>
      <w:r w:rsidRPr="00A567B5">
        <w:rPr>
          <w:rFonts w:ascii="Times New Roman" w:hAnsi="Times New Roman" w:cs="Times New Roman"/>
          <w:b/>
          <w:bCs/>
          <w:szCs w:val="32"/>
        </w:rPr>
        <w:br w:type="page"/>
      </w:r>
    </w:p>
    <w:p w14:paraId="78E248D2" w14:textId="77777777" w:rsidR="00BD5C2D" w:rsidRPr="00E96B9C" w:rsidRDefault="00BD5C2D" w:rsidP="00E96B9C">
      <w:pPr>
        <w:pStyle w:val="ilustracion"/>
        <w:jc w:val="both"/>
        <w:rPr>
          <w:rFonts w:ascii="Times New Roman" w:hAnsi="Times New Roman" w:cs="Times New Roman"/>
          <w:b/>
          <w:bCs/>
          <w:i w:val="0"/>
          <w:iCs/>
          <w:sz w:val="24"/>
          <w:szCs w:val="32"/>
        </w:rPr>
        <w:sectPr w:rsidR="00BD5C2D" w:rsidRPr="00E96B9C">
          <w:footerReference w:type="default" r:id="rId35"/>
          <w:pgSz w:w="15840" w:h="12240" w:orient="landscape"/>
          <w:pgMar w:top="1701" w:right="1418" w:bottom="1701" w:left="1418" w:header="720" w:footer="720" w:gutter="0"/>
          <w:cols w:space="720"/>
        </w:sectPr>
      </w:pPr>
    </w:p>
    <w:p w14:paraId="2031011F" w14:textId="77777777" w:rsidR="00447F0B" w:rsidRPr="00270089" w:rsidRDefault="005B259C">
      <w:pPr>
        <w:pStyle w:val="Ttulo2"/>
      </w:pPr>
      <w:bookmarkStart w:id="345" w:name="_Toc213250784"/>
      <w:bookmarkStart w:id="346" w:name="_Toc214322708"/>
      <w:bookmarkStart w:id="347" w:name="_Toc214488257"/>
      <w:bookmarkStart w:id="348" w:name="_Toc215003941"/>
      <w:bookmarkStart w:id="349" w:name="_Toc215066965"/>
      <w:r w:rsidRPr="00270089">
        <w:lastRenderedPageBreak/>
        <w:t>4.4 Casos de Uso del Sistema</w:t>
      </w:r>
      <w:bookmarkEnd w:id="345"/>
      <w:bookmarkEnd w:id="346"/>
      <w:bookmarkEnd w:id="347"/>
      <w:bookmarkEnd w:id="348"/>
      <w:bookmarkEnd w:id="349"/>
    </w:p>
    <w:p w14:paraId="2031012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Casos de Uso representan una funcionalidad completa del sistema y describen cómo el </w:t>
      </w:r>
      <w:r w:rsidRPr="00270089">
        <w:rPr>
          <w:rFonts w:ascii="Times New Roman" w:hAnsi="Times New Roman" w:cs="Times New Roman"/>
          <w:b/>
          <w:sz w:val="22"/>
        </w:rPr>
        <w:t>Actor Principal (Padre/Tutor)</w:t>
      </w:r>
      <w:r w:rsidRPr="00270089">
        <w:rPr>
          <w:rFonts w:ascii="Times New Roman" w:hAnsi="Times New Roman" w:cs="Times New Roman"/>
          <w:sz w:val="22"/>
        </w:rPr>
        <w:t xml:space="preserve"> interactúa con la </w:t>
      </w:r>
      <w:r w:rsidRPr="00270089">
        <w:rPr>
          <w:rFonts w:ascii="Times New Roman" w:hAnsi="Times New Roman" w:cs="Times New Roman"/>
          <w:b/>
          <w:sz w:val="22"/>
        </w:rPr>
        <w:t>Aplicación Web</w:t>
      </w:r>
      <w:r w:rsidRPr="00270089">
        <w:rPr>
          <w:rFonts w:ascii="Times New Roman" w:hAnsi="Times New Roman" w:cs="Times New Roman"/>
          <w:sz w:val="22"/>
        </w:rPr>
        <w:t xml:space="preserve"> para lograr un objetivo específico.</w:t>
      </w:r>
    </w:p>
    <w:p w14:paraId="20310121" w14:textId="77777777" w:rsidR="00447F0B" w:rsidRPr="00270089" w:rsidRDefault="005B259C">
      <w:pPr>
        <w:pStyle w:val="Estilo1"/>
        <w:outlineLvl w:val="9"/>
      </w:pPr>
      <w:bookmarkStart w:id="350" w:name="_Toc214487959"/>
      <w:bookmarkStart w:id="351" w:name="_Toc214488258"/>
      <w:bookmarkStart w:id="352" w:name="_Toc214488739"/>
      <w:bookmarkStart w:id="353" w:name="_Toc214488842"/>
      <w:bookmarkStart w:id="354" w:name="_Toc215136131"/>
      <w:r w:rsidRPr="00270089">
        <w:t>Tabla 12: Casos de Uso del Sistema</w:t>
      </w:r>
      <w:bookmarkEnd w:id="350"/>
      <w:bookmarkEnd w:id="351"/>
      <w:bookmarkEnd w:id="352"/>
      <w:bookmarkEnd w:id="353"/>
      <w:bookmarkEnd w:id="354"/>
    </w:p>
    <w:tbl>
      <w:tblPr>
        <w:tblW w:w="8828" w:type="dxa"/>
        <w:tblCellMar>
          <w:left w:w="10" w:type="dxa"/>
          <w:right w:w="10" w:type="dxa"/>
        </w:tblCellMar>
        <w:tblLook w:val="04A0" w:firstRow="1" w:lastRow="0" w:firstColumn="1" w:lastColumn="0" w:noHBand="0" w:noVBand="1"/>
      </w:tblPr>
      <w:tblGrid>
        <w:gridCol w:w="913"/>
        <w:gridCol w:w="1916"/>
        <w:gridCol w:w="1500"/>
        <w:gridCol w:w="2792"/>
        <w:gridCol w:w="1707"/>
      </w:tblGrid>
      <w:tr w:rsidR="00D45669" w:rsidRPr="00C507C2" w14:paraId="2031012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2" w14:textId="77777777" w:rsidR="00447F0B" w:rsidRPr="0096212D" w:rsidRDefault="005B259C" w:rsidP="0013159F">
            <w:pPr>
              <w:rPr>
                <w:rFonts w:ascii="Times New Roman" w:hAnsi="Times New Roman" w:cs="Times New Roman"/>
                <w:b/>
                <w:sz w:val="22"/>
              </w:rPr>
            </w:pPr>
            <w:r w:rsidRPr="0096212D">
              <w:rPr>
                <w:rFonts w:ascii="Times New Roman" w:hAnsi="Times New Roman" w:cs="Times New Roman"/>
                <w:b/>
                <w:sz w:val="22"/>
              </w:rPr>
              <w:t>ID</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 de Uso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Actor Principal</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breve</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Requerimientos Asociados</w:t>
            </w:r>
          </w:p>
        </w:tc>
      </w:tr>
      <w:tr w:rsidR="00D45669" w:rsidRPr="00C507C2" w14:paraId="2031012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8"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Autenticación en la Plataforma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B" w14:textId="0DBBD3DE" w:rsidR="00447F0B" w:rsidRPr="00270089" w:rsidRDefault="5B3AB7B2"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usuario se registra o entra a la </w:t>
            </w:r>
            <w:proofErr w:type="gramStart"/>
            <w:r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guarda sus datos y sigue su avance en los cursos sin perder ni un paso.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RF1, RF7</w:t>
            </w:r>
          </w:p>
        </w:tc>
      </w:tr>
      <w:tr w:rsidR="00D45669" w:rsidRPr="00C507C2" w14:paraId="2031013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E"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Consulta en el </w:t>
            </w:r>
            <w:proofErr w:type="spellStart"/>
            <w:r w:rsidRPr="00270089">
              <w:rPr>
                <w:rFonts w:ascii="Times New Roman" w:hAnsi="Times New Roman" w:cs="Times New Roman"/>
                <w:sz w:val="22"/>
              </w:rPr>
              <w:t>Chatbot</w:t>
            </w:r>
            <w:proofErr w:type="spellEnd"/>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1" w14:textId="321425FE" w:rsidR="00447F0B" w:rsidRPr="00270089" w:rsidRDefault="0E971A49"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Chatea</w:t>
            </w:r>
            <w:r w:rsidR="005B259C" w:rsidRPr="3DC5EE53">
              <w:rPr>
                <w:rFonts w:ascii="Times New Roman" w:eastAsia="Times New Roman" w:hAnsi="Times New Roman" w:cs="Times New Roman"/>
                <w:sz w:val="22"/>
                <w:szCs w:val="22"/>
              </w:rPr>
              <w:t xml:space="preserve"> con el </w:t>
            </w:r>
            <w:proofErr w:type="spellStart"/>
            <w:r w:rsidR="005B259C" w:rsidRPr="3DC5EE53">
              <w:rPr>
                <w:rFonts w:ascii="Times New Roman" w:eastAsia="Times New Roman" w:hAnsi="Times New Roman" w:cs="Times New Roman"/>
                <w:sz w:val="22"/>
                <w:szCs w:val="22"/>
              </w:rPr>
              <w:t>chatbot</w:t>
            </w:r>
            <w:proofErr w:type="spellEnd"/>
            <w:r w:rsidR="005B259C" w:rsidRPr="3DC5EE53">
              <w:rPr>
                <w:rFonts w:ascii="Times New Roman" w:eastAsia="Times New Roman" w:hAnsi="Times New Roman" w:cs="Times New Roman"/>
                <w:sz w:val="22"/>
                <w:szCs w:val="22"/>
              </w:rPr>
              <w:t xml:space="preserve"> para </w:t>
            </w:r>
            <w:r w:rsidRPr="3DC5EE53">
              <w:rPr>
                <w:rFonts w:ascii="Times New Roman" w:eastAsia="Times New Roman" w:hAnsi="Times New Roman" w:cs="Times New Roman"/>
                <w:sz w:val="22"/>
                <w:szCs w:val="22"/>
              </w:rPr>
              <w:t>aclarar</w:t>
            </w:r>
            <w:r w:rsidR="005B259C" w:rsidRPr="3DC5EE53">
              <w:rPr>
                <w:rFonts w:ascii="Times New Roman" w:eastAsia="Times New Roman" w:hAnsi="Times New Roman" w:cs="Times New Roman"/>
                <w:sz w:val="22"/>
                <w:szCs w:val="22"/>
              </w:rPr>
              <w:t xml:space="preserve"> dudas sobre seguridad digital, redes sociales </w:t>
            </w:r>
            <w:r w:rsidRPr="3DC5EE53">
              <w:rPr>
                <w:rFonts w:ascii="Times New Roman" w:eastAsia="Times New Roman" w:hAnsi="Times New Roman" w:cs="Times New Roman"/>
                <w:sz w:val="22"/>
                <w:szCs w:val="22"/>
              </w:rPr>
              <w:t>o</w:t>
            </w:r>
            <w:r w:rsidR="005B259C" w:rsidRPr="3DC5EE53">
              <w:rPr>
                <w:rFonts w:ascii="Times New Roman" w:eastAsia="Times New Roman" w:hAnsi="Times New Roman" w:cs="Times New Roman"/>
                <w:sz w:val="22"/>
                <w:szCs w:val="22"/>
              </w:rPr>
              <w:t xml:space="preserve"> videojuegos, </w:t>
            </w:r>
            <w:r w:rsidRPr="3DC5EE53">
              <w:rPr>
                <w:rFonts w:ascii="Times New Roman" w:eastAsia="Times New Roman" w:hAnsi="Times New Roman" w:cs="Times New Roman"/>
                <w:sz w:val="22"/>
                <w:szCs w:val="22"/>
              </w:rPr>
              <w:t xml:space="preserve">y recibe </w:t>
            </w:r>
            <w:proofErr w:type="spellStart"/>
            <w:r w:rsidRPr="3DC5EE53">
              <w:rPr>
                <w:rFonts w:ascii="Times New Roman" w:eastAsia="Times New Roman" w:hAnsi="Times New Roman" w:cs="Times New Roman"/>
                <w:sz w:val="22"/>
                <w:szCs w:val="22"/>
              </w:rPr>
              <w:t>tips</w:t>
            </w:r>
            <w:proofErr w:type="spellEnd"/>
            <w:r w:rsidR="005B259C" w:rsidRPr="3DC5EE53">
              <w:rPr>
                <w:rFonts w:ascii="Times New Roman" w:eastAsia="Times New Roman" w:hAnsi="Times New Roman" w:cs="Times New Roman"/>
                <w:sz w:val="22"/>
                <w:szCs w:val="22"/>
              </w:rPr>
              <w:t xml:space="preserve"> y recursos </w:t>
            </w:r>
            <w:r w:rsidRPr="3DC5EE53">
              <w:rPr>
                <w:rFonts w:ascii="Times New Roman" w:eastAsia="Times New Roman" w:hAnsi="Times New Roman" w:cs="Times New Roman"/>
                <w:sz w:val="22"/>
                <w:szCs w:val="22"/>
              </w:rPr>
              <w:t>hechos a su medida</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RF2</w:t>
            </w:r>
          </w:p>
        </w:tc>
      </w:tr>
      <w:tr w:rsidR="00D45669" w:rsidRPr="00C507C2" w14:paraId="2031013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4"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Realizar Examen Diagnóstico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7" w14:textId="668B1360" w:rsidR="00447F0B" w:rsidRPr="00270089" w:rsidRDefault="22581E8F"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Responde</w:t>
            </w:r>
            <w:r w:rsidR="005B259C" w:rsidRPr="3DC5EE53">
              <w:rPr>
                <w:rFonts w:ascii="Times New Roman" w:eastAsia="Times New Roman" w:hAnsi="Times New Roman" w:cs="Times New Roman"/>
                <w:sz w:val="22"/>
                <w:szCs w:val="22"/>
              </w:rPr>
              <w:t xml:space="preserve"> un cuestionario </w:t>
            </w:r>
            <w:r w:rsidRPr="3DC5EE53">
              <w:rPr>
                <w:rFonts w:ascii="Times New Roman" w:eastAsia="Times New Roman" w:hAnsi="Times New Roman" w:cs="Times New Roman"/>
                <w:sz w:val="22"/>
                <w:szCs w:val="22"/>
              </w:rPr>
              <w:t xml:space="preserve">rápido </w:t>
            </w:r>
            <w:r w:rsidR="005B259C" w:rsidRPr="3DC5EE53">
              <w:rPr>
                <w:rFonts w:ascii="Times New Roman" w:eastAsia="Times New Roman" w:hAnsi="Times New Roman" w:cs="Times New Roman"/>
                <w:sz w:val="22"/>
                <w:szCs w:val="22"/>
              </w:rPr>
              <w:t>sobre hábitos digitales</w:t>
            </w:r>
            <w:r w:rsidRPr="3DC5EE53">
              <w:rPr>
                <w:rFonts w:ascii="Times New Roman" w:eastAsia="Times New Roman" w:hAnsi="Times New Roman" w:cs="Times New Roman"/>
                <w:sz w:val="22"/>
                <w:szCs w:val="22"/>
              </w:rPr>
              <w:t>, descubre</w:t>
            </w:r>
            <w:r w:rsidR="005B259C" w:rsidRPr="3DC5EE53">
              <w:rPr>
                <w:rFonts w:ascii="Times New Roman" w:eastAsia="Times New Roman" w:hAnsi="Times New Roman" w:cs="Times New Roman"/>
                <w:sz w:val="22"/>
                <w:szCs w:val="22"/>
              </w:rPr>
              <w:t xml:space="preserve"> los riesgos más </w:t>
            </w:r>
            <w:r w:rsidRPr="3DC5EE53">
              <w:rPr>
                <w:rFonts w:ascii="Times New Roman" w:eastAsia="Times New Roman" w:hAnsi="Times New Roman" w:cs="Times New Roman"/>
                <w:sz w:val="22"/>
                <w:szCs w:val="22"/>
              </w:rPr>
              <w:t>comunes</w:t>
            </w:r>
            <w:r w:rsidR="005B259C" w:rsidRPr="3DC5EE53">
              <w:rPr>
                <w:rFonts w:ascii="Times New Roman" w:eastAsia="Times New Roman" w:hAnsi="Times New Roman" w:cs="Times New Roman"/>
                <w:sz w:val="22"/>
                <w:szCs w:val="22"/>
              </w:rPr>
              <w:t xml:space="preserve"> y </w:t>
            </w:r>
            <w:r w:rsidRPr="3DC5EE53">
              <w:rPr>
                <w:rFonts w:ascii="Times New Roman" w:eastAsia="Times New Roman" w:hAnsi="Times New Roman" w:cs="Times New Roman"/>
                <w:sz w:val="22"/>
                <w:szCs w:val="22"/>
              </w:rPr>
              <w:t>evalúa</w:t>
            </w:r>
            <w:r w:rsidR="005B259C" w:rsidRPr="3DC5EE53">
              <w:rPr>
                <w:rFonts w:ascii="Times New Roman" w:eastAsia="Times New Roman" w:hAnsi="Times New Roman" w:cs="Times New Roman"/>
                <w:sz w:val="22"/>
                <w:szCs w:val="22"/>
              </w:rPr>
              <w:t xml:space="preserve"> su nivel de conocimiento</w:t>
            </w:r>
            <w:r w:rsidRPr="3DC5EE53">
              <w:rPr>
                <w:rFonts w:ascii="Times New Roman" w:eastAsia="Times New Roman" w:hAnsi="Times New Roman" w:cs="Times New Roman"/>
                <w:sz w:val="22"/>
                <w:szCs w:val="22"/>
              </w:rPr>
              <w:t xml:space="preserve"> actual</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RF7</w:t>
            </w:r>
          </w:p>
        </w:tc>
      </w:tr>
      <w:tr w:rsidR="00D45669" w:rsidRPr="00C507C2" w14:paraId="2031013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A"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Obtener Resultados y Recomendaciones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D" w14:textId="7CA8FBB3" w:rsidR="00447F0B" w:rsidRPr="00270089" w:rsidRDefault="005B259C"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Al </w:t>
            </w:r>
            <w:r w:rsidR="03D22C5F" w:rsidRPr="3DC5EE53">
              <w:rPr>
                <w:rFonts w:ascii="Times New Roman" w:eastAsia="Times New Roman" w:hAnsi="Times New Roman" w:cs="Times New Roman"/>
                <w:sz w:val="22"/>
                <w:szCs w:val="22"/>
              </w:rPr>
              <w:t>terminar</w:t>
            </w:r>
            <w:r w:rsidRPr="3DC5EE53">
              <w:rPr>
                <w:rFonts w:ascii="Times New Roman" w:eastAsia="Times New Roman" w:hAnsi="Times New Roman" w:cs="Times New Roman"/>
                <w:sz w:val="22"/>
                <w:szCs w:val="22"/>
              </w:rPr>
              <w:t xml:space="preserve"> el examen, </w:t>
            </w:r>
            <w:r w:rsidR="03D22C5F" w:rsidRPr="3DC5EE53">
              <w:rPr>
                <w:rFonts w:ascii="Times New Roman" w:eastAsia="Times New Roman" w:hAnsi="Times New Roman" w:cs="Times New Roman"/>
                <w:sz w:val="22"/>
                <w:szCs w:val="22"/>
              </w:rPr>
              <w:t xml:space="preserve">la </w:t>
            </w:r>
            <w:proofErr w:type="gramStart"/>
            <w:r w:rsidR="03D22C5F"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calcula el puntaje, </w:t>
            </w:r>
            <w:r w:rsidR="03D22C5F" w:rsidRPr="3DC5EE53">
              <w:rPr>
                <w:rFonts w:ascii="Times New Roman" w:eastAsia="Times New Roman" w:hAnsi="Times New Roman" w:cs="Times New Roman"/>
                <w:sz w:val="22"/>
                <w:szCs w:val="22"/>
              </w:rPr>
              <w:t>mide</w:t>
            </w:r>
            <w:r w:rsidRPr="3DC5EE53">
              <w:rPr>
                <w:rFonts w:ascii="Times New Roman" w:eastAsia="Times New Roman" w:hAnsi="Times New Roman" w:cs="Times New Roman"/>
                <w:sz w:val="22"/>
                <w:szCs w:val="22"/>
              </w:rPr>
              <w:t xml:space="preserve"> el nivel de riesgo y </w:t>
            </w:r>
            <w:r w:rsidR="03D22C5F" w:rsidRPr="3DC5EE53">
              <w:rPr>
                <w:rFonts w:ascii="Times New Roman" w:eastAsia="Times New Roman" w:hAnsi="Times New Roman" w:cs="Times New Roman"/>
                <w:sz w:val="22"/>
                <w:szCs w:val="22"/>
              </w:rPr>
              <w:t>sugiere repasos personalizados</w:t>
            </w:r>
            <w:r w:rsidRPr="3DC5EE53">
              <w:rPr>
                <w:rFonts w:ascii="Times New Roman" w:eastAsia="Times New Roman" w:hAnsi="Times New Roman" w:cs="Times New Roman"/>
                <w:sz w:val="22"/>
                <w:szCs w:val="22"/>
              </w:rPr>
              <w:t xml:space="preserve"> por plataforma y </w:t>
            </w:r>
            <w:r w:rsidR="03D22C5F" w:rsidRPr="3DC5EE53">
              <w:rPr>
                <w:rFonts w:ascii="Times New Roman" w:eastAsia="Times New Roman" w:hAnsi="Times New Roman" w:cs="Times New Roman"/>
                <w:sz w:val="22"/>
                <w:szCs w:val="22"/>
              </w:rPr>
              <w:t>tipo de peligro</w:t>
            </w:r>
            <w:r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RF4, RF7</w:t>
            </w:r>
          </w:p>
        </w:tc>
      </w:tr>
      <w:tr w:rsidR="00D45669" w:rsidRPr="00C507C2" w14:paraId="20310145"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0"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1" w14:textId="0FAE98AD" w:rsidR="00447F0B" w:rsidRPr="00270089" w:rsidRDefault="00BC2B9B" w:rsidP="0013159F">
            <w:pPr>
              <w:rPr>
                <w:rFonts w:ascii="Times New Roman" w:hAnsi="Times New Roman" w:cs="Times New Roman"/>
                <w:sz w:val="22"/>
              </w:rPr>
            </w:pPr>
            <w:r w:rsidRPr="00BC2B9B">
              <w:rPr>
                <w:rFonts w:ascii="Times New Roman" w:hAnsi="Times New Roman" w:cs="Times New Roman"/>
                <w:sz w:val="22"/>
              </w:rPr>
              <w:t>Consultar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3" w14:textId="7D5248CD" w:rsidR="00447F0B" w:rsidRPr="00270089" w:rsidRDefault="00B539DA" w:rsidP="0013159F">
            <w:pPr>
              <w:rPr>
                <w:rFonts w:ascii="Times New Roman" w:eastAsia="Times New Roman" w:hAnsi="Times New Roman" w:cs="Times New Roman"/>
                <w:sz w:val="22"/>
                <w:szCs w:val="22"/>
              </w:rPr>
            </w:pPr>
            <w:r w:rsidRPr="00B539DA">
              <w:rPr>
                <w:rFonts w:ascii="Times New Roman" w:eastAsia="Times New Roman" w:hAnsi="Times New Roman" w:cs="Times New Roman"/>
                <w:sz w:val="22"/>
                <w:szCs w:val="22"/>
              </w:rPr>
              <w:t xml:space="preserve">El usuario accede al catálogo de la plataforma, que contiene 3 cursos disponibles. Selecciona un curso para ver sus módulos y dentro de cada módulo puede consultar las lecciones disponibles, las cuales pueden ser de tipo artículo, guía o video. El usuario navega libremente por el contenido y su progreso de </w:t>
            </w:r>
            <w:r w:rsidRPr="00B539DA">
              <w:rPr>
                <w:rFonts w:ascii="Times New Roman" w:eastAsia="Times New Roman" w:hAnsi="Times New Roman" w:cs="Times New Roman"/>
                <w:sz w:val="22"/>
                <w:szCs w:val="22"/>
              </w:rPr>
              <w:lastRenderedPageBreak/>
              <w:t>visualización queda registrado por lección.</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RF5</w:t>
            </w:r>
          </w:p>
        </w:tc>
      </w:tr>
      <w:tr w:rsidR="00D45669" w:rsidRPr="00C507C2" w14:paraId="2031014B"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6"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CU06</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Guías y Casos Prácticos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usuario navega por las guías, consejos y casos prácticos que brindan estrategias de prevención y herramientas de acompañamiento parental.</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RF6, RF8</w:t>
            </w:r>
          </w:p>
        </w:tc>
      </w:tr>
      <w:tr w:rsidR="00D45669" w:rsidRPr="00C507C2" w14:paraId="20310151"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C"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CU07</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D" w14:textId="79B91690"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Acreditar </w:t>
            </w:r>
            <w:r w:rsidR="00BC2B9B">
              <w:rPr>
                <w:rFonts w:ascii="Times New Roman" w:hAnsi="Times New Roman" w:cs="Times New Roman"/>
                <w:sz w:val="22"/>
              </w:rPr>
              <w:t>Cursos y Módulos</w:t>
            </w:r>
            <w:r w:rsidRPr="00270089">
              <w:rPr>
                <w:rFonts w:ascii="Times New Roman" w:hAnsi="Times New Roman" w:cs="Times New Roman"/>
                <w:sz w:val="22"/>
              </w:rPr>
              <w:t xml:space="preserve"> de Aprendizaje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F" w14:textId="7BB329C1" w:rsidR="00447F0B" w:rsidRPr="00270089" w:rsidRDefault="006D302C" w:rsidP="0013159F">
            <w:pPr>
              <w:rPr>
                <w:rFonts w:ascii="Times New Roman" w:hAnsi="Times New Roman" w:cs="Times New Roman"/>
                <w:sz w:val="22"/>
              </w:rPr>
            </w:pPr>
            <w:r w:rsidRPr="006D302C">
              <w:rPr>
                <w:rFonts w:ascii="Times New Roman" w:hAnsi="Times New Roman" w:cs="Times New Roman"/>
                <w:sz w:val="22"/>
              </w:rPr>
              <w:t xml:space="preserve">Al completar las lecciones de un módulo, el usuario puede presentar el examen de ese módulo para marcarlo como aprobado. Este proceso se repite por cada módulo del curso. Una vez aprobados todos los módulos, el usuario puede presentar el examen final del curso. Al superar el umbral de aprobación del examen final, el sistema otorga un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digital de acreditación y habilita la descarga del certificado en formato PDF. Los exámenes de módulo no generan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ni certificado.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RF4, RF5, RF9</w:t>
            </w:r>
          </w:p>
        </w:tc>
      </w:tr>
      <w:tr w:rsidR="00EB7040" w:rsidRPr="00C507C2" w14:paraId="5875D9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0D18F38" w14:textId="6F4330BD"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CU08</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27033BC" w14:textId="7FB1B406"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Reportar Incidente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57D6559" w14:textId="5F5443A3"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6A5EE0F" w14:textId="3EB3AEFD"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El usuario envía un reporte detallado sobre un riesgo detectado. El sistema lo guarda y notifica al administrador.</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6AA907E" w14:textId="0E4CF389"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RF11</w:t>
            </w:r>
          </w:p>
        </w:tc>
      </w:tr>
      <w:tr w:rsidR="00EB7040" w:rsidRPr="00C507C2" w14:paraId="6A141598"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666FD4A" w14:textId="5C3C5B53"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CU09</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80FBEAC" w14:textId="12886E20"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Verificar Cuenta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F12BA11" w14:textId="16F5757A"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C78FDC9" w14:textId="244B14D9"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 xml:space="preserve">El usuario activa su cuenta mediante un </w:t>
            </w:r>
            <w:r w:rsidR="00CE339B">
              <w:rPr>
                <w:rFonts w:ascii="Times New Roman" w:hAnsi="Times New Roman" w:cs="Times New Roman"/>
                <w:sz w:val="22"/>
                <w:szCs w:val="22"/>
              </w:rPr>
              <w:t xml:space="preserve">código de seis dígitos </w:t>
            </w:r>
            <w:r w:rsidRPr="00B32F9D">
              <w:rPr>
                <w:rFonts w:ascii="Times New Roman" w:hAnsi="Times New Roman" w:cs="Times New Roman"/>
                <w:sz w:val="22"/>
                <w:szCs w:val="22"/>
              </w:rPr>
              <w:t>enviado a su correo electrónico.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ACD92C" w14:textId="1BC7C1BE"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RF10</w:t>
            </w:r>
          </w:p>
        </w:tc>
      </w:tr>
      <w:tr w:rsidR="00B32F9D" w:rsidRPr="00C507C2" w14:paraId="77F55F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A657F43" w14:textId="43E954A2" w:rsidR="00B32F9D" w:rsidRPr="0096212D" w:rsidRDefault="00B32F9D" w:rsidP="00B32F9D">
            <w:pPr>
              <w:rPr>
                <w:rFonts w:ascii="Times New Roman" w:hAnsi="Times New Roman" w:cs="Times New Roman"/>
                <w:b/>
                <w:sz w:val="22"/>
                <w:szCs w:val="22"/>
              </w:rPr>
            </w:pPr>
            <w:r w:rsidRPr="0096212D">
              <w:rPr>
                <w:rFonts w:ascii="Times New Roman" w:hAnsi="Times New Roman" w:cs="Times New Roman"/>
                <w:b/>
                <w:sz w:val="22"/>
                <w:szCs w:val="22"/>
              </w:rPr>
              <w:t>CU10</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2CFFC77" w14:textId="6960B2A0"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Consulta Experta (IA)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01533E0" w14:textId="3DB193EB"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73FFA1" w14:textId="60847882"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El usuario mantiene una conversación fluida con el asistente para recibir consejos personalizados sobre seguridad.</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5228280" w14:textId="551000C5"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RF12</w:t>
            </w:r>
          </w:p>
        </w:tc>
      </w:tr>
      <w:tr w:rsidR="00F97430" w:rsidRPr="00C507C2" w14:paraId="28042DE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3D48D5A" w14:textId="7B218ED9"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lastRenderedPageBreak/>
              <w:t>CU11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C3F76A9" w14:textId="66B84313"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Recuperar Acceso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9B7F760" w14:textId="48425102"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19A10BE" w14:textId="2D390D8B"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El usuario puede recuperar acceso si no cuenta con su contraseña por medio de un código de seis dígitos enviado a su correo registrado.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E810E09" w14:textId="7B1773AE"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RF10</w:t>
            </w:r>
          </w:p>
        </w:tc>
      </w:tr>
      <w:tr w:rsidR="00F97430" w:rsidRPr="00C507C2" w14:paraId="6CA5ED22"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4C473FC" w14:textId="42C45186"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t>CU12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FA27D7D" w14:textId="5C5F4697"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Gestionar Perfil</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7B4F04F" w14:textId="09C090B4"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37406FB" w14:textId="6E81E69A"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 xml:space="preserve">El usuario tiene el acceso a editar su avatar, nombre y contraseña </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53C7D76" w14:textId="1622D89D"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RF1, RF7</w:t>
            </w:r>
          </w:p>
        </w:tc>
      </w:tr>
      <w:tr w:rsidR="00F97430" w:rsidRPr="00C507C2" w14:paraId="2031015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2"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3"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Cargar Contenido Inicial (Seed)</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4"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5" w14:textId="2421662D"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importar los datos base del sistema (cursos, módulos, lecciones y preguntas) mediante archivos JSON o la interfaz de MongoDB Atlas</w:t>
            </w:r>
            <w:r w:rsidR="00B030BE">
              <w:rPr>
                <w:rFonts w:ascii="Times New Roman" w:hAnsi="Times New Roman" w:cs="Times New Roman"/>
                <w:sz w:val="22"/>
              </w:rPr>
              <w:t xml:space="preserve"> usando CLI/</w:t>
            </w:r>
            <w:proofErr w:type="spellStart"/>
            <w:r w:rsidR="00B030BE">
              <w:rPr>
                <w:rFonts w:ascii="Times New Roman" w:hAnsi="Times New Roman" w:cs="Times New Roman"/>
                <w:sz w:val="22"/>
              </w:rPr>
              <w:t>seed</w:t>
            </w:r>
            <w:proofErr w:type="spellEnd"/>
            <w:r w:rsidR="00B030BE">
              <w:rPr>
                <w:rFonts w:ascii="Times New Roman" w:hAnsi="Times New Roman" w:cs="Times New Roman"/>
                <w:sz w:val="22"/>
              </w:rPr>
              <w:t>, no panel visual</w:t>
            </w:r>
            <w:r w:rsidRPr="00270089">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w:t>
            </w:r>
          </w:p>
        </w:tc>
      </w:tr>
      <w:tr w:rsidR="00F97430" w:rsidRPr="00C507C2" w14:paraId="2031015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8"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9"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A"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crear, editar o eliminar cursos y módulos directamente desde MongoDB Atlas o Compass sin desarrollar un panel visual adicional.</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 RF8</w:t>
            </w:r>
          </w:p>
        </w:tc>
      </w:tr>
      <w:tr w:rsidR="00F97430" w:rsidRPr="00C507C2" w14:paraId="2031016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E"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F"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Lecciones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0"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1"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gestionar las lecciones y sus recursos educativos de manera directa mediante Compass o Atlas.</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2"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RF8</w:t>
            </w:r>
          </w:p>
        </w:tc>
      </w:tr>
      <w:tr w:rsidR="00F97430" w:rsidRPr="00C507C2" w14:paraId="2031016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4"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5"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 xml:space="preserve">Mantener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 xml:space="preserve"> y Preguntas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7"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administrar las preguntas, respuestas y configuraciones de los cuestionarios de evaluación a través de las herramientas nativas de MongoDB.</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8"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RF3, RF4, RF7</w:t>
            </w:r>
          </w:p>
        </w:tc>
      </w:tr>
      <w:tr w:rsidR="00F97430" w:rsidRPr="00C507C2" w14:paraId="2031016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A"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Consultar Métricas Generales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D" w14:textId="7107C723"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al administrador revisar las estadísticas de uso (usuarios, exámenes realizados, cursos acreditados) desde el panel de consultas de MongoDB</w:t>
            </w:r>
            <w:r w:rsidR="006D302C">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E"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RF9, RNF5, RNF6</w:t>
            </w:r>
          </w:p>
        </w:tc>
      </w:tr>
    </w:tbl>
    <w:p w14:paraId="20310170" w14:textId="77777777" w:rsidR="00447F0B" w:rsidRPr="00270089" w:rsidRDefault="00447F0B">
      <w:pPr>
        <w:jc w:val="both"/>
        <w:rPr>
          <w:rFonts w:ascii="Times New Roman" w:hAnsi="Times New Roman" w:cs="Times New Roman"/>
          <w:sz w:val="22"/>
        </w:rPr>
      </w:pPr>
    </w:p>
    <w:p w14:paraId="20310171" w14:textId="718FE8D6" w:rsidR="00447F0B" w:rsidRPr="00270089" w:rsidRDefault="0096212D">
      <w:pPr>
        <w:jc w:val="center"/>
        <w:rPr>
          <w:rFonts w:ascii="Times New Roman" w:hAnsi="Times New Roman" w:cs="Times New Roman"/>
        </w:rPr>
      </w:pPr>
      <w:r w:rsidRPr="0096212D">
        <w:rPr>
          <w:rFonts w:ascii="Times New Roman" w:hAnsi="Times New Roman" w:cs="Times New Roman"/>
          <w:noProof/>
        </w:rPr>
        <w:lastRenderedPageBreak/>
        <w:drawing>
          <wp:inline distT="0" distB="0" distL="0" distR="0" wp14:anchorId="38E4529A" wp14:editId="2F09B6E2">
            <wp:extent cx="3118773" cy="7594600"/>
            <wp:effectExtent l="0" t="0" r="0" b="0"/>
            <wp:docPr id="1987431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17"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3126406" cy="7613187"/>
                    </a:xfrm>
                    <a:prstGeom prst="rect">
                      <a:avLst/>
                    </a:prstGeom>
                  </pic:spPr>
                </pic:pic>
              </a:graphicData>
            </a:graphic>
          </wp:inline>
        </w:drawing>
      </w:r>
    </w:p>
    <w:p w14:paraId="20310172" w14:textId="2BA6923C" w:rsidR="00447F0B" w:rsidRDefault="005B259C">
      <w:pPr>
        <w:pStyle w:val="ilustracion"/>
        <w:rPr>
          <w:rFonts w:ascii="Times New Roman" w:hAnsi="Times New Roman" w:cs="Times New Roman"/>
        </w:rPr>
      </w:pPr>
      <w:bookmarkStart w:id="355" w:name="_Toc214489607"/>
      <w:bookmarkStart w:id="356" w:name="_Toc215133709"/>
      <w:r w:rsidRPr="00270089">
        <w:rPr>
          <w:rFonts w:ascii="Times New Roman" w:hAnsi="Times New Roman" w:cs="Times New Roman"/>
        </w:rPr>
        <w:t>Ilustración 8</w:t>
      </w:r>
      <w:r w:rsidR="001F6ECA">
        <w:rPr>
          <w:rFonts w:ascii="Times New Roman" w:hAnsi="Times New Roman" w:cs="Times New Roman"/>
        </w:rPr>
        <w:t>a</w:t>
      </w:r>
      <w:r w:rsidRPr="00270089">
        <w:rPr>
          <w:rFonts w:ascii="Times New Roman" w:hAnsi="Times New Roman" w:cs="Times New Roman"/>
        </w:rPr>
        <w:t>:  Casos de Uso del Sistema</w:t>
      </w:r>
      <w:bookmarkEnd w:id="355"/>
      <w:bookmarkEnd w:id="356"/>
      <w:r w:rsidR="001F6ECA">
        <w:rPr>
          <w:rFonts w:ascii="Times New Roman" w:hAnsi="Times New Roman" w:cs="Times New Roman"/>
        </w:rPr>
        <w:t xml:space="preserve"> (</w:t>
      </w:r>
      <w:r w:rsidR="009A3158">
        <w:rPr>
          <w:rFonts w:ascii="Times New Roman" w:hAnsi="Times New Roman" w:cs="Times New Roman"/>
        </w:rPr>
        <w:t>Padre/Tutor</w:t>
      </w:r>
      <w:r w:rsidR="001F6ECA">
        <w:rPr>
          <w:rFonts w:ascii="Times New Roman" w:hAnsi="Times New Roman" w:cs="Times New Roman"/>
        </w:rPr>
        <w:t>)</w:t>
      </w:r>
      <w:r w:rsidRPr="00270089">
        <w:rPr>
          <w:rFonts w:ascii="Times New Roman" w:hAnsi="Times New Roman" w:cs="Times New Roman"/>
        </w:rPr>
        <w:br/>
      </w:r>
      <w:r w:rsidRPr="00270089">
        <w:rPr>
          <w:rFonts w:ascii="Times New Roman" w:hAnsi="Times New Roman" w:cs="Times New Roman"/>
        </w:rPr>
        <w:br/>
      </w:r>
    </w:p>
    <w:p w14:paraId="499A068A" w14:textId="1C8076BA" w:rsidR="0096212D" w:rsidRDefault="0096212D">
      <w:pPr>
        <w:pStyle w:val="ilustracion"/>
        <w:rPr>
          <w:rFonts w:ascii="Times New Roman" w:hAnsi="Times New Roman" w:cs="Times New Roman"/>
        </w:rPr>
      </w:pPr>
      <w:r w:rsidRPr="0096212D">
        <w:rPr>
          <w:rFonts w:ascii="Times New Roman" w:hAnsi="Times New Roman" w:cs="Times New Roman"/>
          <w:noProof/>
        </w:rPr>
        <w:lastRenderedPageBreak/>
        <w:drawing>
          <wp:inline distT="0" distB="0" distL="0" distR="0" wp14:anchorId="07578774" wp14:editId="43F4245D">
            <wp:extent cx="5362575" cy="4924425"/>
            <wp:effectExtent l="0" t="0" r="0" b="0"/>
            <wp:docPr id="96290265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02658"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62575" cy="4924425"/>
                    </a:xfrm>
                    <a:prstGeom prst="rect">
                      <a:avLst/>
                    </a:prstGeom>
                  </pic:spPr>
                </pic:pic>
              </a:graphicData>
            </a:graphic>
          </wp:inline>
        </w:drawing>
      </w:r>
    </w:p>
    <w:p w14:paraId="71DE5826" w14:textId="69A866B3" w:rsidR="0096212D" w:rsidRDefault="0096212D" w:rsidP="0096212D">
      <w:pPr>
        <w:pStyle w:val="ilustracion"/>
        <w:rPr>
          <w:rFonts w:ascii="Times New Roman" w:hAnsi="Times New Roman" w:cs="Times New Roman"/>
        </w:rPr>
      </w:pPr>
      <w:r w:rsidRPr="00270089">
        <w:rPr>
          <w:rFonts w:ascii="Times New Roman" w:hAnsi="Times New Roman" w:cs="Times New Roman"/>
        </w:rPr>
        <w:t>Ilustración 8</w:t>
      </w:r>
      <w:r w:rsidR="003624F4">
        <w:rPr>
          <w:rFonts w:ascii="Times New Roman" w:hAnsi="Times New Roman" w:cs="Times New Roman"/>
        </w:rPr>
        <w:t>b</w:t>
      </w:r>
      <w:r w:rsidRPr="00270089">
        <w:rPr>
          <w:rFonts w:ascii="Times New Roman" w:hAnsi="Times New Roman" w:cs="Times New Roman"/>
        </w:rPr>
        <w:t>:  Casos de Uso del Sistema</w:t>
      </w:r>
      <w:r>
        <w:rPr>
          <w:rFonts w:ascii="Times New Roman" w:hAnsi="Times New Roman" w:cs="Times New Roman"/>
        </w:rPr>
        <w:t xml:space="preserve"> (</w:t>
      </w:r>
      <w:proofErr w:type="spellStart"/>
      <w:r>
        <w:rPr>
          <w:rFonts w:ascii="Times New Roman" w:hAnsi="Times New Roman" w:cs="Times New Roman"/>
        </w:rPr>
        <w:t>Admin</w:t>
      </w:r>
      <w:proofErr w:type="spellEnd"/>
      <w:r>
        <w:rPr>
          <w:rFonts w:ascii="Times New Roman" w:hAnsi="Times New Roman" w:cs="Times New Roman"/>
        </w:rPr>
        <w:t>)</w:t>
      </w:r>
      <w:r w:rsidRPr="00270089">
        <w:rPr>
          <w:rFonts w:ascii="Times New Roman" w:hAnsi="Times New Roman" w:cs="Times New Roman"/>
        </w:rPr>
        <w:br/>
      </w:r>
      <w:r w:rsidRPr="00270089">
        <w:rPr>
          <w:rFonts w:ascii="Times New Roman" w:hAnsi="Times New Roman" w:cs="Times New Roman"/>
        </w:rPr>
        <w:br/>
      </w:r>
    </w:p>
    <w:p w14:paraId="528EF8D3" w14:textId="77777777" w:rsidR="0096212D" w:rsidRDefault="0096212D">
      <w:pPr>
        <w:pStyle w:val="ilustracion"/>
        <w:rPr>
          <w:rFonts w:ascii="Times New Roman" w:hAnsi="Times New Roman" w:cs="Times New Roman"/>
        </w:rPr>
      </w:pPr>
    </w:p>
    <w:p w14:paraId="5DDBF0B3" w14:textId="77777777" w:rsidR="0096212D" w:rsidRPr="00270089" w:rsidRDefault="0096212D">
      <w:pPr>
        <w:pStyle w:val="ilustracion"/>
        <w:rPr>
          <w:rFonts w:ascii="Times New Roman" w:hAnsi="Times New Roman" w:cs="Times New Roman"/>
        </w:rPr>
      </w:pPr>
    </w:p>
    <w:p w14:paraId="20310173" w14:textId="77777777" w:rsidR="00447F0B" w:rsidRPr="00270089" w:rsidRDefault="005B259C">
      <w:pPr>
        <w:pStyle w:val="Ttulo3"/>
      </w:pPr>
      <w:bookmarkStart w:id="357" w:name="_Toc213250785"/>
      <w:bookmarkStart w:id="358" w:name="_Toc214322709"/>
      <w:bookmarkStart w:id="359" w:name="_Toc214488259"/>
      <w:bookmarkStart w:id="360" w:name="_Toc215003942"/>
      <w:bookmarkStart w:id="361" w:name="_Toc215066966"/>
      <w:r w:rsidRPr="00270089">
        <w:t>4.4.1 Matriz de trazabilidad de requerimientos</w:t>
      </w:r>
      <w:bookmarkEnd w:id="357"/>
      <w:bookmarkEnd w:id="358"/>
      <w:bookmarkEnd w:id="359"/>
      <w:bookmarkEnd w:id="360"/>
      <w:bookmarkEnd w:id="361"/>
    </w:p>
    <w:p w14:paraId="2031017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siguiente matriz establece la relación entre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los </w:t>
      </w:r>
      <w:r w:rsidRPr="00270089">
        <w:rPr>
          <w:rFonts w:ascii="Times New Roman" w:hAnsi="Times New Roman" w:cs="Times New Roman"/>
          <w:b/>
          <w:sz w:val="22"/>
        </w:rPr>
        <w:t>casos de uso (CU)</w:t>
      </w:r>
      <w:r w:rsidRPr="00270089">
        <w:rPr>
          <w:rFonts w:ascii="Times New Roman" w:hAnsi="Times New Roman" w:cs="Times New Roman"/>
          <w:sz w:val="22"/>
        </w:rPr>
        <w:t xml:space="preserve">, las </w:t>
      </w:r>
      <w:r w:rsidRPr="00270089">
        <w:rPr>
          <w:rFonts w:ascii="Times New Roman" w:hAnsi="Times New Roman" w:cs="Times New Roman"/>
          <w:b/>
          <w:sz w:val="22"/>
        </w:rPr>
        <w:t>historias de usuario (US)</w:t>
      </w:r>
      <w:r w:rsidRPr="00270089">
        <w:rPr>
          <w:rFonts w:ascii="Times New Roman" w:hAnsi="Times New Roman" w:cs="Times New Roman"/>
          <w:sz w:val="22"/>
        </w:rPr>
        <w:t xml:space="preserve"> y los </w:t>
      </w:r>
      <w:r w:rsidRPr="00270089">
        <w:rPr>
          <w:rFonts w:ascii="Times New Roman" w:hAnsi="Times New Roman" w:cs="Times New Roman"/>
          <w:b/>
          <w:sz w:val="22"/>
        </w:rPr>
        <w:t>diagramas de apoyo</w:t>
      </w:r>
      <w:r w:rsidRPr="00270089">
        <w:rPr>
          <w:rFonts w:ascii="Times New Roman" w:hAnsi="Times New Roman" w:cs="Times New Roman"/>
          <w:sz w:val="22"/>
        </w:rPr>
        <w:t xml:space="preserve"> del sistema.</w:t>
      </w:r>
      <w:r w:rsidRPr="00270089">
        <w:rPr>
          <w:rFonts w:ascii="Times New Roman" w:hAnsi="Times New Roman" w:cs="Times New Roman"/>
          <w:sz w:val="22"/>
        </w:rPr>
        <w:br/>
        <w:t>Su propósito es garantizar que cada requerimiento tenga respaldo en el análisis, diseño y pruebas futuras del sistema.</w:t>
      </w:r>
    </w:p>
    <w:p w14:paraId="20310175" w14:textId="77777777" w:rsidR="00447F0B" w:rsidRPr="00270089" w:rsidRDefault="005B259C">
      <w:pPr>
        <w:pStyle w:val="Estilo1"/>
        <w:outlineLvl w:val="9"/>
      </w:pPr>
      <w:bookmarkStart w:id="362" w:name="_Toc214487960"/>
      <w:bookmarkStart w:id="363" w:name="_Toc214488260"/>
      <w:bookmarkStart w:id="364" w:name="_Toc214488740"/>
      <w:bookmarkStart w:id="365" w:name="_Toc214488843"/>
      <w:bookmarkStart w:id="366" w:name="_Toc215136132"/>
      <w:r w:rsidRPr="00270089">
        <w:lastRenderedPageBreak/>
        <w:t>Tabla 13: Matriz de trazabilidad de requerimientos</w:t>
      </w:r>
      <w:bookmarkEnd w:id="362"/>
      <w:bookmarkEnd w:id="363"/>
      <w:bookmarkEnd w:id="364"/>
      <w:bookmarkEnd w:id="365"/>
      <w:bookmarkEnd w:id="366"/>
    </w:p>
    <w:tbl>
      <w:tblPr>
        <w:tblW w:w="8828" w:type="dxa"/>
        <w:tblCellMar>
          <w:left w:w="10" w:type="dxa"/>
          <w:right w:w="10" w:type="dxa"/>
        </w:tblCellMar>
        <w:tblLook w:val="04A0" w:firstRow="1" w:lastRow="0" w:firstColumn="1" w:lastColumn="0" w:noHBand="0" w:noVBand="1"/>
      </w:tblPr>
      <w:tblGrid>
        <w:gridCol w:w="2219"/>
        <w:gridCol w:w="2188"/>
        <w:gridCol w:w="1378"/>
        <w:gridCol w:w="3043"/>
      </w:tblGrid>
      <w:tr w:rsidR="008403A6" w:rsidRPr="00C507C2" w14:paraId="2031017A"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 Funcional (RF)</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Casos de Uso Relacionados (CU)</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Historias de Usuario (US)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Diagramas Asociados / Evidencia</w:t>
            </w:r>
          </w:p>
        </w:tc>
      </w:tr>
      <w:tr w:rsidR="008403A6" w:rsidRPr="00C507C2" w14:paraId="2031017F"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RF1 – Registro y Autenticación de Padres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 Autenticación en la Plataforma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DS-01 (Secuencia de Autenticación), Diagrama de Clases (</w:t>
            </w:r>
            <w:proofErr w:type="spellStart"/>
            <w:r w:rsidRPr="00270089">
              <w:rPr>
                <w:rFonts w:ascii="Times New Roman" w:hAnsi="Times New Roman" w:cs="Times New Roman"/>
                <w:sz w:val="22"/>
              </w:rPr>
              <w:t>User</w:t>
            </w:r>
            <w:proofErr w:type="spellEnd"/>
            <w:r w:rsidRPr="00270089">
              <w:rPr>
                <w:rFonts w:ascii="Times New Roman" w:hAnsi="Times New Roman" w:cs="Times New Roman"/>
                <w:sz w:val="22"/>
              </w:rPr>
              <w:t xml:space="preserve">), BD: </w:t>
            </w:r>
            <w:proofErr w:type="spellStart"/>
            <w:r w:rsidRPr="00270089">
              <w:rPr>
                <w:rFonts w:ascii="Times New Roman" w:hAnsi="Times New Roman" w:cs="Times New Roman"/>
                <w:sz w:val="22"/>
              </w:rPr>
              <w:t>users</w:t>
            </w:r>
            <w:proofErr w:type="spellEnd"/>
          </w:p>
        </w:tc>
      </w:tr>
      <w:tr w:rsidR="008403A6" w:rsidRPr="00C507C2" w14:paraId="20310184"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RF2 –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Interactivo de Consulta</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CU02 – Consulta en el </w:t>
            </w:r>
            <w:proofErr w:type="spellStart"/>
            <w:r w:rsidRPr="00270089">
              <w:rPr>
                <w:rFonts w:ascii="Times New Roman" w:hAnsi="Times New Roman" w:cs="Times New Roman"/>
                <w:sz w:val="22"/>
              </w:rPr>
              <w:t>Chatbot</w:t>
            </w:r>
            <w:proofErr w:type="spellEnd"/>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DS-02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Diagrama de Flujo P5, BD: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messages</w:t>
            </w:r>
            <w:proofErr w:type="spellEnd"/>
          </w:p>
        </w:tc>
      </w:tr>
      <w:tr w:rsidR="008403A6" w:rsidRPr="00C507C2" w14:paraId="20310189"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RF3 – Examen de Diagnóstico y de Módulo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CU03 – Realizar Examen Diagnóstico, CU07 – Acreditar Módulo</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US06, US07</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Diagrama de Flujo P2, BD: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questions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attempts</w:t>
            </w:r>
            <w:proofErr w:type="spellEnd"/>
          </w:p>
        </w:tc>
      </w:tr>
      <w:tr w:rsidR="008403A6" w:rsidRPr="00C507C2" w14:paraId="2031018E"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RF4 – Retroalimentación Personalizada y Ruta de Repaso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CU04 – Obtener Resultados y Recomendaciones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US08</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BD: </w:t>
            </w:r>
            <w:proofErr w:type="spellStart"/>
            <w:r w:rsidRPr="00270089">
              <w:rPr>
                <w:rFonts w:ascii="Times New Roman" w:hAnsi="Times New Roman" w:cs="Times New Roman"/>
                <w:sz w:val="22"/>
              </w:rPr>
              <w:t>recommendations</w:t>
            </w:r>
            <w:proofErr w:type="spellEnd"/>
          </w:p>
        </w:tc>
      </w:tr>
      <w:tr w:rsidR="008403A6" w:rsidRPr="00C507C2" w14:paraId="20310193"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RF5 – Visualización de Módulos Educativos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CU05 – Consultar Módulos Educativos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US02, US03, US04, US05</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/modules/</w:t>
            </w:r>
            <w:proofErr w:type="spellStart"/>
            <w:r w:rsidRPr="00270089">
              <w:rPr>
                <w:rFonts w:ascii="Times New Roman" w:hAnsi="Times New Roman" w:cs="Times New Roman"/>
                <w:sz w:val="22"/>
              </w:rPr>
              <w:t>lessons</w:t>
            </w:r>
            <w:proofErr w:type="spellEnd"/>
          </w:p>
        </w:tc>
      </w:tr>
      <w:tr w:rsidR="008403A6" w:rsidRPr="00C507C2" w14:paraId="20310198"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RF6 – Visualización de Guías y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lessons</w:t>
            </w:r>
            <w:proofErr w:type="spellEnd"/>
          </w:p>
        </w:tc>
      </w:tr>
      <w:tr w:rsidR="008403A6" w:rsidRPr="00594F37" w14:paraId="2031019D"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RF7 – Base de Datos de Usuarios y Evaluaciones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CU03, CU04, CU07</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 US06–US09</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C" w14:textId="77777777" w:rsidR="00447F0B" w:rsidRPr="00270089" w:rsidRDefault="005B259C" w:rsidP="0013159F">
            <w:pPr>
              <w:rPr>
                <w:rFonts w:ascii="Times New Roman" w:hAnsi="Times New Roman" w:cs="Times New Roman"/>
                <w:sz w:val="22"/>
                <w:lang w:val="en-US"/>
              </w:rPr>
            </w:pPr>
            <w:proofErr w:type="spellStart"/>
            <w:r w:rsidRPr="00270089">
              <w:rPr>
                <w:rFonts w:ascii="Times New Roman" w:hAnsi="Times New Roman" w:cs="Times New Roman"/>
                <w:sz w:val="22"/>
                <w:lang w:val="en-US"/>
              </w:rPr>
              <w:t>Diagrama</w:t>
            </w:r>
            <w:proofErr w:type="spellEnd"/>
            <w:r w:rsidRPr="00270089">
              <w:rPr>
                <w:rFonts w:ascii="Times New Roman" w:hAnsi="Times New Roman" w:cs="Times New Roman"/>
                <w:sz w:val="22"/>
                <w:lang w:val="en-US"/>
              </w:rPr>
              <w:t xml:space="preserve"> de </w:t>
            </w:r>
            <w:proofErr w:type="spellStart"/>
            <w:r w:rsidRPr="00270089">
              <w:rPr>
                <w:rFonts w:ascii="Times New Roman" w:hAnsi="Times New Roman" w:cs="Times New Roman"/>
                <w:sz w:val="22"/>
                <w:lang w:val="en-US"/>
              </w:rPr>
              <w:t>Clases</w:t>
            </w:r>
            <w:proofErr w:type="spellEnd"/>
            <w:r w:rsidRPr="00270089">
              <w:rPr>
                <w:rFonts w:ascii="Times New Roman" w:hAnsi="Times New Roman" w:cs="Times New Roman"/>
                <w:sz w:val="22"/>
                <w:lang w:val="en-US"/>
              </w:rPr>
              <w:t>, BD: users, attempts, accreditations</w:t>
            </w:r>
          </w:p>
        </w:tc>
      </w:tr>
      <w:tr w:rsidR="008403A6" w:rsidRPr="00C507C2" w14:paraId="203101A2"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RF8 – Acceso a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Diagrama de Flujo P4, BD: </w:t>
            </w:r>
            <w:proofErr w:type="spellStart"/>
            <w:r w:rsidRPr="00270089">
              <w:rPr>
                <w:rFonts w:ascii="Times New Roman" w:hAnsi="Times New Roman" w:cs="Times New Roman"/>
                <w:sz w:val="22"/>
              </w:rPr>
              <w:t>lessons</w:t>
            </w:r>
            <w:proofErr w:type="spellEnd"/>
          </w:p>
        </w:tc>
      </w:tr>
      <w:tr w:rsidR="008403A6" w:rsidRPr="00C507C2" w14:paraId="203101A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RF9 – Gestión de Acreditación de Cursos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CU07 – Acreditar Módulo de Aprendizaje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US09, US10</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6" w14:textId="77777777" w:rsidR="00447F0B" w:rsidRPr="00270089" w:rsidRDefault="005B259C" w:rsidP="00424624">
            <w:pPr>
              <w:ind w:left="708" w:hanging="708"/>
              <w:rPr>
                <w:rFonts w:ascii="Times New Roman" w:hAnsi="Times New Roman" w:cs="Times New Roman"/>
                <w:sz w:val="22"/>
              </w:rPr>
            </w:pPr>
            <w:r w:rsidRPr="00270089">
              <w:rPr>
                <w:rFonts w:ascii="Times New Roman" w:hAnsi="Times New Roman" w:cs="Times New Roman"/>
                <w:sz w:val="22"/>
              </w:rPr>
              <w:t xml:space="preserve">DS-04 (Evaluación y Acreditación), BD: </w:t>
            </w:r>
            <w:proofErr w:type="spellStart"/>
            <w:r w:rsidRPr="00270089">
              <w:rPr>
                <w:rFonts w:ascii="Times New Roman" w:hAnsi="Times New Roman" w:cs="Times New Roman"/>
                <w:sz w:val="22"/>
              </w:rPr>
              <w:t>accreditations</w:t>
            </w:r>
            <w:proofErr w:type="spellEnd"/>
          </w:p>
        </w:tc>
      </w:tr>
      <w:tr w:rsidR="00885235" w:rsidRPr="00594F37" w14:paraId="05C4DE0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A89A9" w14:textId="2AF61E3F"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RF10: Verificación de Identidad</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FE32D" w14:textId="3EF31740"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CU09: Verificar Cuenta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AF377" w14:textId="0ECFCD3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US13: Seguridad y validación de correo</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2AE5F6" w14:textId="2395A8FE" w:rsidR="00885235" w:rsidRPr="00454A96" w:rsidRDefault="00304FF2" w:rsidP="00885235">
            <w:pPr>
              <w:rPr>
                <w:rFonts w:ascii="Times New Roman" w:hAnsi="Times New Roman" w:cs="Times New Roman"/>
                <w:sz w:val="22"/>
                <w:szCs w:val="22"/>
                <w:lang w:val="en-US"/>
              </w:rPr>
            </w:pPr>
            <w:r w:rsidRPr="00454A96">
              <w:rPr>
                <w:rFonts w:ascii="Times New Roman" w:hAnsi="Times New Roman" w:cs="Times New Roman"/>
                <w:sz w:val="22"/>
                <w:szCs w:val="22"/>
                <w:lang w:val="en-US"/>
              </w:rPr>
              <w:t>DS-01 BD: users (</w:t>
            </w:r>
            <w:proofErr w:type="spellStart"/>
            <w:r w:rsidRPr="00454A96">
              <w:rPr>
                <w:rFonts w:ascii="Times New Roman" w:hAnsi="Times New Roman" w:cs="Times New Roman"/>
                <w:sz w:val="22"/>
                <w:szCs w:val="22"/>
                <w:lang w:val="en-US"/>
              </w:rPr>
              <w:t>isVerified</w:t>
            </w:r>
            <w:proofErr w:type="spellEnd"/>
            <w:r w:rsidRPr="00454A96">
              <w:rPr>
                <w:rFonts w:ascii="Times New Roman" w:hAnsi="Times New Roman" w:cs="Times New Roman"/>
                <w:sz w:val="22"/>
                <w:szCs w:val="22"/>
                <w:lang w:val="en-US"/>
              </w:rPr>
              <w:t>, </w:t>
            </w:r>
            <w:proofErr w:type="spellStart"/>
            <w:r w:rsidRPr="00454A96">
              <w:rPr>
                <w:rFonts w:ascii="Times New Roman" w:hAnsi="Times New Roman" w:cs="Times New Roman"/>
                <w:sz w:val="22"/>
                <w:szCs w:val="22"/>
                <w:lang w:val="en-US"/>
              </w:rPr>
              <w:t>verificationToken</w:t>
            </w:r>
            <w:proofErr w:type="spellEnd"/>
            <w:r w:rsidRPr="00454A96">
              <w:rPr>
                <w:rFonts w:ascii="Times New Roman" w:hAnsi="Times New Roman" w:cs="Times New Roman"/>
                <w:sz w:val="22"/>
                <w:szCs w:val="22"/>
                <w:lang w:val="en-US"/>
              </w:rPr>
              <w:t>)</w:t>
            </w:r>
          </w:p>
        </w:tc>
      </w:tr>
      <w:tr w:rsidR="00885235" w:rsidRPr="00C507C2" w14:paraId="0EE090F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9988F" w14:textId="290402D4"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lastRenderedPageBreak/>
              <w:t>RF11: Reporte de Incidentes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CE6A83" w14:textId="19ED4168"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CU08: Reportar Incidente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8DEC8" w14:textId="3DF2E3B6"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US14: Denuncia de riesgos comunales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E78B87" w14:textId="24172746" w:rsidR="00885235" w:rsidRPr="00454A96" w:rsidRDefault="00304FF2" w:rsidP="00885235">
            <w:pPr>
              <w:rPr>
                <w:rFonts w:ascii="Times New Roman" w:hAnsi="Times New Roman" w:cs="Times New Roman"/>
                <w:sz w:val="22"/>
                <w:szCs w:val="22"/>
              </w:rPr>
            </w:pPr>
            <w:r w:rsidRPr="00454A96">
              <w:rPr>
                <w:rFonts w:ascii="Times New Roman" w:hAnsi="Times New Roman" w:cs="Times New Roman"/>
                <w:sz w:val="22"/>
                <w:szCs w:val="22"/>
              </w:rPr>
              <w:t xml:space="preserve">DS-05 (Reportes), Diagrama de Flujo P8, BD: </w:t>
            </w:r>
            <w:proofErr w:type="spellStart"/>
            <w:r w:rsidRPr="00454A96">
              <w:rPr>
                <w:rFonts w:ascii="Times New Roman" w:hAnsi="Times New Roman" w:cs="Times New Roman"/>
                <w:sz w:val="22"/>
                <w:szCs w:val="22"/>
              </w:rPr>
              <w:t>case_reports</w:t>
            </w:r>
            <w:proofErr w:type="spellEnd"/>
          </w:p>
        </w:tc>
      </w:tr>
      <w:tr w:rsidR="00885235" w:rsidRPr="00C507C2" w14:paraId="45DB674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6A3E1" w14:textId="17CC59C3"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RF12: Asistencia Inteligente</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9D34B" w14:textId="159C3D1F"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CU10: Consulta con IA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BB519" w14:textId="25E1995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 xml:space="preserve">US15: </w:t>
            </w:r>
            <w:proofErr w:type="spellStart"/>
            <w:r w:rsidRPr="00454A96">
              <w:rPr>
                <w:rFonts w:ascii="Times New Roman" w:hAnsi="Times New Roman" w:cs="Times New Roman"/>
                <w:sz w:val="22"/>
                <w:szCs w:val="22"/>
              </w:rPr>
              <w:t>Chatbot</w:t>
            </w:r>
            <w:proofErr w:type="spellEnd"/>
            <w:r w:rsidRPr="00454A96">
              <w:rPr>
                <w:rFonts w:ascii="Times New Roman" w:hAnsi="Times New Roman" w:cs="Times New Roman"/>
                <w:sz w:val="22"/>
                <w:szCs w:val="22"/>
              </w:rPr>
              <w:t xml:space="preserve"> experto (Interacción LLM)</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7F332F" w14:textId="0269A4CB" w:rsidR="00885235" w:rsidRPr="00454A96" w:rsidRDefault="00F3228B" w:rsidP="00885235">
            <w:pPr>
              <w:rPr>
                <w:rFonts w:ascii="Times New Roman" w:hAnsi="Times New Roman" w:cs="Times New Roman"/>
                <w:sz w:val="22"/>
                <w:szCs w:val="22"/>
              </w:rPr>
            </w:pPr>
            <w:r w:rsidRPr="00454A96">
              <w:rPr>
                <w:rFonts w:ascii="Times New Roman" w:hAnsi="Times New Roman" w:cs="Times New Roman"/>
                <w:sz w:val="22"/>
                <w:szCs w:val="22"/>
              </w:rPr>
              <w:t xml:space="preserve">DS-06 (IA Generativa), Diagrama de Flujo P5 (Actualizado), BD: </w:t>
            </w:r>
            <w:proofErr w:type="spellStart"/>
            <w:r w:rsidRPr="00454A96">
              <w:rPr>
                <w:rFonts w:ascii="Times New Roman" w:hAnsi="Times New Roman" w:cs="Times New Roman"/>
                <w:sz w:val="22"/>
                <w:szCs w:val="22"/>
              </w:rPr>
              <w:t>conversations</w:t>
            </w:r>
            <w:proofErr w:type="spellEnd"/>
            <w:r w:rsidRPr="00454A96">
              <w:rPr>
                <w:rFonts w:ascii="Times New Roman" w:hAnsi="Times New Roman" w:cs="Times New Roman"/>
                <w:sz w:val="22"/>
                <w:szCs w:val="22"/>
              </w:rPr>
              <w:t>/</w:t>
            </w:r>
            <w:proofErr w:type="spellStart"/>
            <w:r w:rsidRPr="00454A96">
              <w:rPr>
                <w:rFonts w:ascii="Times New Roman" w:hAnsi="Times New Roman" w:cs="Times New Roman"/>
                <w:sz w:val="22"/>
                <w:szCs w:val="22"/>
              </w:rPr>
              <w:t>messages</w:t>
            </w:r>
            <w:proofErr w:type="spellEnd"/>
          </w:p>
        </w:tc>
      </w:tr>
    </w:tbl>
    <w:p w14:paraId="203101A8" w14:textId="77777777" w:rsidR="00447F0B" w:rsidRPr="00270089" w:rsidRDefault="00447F0B">
      <w:pPr>
        <w:jc w:val="both"/>
        <w:rPr>
          <w:rFonts w:ascii="Times New Roman" w:hAnsi="Times New Roman" w:cs="Times New Roman"/>
          <w:sz w:val="22"/>
        </w:rPr>
      </w:pPr>
    </w:p>
    <w:p w14:paraId="203101A9" w14:textId="77777777" w:rsidR="00447F0B" w:rsidRPr="00270089" w:rsidRDefault="005B259C">
      <w:pPr>
        <w:pStyle w:val="Ttulo4"/>
      </w:pPr>
      <w:r w:rsidRPr="00270089">
        <w:t>Interpretación de la matriz:</w:t>
      </w:r>
    </w:p>
    <w:p w14:paraId="203101A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Cada requerimiento funcional se encuentra vinculado con al menos un caso de uso, una historia de usuario y un componente del diseño técnico, asegurando una cobertura total entre las fases de análisis, diseño y validación.</w:t>
      </w:r>
    </w:p>
    <w:p w14:paraId="203101A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Este enfoque mejora la trazabilidad y permitirá en el TT2 verificar la implementación mediante pruebas unitarias y de integración.</w:t>
      </w:r>
    </w:p>
    <w:p w14:paraId="203101AC" w14:textId="77777777" w:rsidR="00447F0B" w:rsidRPr="00270089" w:rsidRDefault="005B259C">
      <w:pPr>
        <w:pStyle w:val="Ttulo2"/>
      </w:pPr>
      <w:bookmarkStart w:id="367" w:name="_Toc213250786"/>
      <w:bookmarkStart w:id="368" w:name="_Toc214322710"/>
      <w:bookmarkStart w:id="369" w:name="_Toc214488261"/>
      <w:bookmarkStart w:id="370" w:name="_Toc215003943"/>
      <w:bookmarkStart w:id="371" w:name="_Toc215066967"/>
      <w:r w:rsidRPr="00270089">
        <w:t>4.5 Diagramas de Secuencia (Diagramas de Flujo Detallado)</w:t>
      </w:r>
      <w:bookmarkEnd w:id="367"/>
      <w:bookmarkEnd w:id="368"/>
      <w:bookmarkEnd w:id="369"/>
      <w:bookmarkEnd w:id="370"/>
      <w:bookmarkEnd w:id="371"/>
    </w:p>
    <w:p w14:paraId="203101A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diagramas de secuencia muestran la </w:t>
      </w:r>
      <w:r w:rsidRPr="00270089">
        <w:rPr>
          <w:rFonts w:ascii="Times New Roman" w:hAnsi="Times New Roman" w:cs="Times New Roman"/>
          <w:b/>
          <w:sz w:val="22"/>
        </w:rPr>
        <w:t>interacción de los objetos</w:t>
      </w:r>
      <w:r w:rsidRPr="00270089">
        <w:rPr>
          <w:rFonts w:ascii="Times New Roman" w:hAnsi="Times New Roman" w:cs="Times New Roman"/>
          <w:sz w:val="22"/>
        </w:rPr>
        <w:t xml:space="preserve"> del sistema (Clases/Módulos) en el tiempo para la ejecución de un caso de uso, utilizando los elementos definidos en nuestro diagrama de clases (Parent, Quiz,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etc.).</w:t>
      </w:r>
    </w:p>
    <w:p w14:paraId="203101AE" w14:textId="5430C533" w:rsidR="00447F0B" w:rsidRPr="00261DA7" w:rsidRDefault="005B259C" w:rsidP="00261DA7">
      <w:pPr>
        <w:pStyle w:val="Ttulo3"/>
      </w:pPr>
      <w:bookmarkStart w:id="372" w:name="_Toc213250787"/>
      <w:bookmarkStart w:id="373" w:name="_Toc214322711"/>
      <w:bookmarkStart w:id="374" w:name="_Toc214488262"/>
      <w:bookmarkStart w:id="375" w:name="_Toc215003944"/>
      <w:bookmarkStart w:id="376" w:name="_Toc215066968"/>
      <w:r w:rsidRPr="00261DA7">
        <w:t>4.5.1 DS-01: Autenticación de Usuarios (CU</w:t>
      </w:r>
      <w:r w:rsidR="00C466A7">
        <w:t>0</w:t>
      </w:r>
      <w:r w:rsidRPr="00261DA7">
        <w:t>1)</w:t>
      </w:r>
      <w:bookmarkEnd w:id="372"/>
      <w:bookmarkEnd w:id="373"/>
      <w:bookmarkEnd w:id="374"/>
      <w:bookmarkEnd w:id="375"/>
      <w:bookmarkEnd w:id="376"/>
    </w:p>
    <w:p w14:paraId="7062BBD3" w14:textId="77777777" w:rsidR="00261DA7" w:rsidRPr="00261DA7" w:rsidRDefault="00261DA7" w:rsidP="00261DA7">
      <w:pPr>
        <w:jc w:val="both"/>
        <w:rPr>
          <w:rFonts w:ascii="Times New Roman" w:hAnsi="Times New Roman" w:cs="Times New Roman"/>
          <w:sz w:val="22"/>
          <w:szCs w:val="22"/>
        </w:rPr>
      </w:pPr>
      <w:r w:rsidRPr="00261DA7">
        <w:rPr>
          <w:rFonts w:ascii="Times New Roman" w:hAnsi="Times New Roman" w:cs="Times New Roman"/>
          <w:sz w:val="22"/>
          <w:szCs w:val="22"/>
        </w:rPr>
        <w:t> Este diagrama modela el flujo crítico de seguridad para el acceso a la plataforma. A diferencia de un esquema de autenticación simple, el sistema implementa un ciclo de vida de usuario robusto que incluye:</w:t>
      </w:r>
    </w:p>
    <w:p w14:paraId="249D2E92" w14:textId="77777777" w:rsidR="002F2ABC" w:rsidRDefault="00261DA7" w:rsidP="009119CA">
      <w:pPr>
        <w:numPr>
          <w:ilvl w:val="0"/>
          <w:numId w:val="55"/>
        </w:numPr>
        <w:jc w:val="both"/>
        <w:rPr>
          <w:rFonts w:ascii="Times New Roman" w:hAnsi="Times New Roman" w:cs="Times New Roman"/>
          <w:sz w:val="22"/>
          <w:szCs w:val="22"/>
        </w:rPr>
      </w:pPr>
      <w:r w:rsidRPr="002F2ABC">
        <w:rPr>
          <w:rFonts w:ascii="Times New Roman" w:hAnsi="Times New Roman" w:cs="Times New Roman"/>
          <w:b/>
          <w:bCs/>
          <w:sz w:val="22"/>
          <w:szCs w:val="22"/>
        </w:rPr>
        <w:t>Registro y Validación Asíncrona:</w:t>
      </w:r>
      <w:r w:rsidRPr="002F2ABC">
        <w:rPr>
          <w:rFonts w:ascii="Times New Roman" w:hAnsi="Times New Roman" w:cs="Times New Roman"/>
          <w:sz w:val="22"/>
          <w:szCs w:val="22"/>
        </w:rPr>
        <w:t xml:space="preserve"> El sistema no permite el acceso inmediato; primeramente, persiste el perfil del usuario con un estado de "no verificado" </w:t>
      </w:r>
      <w:r w:rsidR="000F5FF3" w:rsidRPr="002F2ABC">
        <w:rPr>
          <w:rFonts w:ascii="Times New Roman" w:hAnsi="Times New Roman" w:cs="Times New Roman"/>
          <w:sz w:val="22"/>
          <w:szCs w:val="22"/>
        </w:rPr>
        <w:t>e</w:t>
      </w:r>
      <w:r w:rsidR="0058294D" w:rsidRPr="002F2ABC">
        <w:rPr>
          <w:rFonts w:ascii="Times New Roman" w:hAnsi="Times New Roman" w:cs="Times New Roman"/>
          <w:sz w:val="22"/>
          <w:szCs w:val="22"/>
        </w:rPr>
        <w:t xml:space="preserve">nvía un código de verificación de 6 dígitos </w:t>
      </w:r>
      <w:r w:rsidR="002F2ABC" w:rsidRPr="002F2ABC">
        <w:rPr>
          <w:rFonts w:ascii="Times New Roman" w:hAnsi="Times New Roman" w:cs="Times New Roman"/>
          <w:sz w:val="22"/>
          <w:szCs w:val="22"/>
        </w:rPr>
        <w:t xml:space="preserve">mediante el servicio </w:t>
      </w:r>
      <w:proofErr w:type="spellStart"/>
      <w:r w:rsidR="002F2ABC" w:rsidRPr="002F2ABC">
        <w:rPr>
          <w:rFonts w:ascii="Times New Roman" w:hAnsi="Times New Roman" w:cs="Times New Roman"/>
          <w:sz w:val="22"/>
          <w:szCs w:val="22"/>
        </w:rPr>
        <w:t>Resend</w:t>
      </w:r>
      <w:proofErr w:type="spellEnd"/>
      <w:r w:rsidR="002F2ABC" w:rsidRPr="002F2ABC">
        <w:rPr>
          <w:rFonts w:ascii="Times New Roman" w:hAnsi="Times New Roman" w:cs="Times New Roman"/>
          <w:sz w:val="22"/>
          <w:szCs w:val="22"/>
        </w:rPr>
        <w:t xml:space="preserve"> API (con </w:t>
      </w:r>
      <w:proofErr w:type="spellStart"/>
      <w:r w:rsidR="002F2ABC" w:rsidRPr="002F2ABC">
        <w:rPr>
          <w:rFonts w:ascii="Times New Roman" w:hAnsi="Times New Roman" w:cs="Times New Roman"/>
          <w:sz w:val="22"/>
          <w:szCs w:val="22"/>
        </w:rPr>
        <w:t>fallback</w:t>
      </w:r>
      <w:proofErr w:type="spellEnd"/>
      <w:r w:rsidR="002F2ABC" w:rsidRPr="002F2ABC">
        <w:rPr>
          <w:rFonts w:ascii="Times New Roman" w:hAnsi="Times New Roman" w:cs="Times New Roman"/>
          <w:sz w:val="22"/>
          <w:szCs w:val="22"/>
        </w:rPr>
        <w:t xml:space="preserve"> a SMTP Gmail)</w:t>
      </w:r>
    </w:p>
    <w:p w14:paraId="3E73D2DD" w14:textId="41BD36C5" w:rsidR="00261DA7" w:rsidRPr="002F2ABC" w:rsidRDefault="00261DA7" w:rsidP="009119CA">
      <w:pPr>
        <w:numPr>
          <w:ilvl w:val="0"/>
          <w:numId w:val="55"/>
        </w:numPr>
        <w:jc w:val="both"/>
        <w:rPr>
          <w:rFonts w:ascii="Times New Roman" w:hAnsi="Times New Roman" w:cs="Times New Roman"/>
          <w:sz w:val="22"/>
          <w:szCs w:val="22"/>
        </w:rPr>
      </w:pPr>
      <w:r w:rsidRPr="002F2ABC">
        <w:rPr>
          <w:rFonts w:ascii="Times New Roman" w:hAnsi="Times New Roman" w:cs="Times New Roman"/>
          <w:b/>
          <w:bCs/>
          <w:sz w:val="22"/>
          <w:szCs w:val="22"/>
        </w:rPr>
        <w:t>Verificación de Identidad (</w:t>
      </w:r>
      <w:proofErr w:type="spellStart"/>
      <w:r w:rsidRPr="002F2ABC">
        <w:rPr>
          <w:rFonts w:ascii="Times New Roman" w:hAnsi="Times New Roman" w:cs="Times New Roman"/>
          <w:b/>
          <w:bCs/>
          <w:sz w:val="22"/>
          <w:szCs w:val="22"/>
        </w:rPr>
        <w:t>Handshake</w:t>
      </w:r>
      <w:proofErr w:type="spellEnd"/>
      <w:r w:rsidRPr="002F2ABC">
        <w:rPr>
          <w:rFonts w:ascii="Times New Roman" w:hAnsi="Times New Roman" w:cs="Times New Roman"/>
          <w:b/>
          <w:bCs/>
          <w:sz w:val="22"/>
          <w:szCs w:val="22"/>
        </w:rPr>
        <w:t>):</w:t>
      </w:r>
      <w:r w:rsidRPr="002F2ABC">
        <w:rPr>
          <w:rFonts w:ascii="Times New Roman" w:hAnsi="Times New Roman" w:cs="Times New Roman"/>
          <w:sz w:val="22"/>
          <w:szCs w:val="22"/>
        </w:rPr>
        <w:t> El usuario debe validar su propiedad sobre el correo electrónico mediante un protocolo de verificación de un solo paso</w:t>
      </w:r>
      <w:r w:rsidR="0058294D" w:rsidRPr="002F2ABC">
        <w:rPr>
          <w:rFonts w:ascii="Times New Roman" w:hAnsi="Times New Roman" w:cs="Times New Roman"/>
          <w:sz w:val="22"/>
          <w:szCs w:val="22"/>
        </w:rPr>
        <w:t>, el cual consiste en un código de ver</w:t>
      </w:r>
      <w:r w:rsidR="000F5FF3" w:rsidRPr="002F2ABC">
        <w:rPr>
          <w:rFonts w:ascii="Times New Roman" w:hAnsi="Times New Roman" w:cs="Times New Roman"/>
          <w:sz w:val="22"/>
          <w:szCs w:val="22"/>
        </w:rPr>
        <w:t>ificación de 6 dígitos ingresado en un formulario</w:t>
      </w:r>
      <w:r w:rsidR="0079767F">
        <w:rPr>
          <w:rFonts w:ascii="Times New Roman" w:hAnsi="Times New Roman" w:cs="Times New Roman"/>
          <w:sz w:val="22"/>
          <w:szCs w:val="22"/>
        </w:rPr>
        <w:t xml:space="preserve">, </w:t>
      </w:r>
      <w:r w:rsidR="0079767F" w:rsidRPr="0079767F">
        <w:rPr>
          <w:rFonts w:ascii="Times New Roman" w:hAnsi="Times New Roman" w:cs="Times New Roman"/>
          <w:sz w:val="22"/>
          <w:szCs w:val="22"/>
        </w:rPr>
        <w:t xml:space="preserve">envía la notificación mediante </w:t>
      </w:r>
      <w:proofErr w:type="spellStart"/>
      <w:r w:rsidR="0079767F" w:rsidRPr="0079767F">
        <w:rPr>
          <w:rFonts w:ascii="Times New Roman" w:hAnsi="Times New Roman" w:cs="Times New Roman"/>
          <w:sz w:val="22"/>
          <w:szCs w:val="22"/>
        </w:rPr>
        <w:t>Resend</w:t>
      </w:r>
      <w:proofErr w:type="spellEnd"/>
      <w:r w:rsidR="0079767F" w:rsidRPr="0079767F">
        <w:rPr>
          <w:rFonts w:ascii="Times New Roman" w:hAnsi="Times New Roman" w:cs="Times New Roman"/>
          <w:sz w:val="22"/>
          <w:szCs w:val="22"/>
        </w:rPr>
        <w:t xml:space="preserve"> API</w:t>
      </w:r>
      <w:r w:rsidRPr="002F2ABC">
        <w:rPr>
          <w:rFonts w:ascii="Times New Roman" w:hAnsi="Times New Roman" w:cs="Times New Roman"/>
          <w:sz w:val="22"/>
          <w:szCs w:val="22"/>
        </w:rPr>
        <w:t xml:space="preserve"> lo que mitiga el riesgo de registros falsos y </w:t>
      </w:r>
      <w:proofErr w:type="spellStart"/>
      <w:r w:rsidRPr="002F2ABC">
        <w:rPr>
          <w:rFonts w:ascii="Times New Roman" w:hAnsi="Times New Roman" w:cs="Times New Roman"/>
          <w:sz w:val="22"/>
          <w:szCs w:val="22"/>
        </w:rPr>
        <w:t>bots</w:t>
      </w:r>
      <w:proofErr w:type="spellEnd"/>
      <w:r w:rsidRPr="002F2ABC">
        <w:rPr>
          <w:rFonts w:ascii="Times New Roman" w:hAnsi="Times New Roman" w:cs="Times New Roman"/>
          <w:sz w:val="22"/>
          <w:szCs w:val="22"/>
        </w:rPr>
        <w:t>.</w:t>
      </w:r>
    </w:p>
    <w:p w14:paraId="7C6D39F4" w14:textId="77777777" w:rsidR="00261DA7" w:rsidRPr="00261DA7" w:rsidRDefault="00261DA7" w:rsidP="009119CA">
      <w:pPr>
        <w:numPr>
          <w:ilvl w:val="0"/>
          <w:numId w:val="55"/>
        </w:numPr>
        <w:jc w:val="both"/>
        <w:rPr>
          <w:rFonts w:ascii="Times New Roman" w:hAnsi="Times New Roman" w:cs="Times New Roman"/>
          <w:sz w:val="22"/>
          <w:szCs w:val="22"/>
        </w:rPr>
      </w:pPr>
      <w:r w:rsidRPr="00261DA7">
        <w:rPr>
          <w:rFonts w:ascii="Times New Roman" w:hAnsi="Times New Roman" w:cs="Times New Roman"/>
          <w:b/>
          <w:bCs/>
          <w:sz w:val="22"/>
          <w:szCs w:val="22"/>
        </w:rPr>
        <w:t>Seguridad en el Inicio de Sesión:</w:t>
      </w:r>
      <w:r w:rsidRPr="00261DA7">
        <w:rPr>
          <w:rFonts w:ascii="Times New Roman" w:hAnsi="Times New Roman" w:cs="Times New Roman"/>
          <w:sz w:val="22"/>
          <w:szCs w:val="22"/>
        </w:rPr>
        <w:t xml:space="preserve"> El proceso de </w:t>
      </w:r>
      <w:proofErr w:type="spellStart"/>
      <w:r w:rsidRPr="00261DA7">
        <w:rPr>
          <w:rFonts w:ascii="Times New Roman" w:hAnsi="Times New Roman" w:cs="Times New Roman"/>
          <w:sz w:val="22"/>
          <w:szCs w:val="22"/>
        </w:rPr>
        <w:t>login</w:t>
      </w:r>
      <w:proofErr w:type="spellEnd"/>
      <w:r w:rsidRPr="00261DA7">
        <w:rPr>
          <w:rFonts w:ascii="Times New Roman" w:hAnsi="Times New Roman" w:cs="Times New Roman"/>
          <w:sz w:val="22"/>
          <w:szCs w:val="22"/>
        </w:rPr>
        <w:t xml:space="preserve"> realiza una comparación criptográfica mediante el algoritmo </w:t>
      </w:r>
      <w:proofErr w:type="spellStart"/>
      <w:r w:rsidRPr="00261DA7">
        <w:rPr>
          <w:rFonts w:ascii="Times New Roman" w:hAnsi="Times New Roman" w:cs="Times New Roman"/>
          <w:b/>
          <w:bCs/>
          <w:sz w:val="22"/>
          <w:szCs w:val="22"/>
        </w:rPr>
        <w:t>Bcrypt</w:t>
      </w:r>
      <w:proofErr w:type="spellEnd"/>
      <w:r w:rsidRPr="00261DA7">
        <w:rPr>
          <w:rFonts w:ascii="Times New Roman" w:hAnsi="Times New Roman" w:cs="Times New Roman"/>
          <w:sz w:val="22"/>
          <w:szCs w:val="22"/>
        </w:rPr>
        <w:t> contra el hash almacenado en la base de datos.</w:t>
      </w:r>
    </w:p>
    <w:p w14:paraId="05554566" w14:textId="77777777" w:rsidR="00261DA7" w:rsidRPr="00261DA7" w:rsidRDefault="00261DA7" w:rsidP="009119CA">
      <w:pPr>
        <w:numPr>
          <w:ilvl w:val="0"/>
          <w:numId w:val="55"/>
        </w:numPr>
        <w:jc w:val="both"/>
        <w:rPr>
          <w:rFonts w:ascii="Times New Roman" w:hAnsi="Times New Roman" w:cs="Times New Roman"/>
          <w:sz w:val="22"/>
          <w:szCs w:val="22"/>
        </w:rPr>
      </w:pPr>
      <w:r w:rsidRPr="00261DA7">
        <w:rPr>
          <w:rFonts w:ascii="Times New Roman" w:hAnsi="Times New Roman" w:cs="Times New Roman"/>
          <w:b/>
          <w:bCs/>
          <w:sz w:val="22"/>
          <w:szCs w:val="22"/>
        </w:rPr>
        <w:t>Emisión de Credenciales Volátiles (JWT):</w:t>
      </w:r>
      <w:r w:rsidRPr="00261DA7">
        <w:rPr>
          <w:rFonts w:ascii="Times New Roman" w:hAnsi="Times New Roman" w:cs="Times New Roman"/>
          <w:sz w:val="22"/>
          <w:szCs w:val="22"/>
        </w:rPr>
        <w:t> Una vez validada la identidad, el servidor emite un </w:t>
      </w:r>
      <w:r w:rsidRPr="00261DA7">
        <w:rPr>
          <w:rFonts w:ascii="Times New Roman" w:hAnsi="Times New Roman" w:cs="Times New Roman"/>
          <w:b/>
          <w:bCs/>
          <w:sz w:val="22"/>
          <w:szCs w:val="22"/>
        </w:rPr>
        <w:t>JSON Web Token (JWT)</w:t>
      </w:r>
      <w:r w:rsidRPr="00261DA7">
        <w:rPr>
          <w:rFonts w:ascii="Times New Roman" w:hAnsi="Times New Roman" w:cs="Times New Roman"/>
          <w:sz w:val="22"/>
          <w:szCs w:val="22"/>
        </w:rPr>
        <w:t xml:space="preserve"> firmado digitalmente. Este token es almacenado en el lado del cliente para autorizar peticiones subsecuentes a rutas protegidas (Cursos, </w:t>
      </w:r>
      <w:proofErr w:type="spellStart"/>
      <w:r w:rsidRPr="00261DA7">
        <w:rPr>
          <w:rFonts w:ascii="Times New Roman" w:hAnsi="Times New Roman" w:cs="Times New Roman"/>
          <w:sz w:val="22"/>
          <w:szCs w:val="22"/>
        </w:rPr>
        <w:t>Chatbot</w:t>
      </w:r>
      <w:proofErr w:type="spellEnd"/>
      <w:r w:rsidRPr="00261DA7">
        <w:rPr>
          <w:rFonts w:ascii="Times New Roman" w:hAnsi="Times New Roman" w:cs="Times New Roman"/>
          <w:sz w:val="22"/>
          <w:szCs w:val="22"/>
        </w:rPr>
        <w:t xml:space="preserve"> e IA) sin necesidad de </w:t>
      </w:r>
      <w:proofErr w:type="spellStart"/>
      <w:r w:rsidRPr="00261DA7">
        <w:rPr>
          <w:rFonts w:ascii="Times New Roman" w:hAnsi="Times New Roman" w:cs="Times New Roman"/>
          <w:sz w:val="22"/>
          <w:szCs w:val="22"/>
        </w:rPr>
        <w:t>re-autenticar</w:t>
      </w:r>
      <w:proofErr w:type="spellEnd"/>
      <w:r w:rsidRPr="00261DA7">
        <w:rPr>
          <w:rFonts w:ascii="Times New Roman" w:hAnsi="Times New Roman" w:cs="Times New Roman"/>
          <w:sz w:val="22"/>
          <w:szCs w:val="22"/>
        </w:rPr>
        <w:t xml:space="preserve"> en cada transacción.</w:t>
      </w:r>
    </w:p>
    <w:p w14:paraId="203101B0" w14:textId="1B26AB3C" w:rsidR="00447F0B" w:rsidRPr="00270089" w:rsidRDefault="00266DC6">
      <w:pPr>
        <w:jc w:val="both"/>
        <w:rPr>
          <w:rFonts w:ascii="Times New Roman" w:hAnsi="Times New Roman" w:cs="Times New Roman"/>
        </w:rPr>
      </w:pPr>
      <w:r w:rsidRPr="00266DC6">
        <w:rPr>
          <w:rFonts w:ascii="Times New Roman" w:hAnsi="Times New Roman" w:cs="Times New Roman"/>
          <w:noProof/>
          <w:sz w:val="22"/>
        </w:rPr>
        <w:lastRenderedPageBreak/>
        <w:drawing>
          <wp:anchor distT="0" distB="0" distL="114300" distR="114300" simplePos="0" relativeHeight="251658248" behindDoc="0" locked="0" layoutInCell="1" allowOverlap="1" wp14:anchorId="3583CEC6" wp14:editId="1F968674">
            <wp:simplePos x="0" y="0"/>
            <wp:positionH relativeFrom="margin">
              <wp:posOffset>751840</wp:posOffset>
            </wp:positionH>
            <wp:positionV relativeFrom="margin">
              <wp:align>top</wp:align>
            </wp:positionV>
            <wp:extent cx="3985895" cy="7766050"/>
            <wp:effectExtent l="0" t="0" r="0" b="6350"/>
            <wp:wrapSquare wrapText="bothSides"/>
            <wp:docPr id="60089961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99618"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3988208" cy="7770305"/>
                    </a:xfrm>
                    <a:prstGeom prst="rect">
                      <a:avLst/>
                    </a:prstGeom>
                  </pic:spPr>
                </pic:pic>
              </a:graphicData>
            </a:graphic>
            <wp14:sizeRelH relativeFrom="margin">
              <wp14:pctWidth>0</wp14:pctWidth>
            </wp14:sizeRelH>
            <wp14:sizeRelV relativeFrom="margin">
              <wp14:pctHeight>0</wp14:pctHeight>
            </wp14:sizeRelV>
          </wp:anchor>
        </w:drawing>
      </w:r>
    </w:p>
    <w:p w14:paraId="7899D481" w14:textId="77777777" w:rsidR="00266DC6" w:rsidRDefault="00266DC6">
      <w:pPr>
        <w:pStyle w:val="ilustracion"/>
        <w:rPr>
          <w:rFonts w:ascii="Times New Roman" w:hAnsi="Times New Roman" w:cs="Times New Roman"/>
        </w:rPr>
      </w:pPr>
      <w:bookmarkStart w:id="377" w:name="_Toc214489608"/>
      <w:bookmarkStart w:id="378" w:name="_Toc215133710"/>
    </w:p>
    <w:p w14:paraId="2E25878B" w14:textId="77777777" w:rsidR="00266DC6" w:rsidRDefault="00266DC6">
      <w:pPr>
        <w:pStyle w:val="ilustracion"/>
        <w:rPr>
          <w:rFonts w:ascii="Times New Roman" w:hAnsi="Times New Roman" w:cs="Times New Roman"/>
        </w:rPr>
      </w:pPr>
    </w:p>
    <w:p w14:paraId="1C9CE8D3" w14:textId="77777777" w:rsidR="00266DC6" w:rsidRDefault="00266DC6">
      <w:pPr>
        <w:pStyle w:val="ilustracion"/>
        <w:rPr>
          <w:rFonts w:ascii="Times New Roman" w:hAnsi="Times New Roman" w:cs="Times New Roman"/>
        </w:rPr>
      </w:pPr>
    </w:p>
    <w:p w14:paraId="78A309B0" w14:textId="77777777" w:rsidR="00266DC6" w:rsidRDefault="00266DC6">
      <w:pPr>
        <w:pStyle w:val="ilustracion"/>
        <w:rPr>
          <w:rFonts w:ascii="Times New Roman" w:hAnsi="Times New Roman" w:cs="Times New Roman"/>
        </w:rPr>
      </w:pPr>
    </w:p>
    <w:p w14:paraId="1A338B43" w14:textId="77777777" w:rsidR="00266DC6" w:rsidRDefault="00266DC6">
      <w:pPr>
        <w:pStyle w:val="ilustracion"/>
        <w:rPr>
          <w:rFonts w:ascii="Times New Roman" w:hAnsi="Times New Roman" w:cs="Times New Roman"/>
        </w:rPr>
      </w:pPr>
    </w:p>
    <w:p w14:paraId="2B0C27A3" w14:textId="77777777" w:rsidR="00266DC6" w:rsidRDefault="00266DC6">
      <w:pPr>
        <w:pStyle w:val="ilustracion"/>
        <w:rPr>
          <w:rFonts w:ascii="Times New Roman" w:hAnsi="Times New Roman" w:cs="Times New Roman"/>
        </w:rPr>
      </w:pPr>
    </w:p>
    <w:p w14:paraId="5D4B8256" w14:textId="77777777" w:rsidR="00266DC6" w:rsidRDefault="00266DC6">
      <w:pPr>
        <w:pStyle w:val="ilustracion"/>
        <w:rPr>
          <w:rFonts w:ascii="Times New Roman" w:hAnsi="Times New Roman" w:cs="Times New Roman"/>
        </w:rPr>
      </w:pPr>
    </w:p>
    <w:p w14:paraId="44448095" w14:textId="77777777" w:rsidR="00266DC6" w:rsidRDefault="00266DC6">
      <w:pPr>
        <w:pStyle w:val="ilustracion"/>
        <w:rPr>
          <w:rFonts w:ascii="Times New Roman" w:hAnsi="Times New Roman" w:cs="Times New Roman"/>
        </w:rPr>
      </w:pPr>
    </w:p>
    <w:p w14:paraId="5D7F62CA" w14:textId="77777777" w:rsidR="00266DC6" w:rsidRDefault="00266DC6">
      <w:pPr>
        <w:pStyle w:val="ilustracion"/>
        <w:rPr>
          <w:rFonts w:ascii="Times New Roman" w:hAnsi="Times New Roman" w:cs="Times New Roman"/>
        </w:rPr>
      </w:pPr>
    </w:p>
    <w:p w14:paraId="730AEDA0" w14:textId="77777777" w:rsidR="00266DC6" w:rsidRDefault="00266DC6">
      <w:pPr>
        <w:pStyle w:val="ilustracion"/>
        <w:rPr>
          <w:rFonts w:ascii="Times New Roman" w:hAnsi="Times New Roman" w:cs="Times New Roman"/>
        </w:rPr>
      </w:pPr>
    </w:p>
    <w:p w14:paraId="2B79578A" w14:textId="77777777" w:rsidR="00266DC6" w:rsidRDefault="00266DC6">
      <w:pPr>
        <w:pStyle w:val="ilustracion"/>
        <w:rPr>
          <w:rFonts w:ascii="Times New Roman" w:hAnsi="Times New Roman" w:cs="Times New Roman"/>
        </w:rPr>
      </w:pPr>
    </w:p>
    <w:p w14:paraId="112C9928" w14:textId="77777777" w:rsidR="00266DC6" w:rsidRDefault="00266DC6">
      <w:pPr>
        <w:pStyle w:val="ilustracion"/>
        <w:rPr>
          <w:rFonts w:ascii="Times New Roman" w:hAnsi="Times New Roman" w:cs="Times New Roman"/>
        </w:rPr>
      </w:pPr>
    </w:p>
    <w:p w14:paraId="4A36A720" w14:textId="77777777" w:rsidR="00266DC6" w:rsidRDefault="00266DC6">
      <w:pPr>
        <w:pStyle w:val="ilustracion"/>
        <w:rPr>
          <w:rFonts w:ascii="Times New Roman" w:hAnsi="Times New Roman" w:cs="Times New Roman"/>
        </w:rPr>
      </w:pPr>
    </w:p>
    <w:p w14:paraId="493C143E" w14:textId="77777777" w:rsidR="00266DC6" w:rsidRDefault="00266DC6">
      <w:pPr>
        <w:pStyle w:val="ilustracion"/>
        <w:rPr>
          <w:rFonts w:ascii="Times New Roman" w:hAnsi="Times New Roman" w:cs="Times New Roman"/>
        </w:rPr>
      </w:pPr>
    </w:p>
    <w:p w14:paraId="0392BC45" w14:textId="77777777" w:rsidR="00266DC6" w:rsidRDefault="00266DC6">
      <w:pPr>
        <w:pStyle w:val="ilustracion"/>
        <w:rPr>
          <w:rFonts w:ascii="Times New Roman" w:hAnsi="Times New Roman" w:cs="Times New Roman"/>
        </w:rPr>
      </w:pPr>
    </w:p>
    <w:p w14:paraId="452BE219" w14:textId="77777777" w:rsidR="00266DC6" w:rsidRDefault="00266DC6">
      <w:pPr>
        <w:pStyle w:val="ilustracion"/>
        <w:rPr>
          <w:rFonts w:ascii="Times New Roman" w:hAnsi="Times New Roman" w:cs="Times New Roman"/>
        </w:rPr>
      </w:pPr>
    </w:p>
    <w:p w14:paraId="3BA2878F" w14:textId="77777777" w:rsidR="00266DC6" w:rsidRDefault="00266DC6">
      <w:pPr>
        <w:pStyle w:val="ilustracion"/>
        <w:rPr>
          <w:rFonts w:ascii="Times New Roman" w:hAnsi="Times New Roman" w:cs="Times New Roman"/>
        </w:rPr>
      </w:pPr>
    </w:p>
    <w:p w14:paraId="17615632" w14:textId="77777777" w:rsidR="00266DC6" w:rsidRDefault="00266DC6">
      <w:pPr>
        <w:pStyle w:val="ilustracion"/>
        <w:rPr>
          <w:rFonts w:ascii="Times New Roman" w:hAnsi="Times New Roman" w:cs="Times New Roman"/>
        </w:rPr>
      </w:pPr>
    </w:p>
    <w:p w14:paraId="5277FA94" w14:textId="77777777" w:rsidR="00266DC6" w:rsidRDefault="00266DC6">
      <w:pPr>
        <w:pStyle w:val="ilustracion"/>
        <w:rPr>
          <w:rFonts w:ascii="Times New Roman" w:hAnsi="Times New Roman" w:cs="Times New Roman"/>
        </w:rPr>
      </w:pPr>
    </w:p>
    <w:p w14:paraId="0339E628" w14:textId="77777777" w:rsidR="00266DC6" w:rsidRDefault="00266DC6">
      <w:pPr>
        <w:pStyle w:val="ilustracion"/>
        <w:rPr>
          <w:rFonts w:ascii="Times New Roman" w:hAnsi="Times New Roman" w:cs="Times New Roman"/>
        </w:rPr>
      </w:pPr>
    </w:p>
    <w:p w14:paraId="1A2B0B86" w14:textId="77777777" w:rsidR="00266DC6" w:rsidRDefault="00266DC6">
      <w:pPr>
        <w:pStyle w:val="ilustracion"/>
        <w:rPr>
          <w:rFonts w:ascii="Times New Roman" w:hAnsi="Times New Roman" w:cs="Times New Roman"/>
        </w:rPr>
      </w:pPr>
    </w:p>
    <w:p w14:paraId="5B09418A" w14:textId="77777777" w:rsidR="00266DC6" w:rsidRDefault="00266DC6">
      <w:pPr>
        <w:pStyle w:val="ilustracion"/>
        <w:rPr>
          <w:rFonts w:ascii="Times New Roman" w:hAnsi="Times New Roman" w:cs="Times New Roman"/>
        </w:rPr>
      </w:pPr>
    </w:p>
    <w:p w14:paraId="401E13D5" w14:textId="77777777" w:rsidR="00266DC6" w:rsidRDefault="00266DC6">
      <w:pPr>
        <w:pStyle w:val="ilustracion"/>
        <w:rPr>
          <w:rFonts w:ascii="Times New Roman" w:hAnsi="Times New Roman" w:cs="Times New Roman"/>
        </w:rPr>
      </w:pPr>
    </w:p>
    <w:p w14:paraId="584351A0" w14:textId="77777777" w:rsidR="00266DC6" w:rsidRDefault="00266DC6">
      <w:pPr>
        <w:pStyle w:val="ilustracion"/>
        <w:rPr>
          <w:rFonts w:ascii="Times New Roman" w:hAnsi="Times New Roman" w:cs="Times New Roman"/>
        </w:rPr>
      </w:pPr>
    </w:p>
    <w:p w14:paraId="6160494D" w14:textId="77777777" w:rsidR="00266DC6" w:rsidRDefault="00266DC6">
      <w:pPr>
        <w:pStyle w:val="ilustracion"/>
        <w:rPr>
          <w:rFonts w:ascii="Times New Roman" w:hAnsi="Times New Roman" w:cs="Times New Roman"/>
        </w:rPr>
      </w:pPr>
    </w:p>
    <w:p w14:paraId="15464D92" w14:textId="77777777" w:rsidR="00266DC6" w:rsidRDefault="00266DC6">
      <w:pPr>
        <w:pStyle w:val="ilustracion"/>
        <w:rPr>
          <w:rFonts w:ascii="Times New Roman" w:hAnsi="Times New Roman" w:cs="Times New Roman"/>
        </w:rPr>
      </w:pPr>
    </w:p>
    <w:p w14:paraId="28999CC5" w14:textId="77777777" w:rsidR="00266DC6" w:rsidRDefault="00266DC6">
      <w:pPr>
        <w:pStyle w:val="ilustracion"/>
        <w:rPr>
          <w:rFonts w:ascii="Times New Roman" w:hAnsi="Times New Roman" w:cs="Times New Roman"/>
        </w:rPr>
      </w:pPr>
    </w:p>
    <w:p w14:paraId="6F6E1171" w14:textId="77777777" w:rsidR="00266DC6" w:rsidRDefault="00266DC6">
      <w:pPr>
        <w:pStyle w:val="ilustracion"/>
        <w:rPr>
          <w:rFonts w:ascii="Times New Roman" w:hAnsi="Times New Roman" w:cs="Times New Roman"/>
        </w:rPr>
      </w:pPr>
    </w:p>
    <w:p w14:paraId="203101B1" w14:textId="42E81DA9" w:rsidR="00447F0B" w:rsidRPr="00270089" w:rsidRDefault="005B259C">
      <w:pPr>
        <w:pStyle w:val="ilustracion"/>
        <w:rPr>
          <w:rFonts w:ascii="Times New Roman" w:hAnsi="Times New Roman" w:cs="Times New Roman"/>
        </w:rPr>
      </w:pPr>
      <w:r w:rsidRPr="00270089">
        <w:rPr>
          <w:rFonts w:ascii="Times New Roman" w:hAnsi="Times New Roman" w:cs="Times New Roman"/>
        </w:rPr>
        <w:t>Ilustración 9: Autenticación de Usuarios</w:t>
      </w:r>
      <w:bookmarkEnd w:id="377"/>
      <w:bookmarkEnd w:id="378"/>
    </w:p>
    <w:p w14:paraId="203101B2" w14:textId="6E0A241E" w:rsidR="00447F0B" w:rsidRPr="00270089" w:rsidRDefault="005B259C">
      <w:pPr>
        <w:pStyle w:val="Ttulo3"/>
        <w:rPr>
          <w:bCs/>
          <w:sz w:val="22"/>
          <w:szCs w:val="22"/>
        </w:rPr>
      </w:pPr>
      <w:bookmarkStart w:id="379" w:name="_Toc213250788"/>
      <w:bookmarkStart w:id="380" w:name="_Toc214322712"/>
      <w:bookmarkStart w:id="381" w:name="_Toc214488263"/>
      <w:bookmarkStart w:id="382" w:name="_Toc215003945"/>
      <w:bookmarkStart w:id="383" w:name="_Toc215066969"/>
      <w:r w:rsidRPr="00270089">
        <w:rPr>
          <w:bCs/>
          <w:sz w:val="22"/>
          <w:szCs w:val="22"/>
        </w:rPr>
        <w:lastRenderedPageBreak/>
        <w:t xml:space="preserve">4.5.2 DS-02: Consulta en el </w:t>
      </w:r>
      <w:proofErr w:type="spellStart"/>
      <w:r w:rsidRPr="00270089">
        <w:rPr>
          <w:bCs/>
          <w:sz w:val="22"/>
          <w:szCs w:val="22"/>
        </w:rPr>
        <w:t>Chatbot</w:t>
      </w:r>
      <w:proofErr w:type="spellEnd"/>
      <w:r w:rsidRPr="00270089">
        <w:rPr>
          <w:bCs/>
          <w:sz w:val="22"/>
          <w:szCs w:val="22"/>
        </w:rPr>
        <w:t xml:space="preserve"> (CU</w:t>
      </w:r>
      <w:r w:rsidR="00C466A7">
        <w:rPr>
          <w:bCs/>
          <w:sz w:val="22"/>
          <w:szCs w:val="22"/>
        </w:rPr>
        <w:t>0</w:t>
      </w:r>
      <w:r w:rsidRPr="00270089">
        <w:rPr>
          <w:bCs/>
          <w:sz w:val="22"/>
          <w:szCs w:val="22"/>
        </w:rPr>
        <w:t>2)</w:t>
      </w:r>
      <w:bookmarkEnd w:id="379"/>
      <w:bookmarkEnd w:id="380"/>
      <w:bookmarkEnd w:id="381"/>
      <w:bookmarkEnd w:id="382"/>
      <w:bookmarkEnd w:id="383"/>
    </w:p>
    <w:p w14:paraId="384D01B6" w14:textId="5756B12E" w:rsidR="32C45FC8" w:rsidRDefault="32C45FC8"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Este diagrama muestra cómo interactúa el usuario de forma dinámica con el "</w:t>
      </w:r>
      <w:r w:rsidR="00F6618C" w:rsidRPr="00F6618C">
        <w:rPr>
          <w:rFonts w:ascii="Times New Roman" w:eastAsia="Times New Roman" w:hAnsi="Times New Roman" w:cs="Times New Roman"/>
          <w:b/>
          <w:bCs/>
          <w:sz w:val="22"/>
          <w:szCs w:val="22"/>
        </w:rPr>
        <w:t xml:space="preserve"> </w:t>
      </w:r>
      <w:proofErr w:type="spellStart"/>
      <w:r w:rsidR="00F6618C">
        <w:rPr>
          <w:rFonts w:ascii="Times New Roman" w:eastAsia="Times New Roman" w:hAnsi="Times New Roman" w:cs="Times New Roman"/>
          <w:b/>
          <w:bCs/>
          <w:sz w:val="22"/>
          <w:szCs w:val="22"/>
        </w:rPr>
        <w:t>Kuxibot</w:t>
      </w:r>
      <w:proofErr w:type="spellEnd"/>
      <w:r w:rsidR="00F6618C" w:rsidRPr="3DC5EE53">
        <w:rPr>
          <w:rFonts w:ascii="Times New Roman" w:eastAsia="Times New Roman" w:hAnsi="Times New Roman" w:cs="Times New Roman"/>
          <w:sz w:val="22"/>
          <w:szCs w:val="22"/>
        </w:rPr>
        <w:t xml:space="preserve"> </w:t>
      </w:r>
      <w:r w:rsidRPr="3DC5EE53">
        <w:rPr>
          <w:rFonts w:ascii="Times New Roman" w:eastAsia="Times New Roman" w:hAnsi="Times New Roman" w:cs="Times New Roman"/>
          <w:sz w:val="22"/>
          <w:szCs w:val="22"/>
        </w:rPr>
        <w:t xml:space="preserve">". A diferencia de un </w:t>
      </w:r>
      <w:proofErr w:type="spellStart"/>
      <w:r w:rsidRPr="3DC5EE53">
        <w:rPr>
          <w:rFonts w:ascii="Times New Roman" w:eastAsia="Times New Roman" w:hAnsi="Times New Roman" w:cs="Times New Roman"/>
          <w:sz w:val="22"/>
          <w:szCs w:val="22"/>
        </w:rPr>
        <w:t>chatbot</w:t>
      </w:r>
      <w:proofErr w:type="spellEnd"/>
      <w:r w:rsidRPr="3DC5EE53">
        <w:rPr>
          <w:rFonts w:ascii="Times New Roman" w:eastAsia="Times New Roman" w:hAnsi="Times New Roman" w:cs="Times New Roman"/>
          <w:sz w:val="22"/>
          <w:szCs w:val="22"/>
        </w:rPr>
        <w:t xml:space="preserve"> convencional con rutas fijas y predecibles, ahora incorpora un motor de Inferencia de Inteligencia Artificial (IA) que lo hace más flexible e inteligente:</w:t>
      </w:r>
    </w:p>
    <w:p w14:paraId="46FF0D19" w14:textId="77777777" w:rsidR="00161F99" w:rsidRPr="00161F99" w:rsidRDefault="00161F99" w:rsidP="009119CA">
      <w:pPr>
        <w:numPr>
          <w:ilvl w:val="0"/>
          <w:numId w:val="56"/>
        </w:numPr>
        <w:jc w:val="both"/>
        <w:rPr>
          <w:rFonts w:ascii="Times New Roman" w:hAnsi="Times New Roman" w:cs="Times New Roman"/>
          <w:sz w:val="22"/>
        </w:rPr>
      </w:pPr>
      <w:r w:rsidRPr="00161F99">
        <w:rPr>
          <w:rFonts w:ascii="Times New Roman" w:hAnsi="Times New Roman" w:cs="Times New Roman"/>
          <w:b/>
          <w:bCs/>
          <w:sz w:val="22"/>
        </w:rPr>
        <w:t>Inyección de Intenciones y Contexto:</w:t>
      </w:r>
      <w:r w:rsidRPr="00161F99">
        <w:rPr>
          <w:rFonts w:ascii="Times New Roman" w:hAnsi="Times New Roman" w:cs="Times New Roman"/>
          <w:sz w:val="22"/>
        </w:rPr>
        <w:t xml:space="preserve"> El servidor </w:t>
      </w:r>
      <w:proofErr w:type="spellStart"/>
      <w:r w:rsidRPr="00161F99">
        <w:rPr>
          <w:rFonts w:ascii="Times New Roman" w:hAnsi="Times New Roman" w:cs="Times New Roman"/>
          <w:sz w:val="22"/>
        </w:rPr>
        <w:t>backend</w:t>
      </w:r>
      <w:proofErr w:type="spellEnd"/>
      <w:r w:rsidRPr="00161F99">
        <w:rPr>
          <w:rFonts w:ascii="Times New Roman" w:hAnsi="Times New Roman" w:cs="Times New Roman"/>
          <w:sz w:val="22"/>
        </w:rPr>
        <w:t xml:space="preserve"> no solo recibe la duda del usuario, sino que la enriquece con instrucciones de sistema (</w:t>
      </w:r>
      <w:proofErr w:type="spellStart"/>
      <w:r w:rsidRPr="00161F99">
        <w:rPr>
          <w:rFonts w:ascii="Times New Roman" w:hAnsi="Times New Roman" w:cs="Times New Roman"/>
          <w:sz w:val="22"/>
        </w:rPr>
        <w:t>System</w:t>
      </w:r>
      <w:proofErr w:type="spellEnd"/>
      <w:r w:rsidRPr="00161F99">
        <w:rPr>
          <w:rFonts w:ascii="Times New Roman" w:hAnsi="Times New Roman" w:cs="Times New Roman"/>
          <w:sz w:val="22"/>
        </w:rPr>
        <w:t xml:space="preserve"> </w:t>
      </w:r>
      <w:proofErr w:type="spellStart"/>
      <w:r w:rsidRPr="00161F99">
        <w:rPr>
          <w:rFonts w:ascii="Times New Roman" w:hAnsi="Times New Roman" w:cs="Times New Roman"/>
          <w:sz w:val="22"/>
        </w:rPr>
        <w:t>Instructions</w:t>
      </w:r>
      <w:proofErr w:type="spellEnd"/>
      <w:r w:rsidRPr="00161F99">
        <w:rPr>
          <w:rFonts w:ascii="Times New Roman" w:hAnsi="Times New Roman" w:cs="Times New Roman"/>
          <w:sz w:val="22"/>
        </w:rPr>
        <w:t>) para que la IA responda con un perfil experto en ciberseguridad.</w:t>
      </w:r>
    </w:p>
    <w:p w14:paraId="58CEA19C" w14:textId="096B82FB" w:rsidR="00EE4683" w:rsidRDefault="00161F99" w:rsidP="009119CA">
      <w:pPr>
        <w:numPr>
          <w:ilvl w:val="0"/>
          <w:numId w:val="56"/>
        </w:numPr>
        <w:jc w:val="both"/>
        <w:rPr>
          <w:rFonts w:ascii="Times New Roman" w:hAnsi="Times New Roman" w:cs="Times New Roman"/>
          <w:sz w:val="22"/>
        </w:rPr>
      </w:pPr>
      <w:r w:rsidRPr="00EE4683">
        <w:rPr>
          <w:rFonts w:ascii="Times New Roman" w:hAnsi="Times New Roman" w:cs="Times New Roman"/>
          <w:b/>
          <w:bCs/>
          <w:sz w:val="22"/>
        </w:rPr>
        <w:t>Interoperabilidad en la Nube</w:t>
      </w:r>
      <w:r w:rsidR="0072478F">
        <w:rPr>
          <w:rFonts w:ascii="Times New Roman" w:hAnsi="Times New Roman" w:cs="Times New Roman"/>
          <w:b/>
          <w:bCs/>
          <w:sz w:val="22"/>
        </w:rPr>
        <w:t xml:space="preserve"> con </w:t>
      </w:r>
      <w:proofErr w:type="spellStart"/>
      <w:r w:rsidR="0072478F">
        <w:rPr>
          <w:rFonts w:ascii="Times New Roman" w:hAnsi="Times New Roman" w:cs="Times New Roman"/>
          <w:b/>
          <w:bCs/>
          <w:sz w:val="22"/>
        </w:rPr>
        <w:t>Fallback</w:t>
      </w:r>
      <w:proofErr w:type="spellEnd"/>
      <w:r w:rsidRPr="00EE4683">
        <w:rPr>
          <w:rFonts w:ascii="Times New Roman" w:hAnsi="Times New Roman" w:cs="Times New Roman"/>
          <w:b/>
          <w:bCs/>
          <w:sz w:val="22"/>
        </w:rPr>
        <w:t>:</w:t>
      </w:r>
      <w:r w:rsidRPr="00EE4683">
        <w:rPr>
          <w:rFonts w:ascii="Times New Roman" w:hAnsi="Times New Roman" w:cs="Times New Roman"/>
          <w:sz w:val="22"/>
        </w:rPr>
        <w:t> </w:t>
      </w:r>
      <w:r w:rsidR="00EE4683" w:rsidRPr="00EE4683">
        <w:rPr>
          <w:rFonts w:ascii="Times New Roman" w:hAnsi="Times New Roman" w:cs="Times New Roman"/>
          <w:sz w:val="22"/>
        </w:rPr>
        <w:t xml:space="preserve">El sistema establece comunicación segura mediante el SDK de Google Generative AI intentando en cascada los modelos Gemini 2.5 Flash. Si todos fallan, activa automáticamente el SDK de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con el modelo llama-3.3-70b-versatile. Si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tampoco responde, se sirve una respuesta del banco de reglas estáticas. En los tres casos se aplica el mismo SYSTEM_INSTRUCTION y el mismo historial de conversación.</w:t>
      </w:r>
    </w:p>
    <w:p w14:paraId="22E6F053" w14:textId="7CEE30AF" w:rsidR="00161F99" w:rsidRPr="00EE4683" w:rsidRDefault="00161F99" w:rsidP="009119CA">
      <w:pPr>
        <w:numPr>
          <w:ilvl w:val="0"/>
          <w:numId w:val="56"/>
        </w:numPr>
        <w:jc w:val="both"/>
        <w:rPr>
          <w:rFonts w:ascii="Times New Roman" w:hAnsi="Times New Roman" w:cs="Times New Roman"/>
          <w:sz w:val="22"/>
        </w:rPr>
      </w:pPr>
      <w:r w:rsidRPr="00EE4683">
        <w:rPr>
          <w:rFonts w:ascii="Times New Roman" w:hAnsi="Times New Roman" w:cs="Times New Roman"/>
          <w:b/>
          <w:bCs/>
          <w:sz w:val="22"/>
        </w:rPr>
        <w:t>Persistencia del Conocimiento:</w:t>
      </w:r>
      <w:r w:rsidRPr="00EE4683">
        <w:rPr>
          <w:rFonts w:ascii="Times New Roman" w:hAnsi="Times New Roman" w:cs="Times New Roman"/>
          <w:sz w:val="22"/>
        </w:rPr>
        <w:t> Las interacciones se almacenan en tiempo real en la base de datos (Colecciones </w:t>
      </w:r>
      <w:proofErr w:type="spellStart"/>
      <w:r w:rsidRPr="00EE4683">
        <w:rPr>
          <w:rFonts w:ascii="Times New Roman" w:hAnsi="Times New Roman" w:cs="Times New Roman"/>
          <w:sz w:val="22"/>
        </w:rPr>
        <w:t>conversations</w:t>
      </w:r>
      <w:proofErr w:type="spellEnd"/>
      <w:r w:rsidRPr="00EE4683">
        <w:rPr>
          <w:rFonts w:ascii="Times New Roman" w:hAnsi="Times New Roman" w:cs="Times New Roman"/>
          <w:sz w:val="22"/>
        </w:rPr>
        <w:t> y </w:t>
      </w:r>
      <w:proofErr w:type="spellStart"/>
      <w:r w:rsidRPr="00EE4683">
        <w:rPr>
          <w:rFonts w:ascii="Times New Roman" w:hAnsi="Times New Roman" w:cs="Times New Roman"/>
          <w:sz w:val="22"/>
        </w:rPr>
        <w:t>messages</w:t>
      </w:r>
      <w:proofErr w:type="spellEnd"/>
      <w:r w:rsidRPr="00EE4683">
        <w:rPr>
          <w:rFonts w:ascii="Times New Roman" w:hAnsi="Times New Roman" w:cs="Times New Roman"/>
          <w:sz w:val="22"/>
        </w:rPr>
        <w:t>), permitiendo mantener un hilo de conversación coherente y cumpliendo con los estándares de trazabilidad pedagógica.</w:t>
      </w:r>
    </w:p>
    <w:p w14:paraId="109E6803" w14:textId="77777777" w:rsidR="00161F99" w:rsidRPr="00161F99" w:rsidRDefault="00161F99" w:rsidP="009119CA">
      <w:pPr>
        <w:numPr>
          <w:ilvl w:val="0"/>
          <w:numId w:val="56"/>
        </w:numPr>
        <w:jc w:val="both"/>
        <w:rPr>
          <w:rFonts w:ascii="Times New Roman" w:hAnsi="Times New Roman" w:cs="Times New Roman"/>
          <w:sz w:val="22"/>
        </w:rPr>
      </w:pPr>
      <w:r w:rsidRPr="00161F99">
        <w:rPr>
          <w:rFonts w:ascii="Times New Roman" w:hAnsi="Times New Roman" w:cs="Times New Roman"/>
          <w:b/>
          <w:bCs/>
          <w:sz w:val="22"/>
        </w:rPr>
        <w:t>Optimización del RNF3:</w:t>
      </w:r>
      <w:r w:rsidRPr="00161F99">
        <w:rPr>
          <w:rFonts w:ascii="Times New Roman" w:hAnsi="Times New Roman" w:cs="Times New Roman"/>
          <w:sz w:val="22"/>
        </w:rPr>
        <w:t> Se utiliza un modelo de procesamiento eficiente para garantizar que, a pesar de la complejidad del análisis, el tiempo de respuesta se mantenga dentro de los umbrales deseados para una experiencia de usuario fluida.</w:t>
      </w:r>
    </w:p>
    <w:p w14:paraId="203101B4" w14:textId="7D18B6F6" w:rsidR="00447F0B" w:rsidRPr="00270089" w:rsidRDefault="00224836">
      <w:pPr>
        <w:jc w:val="both"/>
        <w:rPr>
          <w:rFonts w:ascii="Times New Roman" w:hAnsi="Times New Roman" w:cs="Times New Roman"/>
        </w:rPr>
      </w:pPr>
      <w:r w:rsidRPr="00224836">
        <w:rPr>
          <w:rFonts w:ascii="Times New Roman" w:hAnsi="Times New Roman" w:cs="Times New Roman"/>
          <w:noProof/>
        </w:rPr>
        <w:lastRenderedPageBreak/>
        <w:drawing>
          <wp:inline distT="0" distB="0" distL="0" distR="0" wp14:anchorId="382FEEC2" wp14:editId="5174622B">
            <wp:extent cx="5612130" cy="7534910"/>
            <wp:effectExtent l="0" t="0" r="7620" b="8890"/>
            <wp:docPr id="143751402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14026"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612130" cy="7534910"/>
                    </a:xfrm>
                    <a:prstGeom prst="rect">
                      <a:avLst/>
                    </a:prstGeom>
                  </pic:spPr>
                </pic:pic>
              </a:graphicData>
            </a:graphic>
          </wp:inline>
        </w:drawing>
      </w:r>
    </w:p>
    <w:p w14:paraId="203101B5" w14:textId="77777777" w:rsidR="00447F0B" w:rsidRPr="00270089" w:rsidRDefault="005B259C">
      <w:pPr>
        <w:pStyle w:val="ilustracion"/>
        <w:rPr>
          <w:rFonts w:ascii="Times New Roman" w:hAnsi="Times New Roman" w:cs="Times New Roman"/>
        </w:rPr>
      </w:pPr>
      <w:bookmarkStart w:id="384" w:name="_Toc214489609"/>
      <w:bookmarkStart w:id="385" w:name="_Toc215133711"/>
      <w:r w:rsidRPr="00270089">
        <w:rPr>
          <w:rFonts w:ascii="Times New Roman" w:hAnsi="Times New Roman" w:cs="Times New Roman"/>
        </w:rPr>
        <w:t xml:space="preserve">Ilustración 10: Consulta en el </w:t>
      </w:r>
      <w:proofErr w:type="spellStart"/>
      <w:r w:rsidRPr="00270089">
        <w:rPr>
          <w:rFonts w:ascii="Times New Roman" w:hAnsi="Times New Roman" w:cs="Times New Roman"/>
        </w:rPr>
        <w:t>Chatbot</w:t>
      </w:r>
      <w:bookmarkEnd w:id="384"/>
      <w:bookmarkEnd w:id="385"/>
      <w:proofErr w:type="spellEnd"/>
    </w:p>
    <w:p w14:paraId="203101B6" w14:textId="77777777" w:rsidR="00447F0B" w:rsidRPr="00270089" w:rsidRDefault="00447F0B">
      <w:pPr>
        <w:jc w:val="both"/>
        <w:rPr>
          <w:rFonts w:ascii="Times New Roman" w:hAnsi="Times New Roman" w:cs="Times New Roman"/>
        </w:rPr>
      </w:pPr>
    </w:p>
    <w:p w14:paraId="203101B7" w14:textId="77777777" w:rsidR="00447F0B" w:rsidRDefault="005B259C">
      <w:pPr>
        <w:pStyle w:val="Ttulo3"/>
      </w:pPr>
      <w:bookmarkStart w:id="386" w:name="_Toc213250789"/>
      <w:bookmarkStart w:id="387" w:name="_Toc214322713"/>
      <w:bookmarkStart w:id="388" w:name="_Toc214488264"/>
      <w:bookmarkStart w:id="389" w:name="_Toc215003946"/>
      <w:bookmarkStart w:id="390" w:name="_Toc215066970"/>
      <w:r w:rsidRPr="00270089">
        <w:lastRenderedPageBreak/>
        <w:t>4.5.3 DS-03: Consultar Contenido Educativo (CU5/CU6)</w:t>
      </w:r>
      <w:bookmarkEnd w:id="386"/>
      <w:bookmarkEnd w:id="387"/>
      <w:bookmarkEnd w:id="388"/>
      <w:bookmarkEnd w:id="389"/>
      <w:bookmarkEnd w:id="390"/>
    </w:p>
    <w:p w14:paraId="67978C01" w14:textId="77777777" w:rsidR="00D67AD9" w:rsidRPr="00D67AD9" w:rsidRDefault="00D67AD9" w:rsidP="00D67AD9">
      <w:pPr>
        <w:rPr>
          <w:rFonts w:ascii="Times New Roman" w:hAnsi="Times New Roman" w:cs="Times New Roman"/>
          <w:sz w:val="22"/>
          <w:szCs w:val="22"/>
        </w:rPr>
      </w:pPr>
      <w:r w:rsidRPr="00D67AD9">
        <w:rPr>
          <w:rFonts w:ascii="Times New Roman" w:hAnsi="Times New Roman" w:cs="Times New Roman"/>
          <w:sz w:val="22"/>
          <w:szCs w:val="22"/>
        </w:rPr>
        <w:t>Este diagrama modela la secuencia lógica para el acceso al repositorio pedagógico del sistema. A través de este flujo, el tutor navega por la jerarquía de conocimientos organizada en Cursos, Módulos y Lecciones:</w:t>
      </w:r>
    </w:p>
    <w:p w14:paraId="3BE2E246"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Jerarquía de Contenidos:</w:t>
      </w:r>
      <w:r w:rsidRPr="00D67AD9">
        <w:rPr>
          <w:rFonts w:ascii="Times New Roman" w:hAnsi="Times New Roman" w:cs="Times New Roman"/>
          <w:sz w:val="22"/>
          <w:szCs w:val="22"/>
        </w:rPr>
        <w:t> El usuario solicita la carga de un módulo específico. El sistema consulta las relaciones en la base de datos para obtener el orden secuencial de lecciones establecido por el administrador.</w:t>
      </w:r>
    </w:p>
    <w:p w14:paraId="0A0F5E17" w14:textId="0FB3442B"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Enriquecimiento Multimedia:</w:t>
      </w:r>
      <w:r w:rsidRPr="00D67AD9">
        <w:rPr>
          <w:rFonts w:ascii="Times New Roman" w:hAnsi="Times New Roman" w:cs="Times New Roman"/>
          <w:sz w:val="22"/>
          <w:szCs w:val="22"/>
        </w:rPr>
        <w:t xml:space="preserve"> Para cada lección, el </w:t>
      </w:r>
      <w:proofErr w:type="spellStart"/>
      <w:r w:rsidRPr="00D67AD9">
        <w:rPr>
          <w:rFonts w:ascii="Times New Roman" w:hAnsi="Times New Roman" w:cs="Times New Roman"/>
          <w:sz w:val="22"/>
          <w:szCs w:val="22"/>
        </w:rPr>
        <w:t>backend</w:t>
      </w:r>
      <w:proofErr w:type="spellEnd"/>
      <w:r w:rsidRPr="00D67AD9">
        <w:rPr>
          <w:rFonts w:ascii="Times New Roman" w:hAnsi="Times New Roman" w:cs="Times New Roman"/>
          <w:sz w:val="22"/>
          <w:szCs w:val="22"/>
        </w:rPr>
        <w:t xml:space="preserve"> retorna no solo el contenido textual (HTML/</w:t>
      </w:r>
      <w:proofErr w:type="spellStart"/>
      <w:r w:rsidRPr="00D67AD9">
        <w:rPr>
          <w:rFonts w:ascii="Times New Roman" w:hAnsi="Times New Roman" w:cs="Times New Roman"/>
          <w:sz w:val="22"/>
          <w:szCs w:val="22"/>
        </w:rPr>
        <w:t>Markdown</w:t>
      </w:r>
      <w:proofErr w:type="spellEnd"/>
      <w:r w:rsidRPr="00D67AD9">
        <w:rPr>
          <w:rFonts w:ascii="Times New Roman" w:hAnsi="Times New Roman" w:cs="Times New Roman"/>
          <w:sz w:val="22"/>
          <w:szCs w:val="22"/>
        </w:rPr>
        <w:t>), sino también las referencias a recursos multimedia externos (videos de YouTube o guías de plataformas de terceros), cumpliendo con el </w:t>
      </w:r>
      <w:r w:rsidRPr="00D67AD9">
        <w:rPr>
          <w:rFonts w:ascii="Times New Roman" w:hAnsi="Times New Roman" w:cs="Times New Roman"/>
          <w:b/>
          <w:bCs/>
          <w:sz w:val="22"/>
          <w:szCs w:val="22"/>
        </w:rPr>
        <w:t>RF</w:t>
      </w:r>
      <w:r w:rsidR="00006F1A">
        <w:rPr>
          <w:rFonts w:ascii="Times New Roman" w:hAnsi="Times New Roman" w:cs="Times New Roman"/>
          <w:b/>
          <w:bCs/>
          <w:sz w:val="22"/>
          <w:szCs w:val="22"/>
        </w:rPr>
        <w:t>5. RF8</w:t>
      </w:r>
      <w:r w:rsidRPr="00D67AD9">
        <w:rPr>
          <w:rFonts w:ascii="Times New Roman" w:hAnsi="Times New Roman" w:cs="Times New Roman"/>
          <w:sz w:val="22"/>
          <w:szCs w:val="22"/>
        </w:rPr>
        <w:t>.</w:t>
      </w:r>
    </w:p>
    <w:p w14:paraId="0A9956D9"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Seguridad y Estado:</w:t>
      </w:r>
      <w:r w:rsidRPr="00D67AD9">
        <w:rPr>
          <w:rFonts w:ascii="Times New Roman" w:hAnsi="Times New Roman" w:cs="Times New Roman"/>
          <w:sz w:val="22"/>
          <w:szCs w:val="22"/>
        </w:rPr>
        <w:t> El sistema valida que el usuario sea un perfil autenticado antes de liberar la carga del contenido sensible, garantizando que el progreso del aprendizaje sea personal e intransferible.</w:t>
      </w:r>
    </w:p>
    <w:p w14:paraId="37A5890A"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Entrega Ligera (SPA):</w:t>
      </w:r>
      <w:r w:rsidRPr="00D67AD9">
        <w:rPr>
          <w:rFonts w:ascii="Times New Roman" w:hAnsi="Times New Roman" w:cs="Times New Roman"/>
          <w:sz w:val="22"/>
          <w:szCs w:val="22"/>
        </w:rPr>
        <w:t xml:space="preserve"> La arquitectura de </w:t>
      </w:r>
      <w:proofErr w:type="spellStart"/>
      <w:r w:rsidRPr="00D67AD9">
        <w:rPr>
          <w:rFonts w:ascii="Times New Roman" w:hAnsi="Times New Roman" w:cs="Times New Roman"/>
          <w:sz w:val="22"/>
          <w:szCs w:val="22"/>
        </w:rPr>
        <w:t>React</w:t>
      </w:r>
      <w:proofErr w:type="spellEnd"/>
      <w:r w:rsidRPr="00D67AD9">
        <w:rPr>
          <w:rFonts w:ascii="Times New Roman" w:hAnsi="Times New Roman" w:cs="Times New Roman"/>
          <w:sz w:val="22"/>
          <w:szCs w:val="22"/>
        </w:rPr>
        <w:t xml:space="preserve"> permite que la visualización sea fluida (asíncrona), cargando solo el bloque de contenido solicitado sin necesidad de recargar la aplicación completa.</w:t>
      </w:r>
    </w:p>
    <w:p w14:paraId="0CA5B3AD" w14:textId="77777777" w:rsidR="00D67AD9" w:rsidRPr="00D67AD9" w:rsidRDefault="00D67AD9" w:rsidP="00D67AD9"/>
    <w:p w14:paraId="203101B9" w14:textId="2B390680" w:rsidR="00447F0B" w:rsidRPr="00270089" w:rsidRDefault="00314603">
      <w:pPr>
        <w:jc w:val="center"/>
        <w:rPr>
          <w:rFonts w:ascii="Times New Roman" w:hAnsi="Times New Roman" w:cs="Times New Roman"/>
        </w:rPr>
      </w:pPr>
      <w:r w:rsidRPr="00314603">
        <w:rPr>
          <w:rFonts w:ascii="Times New Roman" w:hAnsi="Times New Roman" w:cs="Times New Roman"/>
          <w:noProof/>
          <w:sz w:val="22"/>
          <w:szCs w:val="22"/>
        </w:rPr>
        <w:lastRenderedPageBreak/>
        <w:drawing>
          <wp:inline distT="0" distB="0" distL="0" distR="0" wp14:anchorId="45BB25C8" wp14:editId="5F34D2C8">
            <wp:extent cx="4524856" cy="7874000"/>
            <wp:effectExtent l="0" t="0" r="9525" b="0"/>
            <wp:docPr id="15000551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5139"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530691" cy="7884153"/>
                    </a:xfrm>
                    <a:prstGeom prst="rect">
                      <a:avLst/>
                    </a:prstGeom>
                  </pic:spPr>
                </pic:pic>
              </a:graphicData>
            </a:graphic>
          </wp:inline>
        </w:drawing>
      </w:r>
    </w:p>
    <w:p w14:paraId="203101BA" w14:textId="77777777" w:rsidR="00447F0B" w:rsidRPr="00270089" w:rsidRDefault="005B259C">
      <w:pPr>
        <w:pStyle w:val="ilustracion"/>
        <w:rPr>
          <w:rFonts w:ascii="Times New Roman" w:hAnsi="Times New Roman" w:cs="Times New Roman"/>
        </w:rPr>
      </w:pPr>
      <w:bookmarkStart w:id="391" w:name="_Toc214489610"/>
      <w:bookmarkStart w:id="392" w:name="_Toc215133712"/>
      <w:r w:rsidRPr="00270089">
        <w:rPr>
          <w:rFonts w:ascii="Times New Roman" w:hAnsi="Times New Roman" w:cs="Times New Roman"/>
        </w:rPr>
        <w:t>Ilustración 11: Consultar Contenido Educativo</w:t>
      </w:r>
      <w:bookmarkEnd w:id="391"/>
      <w:bookmarkEnd w:id="392"/>
    </w:p>
    <w:p w14:paraId="203101BB" w14:textId="1F708B3C" w:rsidR="00447F0B" w:rsidRPr="00270089" w:rsidRDefault="005B259C">
      <w:pPr>
        <w:pStyle w:val="Ttulo3"/>
      </w:pPr>
      <w:bookmarkStart w:id="393" w:name="_Toc213250790"/>
      <w:bookmarkStart w:id="394" w:name="_Toc214322714"/>
      <w:bookmarkStart w:id="395" w:name="_Toc214488265"/>
      <w:bookmarkStart w:id="396" w:name="_Toc215003947"/>
      <w:bookmarkStart w:id="397" w:name="_Toc215066971"/>
      <w:r w:rsidRPr="00270089">
        <w:lastRenderedPageBreak/>
        <w:t>4.5.4 DS-04</w:t>
      </w:r>
      <w:bookmarkEnd w:id="393"/>
      <w:bookmarkEnd w:id="394"/>
      <w:bookmarkEnd w:id="395"/>
      <w:bookmarkEnd w:id="396"/>
      <w:bookmarkEnd w:id="397"/>
      <w:r w:rsidR="00EF42CA">
        <w:t xml:space="preserve">: </w:t>
      </w:r>
      <w:r w:rsidR="00EF42CA" w:rsidRPr="00EF42CA">
        <w:rPr>
          <w:bCs/>
        </w:rPr>
        <w:t>Acreditación de Módulos y Curso</w:t>
      </w:r>
    </w:p>
    <w:p w14:paraId="3FD086E9" w14:textId="38895388" w:rsidR="009917F1" w:rsidRDefault="009917F1" w:rsidP="002A61E3">
      <w:pPr>
        <w:jc w:val="both"/>
        <w:rPr>
          <w:sz w:val="22"/>
        </w:rPr>
      </w:pPr>
      <w:r w:rsidRPr="009917F1">
        <w:rPr>
          <w:sz w:val="22"/>
        </w:rPr>
        <w:t>Este diagrama describe el flujo de evaluación acreditable del sistema, que contempla dos tipos de examen: el examen de módulo y el examen final del curso. Ambos comparten el mismo motor de calificación, pero difieren en sus efectos sobre el progreso y en la generación de acreditación</w:t>
      </w:r>
      <w:r w:rsidR="002A61E3">
        <w:rPr>
          <w:sz w:val="22"/>
        </w:rPr>
        <w:t>:</w:t>
      </w:r>
    </w:p>
    <w:p w14:paraId="27A88B86"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Carga del examen:</w:t>
      </w:r>
      <w:r w:rsidRPr="00A2518B">
        <w:rPr>
          <w:rFonts w:ascii="Times New Roman" w:hAnsi="Times New Roman" w:cs="Times New Roman"/>
          <w:sz w:val="22"/>
        </w:rPr>
        <w:t> Al iniciar un examen, el sistema recupera el quiz correspondiente al módulo o al curso, aplica un mezclado aleatorio a las preguntas y a las opciones de cada pregunta antes de enviarlas al usuario.</w:t>
      </w:r>
    </w:p>
    <w:p w14:paraId="07FD6E32"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Motor de calificación:</w:t>
      </w:r>
      <w:r w:rsidRPr="00A2518B">
        <w:rPr>
          <w:rFonts w:ascii="Times New Roman" w:hAnsi="Times New Roman" w:cs="Times New Roman"/>
          <w:sz w:val="22"/>
        </w:rPr>
        <w:t> Al enviar las respuestas, el sistema evalúa cada pregunta según su tipo: opción simple, selección múltiple, rellenar espacios, ordenamiento de secuencia, emparejamiento de columnas, categorización, arrastrar y soltar, y lista desplegable.</w:t>
      </w:r>
    </w:p>
    <w:p w14:paraId="207937D4"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Cálculo de puntaje y nivel de riesgo:</w:t>
      </w:r>
      <w:r w:rsidRPr="00A2518B">
        <w:rPr>
          <w:rFonts w:ascii="Times New Roman" w:hAnsi="Times New Roman" w:cs="Times New Roman"/>
          <w:sz w:val="22"/>
        </w:rPr>
        <w:t> El sistema calcula el puntaje ponderado como la proporción de puntos obtenidos sobre el total posible, determina si el usuario aprobó con base en el umbral del 80 % y asigna el nivel de riesgo: Alto si el puntaje es menor al 50 %, Medio entre 50 % y 79 %, y Bajo si es igual o mayor al 80 %.</w:t>
      </w:r>
    </w:p>
    <w:p w14:paraId="655F7450"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Examen de módulo:</w:t>
      </w:r>
      <w:r w:rsidRPr="00A2518B">
        <w:rPr>
          <w:rFonts w:ascii="Times New Roman" w:hAnsi="Times New Roman" w:cs="Times New Roman"/>
          <w:sz w:val="22"/>
        </w:rPr>
        <w:t> Si el usuario no aprueba, el sistema genera lecciones de repaso por cada pregunta fallida, priorizando guías sobre artículos y casos de estudio sobre videos, con base en coincidencias por área de riesgo, plataforma y palabras clave. Si aprueba, el módulo se registra como completado en el progreso del usuario.</w:t>
      </w:r>
    </w:p>
    <w:p w14:paraId="19FE1906"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Examen final del curso:</w:t>
      </w:r>
      <w:r w:rsidRPr="00A2518B">
        <w:rPr>
          <w:rFonts w:ascii="Times New Roman" w:hAnsi="Times New Roman" w:cs="Times New Roman"/>
          <w:sz w:val="22"/>
        </w:rPr>
        <w:t xml:space="preserve"> Si el usuario aprueba, el sistema registra la acreditación del curso, emite un </w:t>
      </w:r>
      <w:proofErr w:type="spellStart"/>
      <w:r w:rsidRPr="00A2518B">
        <w:rPr>
          <w:rFonts w:ascii="Times New Roman" w:hAnsi="Times New Roman" w:cs="Times New Roman"/>
          <w:sz w:val="22"/>
        </w:rPr>
        <w:t>badge</w:t>
      </w:r>
      <w:proofErr w:type="spellEnd"/>
      <w:r w:rsidRPr="00A2518B">
        <w:rPr>
          <w:rFonts w:ascii="Times New Roman" w:hAnsi="Times New Roman" w:cs="Times New Roman"/>
          <w:sz w:val="22"/>
        </w:rPr>
        <w:t xml:space="preserve"> digital y habilita la descarga del certificado PDF. Si no aprueba, el usuario puede reintentar el examen sin límite de intentos.</w:t>
      </w:r>
    </w:p>
    <w:p w14:paraId="4412CD9A"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Generación del certificado PDF:</w:t>
      </w:r>
      <w:r w:rsidRPr="00A2518B">
        <w:rPr>
          <w:rFonts w:ascii="Times New Roman" w:hAnsi="Times New Roman" w:cs="Times New Roman"/>
          <w:sz w:val="22"/>
        </w:rPr>
        <w:t xml:space="preserve"> El certificado es generado íntegramente en el cliente mediante </w:t>
      </w:r>
      <w:proofErr w:type="spellStart"/>
      <w:r w:rsidRPr="00A2518B">
        <w:rPr>
          <w:rFonts w:ascii="Times New Roman" w:hAnsi="Times New Roman" w:cs="Times New Roman"/>
          <w:sz w:val="22"/>
        </w:rPr>
        <w:t>jsPDF</w:t>
      </w:r>
      <w:proofErr w:type="spellEnd"/>
      <w:r w:rsidRPr="00A2518B">
        <w:rPr>
          <w:rFonts w:ascii="Times New Roman" w:hAnsi="Times New Roman" w:cs="Times New Roman"/>
          <w:sz w:val="22"/>
        </w:rPr>
        <w:t xml:space="preserve">, sin intervención del </w:t>
      </w:r>
      <w:proofErr w:type="spellStart"/>
      <w:r w:rsidRPr="00A2518B">
        <w:rPr>
          <w:rFonts w:ascii="Times New Roman" w:hAnsi="Times New Roman" w:cs="Times New Roman"/>
          <w:sz w:val="22"/>
        </w:rPr>
        <w:t>backend</w:t>
      </w:r>
      <w:proofErr w:type="spellEnd"/>
      <w:r w:rsidRPr="00A2518B">
        <w:rPr>
          <w:rFonts w:ascii="Times New Roman" w:hAnsi="Times New Roman" w:cs="Times New Roman"/>
          <w:sz w:val="22"/>
        </w:rPr>
        <w:t xml:space="preserve">. Los datos del usuario y del curso se obtienen del resumen de progreso disponible en el </w:t>
      </w:r>
      <w:proofErr w:type="spellStart"/>
      <w:r w:rsidRPr="00A2518B">
        <w:rPr>
          <w:rFonts w:ascii="Times New Roman" w:hAnsi="Times New Roman" w:cs="Times New Roman"/>
          <w:sz w:val="22"/>
        </w:rPr>
        <w:t>endpoint</w:t>
      </w:r>
      <w:proofErr w:type="spellEnd"/>
      <w:r w:rsidRPr="00A2518B">
        <w:rPr>
          <w:rFonts w:ascii="Times New Roman" w:hAnsi="Times New Roman" w:cs="Times New Roman"/>
          <w:sz w:val="22"/>
        </w:rPr>
        <w:t xml:space="preserve"> de consulta general.</w:t>
      </w:r>
    </w:p>
    <w:p w14:paraId="203101BC" w14:textId="247CBD25" w:rsidR="00447F0B" w:rsidRPr="00270089" w:rsidRDefault="00447F0B">
      <w:pPr>
        <w:rPr>
          <w:rFonts w:ascii="Times New Roman" w:hAnsi="Times New Roman" w:cs="Times New Roman"/>
          <w:sz w:val="22"/>
        </w:rPr>
      </w:pPr>
    </w:p>
    <w:p w14:paraId="203101BD" w14:textId="72329545" w:rsidR="00447F0B" w:rsidRPr="00270089" w:rsidRDefault="000143A7">
      <w:pPr>
        <w:rPr>
          <w:rFonts w:ascii="Times New Roman" w:hAnsi="Times New Roman" w:cs="Times New Roman"/>
        </w:rPr>
      </w:pPr>
      <w:r w:rsidRPr="000143A7">
        <w:rPr>
          <w:rFonts w:ascii="Times New Roman" w:hAnsi="Times New Roman" w:cs="Times New Roman"/>
          <w:noProof/>
        </w:rPr>
        <w:lastRenderedPageBreak/>
        <w:drawing>
          <wp:anchor distT="0" distB="0" distL="114300" distR="114300" simplePos="0" relativeHeight="251658249" behindDoc="0" locked="0" layoutInCell="1" allowOverlap="1" wp14:anchorId="19956FA8" wp14:editId="5B2BD543">
            <wp:simplePos x="0" y="0"/>
            <wp:positionH relativeFrom="margin">
              <wp:align>center</wp:align>
            </wp:positionH>
            <wp:positionV relativeFrom="paragraph">
              <wp:posOffset>0</wp:posOffset>
            </wp:positionV>
            <wp:extent cx="3110865" cy="7658100"/>
            <wp:effectExtent l="0" t="0" r="0" b="0"/>
            <wp:wrapTopAndBottom/>
            <wp:docPr id="6620924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2462"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3110865" cy="7658100"/>
                    </a:xfrm>
                    <a:prstGeom prst="rect">
                      <a:avLst/>
                    </a:prstGeom>
                  </pic:spPr>
                </pic:pic>
              </a:graphicData>
            </a:graphic>
            <wp14:sizeRelH relativeFrom="page">
              <wp14:pctWidth>0</wp14:pctWidth>
            </wp14:sizeRelH>
            <wp14:sizeRelV relativeFrom="page">
              <wp14:pctHeight>0</wp14:pctHeight>
            </wp14:sizeRelV>
          </wp:anchor>
        </w:drawing>
      </w:r>
    </w:p>
    <w:p w14:paraId="36790201" w14:textId="1941AC8E" w:rsidR="009633BB" w:rsidRDefault="005B259C" w:rsidP="009633BB">
      <w:pPr>
        <w:pStyle w:val="ilustracion"/>
        <w:rPr>
          <w:rFonts w:ascii="Times New Roman" w:hAnsi="Times New Roman" w:cs="Times New Roman"/>
        </w:rPr>
      </w:pPr>
      <w:bookmarkStart w:id="398" w:name="_Toc214489611"/>
      <w:bookmarkStart w:id="399" w:name="_Toc215133713"/>
      <w:r w:rsidRPr="00270089">
        <w:rPr>
          <w:rFonts w:ascii="Times New Roman" w:hAnsi="Times New Roman" w:cs="Times New Roman"/>
        </w:rPr>
        <w:t>Ilustración 12: Acreditación y Repaso de Módulo</w:t>
      </w:r>
      <w:bookmarkStart w:id="400" w:name="_Toc213250792"/>
      <w:bookmarkStart w:id="401" w:name="_Toc214322715"/>
      <w:bookmarkStart w:id="402" w:name="_Toc214488266"/>
      <w:bookmarkStart w:id="403" w:name="_Toc215003948"/>
      <w:bookmarkStart w:id="404" w:name="_Toc215066972"/>
      <w:bookmarkEnd w:id="398"/>
      <w:bookmarkEnd w:id="399"/>
    </w:p>
    <w:p w14:paraId="687573F4" w14:textId="77777777" w:rsidR="009633BB" w:rsidRPr="009633BB" w:rsidRDefault="009633BB" w:rsidP="009633BB">
      <w:pPr>
        <w:pStyle w:val="Ttulo3"/>
      </w:pPr>
      <w:r w:rsidRPr="009633BB">
        <w:lastRenderedPageBreak/>
        <w:t>4.5.5 DS-05: Gestión de Reportes de Incidentes Ciudadanos (CU08 / RF11)</w:t>
      </w:r>
    </w:p>
    <w:p w14:paraId="7CEE5631" w14:textId="56EBCBCC" w:rsidR="009633BB" w:rsidRDefault="002A61E3" w:rsidP="009633BB">
      <w:pPr>
        <w:pStyle w:val="ilustracion"/>
        <w:jc w:val="both"/>
        <w:rPr>
          <w:rFonts w:ascii="Times New Roman" w:hAnsi="Times New Roman" w:cs="Times New Roman"/>
          <w:i w:val="0"/>
          <w:sz w:val="22"/>
          <w:szCs w:val="28"/>
        </w:rPr>
      </w:pPr>
      <w:r w:rsidRPr="002A61E3">
        <w:rPr>
          <w:rFonts w:ascii="Times New Roman" w:hAnsi="Times New Roman" w:cs="Times New Roman"/>
          <w:i w:val="0"/>
          <w:sz w:val="22"/>
          <w:szCs w:val="28"/>
        </w:rPr>
        <w:t>Este diagrama describe el flujo mediante el cual el usuario envía un reporte de incidente o mensaje de contacto a través de la plataforma. El sistema valida los datos, persiste el reporte y notifica al administrador por correo electrónico</w:t>
      </w:r>
      <w:r>
        <w:rPr>
          <w:rFonts w:ascii="Times New Roman" w:hAnsi="Times New Roman" w:cs="Times New Roman"/>
          <w:i w:val="0"/>
          <w:sz w:val="22"/>
          <w:szCs w:val="28"/>
        </w:rPr>
        <w:t>:</w:t>
      </w:r>
    </w:p>
    <w:p w14:paraId="5911B560"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Acceso al formulario:</w:t>
      </w:r>
      <w:r w:rsidRPr="004B7184">
        <w:rPr>
          <w:rFonts w:ascii="Times New Roman" w:hAnsi="Times New Roman" w:cs="Times New Roman"/>
          <w:i w:val="0"/>
          <w:iCs/>
          <w:sz w:val="22"/>
          <w:szCs w:val="28"/>
        </w:rPr>
        <w:t> El usuario autenticado accede a la sección de reporte e ingresa los datos del incidente. El tipo de mensaje puede ser "Reporte de caso" o "Mensaje de contacto", lo cual determina qué campos adicionales son obligatorios.</w:t>
      </w:r>
    </w:p>
    <w:p w14:paraId="17681A7D"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Validación de campos requeridos:</w:t>
      </w:r>
      <w:r w:rsidRPr="004B7184">
        <w:rPr>
          <w:rFonts w:ascii="Times New Roman" w:hAnsi="Times New Roman" w:cs="Times New Roman"/>
          <w:i w:val="0"/>
          <w:iCs/>
          <w:sz w:val="22"/>
          <w:szCs w:val="28"/>
        </w:rPr>
        <w:t> El sistema verifica que el título y la descripción estén presentes. Si el tipo de mensaje es "Reporte de caso", también son obligatorios la plataforma donde ocurrió el incidente y las acciones ya realizadas por el usuario.</w:t>
      </w:r>
    </w:p>
    <w:p w14:paraId="0FCCF57F"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Control de frecuencia:</w:t>
      </w:r>
      <w:r w:rsidRPr="004B7184">
        <w:rPr>
          <w:rFonts w:ascii="Times New Roman" w:hAnsi="Times New Roman" w:cs="Times New Roman"/>
          <w:i w:val="0"/>
          <w:iCs/>
          <w:sz w:val="22"/>
          <w:szCs w:val="28"/>
        </w:rPr>
        <w:t xml:space="preserve"> Antes de guardar, el sistema aplica dos capas de limitación: un límite de 3 envíos por hora por usuario mediante </w:t>
      </w:r>
      <w:proofErr w:type="spellStart"/>
      <w:r w:rsidRPr="004B7184">
        <w:rPr>
          <w:rFonts w:ascii="Times New Roman" w:hAnsi="Times New Roman" w:cs="Times New Roman"/>
          <w:i w:val="0"/>
          <w:iCs/>
          <w:sz w:val="22"/>
          <w:szCs w:val="28"/>
        </w:rPr>
        <w:t>rate</w:t>
      </w:r>
      <w:proofErr w:type="spellEnd"/>
      <w:r w:rsidRPr="004B7184">
        <w:rPr>
          <w:rFonts w:ascii="Times New Roman" w:hAnsi="Times New Roman" w:cs="Times New Roman"/>
          <w:i w:val="0"/>
          <w:iCs/>
          <w:sz w:val="22"/>
          <w:szCs w:val="28"/>
        </w:rPr>
        <w:t xml:space="preserve"> </w:t>
      </w:r>
      <w:proofErr w:type="spellStart"/>
      <w:r w:rsidRPr="004B7184">
        <w:rPr>
          <w:rFonts w:ascii="Times New Roman" w:hAnsi="Times New Roman" w:cs="Times New Roman"/>
          <w:i w:val="0"/>
          <w:iCs/>
          <w:sz w:val="22"/>
          <w:szCs w:val="28"/>
        </w:rPr>
        <w:t>limiter</w:t>
      </w:r>
      <w:proofErr w:type="spellEnd"/>
      <w:r w:rsidRPr="004B7184">
        <w:rPr>
          <w:rFonts w:ascii="Times New Roman" w:hAnsi="Times New Roman" w:cs="Times New Roman"/>
          <w:i w:val="0"/>
          <w:iCs/>
          <w:sz w:val="22"/>
          <w:szCs w:val="28"/>
        </w:rPr>
        <w:t>, y una restricción adicional que impide enviar más de un reporte en un intervalo de 10 minutos, verificada directamente en la base de datos.</w:t>
      </w:r>
    </w:p>
    <w:p w14:paraId="44F2B292"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Persistencia del reporte:</w:t>
      </w:r>
      <w:r w:rsidRPr="004B7184">
        <w:rPr>
          <w:rFonts w:ascii="Times New Roman" w:hAnsi="Times New Roman" w:cs="Times New Roman"/>
          <w:i w:val="0"/>
          <w:iCs/>
          <w:sz w:val="22"/>
          <w:szCs w:val="28"/>
        </w:rPr>
        <w:t> Si pasan las validaciones, el sistema crea el documento en la colección de reportes con todos los campos del formulario, incluyendo categoría, rango de edad, fecha del incidente, contexto del contacto, disponibilidad de evidencia y preferencia de respuesta.</w:t>
      </w:r>
    </w:p>
    <w:p w14:paraId="2DB9760A"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Notificación al administrador:</w:t>
      </w:r>
      <w:r w:rsidRPr="004B7184">
        <w:rPr>
          <w:rFonts w:ascii="Times New Roman" w:hAnsi="Times New Roman" w:cs="Times New Roman"/>
          <w:i w:val="0"/>
          <w:iCs/>
          <w:sz w:val="22"/>
          <w:szCs w:val="28"/>
        </w:rPr>
        <w:t> El sistema envía un correo electrónico al administrador mediante el servicio de correo transaccional (</w:t>
      </w:r>
      <w:proofErr w:type="spellStart"/>
      <w:r w:rsidRPr="004B7184">
        <w:rPr>
          <w:rFonts w:ascii="Times New Roman" w:hAnsi="Times New Roman" w:cs="Times New Roman"/>
          <w:i w:val="0"/>
          <w:iCs/>
          <w:sz w:val="22"/>
          <w:szCs w:val="28"/>
        </w:rPr>
        <w:t>Resend</w:t>
      </w:r>
      <w:proofErr w:type="spellEnd"/>
      <w:r w:rsidRPr="004B7184">
        <w:rPr>
          <w:rFonts w:ascii="Times New Roman" w:hAnsi="Times New Roman" w:cs="Times New Roman"/>
          <w:i w:val="0"/>
          <w:iCs/>
          <w:sz w:val="22"/>
          <w:szCs w:val="28"/>
        </w:rPr>
        <w:t xml:space="preserve"> con </w:t>
      </w:r>
      <w:proofErr w:type="spellStart"/>
      <w:r w:rsidRPr="004B7184">
        <w:rPr>
          <w:rFonts w:ascii="Times New Roman" w:hAnsi="Times New Roman" w:cs="Times New Roman"/>
          <w:i w:val="0"/>
          <w:iCs/>
          <w:sz w:val="22"/>
          <w:szCs w:val="28"/>
        </w:rPr>
        <w:t>fallback</w:t>
      </w:r>
      <w:proofErr w:type="spellEnd"/>
      <w:r w:rsidRPr="004B7184">
        <w:rPr>
          <w:rFonts w:ascii="Times New Roman" w:hAnsi="Times New Roman" w:cs="Times New Roman"/>
          <w:i w:val="0"/>
          <w:iCs/>
          <w:sz w:val="22"/>
          <w:szCs w:val="28"/>
        </w:rPr>
        <w:t xml:space="preserve"> SMTP), con el nombre y correo del usuario, el título del reporte y el detalle de todos los campos en formato HTML.</w:t>
      </w:r>
    </w:p>
    <w:p w14:paraId="3EF21FCB"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Respuesta al usuario:</w:t>
      </w:r>
      <w:r w:rsidRPr="004B7184">
        <w:rPr>
          <w:rFonts w:ascii="Times New Roman" w:hAnsi="Times New Roman" w:cs="Times New Roman"/>
          <w:i w:val="0"/>
          <w:iCs/>
          <w:sz w:val="22"/>
          <w:szCs w:val="28"/>
        </w:rPr>
        <w:t> El sistema retorna confirmación de envío exitoso. Los errores en el envío del correo no interrumpen el flujo principal; el reporte queda guardado independientemente de si la notificación se entregó.</w:t>
      </w:r>
    </w:p>
    <w:p w14:paraId="51DA4673" w14:textId="77777777" w:rsidR="004B7184" w:rsidRPr="002A61E3" w:rsidRDefault="004B7184" w:rsidP="009633BB">
      <w:pPr>
        <w:pStyle w:val="ilustracion"/>
        <w:jc w:val="both"/>
        <w:rPr>
          <w:rFonts w:ascii="Times New Roman" w:hAnsi="Times New Roman" w:cs="Times New Roman"/>
          <w:i w:val="0"/>
          <w:sz w:val="22"/>
          <w:szCs w:val="28"/>
        </w:rPr>
      </w:pPr>
    </w:p>
    <w:p w14:paraId="61EE8035" w14:textId="0AA7E3F5" w:rsidR="009633BB" w:rsidRDefault="003A2AB6" w:rsidP="009633BB">
      <w:pPr>
        <w:pStyle w:val="ilustracion"/>
        <w:jc w:val="both"/>
        <w:rPr>
          <w:rFonts w:ascii="Times New Roman" w:hAnsi="Times New Roman" w:cs="Times New Roman"/>
          <w:i w:val="0"/>
          <w:iCs/>
        </w:rPr>
      </w:pPr>
      <w:r w:rsidRPr="003A2AB6">
        <w:rPr>
          <w:rFonts w:ascii="Times New Roman" w:hAnsi="Times New Roman" w:cs="Times New Roman"/>
          <w:i w:val="0"/>
          <w:iCs/>
          <w:noProof/>
        </w:rPr>
        <w:lastRenderedPageBreak/>
        <w:drawing>
          <wp:inline distT="0" distB="0" distL="0" distR="0" wp14:anchorId="65E0D4BD" wp14:editId="2B1B03D3">
            <wp:extent cx="5612130" cy="7266940"/>
            <wp:effectExtent l="0" t="0" r="7620" b="0"/>
            <wp:docPr id="118956009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6009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612130" cy="7266940"/>
                    </a:xfrm>
                    <a:prstGeom prst="rect">
                      <a:avLst/>
                    </a:prstGeom>
                  </pic:spPr>
                </pic:pic>
              </a:graphicData>
            </a:graphic>
          </wp:inline>
        </w:drawing>
      </w:r>
    </w:p>
    <w:p w14:paraId="163C77B9" w14:textId="77777777" w:rsidR="003A2AB6" w:rsidRDefault="003A2AB6" w:rsidP="009633BB">
      <w:pPr>
        <w:pStyle w:val="ilustracion"/>
        <w:jc w:val="both"/>
        <w:rPr>
          <w:rFonts w:ascii="Times New Roman" w:hAnsi="Times New Roman" w:cs="Times New Roman"/>
          <w:i w:val="0"/>
          <w:iCs/>
        </w:rPr>
      </w:pPr>
    </w:p>
    <w:p w14:paraId="3017E438" w14:textId="77777777" w:rsidR="003A2AB6" w:rsidRDefault="003A2AB6" w:rsidP="009633BB">
      <w:pPr>
        <w:pStyle w:val="ilustracion"/>
        <w:jc w:val="both"/>
        <w:rPr>
          <w:rFonts w:ascii="Times New Roman" w:hAnsi="Times New Roman" w:cs="Times New Roman"/>
          <w:i w:val="0"/>
          <w:iCs/>
        </w:rPr>
      </w:pPr>
    </w:p>
    <w:p w14:paraId="30D77007" w14:textId="77777777" w:rsidR="001B7295" w:rsidRDefault="001B7295" w:rsidP="001B7295">
      <w:pPr>
        <w:pStyle w:val="Ttulo3"/>
      </w:pPr>
      <w:r w:rsidRPr="001B7295">
        <w:lastRenderedPageBreak/>
        <w:t>4.5.6 DS-06: Orquestación de Inteligencia Artificial Generativa (RF12 / US15)</w:t>
      </w:r>
    </w:p>
    <w:p w14:paraId="76084F25" w14:textId="41BAFBD9" w:rsidR="00672385" w:rsidRDefault="00007DE4" w:rsidP="00007DE4">
      <w:pPr>
        <w:jc w:val="both"/>
        <w:rPr>
          <w:rFonts w:ascii="Times New Roman" w:hAnsi="Times New Roman" w:cs="Times New Roman"/>
          <w:sz w:val="22"/>
          <w:szCs w:val="22"/>
        </w:rPr>
      </w:pPr>
      <w:r w:rsidRPr="00007DE4">
        <w:rPr>
          <w:rFonts w:ascii="Times New Roman" w:hAnsi="Times New Roman" w:cs="Times New Roman"/>
          <w:sz w:val="22"/>
          <w:szCs w:val="22"/>
        </w:rPr>
        <w:t xml:space="preserve">Este diagrama detalla el mecanismo interno de orquestación de inteligencia artificial generativa que alimenta al asistente </w:t>
      </w:r>
      <w:proofErr w:type="spellStart"/>
      <w:r w:rsidRPr="00007DE4">
        <w:rPr>
          <w:rFonts w:ascii="Times New Roman" w:hAnsi="Times New Roman" w:cs="Times New Roman"/>
          <w:sz w:val="22"/>
          <w:szCs w:val="22"/>
        </w:rPr>
        <w:t>Kuxibot</w:t>
      </w:r>
      <w:proofErr w:type="spellEnd"/>
      <w:r w:rsidRPr="00007DE4">
        <w:rPr>
          <w:rFonts w:ascii="Times New Roman" w:hAnsi="Times New Roman" w:cs="Times New Roman"/>
          <w:sz w:val="22"/>
          <w:szCs w:val="22"/>
        </w:rPr>
        <w:t xml:space="preserve">. Su propósito es mostrar la lógica de decisión que el </w:t>
      </w:r>
      <w:proofErr w:type="spellStart"/>
      <w:r w:rsidRPr="00007DE4">
        <w:rPr>
          <w:rFonts w:ascii="Times New Roman" w:hAnsi="Times New Roman" w:cs="Times New Roman"/>
          <w:sz w:val="22"/>
          <w:szCs w:val="22"/>
        </w:rPr>
        <w:t>backend</w:t>
      </w:r>
      <w:proofErr w:type="spellEnd"/>
      <w:r w:rsidRPr="00007DE4">
        <w:rPr>
          <w:rFonts w:ascii="Times New Roman" w:hAnsi="Times New Roman" w:cs="Times New Roman"/>
          <w:sz w:val="22"/>
          <w:szCs w:val="22"/>
        </w:rPr>
        <w:t xml:space="preserve"> ejecuta para seleccionar el proveedor de respuesta, independientemente del flujo de interacción con el usuario descrito en DS-02</w:t>
      </w:r>
      <w:r w:rsidR="00672385">
        <w:rPr>
          <w:rFonts w:ascii="Times New Roman" w:hAnsi="Times New Roman" w:cs="Times New Roman"/>
          <w:sz w:val="22"/>
          <w:szCs w:val="22"/>
        </w:rPr>
        <w:t>:</w:t>
      </w:r>
    </w:p>
    <w:p w14:paraId="4EFF9876"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Preparación del contexto:</w:t>
      </w:r>
      <w:r w:rsidRPr="00672385">
        <w:rPr>
          <w:rFonts w:ascii="Times New Roman" w:hAnsi="Times New Roman" w:cs="Times New Roman"/>
          <w:sz w:val="22"/>
          <w:szCs w:val="22"/>
        </w:rPr>
        <w:t xml:space="preserve"> Antes de invocar cualquier proveedor,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anonimiza el mensaje del usuario eliminando correos electrónicos y números telefónicos mediante expresiones regulares, y construye el historial de conversación en el formato requerido por cada proveedor.</w:t>
      </w:r>
    </w:p>
    <w:p w14:paraId="3E88BD56"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Cascada Gemini:</w:t>
      </w:r>
      <w:r w:rsidRPr="00672385">
        <w:rPr>
          <w:rFonts w:ascii="Times New Roman" w:hAnsi="Times New Roman" w:cs="Times New Roman"/>
          <w:sz w:val="22"/>
          <w:szCs w:val="22"/>
        </w:rPr>
        <w:t xml:space="preserve">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intenta la inferencia en secuencia con cuatro modelos de Gemini: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-lite,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gemini-3-</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-preview y gemini-</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xml:space="preserve">-latest. Cada modelo recibe el historial en formato nativo de Gemini junto con la instrucción de sistema de </w:t>
      </w:r>
      <w:proofErr w:type="spellStart"/>
      <w:r w:rsidRPr="00672385">
        <w:rPr>
          <w:rFonts w:ascii="Times New Roman" w:hAnsi="Times New Roman" w:cs="Times New Roman"/>
          <w:sz w:val="22"/>
          <w:szCs w:val="22"/>
        </w:rPr>
        <w:t>Kuxibot</w:t>
      </w:r>
      <w:proofErr w:type="spellEnd"/>
      <w:r w:rsidRPr="00672385">
        <w:rPr>
          <w:rFonts w:ascii="Times New Roman" w:hAnsi="Times New Roman" w:cs="Times New Roman"/>
          <w:sz w:val="22"/>
          <w:szCs w:val="22"/>
        </w:rPr>
        <w:t xml:space="preserve">. Si un modelo falla con error </w:t>
      </w:r>
      <w:proofErr w:type="spellStart"/>
      <w:r w:rsidRPr="00672385">
        <w:rPr>
          <w:rFonts w:ascii="Times New Roman" w:hAnsi="Times New Roman" w:cs="Times New Roman"/>
          <w:sz w:val="22"/>
          <w:szCs w:val="22"/>
        </w:rPr>
        <w:t>reintentable</w:t>
      </w:r>
      <w:proofErr w:type="spellEnd"/>
      <w:r w:rsidRPr="00672385">
        <w:rPr>
          <w:rFonts w:ascii="Times New Roman" w:hAnsi="Times New Roman" w:cs="Times New Roman"/>
          <w:sz w:val="22"/>
          <w:szCs w:val="22"/>
        </w:rPr>
        <w:t xml:space="preserve"> (429, 500 o 503), se pasa al siguiente. Si falla con otro tipo de error, la cascada Gemini se interrumpe y se activa el </w:t>
      </w:r>
      <w:proofErr w:type="spellStart"/>
      <w:r w:rsidRPr="00672385">
        <w:rPr>
          <w:rFonts w:ascii="Times New Roman" w:hAnsi="Times New Roman" w:cs="Times New Roman"/>
          <w:sz w:val="22"/>
          <w:szCs w:val="22"/>
        </w:rPr>
        <w:t>fallback</w:t>
      </w:r>
      <w:proofErr w:type="spellEnd"/>
      <w:r w:rsidRPr="00672385">
        <w:rPr>
          <w:rFonts w:ascii="Times New Roman" w:hAnsi="Times New Roman" w:cs="Times New Roman"/>
          <w:sz w:val="22"/>
          <w:szCs w:val="22"/>
        </w:rPr>
        <w:t>.</w:t>
      </w:r>
    </w:p>
    <w:p w14:paraId="1ED4573F" w14:textId="77777777" w:rsidR="00672385" w:rsidRPr="00672385" w:rsidRDefault="00672385" w:rsidP="009119CA">
      <w:pPr>
        <w:numPr>
          <w:ilvl w:val="0"/>
          <w:numId w:val="74"/>
        </w:numPr>
        <w:jc w:val="both"/>
        <w:rPr>
          <w:rFonts w:ascii="Times New Roman" w:hAnsi="Times New Roman" w:cs="Times New Roman"/>
          <w:sz w:val="22"/>
          <w:szCs w:val="22"/>
        </w:rPr>
      </w:pPr>
      <w:proofErr w:type="spellStart"/>
      <w:r w:rsidRPr="00672385">
        <w:rPr>
          <w:rFonts w:ascii="Times New Roman" w:hAnsi="Times New Roman" w:cs="Times New Roman"/>
          <w:b/>
          <w:bCs/>
          <w:sz w:val="22"/>
          <w:szCs w:val="22"/>
        </w:rPr>
        <w:t>Fallback</w:t>
      </w:r>
      <w:proofErr w:type="spellEnd"/>
      <w:r w:rsidRPr="00672385">
        <w:rPr>
          <w:rFonts w:ascii="Times New Roman" w:hAnsi="Times New Roman" w:cs="Times New Roman"/>
          <w:b/>
          <w:bCs/>
          <w:sz w:val="22"/>
          <w:szCs w:val="22"/>
        </w:rPr>
        <w:t xml:space="preserve"> </w:t>
      </w:r>
      <w:proofErr w:type="spellStart"/>
      <w:r w:rsidRPr="00672385">
        <w:rPr>
          <w:rFonts w:ascii="Times New Roman" w:hAnsi="Times New Roman" w:cs="Times New Roman"/>
          <w:b/>
          <w:bCs/>
          <w:sz w:val="22"/>
          <w:szCs w:val="22"/>
        </w:rPr>
        <w:t>Groq</w:t>
      </w:r>
      <w:proofErr w:type="spellEnd"/>
      <w:r w:rsidRPr="00672385">
        <w:rPr>
          <w:rFonts w:ascii="Times New Roman" w:hAnsi="Times New Roman" w:cs="Times New Roman"/>
          <w:b/>
          <w:bCs/>
          <w:sz w:val="22"/>
          <w:szCs w:val="22"/>
        </w:rPr>
        <w:t>:</w:t>
      </w:r>
      <w:r w:rsidRPr="00672385">
        <w:rPr>
          <w:rFonts w:ascii="Times New Roman" w:hAnsi="Times New Roman" w:cs="Times New Roman"/>
          <w:sz w:val="22"/>
          <w:szCs w:val="22"/>
        </w:rPr>
        <w:t xml:space="preserve"> Si todos los modelos de Gemini fallan,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convierte el historial del formato Gemini al formato compatible con </w:t>
      </w:r>
      <w:proofErr w:type="spellStart"/>
      <w:r w:rsidRPr="00672385">
        <w:rPr>
          <w:rFonts w:ascii="Times New Roman" w:hAnsi="Times New Roman" w:cs="Times New Roman"/>
          <w:sz w:val="22"/>
          <w:szCs w:val="22"/>
        </w:rPr>
        <w:t>OpenAI</w:t>
      </w:r>
      <w:proofErr w:type="spellEnd"/>
      <w:r w:rsidRPr="00672385">
        <w:rPr>
          <w:rFonts w:ascii="Times New Roman" w:hAnsi="Times New Roman" w:cs="Times New Roman"/>
          <w:sz w:val="22"/>
          <w:szCs w:val="22"/>
        </w:rPr>
        <w:t xml:space="preserve"> e invoca el modelo llama-3.3-70b-versatile de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con los mismos parámetros de instrucción de sistema.</w:t>
      </w:r>
    </w:p>
    <w:p w14:paraId="5323DEE8"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Reglas estáticas:</w:t>
      </w:r>
      <w:r w:rsidRPr="00672385">
        <w:rPr>
          <w:rFonts w:ascii="Times New Roman" w:hAnsi="Times New Roman" w:cs="Times New Roman"/>
          <w:sz w:val="22"/>
          <w:szCs w:val="22"/>
        </w:rPr>
        <w:t xml:space="preserve"> Si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también falla,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evalúa el mensaje original del usuario contra 16 reglas definidas por palabras clave, agrupadas por temas: grooming, ciberacoso, privacidad, control parental, plataformas específicas (</w:t>
      </w:r>
      <w:proofErr w:type="spellStart"/>
      <w:r w:rsidRPr="00672385">
        <w:rPr>
          <w:rFonts w:ascii="Times New Roman" w:hAnsi="Times New Roman" w:cs="Times New Roman"/>
          <w:sz w:val="22"/>
          <w:szCs w:val="22"/>
        </w:rPr>
        <w:t>Roblox</w:t>
      </w:r>
      <w:proofErr w:type="spellEnd"/>
      <w:r w:rsidRPr="00672385">
        <w:rPr>
          <w:rFonts w:ascii="Times New Roman" w:hAnsi="Times New Roman" w:cs="Times New Roman"/>
          <w:sz w:val="22"/>
          <w:szCs w:val="22"/>
        </w:rPr>
        <w:t xml:space="preserve">, TikTok, </w:t>
      </w:r>
      <w:proofErr w:type="spellStart"/>
      <w:r w:rsidRPr="00672385">
        <w:rPr>
          <w:rFonts w:ascii="Times New Roman" w:hAnsi="Times New Roman" w:cs="Times New Roman"/>
          <w:sz w:val="22"/>
          <w:szCs w:val="22"/>
        </w:rPr>
        <w:t>Discord</w:t>
      </w:r>
      <w:proofErr w:type="spellEnd"/>
      <w:r w:rsidRPr="00672385">
        <w:rPr>
          <w:rFonts w:ascii="Times New Roman" w:hAnsi="Times New Roman" w:cs="Times New Roman"/>
          <w:sz w:val="22"/>
          <w:szCs w:val="22"/>
        </w:rPr>
        <w:t>, etc.) y phishing. Retorna la regla con mayor coincidencia o un mensaje genérico de orientación.</w:t>
      </w:r>
    </w:p>
    <w:p w14:paraId="222B4E03"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Respuesta unificada:</w:t>
      </w:r>
      <w:r w:rsidRPr="00672385">
        <w:rPr>
          <w:rFonts w:ascii="Times New Roman" w:hAnsi="Times New Roman" w:cs="Times New Roman"/>
          <w:sz w:val="22"/>
          <w:szCs w:val="22"/>
        </w:rPr>
        <w:t> Independientemente del proveedor que respondió, el resultado se estructura de forma uniforme con el texto de la respuesta y el identificador del proveedor activo, para que el resto del flujo (persistencia y envío al cliente) sea idéntico en todos los casos.</w:t>
      </w:r>
    </w:p>
    <w:p w14:paraId="21D39B3F" w14:textId="77777777" w:rsidR="00672385" w:rsidRPr="00007DE4" w:rsidRDefault="00672385" w:rsidP="00007DE4">
      <w:pPr>
        <w:jc w:val="both"/>
        <w:rPr>
          <w:rFonts w:ascii="Times New Roman" w:hAnsi="Times New Roman" w:cs="Times New Roman"/>
          <w:sz w:val="22"/>
          <w:szCs w:val="22"/>
        </w:rPr>
      </w:pPr>
    </w:p>
    <w:p w14:paraId="4A9E904B" w14:textId="07D1C02E" w:rsidR="00A5139C" w:rsidRPr="009633BB" w:rsidRDefault="00735188" w:rsidP="009633BB">
      <w:pPr>
        <w:pStyle w:val="ilustracion"/>
        <w:jc w:val="both"/>
        <w:rPr>
          <w:rFonts w:ascii="Times New Roman" w:hAnsi="Times New Roman" w:cs="Times New Roman"/>
          <w:i w:val="0"/>
          <w:iCs/>
        </w:rPr>
      </w:pPr>
      <w:r w:rsidRPr="00735188">
        <w:rPr>
          <w:rFonts w:ascii="Times New Roman" w:hAnsi="Times New Roman" w:cs="Times New Roman"/>
          <w:i w:val="0"/>
          <w:iCs/>
          <w:noProof/>
        </w:rPr>
        <w:lastRenderedPageBreak/>
        <w:drawing>
          <wp:anchor distT="0" distB="0" distL="114300" distR="114300" simplePos="0" relativeHeight="251658250" behindDoc="0" locked="0" layoutInCell="1" allowOverlap="1" wp14:anchorId="14C661B5" wp14:editId="758F5E47">
            <wp:simplePos x="1079500" y="901700"/>
            <wp:positionH relativeFrom="margin">
              <wp:align>center</wp:align>
            </wp:positionH>
            <wp:positionV relativeFrom="margin">
              <wp:align>center</wp:align>
            </wp:positionV>
            <wp:extent cx="3295650" cy="8053968"/>
            <wp:effectExtent l="0" t="0" r="0" b="4445"/>
            <wp:wrapSquare wrapText="bothSides"/>
            <wp:docPr id="20112594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59457"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3295650" cy="8053968"/>
                    </a:xfrm>
                    <a:prstGeom prst="rect">
                      <a:avLst/>
                    </a:prstGeom>
                  </pic:spPr>
                </pic:pic>
              </a:graphicData>
            </a:graphic>
          </wp:anchor>
        </w:drawing>
      </w:r>
    </w:p>
    <w:p w14:paraId="203101BF" w14:textId="03C1A238" w:rsidR="00447F0B" w:rsidRPr="00270089" w:rsidRDefault="005B259C">
      <w:pPr>
        <w:pStyle w:val="Ttulo2"/>
      </w:pPr>
      <w:r w:rsidRPr="00270089">
        <w:lastRenderedPageBreak/>
        <w:t>4.6 Creación de las funcionalidades (backlog)</w:t>
      </w:r>
      <w:bookmarkEnd w:id="400"/>
      <w:bookmarkEnd w:id="401"/>
      <w:bookmarkEnd w:id="402"/>
      <w:bookmarkEnd w:id="403"/>
      <w:bookmarkEnd w:id="404"/>
      <w:r w:rsidRPr="00270089">
        <w:t> </w:t>
      </w:r>
    </w:p>
    <w:p w14:paraId="203101C0" w14:textId="77777777" w:rsidR="00447F0B" w:rsidRPr="00270089" w:rsidRDefault="005B259C">
      <w:pPr>
        <w:pStyle w:val="Ttulo3"/>
      </w:pPr>
      <w:bookmarkStart w:id="405" w:name="_Toc213250793"/>
      <w:bookmarkStart w:id="406" w:name="_Toc214322716"/>
      <w:bookmarkStart w:id="407" w:name="_Toc214488267"/>
      <w:bookmarkStart w:id="408" w:name="_Toc215003949"/>
      <w:bookmarkStart w:id="409" w:name="_Toc215066973"/>
      <w:r w:rsidRPr="00270089">
        <w:t>4.6.1 Backlog inicial</w:t>
      </w:r>
      <w:bookmarkEnd w:id="405"/>
      <w:bookmarkEnd w:id="406"/>
      <w:bookmarkEnd w:id="407"/>
      <w:bookmarkEnd w:id="408"/>
      <w:bookmarkEnd w:id="409"/>
      <w:r w:rsidRPr="00270089">
        <w:t>  </w:t>
      </w:r>
    </w:p>
    <w:p w14:paraId="203101C1" w14:textId="77777777" w:rsidR="00447F0B" w:rsidRPr="00270089" w:rsidRDefault="005B259C">
      <w:pPr>
        <w:pStyle w:val="Estilo1"/>
        <w:outlineLvl w:val="9"/>
      </w:pPr>
      <w:bookmarkStart w:id="410" w:name="_Toc214487961"/>
      <w:bookmarkStart w:id="411" w:name="_Toc214488268"/>
      <w:bookmarkStart w:id="412" w:name="_Toc214488741"/>
      <w:bookmarkStart w:id="413" w:name="_Toc214488844"/>
      <w:bookmarkStart w:id="414" w:name="_Toc215136133"/>
      <w:r w:rsidRPr="00270089">
        <w:t>Tabla 14: Backlog inicial</w:t>
      </w:r>
      <w:bookmarkEnd w:id="410"/>
      <w:bookmarkEnd w:id="411"/>
      <w:bookmarkEnd w:id="412"/>
      <w:bookmarkEnd w:id="413"/>
      <w:bookmarkEnd w:id="414"/>
    </w:p>
    <w:tbl>
      <w:tblPr>
        <w:tblW w:w="9067" w:type="dxa"/>
        <w:tblCellMar>
          <w:left w:w="10" w:type="dxa"/>
          <w:right w:w="10" w:type="dxa"/>
        </w:tblCellMar>
        <w:tblLook w:val="04A0" w:firstRow="1" w:lastRow="0" w:firstColumn="1" w:lastColumn="0" w:noHBand="0" w:noVBand="1"/>
      </w:tblPr>
      <w:tblGrid>
        <w:gridCol w:w="718"/>
        <w:gridCol w:w="3569"/>
        <w:gridCol w:w="1133"/>
        <w:gridCol w:w="3647"/>
      </w:tblGrid>
      <w:tr w:rsidR="008403A6" w:rsidRPr="00C507C2" w14:paraId="203101C6"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2"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ID</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 de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Prioridad</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Criterios de Aceptación</w:t>
            </w:r>
          </w:p>
        </w:tc>
      </w:tr>
      <w:tr w:rsidR="008403A6" w:rsidRPr="00C507C2" w14:paraId="203101CB"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7"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padre/tutor quiero registrarme e iniciar sesión para acceder a mis cursos y guardar mi progreso.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Registro con email único y contraseña cifrada; autenticación JWT; validación de campos obligatorios.</w:t>
            </w:r>
          </w:p>
        </w:tc>
      </w:tr>
      <w:tr w:rsidR="008403A6" w:rsidRPr="00C507C2" w14:paraId="203101D0"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C"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ver los cursos disponibles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para elegir cuál comenzar.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muestran títulos, descripción, categoría y plataformas asociadas; opción para comenzar curso.</w:t>
            </w:r>
          </w:p>
        </w:tc>
      </w:tr>
      <w:tr w:rsidR="008403A6" w:rsidRPr="00C507C2" w14:paraId="203101D5"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1"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xml:space="preserve"> y Minecraft para aprender sobre sus peligros.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4" w14:textId="7CD08963"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seis</w:t>
            </w:r>
            <w:r w:rsidRPr="00270089">
              <w:rPr>
                <w:rFonts w:ascii="Times New Roman" w:hAnsi="Times New Roman" w:cs="Times New Roman"/>
                <w:sz w:val="22"/>
              </w:rPr>
              <w:t xml:space="preserve"> módulos: </w:t>
            </w:r>
            <w:r w:rsidR="00416191">
              <w:rPr>
                <w:rFonts w:ascii="Times New Roman" w:hAnsi="Times New Roman" w:cs="Times New Roman"/>
                <w:sz w:val="22"/>
              </w:rPr>
              <w:t>fundamentos de videojuegos en línea</w:t>
            </w:r>
            <w:r w:rsidRPr="00270089">
              <w:rPr>
                <w:rFonts w:ascii="Times New Roman" w:hAnsi="Times New Roman" w:cs="Times New Roman"/>
                <w:sz w:val="22"/>
              </w:rPr>
              <w:t xml:space="preserve">, </w:t>
            </w:r>
            <w:proofErr w:type="spellStart"/>
            <w:r w:rsidR="00416191">
              <w:rPr>
                <w:rFonts w:ascii="Times New Roman" w:hAnsi="Times New Roman" w:cs="Times New Roman"/>
                <w:sz w:val="22"/>
              </w:rPr>
              <w:t>roblox</w:t>
            </w:r>
            <w:proofErr w:type="spellEnd"/>
            <w:r w:rsidR="00416191">
              <w:rPr>
                <w:rFonts w:ascii="Times New Roman" w:hAnsi="Times New Roman" w:cs="Times New Roman"/>
                <w:sz w:val="22"/>
              </w:rPr>
              <w:t>: seguridad y control parental</w:t>
            </w:r>
            <w:r w:rsidRPr="00270089">
              <w:rPr>
                <w:rFonts w:ascii="Times New Roman" w:hAnsi="Times New Roman" w:cs="Times New Roman"/>
                <w:sz w:val="22"/>
              </w:rPr>
              <w:t xml:space="preserve">, </w:t>
            </w:r>
            <w:proofErr w:type="spellStart"/>
            <w:r w:rsidR="00DE2F77">
              <w:rPr>
                <w:rFonts w:ascii="Times New Roman" w:hAnsi="Times New Roman" w:cs="Times New Roman"/>
                <w:sz w:val="22"/>
              </w:rPr>
              <w:t>minecraft</w:t>
            </w:r>
            <w:proofErr w:type="spellEnd"/>
            <w:r w:rsidR="00DE2F77">
              <w:rPr>
                <w:rFonts w:ascii="Times New Roman" w:hAnsi="Times New Roman" w:cs="Times New Roman"/>
                <w:sz w:val="22"/>
              </w:rPr>
              <w:t xml:space="preserve">: cuentas familiares, multijugador y </w:t>
            </w:r>
            <w:proofErr w:type="spellStart"/>
            <w:r w:rsidR="00DE2F77">
              <w:rPr>
                <w:rFonts w:ascii="Times New Roman" w:hAnsi="Times New Roman" w:cs="Times New Roman"/>
                <w:sz w:val="22"/>
              </w:rPr>
              <w:t>realms</w:t>
            </w:r>
            <w:proofErr w:type="spellEnd"/>
            <w:r w:rsidR="00DE2F77">
              <w:rPr>
                <w:rFonts w:ascii="Times New Roman" w:hAnsi="Times New Roman" w:cs="Times New Roman"/>
                <w:sz w:val="22"/>
              </w:rPr>
              <w:t>, interacción social y señales de alerta, compras digitales, estafas y descargas, bienestar digital y acompañamiento parental</w:t>
            </w:r>
            <w:r w:rsidRPr="00270089">
              <w:rPr>
                <w:rFonts w:ascii="Times New Roman" w:hAnsi="Times New Roman" w:cs="Times New Roman"/>
                <w:sz w:val="22"/>
              </w:rPr>
              <w:t xml:space="preserve">; </w:t>
            </w:r>
            <w:r w:rsidR="00DE2F77">
              <w:rPr>
                <w:rFonts w:ascii="Times New Roman" w:hAnsi="Times New Roman" w:cs="Times New Roman"/>
                <w:sz w:val="22"/>
              </w:rPr>
              <w:t xml:space="preserve">examen de modulo y </w:t>
            </w:r>
            <w:r w:rsidRPr="00270089">
              <w:rPr>
                <w:rFonts w:ascii="Times New Roman" w:hAnsi="Times New Roman" w:cs="Times New Roman"/>
                <w:sz w:val="22"/>
              </w:rPr>
              <w:t>examen al final.</w:t>
            </w:r>
          </w:p>
        </w:tc>
      </w:tr>
      <w:tr w:rsidR="008403A6" w:rsidRPr="00C507C2" w14:paraId="203101DA"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6"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TikTok, </w:t>
            </w:r>
            <w:proofErr w:type="spellStart"/>
            <w:r w:rsidRPr="00270089">
              <w:rPr>
                <w:rFonts w:ascii="Times New Roman" w:hAnsi="Times New Roman" w:cs="Times New Roman"/>
                <w:sz w:val="22"/>
              </w:rPr>
              <w:t>Discord</w:t>
            </w:r>
            <w:proofErr w:type="spellEnd"/>
            <w:r w:rsidRPr="00270089">
              <w:rPr>
                <w:rFonts w:ascii="Times New Roman" w:hAnsi="Times New Roman" w:cs="Times New Roman"/>
                <w:sz w:val="22"/>
              </w:rPr>
              <w:t xml:space="preserve"> e Instagram para conocer sus riesgos.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9" w14:textId="69B7A37F"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siete</w:t>
            </w:r>
            <w:r w:rsidRPr="00270089">
              <w:rPr>
                <w:rFonts w:ascii="Times New Roman" w:hAnsi="Times New Roman" w:cs="Times New Roman"/>
                <w:sz w:val="22"/>
              </w:rPr>
              <w:t xml:space="preserve"> módulos: </w:t>
            </w:r>
            <w:r w:rsidR="001D0407">
              <w:rPr>
                <w:rFonts w:ascii="Times New Roman" w:hAnsi="Times New Roman" w:cs="Times New Roman"/>
                <w:sz w:val="22"/>
              </w:rPr>
              <w:t>entender las redes sociales que usan los menores, privacidad, datos personales y huella digital</w:t>
            </w:r>
            <w:r w:rsidR="004F640D">
              <w:rPr>
                <w:rFonts w:ascii="Times New Roman" w:hAnsi="Times New Roman" w:cs="Times New Roman"/>
                <w:sz w:val="22"/>
              </w:rPr>
              <w:t>, ciberacosos, presión social y daño emocional, contacto con desconocidos, grooming y manipulación, contenido inapropiado, retos virales y desinformación</w:t>
            </w:r>
            <w:r w:rsidR="00483C71">
              <w:rPr>
                <w:rFonts w:ascii="Times New Roman" w:hAnsi="Times New Roman" w:cs="Times New Roman"/>
                <w:sz w:val="22"/>
              </w:rPr>
              <w:t>, compras, publicidad e influencia de creadores, bienestar digital, control parental y acompañamiento</w:t>
            </w:r>
            <w:r w:rsidR="00483C71" w:rsidRPr="00270089">
              <w:rPr>
                <w:rFonts w:ascii="Times New Roman" w:hAnsi="Times New Roman" w:cs="Times New Roman"/>
                <w:sz w:val="22"/>
              </w:rPr>
              <w:t xml:space="preserve">; </w:t>
            </w:r>
            <w:r w:rsidR="00483C71">
              <w:rPr>
                <w:rFonts w:ascii="Times New Roman" w:hAnsi="Times New Roman" w:cs="Times New Roman"/>
                <w:sz w:val="22"/>
              </w:rPr>
              <w:t xml:space="preserve">examen de modulo y </w:t>
            </w:r>
            <w:r w:rsidR="00483C71" w:rsidRPr="00270089">
              <w:rPr>
                <w:rFonts w:ascii="Times New Roman" w:hAnsi="Times New Roman" w:cs="Times New Roman"/>
                <w:sz w:val="22"/>
              </w:rPr>
              <w:t>examen al final.</w:t>
            </w:r>
          </w:p>
        </w:tc>
      </w:tr>
      <w:tr w:rsidR="008403A6" w:rsidRPr="00C507C2" w14:paraId="203101DF"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B"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YouTube y </w:t>
            </w:r>
            <w:proofErr w:type="spellStart"/>
            <w:r w:rsidRPr="00270089">
              <w:rPr>
                <w:rFonts w:ascii="Times New Roman" w:hAnsi="Times New Roman" w:cs="Times New Roman"/>
                <w:sz w:val="22"/>
              </w:rPr>
              <w:t>Twitch</w:t>
            </w:r>
            <w:proofErr w:type="spellEnd"/>
            <w:r w:rsidRPr="00270089">
              <w:rPr>
                <w:rFonts w:ascii="Times New Roman" w:hAnsi="Times New Roman" w:cs="Times New Roman"/>
                <w:sz w:val="22"/>
              </w:rPr>
              <w:t xml:space="preserve"> para aprender sobre el uso seguro del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E" w14:textId="4CD5E3B8"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s</w:t>
            </w:r>
            <w:r w:rsidR="00A15581">
              <w:rPr>
                <w:rFonts w:ascii="Times New Roman" w:hAnsi="Times New Roman" w:cs="Times New Roman"/>
                <w:sz w:val="22"/>
              </w:rPr>
              <w:t>iete</w:t>
            </w:r>
            <w:r w:rsidRPr="00270089">
              <w:rPr>
                <w:rFonts w:ascii="Times New Roman" w:hAnsi="Times New Roman" w:cs="Times New Roman"/>
                <w:sz w:val="22"/>
              </w:rPr>
              <w:t xml:space="preserve"> módulos:</w:t>
            </w:r>
            <w:r w:rsidR="00483C71">
              <w:rPr>
                <w:rFonts w:ascii="Times New Roman" w:hAnsi="Times New Roman" w:cs="Times New Roman"/>
                <w:sz w:val="22"/>
              </w:rPr>
              <w:t xml:space="preserve"> </w:t>
            </w:r>
            <w:r w:rsidR="008F7BF0">
              <w:rPr>
                <w:rFonts w:ascii="Times New Roman" w:hAnsi="Times New Roman" w:cs="Times New Roman"/>
                <w:sz w:val="22"/>
              </w:rPr>
              <w:t xml:space="preserve">introducción al </w:t>
            </w:r>
            <w:proofErr w:type="spellStart"/>
            <w:r w:rsidR="008F7BF0">
              <w:rPr>
                <w:rFonts w:ascii="Times New Roman" w:hAnsi="Times New Roman" w:cs="Times New Roman"/>
                <w:sz w:val="22"/>
              </w:rPr>
              <w:t>streaming</w:t>
            </w:r>
            <w:proofErr w:type="spellEnd"/>
            <w:r w:rsidR="008F7BF0">
              <w:rPr>
                <w:rFonts w:ascii="Times New Roman" w:hAnsi="Times New Roman" w:cs="Times New Roman"/>
                <w:sz w:val="22"/>
              </w:rPr>
              <w:t xml:space="preserve"> y consumo infantil, tipos de contenido y su impacto en los niños, riesgos en plataformas de </w:t>
            </w:r>
            <w:proofErr w:type="spellStart"/>
            <w:r w:rsidR="008F7BF0">
              <w:rPr>
                <w:rFonts w:ascii="Times New Roman" w:hAnsi="Times New Roman" w:cs="Times New Roman"/>
                <w:sz w:val="22"/>
              </w:rPr>
              <w:t>streaming</w:t>
            </w:r>
            <w:proofErr w:type="spellEnd"/>
            <w:r w:rsidR="008F7BF0">
              <w:rPr>
                <w:rFonts w:ascii="Times New Roman" w:hAnsi="Times New Roman" w:cs="Times New Roman"/>
                <w:sz w:val="22"/>
              </w:rPr>
              <w:t xml:space="preserve">, monetización, publicidad y engaños, tiempo de pantalla y uso problemático, control parental y </w:t>
            </w:r>
            <w:r w:rsidR="008F7BF0">
              <w:rPr>
                <w:rFonts w:ascii="Times New Roman" w:hAnsi="Times New Roman" w:cs="Times New Roman"/>
                <w:sz w:val="22"/>
              </w:rPr>
              <w:lastRenderedPageBreak/>
              <w:t>acompañamiento, uso positivo y educación digital</w:t>
            </w:r>
            <w:r w:rsidR="008F7BF0" w:rsidRPr="00270089">
              <w:rPr>
                <w:rFonts w:ascii="Times New Roman" w:hAnsi="Times New Roman" w:cs="Times New Roman"/>
                <w:sz w:val="22"/>
              </w:rPr>
              <w:t xml:space="preserve">; </w:t>
            </w:r>
            <w:r w:rsidR="008F7BF0">
              <w:rPr>
                <w:rFonts w:ascii="Times New Roman" w:hAnsi="Times New Roman" w:cs="Times New Roman"/>
                <w:sz w:val="22"/>
              </w:rPr>
              <w:t xml:space="preserve">examen de modulo y </w:t>
            </w:r>
            <w:r w:rsidR="008F7BF0" w:rsidRPr="00270089">
              <w:rPr>
                <w:rFonts w:ascii="Times New Roman" w:hAnsi="Times New Roman" w:cs="Times New Roman"/>
                <w:sz w:val="22"/>
              </w:rPr>
              <w:t>examen al final.</w:t>
            </w:r>
          </w:p>
        </w:tc>
      </w:tr>
      <w:tr w:rsidR="008403A6" w:rsidRPr="00C507C2" w14:paraId="203101E4"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0"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lastRenderedPageBreak/>
              <w:t>US06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un diagnóstico inicial para identificar el tipo de riesgos digitales a los que estamos más expuestos.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sistema evalúa las respuestas, detecta riesgos por plataforma y recomienda un curso inicial.</w:t>
            </w:r>
          </w:p>
        </w:tc>
      </w:tr>
      <w:tr w:rsidR="008403A6" w:rsidRPr="00C507C2" w14:paraId="203101E9"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5"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exámenes por módulo para medir mi nivel de comprensión.</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Al finalizar cada módulo se realiza un quiz con preguntas asociadas a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EE"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A"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recibir una recomendación automática de repaso según mis errores en los exámenes.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sistema genera una lista de lecciones específicas según los errores por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F3"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F"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US09</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obtener una acreditación al finalizar y aprobar un curso.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 obtener ≥80% en el examen final, se marca el curso como acreditado; se guarda fecha y resultado.</w:t>
            </w:r>
          </w:p>
        </w:tc>
      </w:tr>
      <w:tr w:rsidR="008403A6" w:rsidRPr="00C507C2" w14:paraId="203101F8"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4"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US10</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poder ver mi progreso general en los cursos y módulos.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Vista con porcentaje de avance, cursos completados y recomendaciones pendientes.</w:t>
            </w:r>
          </w:p>
        </w:tc>
      </w:tr>
      <w:tr w:rsidR="008403A6" w:rsidRPr="00C507C2" w14:paraId="203101FD"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9"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interactuar con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 para resolver dudas sobre seguridad digital.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responde según contexto (</w:t>
            </w:r>
            <w:proofErr w:type="spellStart"/>
            <w:r w:rsidRPr="00270089">
              <w:rPr>
                <w:rFonts w:ascii="Times New Roman" w:hAnsi="Times New Roman" w:cs="Times New Roman"/>
                <w:sz w:val="22"/>
              </w:rPr>
              <w:t>categoria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ofrece consejos y enlaces a lecciones.</w:t>
            </w:r>
          </w:p>
        </w:tc>
      </w:tr>
      <w:tr w:rsidR="008403A6" w:rsidRPr="00C507C2" w14:paraId="20310202"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E"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leer lecciones educativas cortas con consejos y ejemplos prácticos.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Lecciones por curso (HTML seguro), clasificadas por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w:t>
            </w:r>
          </w:p>
        </w:tc>
      </w:tr>
      <w:tr w:rsidR="002A265D" w:rsidRPr="00C507C2" w14:paraId="2031021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3" w14:textId="652D317E"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9" w14:textId="11D0A6E4"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verificar mi cuenta mediante correo electrónico para asegurar la validez de mis datos.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A" w14:textId="0C9F23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0" w14:textId="74F9DF10" w:rsidR="002A265D" w:rsidRPr="002A265D" w:rsidRDefault="003624F4" w:rsidP="002A265D">
            <w:pPr>
              <w:rPr>
                <w:rFonts w:ascii="Times New Roman" w:hAnsi="Times New Roman" w:cs="Times New Roman"/>
                <w:sz w:val="22"/>
                <w:szCs w:val="22"/>
              </w:rPr>
            </w:pPr>
            <w:r>
              <w:rPr>
                <w:rFonts w:ascii="Times New Roman" w:hAnsi="Times New Roman" w:cs="Times New Roman"/>
                <w:sz w:val="22"/>
                <w:szCs w:val="22"/>
              </w:rPr>
              <w:t xml:space="preserve">Envío de </w:t>
            </w:r>
            <w:r w:rsidRPr="003624F4">
              <w:rPr>
                <w:rFonts w:ascii="Times New Roman" w:hAnsi="Times New Roman" w:cs="Times New Roman"/>
                <w:sz w:val="22"/>
                <w:szCs w:val="22"/>
              </w:rPr>
              <w:t>código de 6 dígitos vía correo</w:t>
            </w:r>
            <w:r>
              <w:rPr>
                <w:rFonts w:ascii="Times New Roman" w:hAnsi="Times New Roman" w:cs="Times New Roman"/>
                <w:sz w:val="22"/>
                <w:szCs w:val="22"/>
              </w:rPr>
              <w:t xml:space="preserve"> electrónico</w:t>
            </w:r>
          </w:p>
        </w:tc>
      </w:tr>
      <w:tr w:rsidR="002A265D" w:rsidRPr="00C507C2" w14:paraId="20310216"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2" w14:textId="02411D0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3" w14:textId="17031133"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enviar reportes detallados de incidentes para recibir apoyo y alertar al administrador.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4" w14:textId="6BB796D6"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5" w14:textId="7D228141"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 xml:space="preserve">Formulario de reporte disponible; persistencia en colección </w:t>
            </w:r>
            <w:proofErr w:type="spellStart"/>
            <w:r w:rsidRPr="002A265D">
              <w:rPr>
                <w:rFonts w:ascii="Times New Roman" w:hAnsi="Times New Roman" w:cs="Times New Roman"/>
                <w:sz w:val="22"/>
                <w:szCs w:val="22"/>
              </w:rPr>
              <w:t>case_reports</w:t>
            </w:r>
            <w:proofErr w:type="spellEnd"/>
            <w:r w:rsidRPr="002A265D">
              <w:rPr>
                <w:rFonts w:ascii="Times New Roman" w:hAnsi="Times New Roman" w:cs="Times New Roman"/>
                <w:sz w:val="22"/>
                <w:szCs w:val="22"/>
              </w:rPr>
              <w:t xml:space="preserve">; notificación asíncrona enviada al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2031021B"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7" w14:textId="2FC5A20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8" w14:textId="4BE5094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realizar consultas avanzadas a una IA para obtener consejos personalizados de ciberseguridad.</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9" w14:textId="2CA0FD59"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A" w14:textId="332A275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Respuesta generada por Gemini 2.</w:t>
            </w:r>
            <w:r w:rsidR="00A1458C">
              <w:rPr>
                <w:rFonts w:ascii="Times New Roman" w:hAnsi="Times New Roman" w:cs="Times New Roman"/>
                <w:sz w:val="22"/>
                <w:szCs w:val="22"/>
              </w:rPr>
              <w:t>5 Flash/</w:t>
            </w:r>
            <w:proofErr w:type="spellStart"/>
            <w:r w:rsidR="00A1458C">
              <w:rPr>
                <w:rFonts w:ascii="Times New Roman" w:hAnsi="Times New Roman" w:cs="Times New Roman"/>
                <w:sz w:val="22"/>
                <w:szCs w:val="22"/>
              </w:rPr>
              <w:t>Gro</w:t>
            </w:r>
            <w:r w:rsidR="00B65A6B">
              <w:rPr>
                <w:rFonts w:ascii="Times New Roman" w:hAnsi="Times New Roman" w:cs="Times New Roman"/>
                <w:sz w:val="22"/>
                <w:szCs w:val="22"/>
              </w:rPr>
              <w:t>q</w:t>
            </w:r>
            <w:proofErr w:type="spellEnd"/>
            <w:r w:rsidRPr="002A265D">
              <w:rPr>
                <w:rFonts w:ascii="Times New Roman" w:hAnsi="Times New Roman" w:cs="Times New Roman"/>
                <w:sz w:val="22"/>
                <w:szCs w:val="22"/>
              </w:rPr>
              <w:t xml:space="preserve">; persistencia en </w:t>
            </w:r>
            <w:proofErr w:type="spellStart"/>
            <w:r w:rsidRPr="002A265D">
              <w:rPr>
                <w:rFonts w:ascii="Times New Roman" w:hAnsi="Times New Roman" w:cs="Times New Roman"/>
                <w:sz w:val="22"/>
                <w:szCs w:val="22"/>
              </w:rPr>
              <w:t>conversations</w:t>
            </w:r>
            <w:proofErr w:type="spellEnd"/>
            <w:r w:rsidRPr="002A265D">
              <w:rPr>
                <w:rFonts w:ascii="Times New Roman" w:hAnsi="Times New Roman" w:cs="Times New Roman"/>
                <w:sz w:val="22"/>
                <w:szCs w:val="22"/>
              </w:rPr>
              <w:t>; cumplimiento de directivas de seguridad (RN-07).</w:t>
            </w:r>
          </w:p>
        </w:tc>
      </w:tr>
      <w:tr w:rsidR="002A265D" w:rsidRPr="00C507C2" w14:paraId="4239DFBD"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849E692" w14:textId="7C2EDDF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lastRenderedPageBreak/>
              <w:t>US16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1F370C" w14:textId="2D05B2E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gestionar los datos (cursos, módulos, preguntas) mediante MongoDB Atlas.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468F9031" w14:textId="4EAC48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C9B708F" w14:textId="4264D83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Validación de estructura JSON; cambios reflejados en tiempo real; acceso restringido mediante rol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3BD188E0"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C10CE32" w14:textId="31C6BD4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32923" w14:textId="3057E85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consultar métricas generales (usuarios, acreditaciones) desde el panel de MongoDB.</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90DED72" w14:textId="377A31F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5AFE11" w14:textId="65DCC0ED"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Datos estructurados para exportación; métricas de intentos y acreditaciones disponibles para análisis.</w:t>
            </w:r>
          </w:p>
        </w:tc>
      </w:tr>
      <w:tr w:rsidR="002A265D" w:rsidRPr="00C507C2" w14:paraId="43865A9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42D7176" w14:textId="60E2344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5E667616" w14:textId="60FBEB5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sistema quiero enviar notificaciones internas para recordar repasar o avisar de nuevos contenidos.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D0901" w14:textId="3B7F81B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3DF2B21" w14:textId="25A0ADB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Notificación visible al iniciar sesión con texto personalizado y fecha de creación.</w:t>
            </w:r>
          </w:p>
        </w:tc>
      </w:tr>
    </w:tbl>
    <w:p w14:paraId="2031021C" w14:textId="77777777" w:rsidR="00447F0B" w:rsidRPr="00270089" w:rsidRDefault="00447F0B">
      <w:pPr>
        <w:rPr>
          <w:rFonts w:ascii="Times New Roman" w:hAnsi="Times New Roman" w:cs="Times New Roman"/>
        </w:rPr>
      </w:pPr>
    </w:p>
    <w:p w14:paraId="2031021D" w14:textId="77777777" w:rsidR="00447F0B" w:rsidRPr="00270089" w:rsidRDefault="005B259C">
      <w:pPr>
        <w:pStyle w:val="Ttulo2"/>
      </w:pPr>
      <w:bookmarkStart w:id="415" w:name="_Toc213250801"/>
      <w:bookmarkStart w:id="416" w:name="_Toc214322717"/>
      <w:bookmarkStart w:id="417" w:name="_Toc214488269"/>
      <w:bookmarkStart w:id="418" w:name="_Toc215003950"/>
      <w:bookmarkStart w:id="419" w:name="_Toc215066974"/>
      <w:r w:rsidRPr="00270089">
        <w:t>4.7 Pila Tecnológica Elegida</w:t>
      </w:r>
      <w:bookmarkEnd w:id="415"/>
      <w:bookmarkEnd w:id="416"/>
      <w:bookmarkEnd w:id="417"/>
      <w:bookmarkEnd w:id="418"/>
      <w:bookmarkEnd w:id="419"/>
    </w:p>
    <w:p w14:paraId="2031021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el desarrollo del sistema se seleccionó una </w:t>
      </w:r>
      <w:r w:rsidRPr="00270089">
        <w:rPr>
          <w:rFonts w:ascii="Times New Roman" w:hAnsi="Times New Roman" w:cs="Times New Roman"/>
          <w:b/>
          <w:sz w:val="22"/>
        </w:rPr>
        <w:t xml:space="preserve">pila tecnológica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 la cual permite construir una aplicación web completa con JavaScript como lenguaje principal tanto en el cliente como en el servidor.</w:t>
      </w:r>
    </w:p>
    <w:p w14:paraId="2031021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elección se alinea con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y </w:t>
      </w:r>
      <w:r w:rsidRPr="00270089">
        <w:rPr>
          <w:rFonts w:ascii="Times New Roman" w:hAnsi="Times New Roman" w:cs="Times New Roman"/>
          <w:b/>
          <w:sz w:val="22"/>
        </w:rPr>
        <w:t>no funcionales (RNF)</w:t>
      </w:r>
      <w:r w:rsidRPr="00270089">
        <w:rPr>
          <w:rFonts w:ascii="Times New Roman" w:hAnsi="Times New Roman" w:cs="Times New Roman"/>
          <w:sz w:val="22"/>
        </w:rPr>
        <w:t xml:space="preserve"> de escalabilidad, seguridad, rendimiento y accesibilidad.</w:t>
      </w:r>
    </w:p>
    <w:p w14:paraId="20310220" w14:textId="77777777" w:rsidR="00447F0B" w:rsidRPr="00270089" w:rsidRDefault="005B259C">
      <w:pPr>
        <w:pStyle w:val="Estilo1"/>
        <w:outlineLvl w:val="9"/>
      </w:pPr>
      <w:bookmarkStart w:id="420" w:name="_Toc214487962"/>
      <w:bookmarkStart w:id="421" w:name="_Toc214488270"/>
      <w:bookmarkStart w:id="422" w:name="_Toc214488742"/>
      <w:bookmarkStart w:id="423" w:name="_Toc214488845"/>
      <w:bookmarkStart w:id="424" w:name="_Toc215136134"/>
      <w:r w:rsidRPr="00270089">
        <w:t>Tabla 15: Pila Tecnológica Elegida</w:t>
      </w:r>
      <w:bookmarkEnd w:id="420"/>
      <w:bookmarkEnd w:id="421"/>
      <w:bookmarkEnd w:id="422"/>
      <w:bookmarkEnd w:id="423"/>
      <w:bookmarkEnd w:id="424"/>
    </w:p>
    <w:tbl>
      <w:tblPr>
        <w:tblStyle w:val="Tablaconcuadrcula"/>
        <w:tblW w:w="0" w:type="auto"/>
        <w:tblLook w:val="04A0" w:firstRow="1" w:lastRow="0" w:firstColumn="1" w:lastColumn="0" w:noHBand="0" w:noVBand="1"/>
      </w:tblPr>
      <w:tblGrid>
        <w:gridCol w:w="2942"/>
        <w:gridCol w:w="2943"/>
        <w:gridCol w:w="2943"/>
      </w:tblGrid>
      <w:tr w:rsidR="00332E89" w:rsidRPr="00332E89" w14:paraId="23374B26" w14:textId="77777777">
        <w:tc>
          <w:tcPr>
            <w:tcW w:w="2942" w:type="dxa"/>
          </w:tcPr>
          <w:p w14:paraId="7470CB96"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Componente</w:t>
            </w:r>
          </w:p>
        </w:tc>
        <w:tc>
          <w:tcPr>
            <w:tcW w:w="2943" w:type="dxa"/>
          </w:tcPr>
          <w:p w14:paraId="263F2145"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Tecnología / Herramienta</w:t>
            </w:r>
          </w:p>
        </w:tc>
        <w:tc>
          <w:tcPr>
            <w:tcW w:w="2943" w:type="dxa"/>
          </w:tcPr>
          <w:p w14:paraId="5EEC1D92"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Justificación de Elección</w:t>
            </w:r>
          </w:p>
        </w:tc>
      </w:tr>
      <w:tr w:rsidR="00332E89" w:rsidRPr="00332E89" w14:paraId="2453DB2F" w14:textId="77777777">
        <w:tc>
          <w:tcPr>
            <w:tcW w:w="2942" w:type="dxa"/>
          </w:tcPr>
          <w:p w14:paraId="1B4AB3DE"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Frontend</w:t>
            </w:r>
            <w:proofErr w:type="spellEnd"/>
            <w:r w:rsidRPr="00332E89">
              <w:rPr>
                <w:rFonts w:ascii="Times New Roman" w:hAnsi="Times New Roman" w:cs="Times New Roman"/>
                <w:b/>
                <w:bCs/>
                <w:sz w:val="22"/>
              </w:rPr>
              <w:t xml:space="preserve"> (Capa de Presentación)</w:t>
            </w:r>
          </w:p>
        </w:tc>
        <w:tc>
          <w:tcPr>
            <w:tcW w:w="2943" w:type="dxa"/>
          </w:tcPr>
          <w:p w14:paraId="1BE314EE"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React.js 19, HTML5, CSS3, JavaScript (ES6+)</w:t>
            </w:r>
          </w:p>
        </w:tc>
        <w:tc>
          <w:tcPr>
            <w:tcW w:w="2943" w:type="dxa"/>
          </w:tcPr>
          <w:p w14:paraId="71A6BAA9"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 construir una SPA (</w:t>
            </w:r>
            <w:proofErr w:type="gramStart"/>
            <w:r w:rsidRPr="00332E89">
              <w:rPr>
                <w:rFonts w:ascii="Times New Roman" w:hAnsi="Times New Roman" w:cs="Times New Roman"/>
                <w:sz w:val="22"/>
              </w:rPr>
              <w:t>Single</w:t>
            </w:r>
            <w:proofErr w:type="gramEnd"/>
            <w:r w:rsidRPr="00332E89">
              <w:rPr>
                <w:rFonts w:ascii="Times New Roman" w:hAnsi="Times New Roman" w:cs="Times New Roman"/>
                <w:sz w:val="22"/>
              </w:rPr>
              <w:t xml:space="preserve"> Page </w:t>
            </w:r>
            <w:proofErr w:type="spellStart"/>
            <w:r w:rsidRPr="00332E89">
              <w:rPr>
                <w:rFonts w:ascii="Times New Roman" w:hAnsi="Times New Roman" w:cs="Times New Roman"/>
                <w:sz w:val="22"/>
              </w:rPr>
              <w:t>Application</w:t>
            </w:r>
            <w:proofErr w:type="spellEnd"/>
            <w:r w:rsidRPr="00332E89">
              <w:rPr>
                <w:rFonts w:ascii="Times New Roman" w:hAnsi="Times New Roman" w:cs="Times New Roman"/>
                <w:sz w:val="22"/>
              </w:rPr>
              <w:t>) interactiva con componentes reutilizables, asegurando una experiencia fluida e intuitiva (cumple RNF1 y RNF2).</w:t>
            </w:r>
          </w:p>
        </w:tc>
      </w:tr>
      <w:tr w:rsidR="00332E89" w:rsidRPr="00332E89" w14:paraId="487E5F51" w14:textId="77777777">
        <w:tc>
          <w:tcPr>
            <w:tcW w:w="2942" w:type="dxa"/>
          </w:tcPr>
          <w:p w14:paraId="400C623B"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Bundler</w:t>
            </w:r>
            <w:proofErr w:type="spellEnd"/>
            <w:r w:rsidRPr="00332E89">
              <w:rPr>
                <w:rFonts w:ascii="Times New Roman" w:hAnsi="Times New Roman" w:cs="Times New Roman"/>
                <w:b/>
                <w:bCs/>
                <w:sz w:val="22"/>
              </w:rPr>
              <w:t xml:space="preserve"> y entorno de desarrollo</w:t>
            </w:r>
          </w:p>
        </w:tc>
        <w:tc>
          <w:tcPr>
            <w:tcW w:w="2943" w:type="dxa"/>
          </w:tcPr>
          <w:p w14:paraId="36214834"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Vite 7</w:t>
            </w:r>
          </w:p>
        </w:tc>
        <w:tc>
          <w:tcPr>
            <w:tcW w:w="2943" w:type="dxa"/>
          </w:tcPr>
          <w:p w14:paraId="35DBB368"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Reemplaza </w:t>
            </w:r>
            <w:proofErr w:type="spellStart"/>
            <w:r w:rsidRPr="00332E89">
              <w:rPr>
                <w:rFonts w:ascii="Times New Roman" w:hAnsi="Times New Roman" w:cs="Times New Roman"/>
                <w:sz w:val="22"/>
              </w:rPr>
              <w:t>Create</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App; ofrece arranque instantáneo en desarrollo mediante ES modules nativos y compilación optimizada para producción, reduciendo tiempos de </w:t>
            </w:r>
            <w:proofErr w:type="spellStart"/>
            <w:r w:rsidRPr="00332E89">
              <w:rPr>
                <w:rFonts w:ascii="Times New Roman" w:hAnsi="Times New Roman" w:cs="Times New Roman"/>
                <w:sz w:val="22"/>
              </w:rPr>
              <w:t>build</w:t>
            </w:r>
            <w:proofErr w:type="spellEnd"/>
            <w:r w:rsidRPr="00332E89">
              <w:rPr>
                <w:rFonts w:ascii="Times New Roman" w:hAnsi="Times New Roman" w:cs="Times New Roman"/>
                <w:sz w:val="22"/>
              </w:rPr>
              <w:t xml:space="preserve"> (cumple RNF3).</w:t>
            </w:r>
          </w:p>
        </w:tc>
      </w:tr>
      <w:tr w:rsidR="00332E89" w:rsidRPr="00332E89" w14:paraId="2F477BC0" w14:textId="77777777">
        <w:tc>
          <w:tcPr>
            <w:tcW w:w="2942" w:type="dxa"/>
          </w:tcPr>
          <w:p w14:paraId="331B8BA8"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Gestión de estado y enrutamiento</w:t>
            </w:r>
          </w:p>
        </w:tc>
        <w:tc>
          <w:tcPr>
            <w:tcW w:w="2943" w:type="dxa"/>
          </w:tcPr>
          <w:p w14:paraId="42C96EB8"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Router</w:t>
            </w:r>
            <w:proofErr w:type="spellEnd"/>
            <w:r w:rsidRPr="00332E89">
              <w:rPr>
                <w:rFonts w:ascii="Times New Roman" w:hAnsi="Times New Roman" w:cs="Times New Roman"/>
                <w:sz w:val="22"/>
              </w:rPr>
              <w:t xml:space="preserve"> DOM v7</w:t>
            </w:r>
          </w:p>
        </w:tc>
        <w:tc>
          <w:tcPr>
            <w:tcW w:w="2943" w:type="dxa"/>
          </w:tcPr>
          <w:p w14:paraId="44A955A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Gestiona la navegación entre páginas de la SPA sin recarga completa, soportando rutas protegidas por autenticación y redirecciones semánticas en español.</w:t>
            </w:r>
          </w:p>
        </w:tc>
      </w:tr>
      <w:tr w:rsidR="00332E89" w:rsidRPr="00332E89" w14:paraId="1F155B4C" w14:textId="77777777">
        <w:tc>
          <w:tcPr>
            <w:tcW w:w="2942" w:type="dxa"/>
          </w:tcPr>
          <w:p w14:paraId="6463424D"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Estilos y diseño responsivo</w:t>
            </w:r>
          </w:p>
        </w:tc>
        <w:tc>
          <w:tcPr>
            <w:tcW w:w="2943" w:type="dxa"/>
          </w:tcPr>
          <w:p w14:paraId="4EF35DBC"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Tailwind</w:t>
            </w:r>
            <w:proofErr w:type="spellEnd"/>
            <w:r w:rsidRPr="00332E89">
              <w:rPr>
                <w:rFonts w:ascii="Times New Roman" w:hAnsi="Times New Roman" w:cs="Times New Roman"/>
                <w:sz w:val="22"/>
              </w:rPr>
              <w:t xml:space="preserve"> CSS v4</w:t>
            </w:r>
          </w:p>
        </w:tc>
        <w:tc>
          <w:tcPr>
            <w:tcW w:w="2943" w:type="dxa"/>
          </w:tcPr>
          <w:p w14:paraId="695FE65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Framework </w:t>
            </w:r>
            <w:proofErr w:type="spellStart"/>
            <w:r w:rsidRPr="00332E89">
              <w:rPr>
                <w:rFonts w:ascii="Times New Roman" w:hAnsi="Times New Roman" w:cs="Times New Roman"/>
                <w:sz w:val="22"/>
              </w:rPr>
              <w:t>utility-first</w:t>
            </w:r>
            <w:proofErr w:type="spellEnd"/>
            <w:r w:rsidRPr="00332E89">
              <w:rPr>
                <w:rFonts w:ascii="Times New Roman" w:hAnsi="Times New Roman" w:cs="Times New Roman"/>
                <w:sz w:val="22"/>
              </w:rPr>
              <w:t xml:space="preserve"> que facilita el diseño responsivo </w:t>
            </w:r>
            <w:r w:rsidRPr="00332E89">
              <w:rPr>
                <w:rFonts w:ascii="Times New Roman" w:hAnsi="Times New Roman" w:cs="Times New Roman"/>
                <w:sz w:val="22"/>
              </w:rPr>
              <w:lastRenderedPageBreak/>
              <w:t>adaptable a cualquier dispositivo sin hojas de estilo personalizadas extensas (cumple RNF1 y RNF2).</w:t>
            </w:r>
          </w:p>
        </w:tc>
      </w:tr>
      <w:tr w:rsidR="00332E89" w:rsidRPr="00332E89" w14:paraId="1FCB7168" w14:textId="77777777">
        <w:tc>
          <w:tcPr>
            <w:tcW w:w="2942" w:type="dxa"/>
          </w:tcPr>
          <w:p w14:paraId="115C4077"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lastRenderedPageBreak/>
              <w:t>Animaciones de interfaz</w:t>
            </w:r>
          </w:p>
        </w:tc>
        <w:tc>
          <w:tcPr>
            <w:tcW w:w="2943" w:type="dxa"/>
          </w:tcPr>
          <w:p w14:paraId="1B21BE2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Framer </w:t>
            </w:r>
            <w:proofErr w:type="spellStart"/>
            <w:r w:rsidRPr="00332E89">
              <w:rPr>
                <w:rFonts w:ascii="Times New Roman" w:hAnsi="Times New Roman" w:cs="Times New Roman"/>
                <w:sz w:val="22"/>
              </w:rPr>
              <w:t>Motion</w:t>
            </w:r>
            <w:proofErr w:type="spellEnd"/>
          </w:p>
        </w:tc>
        <w:tc>
          <w:tcPr>
            <w:tcW w:w="2943" w:type="dxa"/>
          </w:tcPr>
          <w:p w14:paraId="78884BA8"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Proporciona animaciones declarativas y transiciones fluidas entre componentes, mejorando la experiencia visual sin impacto significativo en el rendimiento.</w:t>
            </w:r>
          </w:p>
        </w:tc>
      </w:tr>
      <w:tr w:rsidR="00332E89" w:rsidRPr="00332E89" w14:paraId="7CCDDC24" w14:textId="77777777">
        <w:tc>
          <w:tcPr>
            <w:tcW w:w="2942" w:type="dxa"/>
          </w:tcPr>
          <w:p w14:paraId="5ACA628B"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Gráficas y estadísticas</w:t>
            </w:r>
          </w:p>
        </w:tc>
        <w:tc>
          <w:tcPr>
            <w:tcW w:w="2943" w:type="dxa"/>
          </w:tcPr>
          <w:p w14:paraId="21335E7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Chart.js + react-chartjs-2</w:t>
            </w:r>
          </w:p>
        </w:tc>
        <w:tc>
          <w:tcPr>
            <w:tcW w:w="2943" w:type="dxa"/>
          </w:tcPr>
          <w:p w14:paraId="4ABAD6C3"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Renderiza visualizaciones interactivas del progreso educativo (barras, donas) directamente en el navegador sin dependencias externas de servidor.</w:t>
            </w:r>
          </w:p>
        </w:tc>
      </w:tr>
      <w:tr w:rsidR="00332E89" w:rsidRPr="00332E89" w14:paraId="7478DB90" w14:textId="77777777">
        <w:tc>
          <w:tcPr>
            <w:tcW w:w="2942" w:type="dxa"/>
          </w:tcPr>
          <w:p w14:paraId="0083411A"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Generación de certificados PDF</w:t>
            </w:r>
          </w:p>
        </w:tc>
        <w:tc>
          <w:tcPr>
            <w:tcW w:w="2943" w:type="dxa"/>
          </w:tcPr>
          <w:p w14:paraId="466524D6"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jsPDF</w:t>
            </w:r>
            <w:proofErr w:type="spellEnd"/>
          </w:p>
        </w:tc>
        <w:tc>
          <w:tcPr>
            <w:tcW w:w="2943" w:type="dxa"/>
          </w:tcPr>
          <w:p w14:paraId="31430DE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Genera y descarga certificados de acreditación en formato PDF directamente desde el navegador al completar un curso, sin intervención del servidor.</w:t>
            </w:r>
          </w:p>
        </w:tc>
      </w:tr>
      <w:tr w:rsidR="00332E89" w:rsidRPr="00332E89" w14:paraId="210D0A6D" w14:textId="77777777">
        <w:tc>
          <w:tcPr>
            <w:tcW w:w="2942" w:type="dxa"/>
          </w:tcPr>
          <w:p w14:paraId="5B8C0731"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Peticiones HTTP</w:t>
            </w:r>
          </w:p>
        </w:tc>
        <w:tc>
          <w:tcPr>
            <w:tcW w:w="2943" w:type="dxa"/>
          </w:tcPr>
          <w:p w14:paraId="25FCC19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Axios</w:t>
            </w:r>
          </w:p>
        </w:tc>
        <w:tc>
          <w:tcPr>
            <w:tcW w:w="2943" w:type="dxa"/>
          </w:tcPr>
          <w:p w14:paraId="6C9B68B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Cliente HTTP con soporte a interceptores, manejo centralizado de errores y configuración de </w:t>
            </w:r>
            <w:proofErr w:type="spellStart"/>
            <w:r w:rsidRPr="00332E89">
              <w:rPr>
                <w:rFonts w:ascii="Times New Roman" w:hAnsi="Times New Roman" w:cs="Times New Roman"/>
                <w:sz w:val="22"/>
              </w:rPr>
              <w:t>headers</w:t>
            </w:r>
            <w:proofErr w:type="spellEnd"/>
            <w:r w:rsidRPr="00332E89">
              <w:rPr>
                <w:rFonts w:ascii="Times New Roman" w:hAnsi="Times New Roman" w:cs="Times New Roman"/>
                <w:sz w:val="22"/>
              </w:rPr>
              <w:t xml:space="preserve"> de autorización JWT en todas las peticiones al </w:t>
            </w:r>
            <w:proofErr w:type="spellStart"/>
            <w:r w:rsidRPr="00332E89">
              <w:rPr>
                <w:rFonts w:ascii="Times New Roman" w:hAnsi="Times New Roman" w:cs="Times New Roman"/>
                <w:sz w:val="22"/>
              </w:rPr>
              <w:t>backend</w:t>
            </w:r>
            <w:proofErr w:type="spellEnd"/>
            <w:r w:rsidRPr="00332E89">
              <w:rPr>
                <w:rFonts w:ascii="Times New Roman" w:hAnsi="Times New Roman" w:cs="Times New Roman"/>
                <w:sz w:val="22"/>
              </w:rPr>
              <w:t>.</w:t>
            </w:r>
          </w:p>
        </w:tc>
      </w:tr>
      <w:tr w:rsidR="00332E89" w:rsidRPr="00332E89" w14:paraId="2AA08EA9" w14:textId="77777777">
        <w:tc>
          <w:tcPr>
            <w:tcW w:w="2942" w:type="dxa"/>
          </w:tcPr>
          <w:p w14:paraId="0C55B844"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Iconografía</w:t>
            </w:r>
          </w:p>
        </w:tc>
        <w:tc>
          <w:tcPr>
            <w:tcW w:w="2943" w:type="dxa"/>
          </w:tcPr>
          <w:p w14:paraId="4F8AB2D0"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Lucide </w:t>
            </w:r>
            <w:proofErr w:type="spellStart"/>
            <w:r w:rsidRPr="00332E89">
              <w:rPr>
                <w:rFonts w:ascii="Times New Roman" w:hAnsi="Times New Roman" w:cs="Times New Roman"/>
                <w:sz w:val="22"/>
              </w:rPr>
              <w:t>React</w:t>
            </w:r>
            <w:proofErr w:type="spellEnd"/>
          </w:p>
        </w:tc>
        <w:tc>
          <w:tcPr>
            <w:tcW w:w="2943" w:type="dxa"/>
          </w:tcPr>
          <w:p w14:paraId="16FAB28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Biblioteca de iconos SVG ligera y consistente, integrada como componentes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para mantener coherencia visual en toda la interfaz.</w:t>
            </w:r>
          </w:p>
        </w:tc>
      </w:tr>
      <w:tr w:rsidR="00332E89" w:rsidRPr="00332E89" w14:paraId="7C0EB52B" w14:textId="77777777">
        <w:tc>
          <w:tcPr>
            <w:tcW w:w="2942" w:type="dxa"/>
          </w:tcPr>
          <w:p w14:paraId="6C8DAF26"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Backend</w:t>
            </w:r>
            <w:proofErr w:type="spellEnd"/>
            <w:r w:rsidRPr="00332E89">
              <w:rPr>
                <w:rFonts w:ascii="Times New Roman" w:hAnsi="Times New Roman" w:cs="Times New Roman"/>
                <w:b/>
                <w:bCs/>
                <w:sz w:val="22"/>
              </w:rPr>
              <w:t xml:space="preserve"> (Capa de Lógica de Negocio)</w:t>
            </w:r>
          </w:p>
        </w:tc>
        <w:tc>
          <w:tcPr>
            <w:tcW w:w="2943" w:type="dxa"/>
          </w:tcPr>
          <w:p w14:paraId="12854922"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Node.js + Express.js 5</w:t>
            </w:r>
          </w:p>
        </w:tc>
        <w:tc>
          <w:tcPr>
            <w:tcW w:w="2943" w:type="dxa"/>
          </w:tcPr>
          <w:p w14:paraId="1E534870"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Proporciona un entorno asíncrono de alto rendimiento para manejar peticiones concurrentes (cumple RNF3). Su compatibilidad con JSON facilita la integración con MongoDB y los servicios de IA.</w:t>
            </w:r>
          </w:p>
        </w:tc>
      </w:tr>
      <w:tr w:rsidR="00332E89" w:rsidRPr="00332E89" w14:paraId="257A9DA4" w14:textId="77777777">
        <w:tc>
          <w:tcPr>
            <w:tcW w:w="2942" w:type="dxa"/>
          </w:tcPr>
          <w:p w14:paraId="5B493392"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Base de Datos (Capa de Persistencia)</w:t>
            </w:r>
          </w:p>
        </w:tc>
        <w:tc>
          <w:tcPr>
            <w:tcW w:w="2943" w:type="dxa"/>
          </w:tcPr>
          <w:p w14:paraId="224C591C"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MongoDB Atlas + </w:t>
            </w:r>
            <w:proofErr w:type="spellStart"/>
            <w:r w:rsidRPr="00332E89">
              <w:rPr>
                <w:rFonts w:ascii="Times New Roman" w:hAnsi="Times New Roman" w:cs="Times New Roman"/>
                <w:sz w:val="22"/>
              </w:rPr>
              <w:t>Mongoose</w:t>
            </w:r>
            <w:proofErr w:type="spellEnd"/>
            <w:r w:rsidRPr="00332E89">
              <w:rPr>
                <w:rFonts w:ascii="Times New Roman" w:hAnsi="Times New Roman" w:cs="Times New Roman"/>
                <w:sz w:val="22"/>
              </w:rPr>
              <w:t xml:space="preserve"> ODM</w:t>
            </w:r>
          </w:p>
        </w:tc>
        <w:tc>
          <w:tcPr>
            <w:tcW w:w="2943" w:type="dxa"/>
          </w:tcPr>
          <w:p w14:paraId="66033E5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 manejar documentos flexibles (usuarios, cursos, resultados) sin esquemas rígidos, ideal para una estructura educativa dinámica y escalable (cumple RNF6).</w:t>
            </w:r>
          </w:p>
        </w:tc>
      </w:tr>
      <w:tr w:rsidR="00332E89" w:rsidRPr="00332E89" w14:paraId="0BD4D6F9" w14:textId="77777777">
        <w:tc>
          <w:tcPr>
            <w:tcW w:w="2942" w:type="dxa"/>
          </w:tcPr>
          <w:p w14:paraId="6BFE6BDA"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Seguridad y Autenticación</w:t>
            </w:r>
          </w:p>
        </w:tc>
        <w:tc>
          <w:tcPr>
            <w:tcW w:w="2943" w:type="dxa"/>
          </w:tcPr>
          <w:p w14:paraId="1A7C6AC8"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JWT (</w:t>
            </w:r>
            <w:proofErr w:type="spellStart"/>
            <w:r w:rsidRPr="00332E89">
              <w:rPr>
                <w:rFonts w:ascii="Times New Roman" w:hAnsi="Times New Roman" w:cs="Times New Roman"/>
                <w:sz w:val="22"/>
                <w:lang w:val="en-US"/>
              </w:rPr>
              <w:t>jsonwebtoken</w:t>
            </w:r>
            <w:proofErr w:type="spellEnd"/>
            <w:r w:rsidRPr="00332E89">
              <w:rPr>
                <w:rFonts w:ascii="Times New Roman" w:hAnsi="Times New Roman" w:cs="Times New Roman"/>
                <w:sz w:val="22"/>
                <w:lang w:val="en-US"/>
              </w:rPr>
              <w:t>), Bcrypt.js, Helmet.js, CORS, Express Rate Limit</w:t>
            </w:r>
          </w:p>
        </w:tc>
        <w:tc>
          <w:tcPr>
            <w:tcW w:w="2943" w:type="dxa"/>
          </w:tcPr>
          <w:p w14:paraId="3219336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Garantizan autenticación segura con tokens firmados, cifrado de contraseñas, cabeceras HTTP de seguridad, </w:t>
            </w:r>
            <w:r w:rsidRPr="00332E89">
              <w:rPr>
                <w:rFonts w:ascii="Times New Roman" w:hAnsi="Times New Roman" w:cs="Times New Roman"/>
                <w:sz w:val="22"/>
              </w:rPr>
              <w:lastRenderedPageBreak/>
              <w:t>restricción de orígenes permitidos y límite de peticiones por IP para prevenir ataques de fuerza bruta (cumple RNF4 y RNF7).</w:t>
            </w:r>
          </w:p>
        </w:tc>
      </w:tr>
      <w:tr w:rsidR="00332E89" w:rsidRPr="00332E89" w14:paraId="05A4ADAE" w14:textId="77777777">
        <w:tc>
          <w:tcPr>
            <w:tcW w:w="2942" w:type="dxa"/>
          </w:tcPr>
          <w:p w14:paraId="7F47D3E9"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lastRenderedPageBreak/>
              <w:t>Carga y procesamiento de imágenes</w:t>
            </w:r>
          </w:p>
        </w:tc>
        <w:tc>
          <w:tcPr>
            <w:tcW w:w="2943" w:type="dxa"/>
          </w:tcPr>
          <w:p w14:paraId="0199A07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Multer + Sharp</w:t>
            </w:r>
          </w:p>
        </w:tc>
        <w:tc>
          <w:tcPr>
            <w:tcW w:w="2943" w:type="dxa"/>
          </w:tcPr>
          <w:p w14:paraId="7DAD8A6F" w14:textId="1E8106ED"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Multer gestiona la recepción de archivos en memoria; Sharp comprime y redimensiona los avatares de usuario a </w:t>
            </w:r>
            <w:r w:rsidR="006F6695" w:rsidRPr="006F6695">
              <w:rPr>
                <w:rFonts w:ascii="Times New Roman" w:hAnsi="Times New Roman" w:cs="Times New Roman"/>
                <w:sz w:val="22"/>
              </w:rPr>
              <w:t xml:space="preserve">JPEG 200×200 </w:t>
            </w:r>
            <w:proofErr w:type="spellStart"/>
            <w:r w:rsidR="006F6695" w:rsidRPr="006F6695">
              <w:rPr>
                <w:rFonts w:ascii="Times New Roman" w:hAnsi="Times New Roman" w:cs="Times New Roman"/>
                <w:sz w:val="22"/>
              </w:rPr>
              <w:t>px</w:t>
            </w:r>
            <w:proofErr w:type="spellEnd"/>
            <w:r w:rsidR="006F6695" w:rsidRPr="006F6695">
              <w:rPr>
                <w:rFonts w:ascii="Times New Roman" w:hAnsi="Times New Roman" w:cs="Times New Roman"/>
                <w:sz w:val="22"/>
              </w:rPr>
              <w:t xml:space="preserve"> con calidad 70%</w:t>
            </w:r>
            <w:r w:rsidR="006F6695">
              <w:rPr>
                <w:rFonts w:ascii="Times New Roman" w:hAnsi="Times New Roman" w:cs="Times New Roman"/>
                <w:sz w:val="22"/>
              </w:rPr>
              <w:t xml:space="preserve"> </w:t>
            </w:r>
            <w:r w:rsidRPr="00332E89">
              <w:rPr>
                <w:rFonts w:ascii="Times New Roman" w:hAnsi="Times New Roman" w:cs="Times New Roman"/>
                <w:sz w:val="22"/>
              </w:rPr>
              <w:t>antes de almacenarlos como Base64, reduciendo el uso de almacenamiento.</w:t>
            </w:r>
          </w:p>
        </w:tc>
      </w:tr>
      <w:tr w:rsidR="00332E89" w:rsidRPr="00332E89" w14:paraId="1992B999" w14:textId="77777777">
        <w:tc>
          <w:tcPr>
            <w:tcW w:w="2942" w:type="dxa"/>
          </w:tcPr>
          <w:p w14:paraId="19A793B3"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IA Generativa (</w:t>
            </w:r>
            <w:proofErr w:type="spellStart"/>
            <w:r w:rsidRPr="00332E89">
              <w:rPr>
                <w:rFonts w:ascii="Times New Roman" w:hAnsi="Times New Roman" w:cs="Times New Roman"/>
                <w:b/>
                <w:bCs/>
                <w:sz w:val="22"/>
              </w:rPr>
              <w:t>Chatbot</w:t>
            </w:r>
            <w:proofErr w:type="spellEnd"/>
            <w:r w:rsidRPr="00332E89">
              <w:rPr>
                <w:rFonts w:ascii="Times New Roman" w:hAnsi="Times New Roman" w:cs="Times New Roman"/>
                <w:b/>
                <w:bCs/>
                <w:sz w:val="22"/>
              </w:rPr>
              <w:t xml:space="preserve"> </w:t>
            </w:r>
            <w:proofErr w:type="spellStart"/>
            <w:r w:rsidRPr="00332E89">
              <w:rPr>
                <w:rFonts w:ascii="Times New Roman" w:hAnsi="Times New Roman" w:cs="Times New Roman"/>
                <w:b/>
                <w:bCs/>
                <w:sz w:val="22"/>
              </w:rPr>
              <w:t>Kuxibot</w:t>
            </w:r>
            <w:proofErr w:type="spellEnd"/>
            <w:r w:rsidRPr="00332E89">
              <w:rPr>
                <w:rFonts w:ascii="Times New Roman" w:hAnsi="Times New Roman" w:cs="Times New Roman"/>
                <w:b/>
                <w:bCs/>
                <w:sz w:val="22"/>
              </w:rPr>
              <w:t>)</w:t>
            </w:r>
          </w:p>
        </w:tc>
        <w:tc>
          <w:tcPr>
            <w:tcW w:w="2943" w:type="dxa"/>
          </w:tcPr>
          <w:p w14:paraId="4CDA094D"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 xml:space="preserve">Google Generative AI </w:t>
            </w:r>
            <w:proofErr w:type="gramStart"/>
            <w:r w:rsidRPr="00332E89">
              <w:rPr>
                <w:rFonts w:ascii="Times New Roman" w:hAnsi="Times New Roman" w:cs="Times New Roman"/>
                <w:sz w:val="22"/>
                <w:lang w:val="en-US"/>
              </w:rPr>
              <w:t>SDK (@</w:t>
            </w:r>
            <w:proofErr w:type="gramEnd"/>
            <w:r w:rsidRPr="00332E89">
              <w:rPr>
                <w:rFonts w:ascii="Times New Roman" w:hAnsi="Times New Roman" w:cs="Times New Roman"/>
                <w:sz w:val="22"/>
                <w:lang w:val="en-US"/>
              </w:rPr>
              <w:t xml:space="preserve">google/generative-ai) + </w:t>
            </w:r>
            <w:proofErr w:type="spellStart"/>
            <w:r w:rsidRPr="00332E89">
              <w:rPr>
                <w:rFonts w:ascii="Times New Roman" w:hAnsi="Times New Roman" w:cs="Times New Roman"/>
                <w:sz w:val="22"/>
                <w:lang w:val="en-US"/>
              </w:rPr>
              <w:t>Groq</w:t>
            </w:r>
            <w:proofErr w:type="spellEnd"/>
            <w:r w:rsidRPr="00332E89">
              <w:rPr>
                <w:rFonts w:ascii="Times New Roman" w:hAnsi="Times New Roman" w:cs="Times New Roman"/>
                <w:sz w:val="22"/>
                <w:lang w:val="en-US"/>
              </w:rPr>
              <w:t xml:space="preserve"> SDK</w:t>
            </w:r>
          </w:p>
        </w:tc>
        <w:tc>
          <w:tcPr>
            <w:tcW w:w="2943" w:type="dxa"/>
          </w:tcPr>
          <w:p w14:paraId="63A3AF8E"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Implementan la cadena de </w:t>
            </w:r>
            <w:proofErr w:type="spellStart"/>
            <w:r w:rsidRPr="00332E89">
              <w:rPr>
                <w:rFonts w:ascii="Times New Roman" w:hAnsi="Times New Roman" w:cs="Times New Roman"/>
                <w:sz w:val="22"/>
              </w:rPr>
              <w:t>fallback</w:t>
            </w:r>
            <w:proofErr w:type="spellEnd"/>
            <w:r w:rsidRPr="00332E89">
              <w:rPr>
                <w:rFonts w:ascii="Times New Roman" w:hAnsi="Times New Roman" w:cs="Times New Roman"/>
                <w:sz w:val="22"/>
              </w:rPr>
              <w:t xml:space="preserve"> del </w:t>
            </w:r>
            <w:proofErr w:type="spellStart"/>
            <w:r w:rsidRPr="00332E89">
              <w:rPr>
                <w:rFonts w:ascii="Times New Roman" w:hAnsi="Times New Roman" w:cs="Times New Roman"/>
                <w:sz w:val="22"/>
              </w:rPr>
              <w:t>chatbot</w:t>
            </w:r>
            <w:proofErr w:type="spellEnd"/>
            <w:r w:rsidRPr="00332E89">
              <w:rPr>
                <w:rFonts w:ascii="Times New Roman" w:hAnsi="Times New Roman" w:cs="Times New Roman"/>
                <w:sz w:val="22"/>
              </w:rPr>
              <w:t xml:space="preserve">: Gemini 2.5 Flash como proveedor primario y </w:t>
            </w:r>
            <w:proofErr w:type="spellStart"/>
            <w:r w:rsidRPr="00332E89">
              <w:rPr>
                <w:rFonts w:ascii="Times New Roman" w:hAnsi="Times New Roman" w:cs="Times New Roman"/>
                <w:sz w:val="22"/>
              </w:rPr>
              <w:t>Groq</w:t>
            </w:r>
            <w:proofErr w:type="spellEnd"/>
            <w:r w:rsidRPr="00332E89">
              <w:rPr>
                <w:rFonts w:ascii="Times New Roman" w:hAnsi="Times New Roman" w:cs="Times New Roman"/>
                <w:sz w:val="22"/>
              </w:rPr>
              <w:t xml:space="preserve"> (llama-3.3-70b-versatile) como proveedor secundario, garantizando disponibilidad continua (cumple RS5 y RNF3).</w:t>
            </w:r>
          </w:p>
        </w:tc>
      </w:tr>
      <w:tr w:rsidR="00332E89" w:rsidRPr="00332E89" w14:paraId="4D2B8325" w14:textId="77777777">
        <w:tc>
          <w:tcPr>
            <w:tcW w:w="2942" w:type="dxa"/>
          </w:tcPr>
          <w:p w14:paraId="2CE6E259"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Correo Transaccional</w:t>
            </w:r>
          </w:p>
        </w:tc>
        <w:tc>
          <w:tcPr>
            <w:tcW w:w="2943" w:type="dxa"/>
          </w:tcPr>
          <w:p w14:paraId="308639EA"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Resend API (</w:t>
            </w:r>
            <w:proofErr w:type="spellStart"/>
            <w:r w:rsidRPr="00332E89">
              <w:rPr>
                <w:rFonts w:ascii="Times New Roman" w:hAnsi="Times New Roman" w:cs="Times New Roman"/>
                <w:sz w:val="22"/>
                <w:lang w:val="en-US"/>
              </w:rPr>
              <w:t>primario</w:t>
            </w:r>
            <w:proofErr w:type="spellEnd"/>
            <w:r w:rsidRPr="00332E89">
              <w:rPr>
                <w:rFonts w:ascii="Times New Roman" w:hAnsi="Times New Roman" w:cs="Times New Roman"/>
                <w:sz w:val="22"/>
                <w:lang w:val="en-US"/>
              </w:rPr>
              <w:t xml:space="preserve">) + </w:t>
            </w:r>
            <w:proofErr w:type="spellStart"/>
            <w:r w:rsidRPr="00332E89">
              <w:rPr>
                <w:rFonts w:ascii="Times New Roman" w:hAnsi="Times New Roman" w:cs="Times New Roman"/>
                <w:sz w:val="22"/>
                <w:lang w:val="en-US"/>
              </w:rPr>
              <w:t>Nodemailer</w:t>
            </w:r>
            <w:proofErr w:type="spellEnd"/>
            <w:r w:rsidRPr="00332E89">
              <w:rPr>
                <w:rFonts w:ascii="Times New Roman" w:hAnsi="Times New Roman" w:cs="Times New Roman"/>
                <w:sz w:val="22"/>
                <w:lang w:val="en-US"/>
              </w:rPr>
              <w:t xml:space="preserve"> / SMTP Gmail (fallback)</w:t>
            </w:r>
          </w:p>
        </w:tc>
        <w:tc>
          <w:tcPr>
            <w:tcW w:w="2943" w:type="dxa"/>
          </w:tcPr>
          <w:p w14:paraId="286887B9"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Resend</w:t>
            </w:r>
            <w:proofErr w:type="spellEnd"/>
            <w:r w:rsidRPr="00332E89">
              <w:rPr>
                <w:rFonts w:ascii="Times New Roman" w:hAnsi="Times New Roman" w:cs="Times New Roman"/>
                <w:sz w:val="22"/>
              </w:rPr>
              <w:t xml:space="preserve"> API garantiza alta tasa de entrega para correos de verificación y alertas; </w:t>
            </w:r>
            <w:proofErr w:type="spellStart"/>
            <w:r w:rsidRPr="00332E89">
              <w:rPr>
                <w:rFonts w:ascii="Times New Roman" w:hAnsi="Times New Roman" w:cs="Times New Roman"/>
                <w:sz w:val="22"/>
              </w:rPr>
              <w:t>Nodemailer</w:t>
            </w:r>
            <w:proofErr w:type="spellEnd"/>
            <w:r w:rsidRPr="00332E89">
              <w:rPr>
                <w:rFonts w:ascii="Times New Roman" w:hAnsi="Times New Roman" w:cs="Times New Roman"/>
                <w:sz w:val="22"/>
              </w:rPr>
              <w:t xml:space="preserve"> con SMTP Gmail actúa como respaldo automático ante indisponibilidad del proveedor primario (cumple RS9).</w:t>
            </w:r>
          </w:p>
        </w:tc>
      </w:tr>
      <w:tr w:rsidR="00332E89" w:rsidRPr="00332E89" w14:paraId="49792506" w14:textId="77777777">
        <w:tc>
          <w:tcPr>
            <w:tcW w:w="2942" w:type="dxa"/>
          </w:tcPr>
          <w:p w14:paraId="19531276"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Control de Versiones y Colaboración</w:t>
            </w:r>
          </w:p>
        </w:tc>
        <w:tc>
          <w:tcPr>
            <w:tcW w:w="2943" w:type="dxa"/>
          </w:tcPr>
          <w:p w14:paraId="22F8018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Git / GitHub</w:t>
            </w:r>
          </w:p>
        </w:tc>
        <w:tc>
          <w:tcPr>
            <w:tcW w:w="2943" w:type="dxa"/>
          </w:tcPr>
          <w:p w14:paraId="1F60390B"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Permiten trabajar de manera colaborativa y mantener el historial de versiones del proyecto.</w:t>
            </w:r>
          </w:p>
        </w:tc>
      </w:tr>
      <w:tr w:rsidR="00332E89" w:rsidRPr="00332E89" w14:paraId="7FB9088C" w14:textId="77777777">
        <w:tc>
          <w:tcPr>
            <w:tcW w:w="2942" w:type="dxa"/>
          </w:tcPr>
          <w:p w14:paraId="478E42B4"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Despliegue y Hosting</w:t>
            </w:r>
          </w:p>
        </w:tc>
        <w:tc>
          <w:tcPr>
            <w:tcW w:w="2943" w:type="dxa"/>
          </w:tcPr>
          <w:p w14:paraId="37A1BFF8" w14:textId="074BE11E"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Netlify (Frontend) / Render (Backend) / MongoDB Atlas (Base de Datos)</w:t>
            </w:r>
          </w:p>
        </w:tc>
        <w:tc>
          <w:tcPr>
            <w:tcW w:w="2943" w:type="dxa"/>
          </w:tcPr>
          <w:p w14:paraId="534E58FF"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Servicios en la nube gratuitos y escalables que facilitan el despliegue continuo y la disponibilidad global del sistema (cumple RNF5).</w:t>
            </w:r>
          </w:p>
        </w:tc>
      </w:tr>
      <w:tr w:rsidR="00332E89" w:rsidRPr="00332E89" w14:paraId="09F7716F" w14:textId="77777777">
        <w:tc>
          <w:tcPr>
            <w:tcW w:w="2942" w:type="dxa"/>
          </w:tcPr>
          <w:p w14:paraId="7889E1DC"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Entorno de Desarrollo y Pruebas</w:t>
            </w:r>
          </w:p>
        </w:tc>
        <w:tc>
          <w:tcPr>
            <w:tcW w:w="2943" w:type="dxa"/>
          </w:tcPr>
          <w:p w14:paraId="5CAAB0A1"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 xml:space="preserve">Visual Studio Code, Postman, MongoDB Compass, Jest + </w:t>
            </w:r>
            <w:proofErr w:type="spellStart"/>
            <w:r w:rsidRPr="00332E89">
              <w:rPr>
                <w:rFonts w:ascii="Times New Roman" w:hAnsi="Times New Roman" w:cs="Times New Roman"/>
                <w:sz w:val="22"/>
                <w:lang w:val="en-US"/>
              </w:rPr>
              <w:t>Supertest</w:t>
            </w:r>
            <w:proofErr w:type="spellEnd"/>
          </w:p>
        </w:tc>
        <w:tc>
          <w:tcPr>
            <w:tcW w:w="2943" w:type="dxa"/>
          </w:tcPr>
          <w:p w14:paraId="1B46E622"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Facilitan la programación, prueba de </w:t>
            </w:r>
            <w:proofErr w:type="spellStart"/>
            <w:r w:rsidRPr="00332E89">
              <w:rPr>
                <w:rFonts w:ascii="Times New Roman" w:hAnsi="Times New Roman" w:cs="Times New Roman"/>
                <w:sz w:val="22"/>
              </w:rPr>
              <w:t>APIs</w:t>
            </w:r>
            <w:proofErr w:type="spellEnd"/>
            <w:r w:rsidRPr="00332E89">
              <w:rPr>
                <w:rFonts w:ascii="Times New Roman" w:hAnsi="Times New Roman" w:cs="Times New Roman"/>
                <w:sz w:val="22"/>
              </w:rPr>
              <w:t>, gestión visual de la base de datos y ejecución de pruebas unitarias e integración automatizadas.</w:t>
            </w:r>
          </w:p>
        </w:tc>
      </w:tr>
      <w:tr w:rsidR="008D403A" w:rsidRPr="00332E89" w14:paraId="020300EF" w14:textId="77777777">
        <w:tc>
          <w:tcPr>
            <w:tcW w:w="2942" w:type="dxa"/>
          </w:tcPr>
          <w:p w14:paraId="0FEB5D70" w14:textId="1A4E4CA1" w:rsidR="008D403A" w:rsidRPr="00332E89" w:rsidRDefault="00DE7D47" w:rsidP="00C460E7">
            <w:pPr>
              <w:jc w:val="both"/>
              <w:rPr>
                <w:rFonts w:ascii="Times New Roman" w:hAnsi="Times New Roman" w:cs="Times New Roman"/>
                <w:b/>
                <w:bCs/>
                <w:sz w:val="22"/>
              </w:rPr>
            </w:pPr>
            <w:r w:rsidRPr="00DE7D47">
              <w:rPr>
                <w:rFonts w:ascii="Times New Roman" w:hAnsi="Times New Roman" w:cs="Times New Roman"/>
                <w:b/>
                <w:bCs/>
                <w:sz w:val="22"/>
              </w:rPr>
              <w:t>Reproductor de video</w:t>
            </w:r>
          </w:p>
        </w:tc>
        <w:tc>
          <w:tcPr>
            <w:tcW w:w="2943" w:type="dxa"/>
          </w:tcPr>
          <w:p w14:paraId="536C43BD" w14:textId="195169F8" w:rsidR="008D403A" w:rsidRPr="00332E89" w:rsidRDefault="00DE7D47" w:rsidP="00C460E7">
            <w:pPr>
              <w:jc w:val="both"/>
              <w:rPr>
                <w:rFonts w:ascii="Times New Roman" w:hAnsi="Times New Roman" w:cs="Times New Roman"/>
                <w:sz w:val="22"/>
                <w:lang w:val="en-US"/>
              </w:rPr>
            </w:pPr>
            <w:r w:rsidRPr="00DE7D47">
              <w:rPr>
                <w:rFonts w:ascii="Times New Roman" w:hAnsi="Times New Roman" w:cs="Times New Roman"/>
                <w:sz w:val="22"/>
              </w:rPr>
              <w:t xml:space="preserve">YouTube </w:t>
            </w:r>
            <w:proofErr w:type="spellStart"/>
            <w:r w:rsidRPr="00DE7D47">
              <w:rPr>
                <w:rFonts w:ascii="Times New Roman" w:hAnsi="Times New Roman" w:cs="Times New Roman"/>
                <w:sz w:val="22"/>
              </w:rPr>
              <w:t>IFrame</w:t>
            </w:r>
            <w:proofErr w:type="spellEnd"/>
            <w:r w:rsidRPr="00DE7D47">
              <w:rPr>
                <w:rFonts w:ascii="Times New Roman" w:hAnsi="Times New Roman" w:cs="Times New Roman"/>
                <w:sz w:val="22"/>
              </w:rPr>
              <w:t xml:space="preserve"> API</w:t>
            </w:r>
          </w:p>
        </w:tc>
        <w:tc>
          <w:tcPr>
            <w:tcW w:w="2943" w:type="dxa"/>
          </w:tcPr>
          <w:p w14:paraId="7B6F9062" w14:textId="144D05FF" w:rsidR="008D403A" w:rsidRPr="00332E89" w:rsidRDefault="00DE7D47" w:rsidP="00C460E7">
            <w:pPr>
              <w:jc w:val="both"/>
              <w:rPr>
                <w:rFonts w:ascii="Times New Roman" w:hAnsi="Times New Roman" w:cs="Times New Roman"/>
                <w:sz w:val="22"/>
              </w:rPr>
            </w:pPr>
            <w:r w:rsidRPr="00DE7D47">
              <w:rPr>
                <w:rFonts w:ascii="Times New Roman" w:hAnsi="Times New Roman" w:cs="Times New Roman"/>
                <w:sz w:val="22"/>
              </w:rPr>
              <w:t>Elimina la necesidad de almacenamiento en la nube propio para archivos de video. Los videos se alojan en YouTube (sin costo) y se reproducen con controles nativos dentro de la plataforma.</w:t>
            </w:r>
          </w:p>
        </w:tc>
      </w:tr>
    </w:tbl>
    <w:p w14:paraId="41D4DAED" w14:textId="77777777" w:rsidR="009D3A43" w:rsidRPr="00270089" w:rsidRDefault="009D3A43">
      <w:pPr>
        <w:jc w:val="both"/>
        <w:rPr>
          <w:rFonts w:ascii="Times New Roman" w:hAnsi="Times New Roman" w:cs="Times New Roman"/>
          <w:sz w:val="22"/>
        </w:rPr>
      </w:pPr>
    </w:p>
    <w:p w14:paraId="20310246" w14:textId="77777777" w:rsidR="00447F0B" w:rsidRDefault="005B259C">
      <w:pPr>
        <w:pStyle w:val="Ttulo2"/>
      </w:pPr>
      <w:bookmarkStart w:id="425" w:name="_Toc213250797"/>
      <w:bookmarkStart w:id="426" w:name="_Toc214322718"/>
      <w:bookmarkStart w:id="427" w:name="_Toc214488271"/>
      <w:bookmarkStart w:id="428" w:name="_Toc215003951"/>
      <w:bookmarkStart w:id="429" w:name="_Toc215066975"/>
      <w:r w:rsidRPr="00270089">
        <w:t>4.8 Diseño de la Base de Datos</w:t>
      </w:r>
      <w:bookmarkEnd w:id="425"/>
      <w:bookmarkEnd w:id="426"/>
      <w:bookmarkEnd w:id="427"/>
      <w:bookmarkEnd w:id="428"/>
      <w:bookmarkEnd w:id="429"/>
      <w:r w:rsidRPr="00270089">
        <w:t> </w:t>
      </w:r>
    </w:p>
    <w:p w14:paraId="349442F8" w14:textId="7777777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El sistema </w:t>
      </w:r>
      <w:proofErr w:type="spellStart"/>
      <w:r w:rsidRPr="008A5CAA">
        <w:rPr>
          <w:rFonts w:ascii="Times New Roman" w:hAnsi="Times New Roman" w:cs="Times New Roman"/>
          <w:sz w:val="22"/>
          <w:szCs w:val="22"/>
        </w:rPr>
        <w:t>Kuxipilli</w:t>
      </w:r>
      <w:proofErr w:type="spellEnd"/>
      <w:r w:rsidRPr="008A5CAA">
        <w:rPr>
          <w:rFonts w:ascii="Times New Roman" w:hAnsi="Times New Roman" w:cs="Times New Roman"/>
          <w:sz w:val="22"/>
          <w:szCs w:val="22"/>
        </w:rPr>
        <w:t xml:space="preserve"> utiliza MongoDB Atlas como motor de base de datos NoSQL orientado a documentos. Esta decisión responde a la naturaleza heterogénea del contenido educativo de la plataforma: los esquemas de lecciones, evaluaciones y conversaciones presentan estructuras variables que se modelan de forma más natural como documentos JSON que como tablas relacionales. El modelado se realizó con </w:t>
      </w:r>
      <w:proofErr w:type="spellStart"/>
      <w:r w:rsidRPr="008A5CAA">
        <w:rPr>
          <w:rFonts w:ascii="Times New Roman" w:hAnsi="Times New Roman" w:cs="Times New Roman"/>
          <w:sz w:val="22"/>
          <w:szCs w:val="22"/>
        </w:rPr>
        <w:t>Mongoose</w:t>
      </w:r>
      <w:proofErr w:type="spellEnd"/>
      <w:r w:rsidRPr="008A5CAA">
        <w:rPr>
          <w:rFonts w:ascii="Times New Roman" w:hAnsi="Times New Roman" w:cs="Times New Roman"/>
          <w:sz w:val="22"/>
          <w:szCs w:val="22"/>
        </w:rPr>
        <w:t xml:space="preserve"> ODM sobre Node.js, lo que permite definir esquemas con validaciones, índices y relaciones lógicas entre colecciones manteniendo la flexibilidad del modelo de documentos.</w:t>
      </w:r>
    </w:p>
    <w:p w14:paraId="2860ACBC" w14:textId="6053BB5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La base de datos se organiza en </w:t>
      </w:r>
      <w:r w:rsidRPr="008A5CAA">
        <w:rPr>
          <w:rFonts w:ascii="Times New Roman" w:hAnsi="Times New Roman" w:cs="Times New Roman"/>
          <w:b/>
          <w:bCs/>
          <w:sz w:val="22"/>
          <w:szCs w:val="22"/>
        </w:rPr>
        <w:t>15 colecciones</w:t>
      </w:r>
      <w:r w:rsidRPr="008A5CAA">
        <w:rPr>
          <w:rFonts w:ascii="Times New Roman" w:hAnsi="Times New Roman" w:cs="Times New Roman"/>
          <w:sz w:val="22"/>
          <w:szCs w:val="22"/>
        </w:rPr>
        <w:t xml:space="preserve"> agrupadas en seis dominios funcionales:</w:t>
      </w:r>
    </w:p>
    <w:tbl>
      <w:tblPr>
        <w:tblStyle w:val="Tablaconcuadrculaclara"/>
        <w:tblW w:w="5207" w:type="pct"/>
        <w:tblLook w:val="04A0" w:firstRow="1" w:lastRow="0" w:firstColumn="1" w:lastColumn="0" w:noHBand="0" w:noVBand="1"/>
      </w:tblPr>
      <w:tblGrid>
        <w:gridCol w:w="3368"/>
        <w:gridCol w:w="5825"/>
      </w:tblGrid>
      <w:tr w:rsidR="008A5CAA" w:rsidRPr="008A5CAA" w14:paraId="38474723" w14:textId="77777777" w:rsidTr="008A5CAA">
        <w:trPr>
          <w:trHeight w:val="776"/>
        </w:trPr>
        <w:tc>
          <w:tcPr>
            <w:tcW w:w="1832" w:type="pct"/>
            <w:hideMark/>
          </w:tcPr>
          <w:p w14:paraId="6C057DD3"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Dominio</w:t>
            </w:r>
          </w:p>
        </w:tc>
        <w:tc>
          <w:tcPr>
            <w:tcW w:w="3168" w:type="pct"/>
            <w:hideMark/>
          </w:tcPr>
          <w:p w14:paraId="29B8F978"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Colecciones</w:t>
            </w:r>
          </w:p>
        </w:tc>
      </w:tr>
      <w:tr w:rsidR="008A5CAA" w:rsidRPr="008A5CAA" w14:paraId="1E179ED9" w14:textId="77777777" w:rsidTr="008A5CAA">
        <w:trPr>
          <w:trHeight w:val="776"/>
        </w:trPr>
        <w:tc>
          <w:tcPr>
            <w:tcW w:w="1832" w:type="pct"/>
            <w:hideMark/>
          </w:tcPr>
          <w:p w14:paraId="2180DBB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Usuarios</w:t>
            </w:r>
          </w:p>
        </w:tc>
        <w:tc>
          <w:tcPr>
            <w:tcW w:w="3168" w:type="pct"/>
            <w:hideMark/>
          </w:tcPr>
          <w:p w14:paraId="6778BDD6"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users</w:t>
            </w:r>
            <w:proofErr w:type="spellEnd"/>
          </w:p>
        </w:tc>
      </w:tr>
      <w:tr w:rsidR="008A5CAA" w:rsidRPr="008A5CAA" w14:paraId="0F5D764B" w14:textId="77777777" w:rsidTr="008A5CAA">
        <w:trPr>
          <w:trHeight w:val="776"/>
        </w:trPr>
        <w:tc>
          <w:tcPr>
            <w:tcW w:w="1832" w:type="pct"/>
            <w:hideMark/>
          </w:tcPr>
          <w:p w14:paraId="0B35B81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Contenido educativo</w:t>
            </w:r>
          </w:p>
        </w:tc>
        <w:tc>
          <w:tcPr>
            <w:tcW w:w="3168" w:type="pct"/>
            <w:hideMark/>
          </w:tcPr>
          <w:p w14:paraId="26E3E1E3"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courses</w:t>
            </w:r>
            <w:proofErr w:type="spellEnd"/>
            <w:r w:rsidRPr="008A5CAA">
              <w:rPr>
                <w:rFonts w:ascii="Times New Roman" w:hAnsi="Times New Roman" w:cs="Times New Roman"/>
                <w:sz w:val="22"/>
                <w:szCs w:val="22"/>
              </w:rPr>
              <w:t>, modules, </w:t>
            </w:r>
            <w:proofErr w:type="spellStart"/>
            <w:r w:rsidRPr="008A5CAA">
              <w:rPr>
                <w:rFonts w:ascii="Times New Roman" w:hAnsi="Times New Roman" w:cs="Times New Roman"/>
                <w:sz w:val="22"/>
                <w:szCs w:val="22"/>
              </w:rPr>
              <w:t>lessons</w:t>
            </w:r>
            <w:proofErr w:type="spellEnd"/>
          </w:p>
        </w:tc>
      </w:tr>
      <w:tr w:rsidR="008A5CAA" w:rsidRPr="008A5CAA" w14:paraId="105D6FF6" w14:textId="77777777" w:rsidTr="008A5CAA">
        <w:trPr>
          <w:trHeight w:val="776"/>
        </w:trPr>
        <w:tc>
          <w:tcPr>
            <w:tcW w:w="1832" w:type="pct"/>
            <w:hideMark/>
          </w:tcPr>
          <w:p w14:paraId="0F8FD0E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Evaluación</w:t>
            </w:r>
          </w:p>
        </w:tc>
        <w:tc>
          <w:tcPr>
            <w:tcW w:w="3168" w:type="pct"/>
            <w:hideMark/>
          </w:tcPr>
          <w:p w14:paraId="1B4DBD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quizzes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questions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attempts</w:t>
            </w:r>
            <w:proofErr w:type="spellEnd"/>
          </w:p>
        </w:tc>
      </w:tr>
      <w:tr w:rsidR="008A5CAA" w:rsidRPr="008A5CAA" w14:paraId="0FA1C690" w14:textId="77777777" w:rsidTr="008A5CAA">
        <w:trPr>
          <w:trHeight w:val="776"/>
        </w:trPr>
        <w:tc>
          <w:tcPr>
            <w:tcW w:w="1832" w:type="pct"/>
            <w:hideMark/>
          </w:tcPr>
          <w:p w14:paraId="6B9CE317"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Progreso y acreditación</w:t>
            </w:r>
          </w:p>
        </w:tc>
        <w:tc>
          <w:tcPr>
            <w:tcW w:w="3168" w:type="pct"/>
            <w:hideMark/>
          </w:tcPr>
          <w:p w14:paraId="7CC0E86E"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progress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accreditations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recommendations</w:t>
            </w:r>
            <w:proofErr w:type="spellEnd"/>
          </w:p>
        </w:tc>
      </w:tr>
      <w:tr w:rsidR="008A5CAA" w:rsidRPr="008A5CAA" w14:paraId="040550CE" w14:textId="77777777" w:rsidTr="008A5CAA">
        <w:trPr>
          <w:trHeight w:val="776"/>
        </w:trPr>
        <w:tc>
          <w:tcPr>
            <w:tcW w:w="1832" w:type="pct"/>
            <w:hideMark/>
          </w:tcPr>
          <w:p w14:paraId="4C4B4CDE"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Registro de actividad</w:t>
            </w:r>
          </w:p>
        </w:tc>
        <w:tc>
          <w:tcPr>
            <w:tcW w:w="3168" w:type="pct"/>
            <w:hideMark/>
          </w:tcPr>
          <w:p w14:paraId="7FD0B038"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activitylogs</w:t>
            </w:r>
            <w:proofErr w:type="spellEnd"/>
          </w:p>
        </w:tc>
      </w:tr>
      <w:tr w:rsidR="008A5CAA" w:rsidRPr="008A5CAA" w14:paraId="1D180217" w14:textId="77777777" w:rsidTr="008A5CAA">
        <w:trPr>
          <w:trHeight w:val="776"/>
        </w:trPr>
        <w:tc>
          <w:tcPr>
            <w:tcW w:w="1832" w:type="pct"/>
            <w:hideMark/>
          </w:tcPr>
          <w:p w14:paraId="5AF9971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Chatbot</w:t>
            </w:r>
            <w:proofErr w:type="spellEnd"/>
          </w:p>
        </w:tc>
        <w:tc>
          <w:tcPr>
            <w:tcW w:w="3168" w:type="pct"/>
            <w:hideMark/>
          </w:tcPr>
          <w:p w14:paraId="34257C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conversations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messages</w:t>
            </w:r>
            <w:proofErr w:type="spellEnd"/>
          </w:p>
        </w:tc>
      </w:tr>
      <w:tr w:rsidR="008A5CAA" w:rsidRPr="008A5CAA" w14:paraId="201EC51A" w14:textId="77777777" w:rsidTr="008A5CAA">
        <w:trPr>
          <w:trHeight w:val="776"/>
        </w:trPr>
        <w:tc>
          <w:tcPr>
            <w:tcW w:w="1832" w:type="pct"/>
            <w:hideMark/>
          </w:tcPr>
          <w:p w14:paraId="3D14E8C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Reportes y recursos</w:t>
            </w:r>
          </w:p>
        </w:tc>
        <w:tc>
          <w:tcPr>
            <w:tcW w:w="3168" w:type="pct"/>
            <w:hideMark/>
          </w:tcPr>
          <w:p w14:paraId="6631D0A9"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casereports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resources</w:t>
            </w:r>
            <w:proofErr w:type="spellEnd"/>
          </w:p>
        </w:tc>
      </w:tr>
    </w:tbl>
    <w:p w14:paraId="0552E44C" w14:textId="77777777" w:rsidR="00267A2A" w:rsidRDefault="00267A2A" w:rsidP="008A5CAA">
      <w:pPr>
        <w:jc w:val="both"/>
        <w:rPr>
          <w:rFonts w:ascii="Times New Roman" w:hAnsi="Times New Roman" w:cs="Times New Roman"/>
          <w:sz w:val="22"/>
          <w:szCs w:val="22"/>
        </w:rPr>
      </w:pPr>
    </w:p>
    <w:p w14:paraId="67BB7460" w14:textId="6A7158D9" w:rsid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Las secciones siguientes describen el diagrama de clases, la estructura de cada colección, las relaciones lógicas entre documentos y las reglas de validación aplicadas.</w:t>
      </w:r>
    </w:p>
    <w:p w14:paraId="66B979B3" w14:textId="77777777" w:rsidR="008A5CAA" w:rsidRDefault="008A5CAA" w:rsidP="008A5CAA">
      <w:pPr>
        <w:jc w:val="both"/>
        <w:rPr>
          <w:rFonts w:ascii="Times New Roman" w:hAnsi="Times New Roman" w:cs="Times New Roman"/>
          <w:sz w:val="22"/>
          <w:szCs w:val="22"/>
        </w:rPr>
      </w:pPr>
    </w:p>
    <w:p w14:paraId="3ED4511B" w14:textId="77777777" w:rsidR="008A5CAA" w:rsidRDefault="008A5CAA" w:rsidP="008A5CAA">
      <w:pPr>
        <w:jc w:val="both"/>
        <w:rPr>
          <w:rFonts w:ascii="Times New Roman" w:hAnsi="Times New Roman" w:cs="Times New Roman"/>
          <w:sz w:val="22"/>
          <w:szCs w:val="22"/>
        </w:rPr>
      </w:pPr>
    </w:p>
    <w:p w14:paraId="029D9B55" w14:textId="77777777" w:rsidR="008A5CAA" w:rsidRDefault="008A5CAA" w:rsidP="008A5CAA">
      <w:pPr>
        <w:jc w:val="both"/>
        <w:rPr>
          <w:rFonts w:ascii="Times New Roman" w:hAnsi="Times New Roman" w:cs="Times New Roman"/>
          <w:sz w:val="22"/>
          <w:szCs w:val="22"/>
        </w:rPr>
      </w:pPr>
    </w:p>
    <w:p w14:paraId="707921B1" w14:textId="77777777" w:rsidR="008A5CAA" w:rsidRPr="00267A2A" w:rsidRDefault="008A5CAA" w:rsidP="008A5CAA">
      <w:pPr>
        <w:jc w:val="both"/>
        <w:rPr>
          <w:rFonts w:ascii="Times New Roman" w:hAnsi="Times New Roman" w:cs="Times New Roman"/>
          <w:sz w:val="22"/>
          <w:szCs w:val="22"/>
        </w:rPr>
      </w:pPr>
    </w:p>
    <w:p w14:paraId="20310247" w14:textId="7D4F2B85" w:rsidR="00447F0B" w:rsidRPr="00270089" w:rsidRDefault="005B259C">
      <w:pPr>
        <w:pStyle w:val="Ttulo3"/>
      </w:pPr>
      <w:bookmarkStart w:id="430" w:name="_Toc213250798"/>
      <w:bookmarkStart w:id="431" w:name="_Toc214322719"/>
      <w:bookmarkStart w:id="432" w:name="_Toc214488272"/>
      <w:bookmarkStart w:id="433" w:name="_Toc215003952"/>
      <w:bookmarkStart w:id="434" w:name="_Toc215066976"/>
      <w:r w:rsidRPr="00270089">
        <w:lastRenderedPageBreak/>
        <w:t>4.8.1 Diseño de diagramas de clase</w:t>
      </w:r>
      <w:bookmarkEnd w:id="430"/>
      <w:bookmarkEnd w:id="431"/>
      <w:bookmarkEnd w:id="432"/>
      <w:bookmarkEnd w:id="433"/>
      <w:bookmarkEnd w:id="434"/>
    </w:p>
    <w:p w14:paraId="20310248" w14:textId="407BE63A" w:rsidR="00447F0B" w:rsidRPr="00270089" w:rsidRDefault="00447F0B">
      <w:pPr>
        <w:jc w:val="center"/>
        <w:rPr>
          <w:rFonts w:ascii="Times New Roman" w:hAnsi="Times New Roman" w:cs="Times New Roman"/>
        </w:rPr>
      </w:pPr>
    </w:p>
    <w:p w14:paraId="247FC451" w14:textId="2139CE74" w:rsidR="009D3A43" w:rsidRDefault="00CA623E">
      <w:pPr>
        <w:pStyle w:val="ilustracion"/>
        <w:rPr>
          <w:rFonts w:ascii="Times New Roman" w:hAnsi="Times New Roman" w:cs="Times New Roman"/>
        </w:rPr>
      </w:pPr>
      <w:bookmarkStart w:id="435" w:name="_Toc214489612"/>
      <w:bookmarkStart w:id="436" w:name="_Toc215133714"/>
      <w:r w:rsidRPr="00CA623E">
        <w:rPr>
          <w:noProof/>
        </w:rPr>
        <w:drawing>
          <wp:inline distT="0" distB="0" distL="0" distR="0" wp14:anchorId="41B1FF53" wp14:editId="33E73A39">
            <wp:extent cx="5612130" cy="5826125"/>
            <wp:effectExtent l="0" t="0" r="5080" b="0"/>
            <wp:docPr id="12285278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27814"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612130" cy="5826125"/>
                    </a:xfrm>
                    <a:prstGeom prst="rect">
                      <a:avLst/>
                    </a:prstGeom>
                  </pic:spPr>
                </pic:pic>
              </a:graphicData>
            </a:graphic>
          </wp:inline>
        </w:drawing>
      </w:r>
    </w:p>
    <w:p w14:paraId="5B6B4CAD" w14:textId="77777777" w:rsidR="009D3A43" w:rsidRDefault="009D3A43">
      <w:pPr>
        <w:pStyle w:val="ilustracion"/>
        <w:rPr>
          <w:rFonts w:ascii="Times New Roman" w:hAnsi="Times New Roman" w:cs="Times New Roman"/>
        </w:rPr>
      </w:pPr>
    </w:p>
    <w:p w14:paraId="6B71D1D1" w14:textId="77777777" w:rsidR="009D3A43" w:rsidRDefault="009D3A43">
      <w:pPr>
        <w:pStyle w:val="ilustracion"/>
        <w:rPr>
          <w:rFonts w:ascii="Times New Roman" w:hAnsi="Times New Roman" w:cs="Times New Roman"/>
        </w:rPr>
      </w:pPr>
    </w:p>
    <w:p w14:paraId="7888248C" w14:textId="77777777" w:rsidR="009D3A43" w:rsidRDefault="009D3A43" w:rsidP="00CA623E">
      <w:pPr>
        <w:pStyle w:val="ilustracion"/>
        <w:jc w:val="left"/>
        <w:rPr>
          <w:rFonts w:ascii="Times New Roman" w:hAnsi="Times New Roman" w:cs="Times New Roman"/>
        </w:rPr>
      </w:pPr>
    </w:p>
    <w:p w14:paraId="20310249" w14:textId="6ADB4237" w:rsidR="00447F0B" w:rsidRDefault="005B259C">
      <w:pPr>
        <w:pStyle w:val="ilustracion"/>
        <w:rPr>
          <w:rFonts w:ascii="Times New Roman" w:hAnsi="Times New Roman" w:cs="Times New Roman"/>
        </w:rPr>
      </w:pPr>
      <w:r w:rsidRPr="00270089">
        <w:rPr>
          <w:rFonts w:ascii="Times New Roman" w:hAnsi="Times New Roman" w:cs="Times New Roman"/>
        </w:rPr>
        <w:t>Ilustración 13: Diseño de diagramas de clase</w:t>
      </w:r>
      <w:bookmarkEnd w:id="435"/>
      <w:bookmarkEnd w:id="436"/>
    </w:p>
    <w:p w14:paraId="294AE7B0" w14:textId="0CD07009" w:rsidR="009D3A43" w:rsidRPr="00270089" w:rsidRDefault="009D3A43">
      <w:pPr>
        <w:jc w:val="both"/>
        <w:rPr>
          <w:rFonts w:ascii="Times New Roman" w:hAnsi="Times New Roman" w:cs="Times New Roman"/>
          <w:sz w:val="22"/>
        </w:rPr>
      </w:pPr>
    </w:p>
    <w:p w14:paraId="2031024B" w14:textId="77777777" w:rsidR="00447F0B" w:rsidRPr="00270089" w:rsidRDefault="005B259C" w:rsidP="00D9761D">
      <w:pPr>
        <w:pStyle w:val="Ttulo3"/>
        <w:jc w:val="both"/>
      </w:pPr>
      <w:bookmarkStart w:id="437" w:name="_Toc213250805"/>
      <w:bookmarkStart w:id="438" w:name="_Toc214322720"/>
      <w:bookmarkStart w:id="439" w:name="_Toc214488273"/>
      <w:bookmarkStart w:id="440" w:name="_Toc215003953"/>
      <w:bookmarkStart w:id="441" w:name="_Toc215066977"/>
      <w:r w:rsidRPr="00270089">
        <w:lastRenderedPageBreak/>
        <w:t>4.8.2 Definición de la Estructura de Base de Datos (MongoDB Schema)</w:t>
      </w:r>
      <w:bookmarkEnd w:id="437"/>
      <w:bookmarkEnd w:id="438"/>
      <w:bookmarkEnd w:id="439"/>
      <w:bookmarkEnd w:id="440"/>
      <w:bookmarkEnd w:id="441"/>
    </w:p>
    <w:p w14:paraId="2D893CF8" w14:textId="41DB6466" w:rsidR="00022890" w:rsidRPr="008A5CAA" w:rsidRDefault="005B259C" w:rsidP="00D9761D">
      <w:pPr>
        <w:jc w:val="both"/>
        <w:rPr>
          <w:rFonts w:ascii="Times New Roman" w:hAnsi="Times New Roman" w:cs="Times New Roman"/>
          <w:sz w:val="22"/>
        </w:rPr>
      </w:pPr>
      <w:r w:rsidRPr="00270089">
        <w:rPr>
          <w:rFonts w:ascii="Times New Roman" w:hAnsi="Times New Roman" w:cs="Times New Roman"/>
          <w:sz w:val="22"/>
        </w:rPr>
        <w:t xml:space="preserve">Dado que se eligió </w:t>
      </w:r>
      <w:r w:rsidRPr="00270089">
        <w:rPr>
          <w:rFonts w:ascii="Times New Roman" w:hAnsi="Times New Roman" w:cs="Times New Roman"/>
          <w:b/>
          <w:sz w:val="22"/>
        </w:rPr>
        <w:t>MongoDB</w:t>
      </w:r>
      <w:r w:rsidRPr="00270089">
        <w:rPr>
          <w:rFonts w:ascii="Times New Roman" w:hAnsi="Times New Roman" w:cs="Times New Roman"/>
          <w:sz w:val="22"/>
        </w:rPr>
        <w:t xml:space="preserve"> (No Relacional), el diseño se basa en </w:t>
      </w:r>
      <w:r w:rsidRPr="00270089">
        <w:rPr>
          <w:rFonts w:ascii="Times New Roman" w:hAnsi="Times New Roman" w:cs="Times New Roman"/>
          <w:b/>
          <w:sz w:val="22"/>
        </w:rPr>
        <w:t>Colecciones</w:t>
      </w:r>
      <w:r w:rsidRPr="00270089">
        <w:rPr>
          <w:rFonts w:ascii="Times New Roman" w:hAnsi="Times New Roman" w:cs="Times New Roman"/>
          <w:sz w:val="22"/>
        </w:rPr>
        <w:t xml:space="preserve"> flexibles. Este diseño modela las entidades definidas en el Diagrama de Clase.</w:t>
      </w:r>
    </w:p>
    <w:p w14:paraId="2031024D" w14:textId="77777777" w:rsidR="00447F0B" w:rsidRPr="00270089" w:rsidRDefault="005B259C" w:rsidP="00D9761D">
      <w:pPr>
        <w:pStyle w:val="Ttulo3"/>
        <w:jc w:val="both"/>
      </w:pPr>
      <w:bookmarkStart w:id="442" w:name="_Toc213250806"/>
      <w:bookmarkStart w:id="443" w:name="_Toc214322721"/>
      <w:bookmarkStart w:id="444" w:name="_Toc214488274"/>
      <w:bookmarkStart w:id="445" w:name="_Toc215003954"/>
      <w:bookmarkStart w:id="446" w:name="_Toc215066978"/>
      <w:r w:rsidRPr="00270089">
        <w:t>4.8.3 Lineamientos de modelado</w:t>
      </w:r>
      <w:bookmarkEnd w:id="442"/>
      <w:bookmarkEnd w:id="443"/>
      <w:bookmarkEnd w:id="444"/>
      <w:bookmarkEnd w:id="445"/>
      <w:bookmarkEnd w:id="446"/>
    </w:p>
    <w:p w14:paraId="2DEFE89E" w14:textId="42DF6800" w:rsidR="00455F7B" w:rsidRDefault="00963A7B" w:rsidP="00D9761D">
      <w:pPr>
        <w:pStyle w:val="Ttulo3"/>
        <w:jc w:val="both"/>
        <w:rPr>
          <w:b w:val="0"/>
          <w:bCs/>
          <w:sz w:val="22"/>
        </w:rPr>
      </w:pPr>
      <w:bookmarkStart w:id="447" w:name="_Toc213250807"/>
      <w:bookmarkStart w:id="448" w:name="_Toc214322722"/>
      <w:bookmarkStart w:id="449" w:name="_Toc214488275"/>
      <w:bookmarkStart w:id="450" w:name="_Toc215003955"/>
      <w:bookmarkStart w:id="451" w:name="_Toc215066979"/>
      <w:r w:rsidRPr="00963A7B">
        <w:rPr>
          <w:b w:val="0"/>
          <w:bCs/>
          <w:sz w:val="22"/>
        </w:rPr>
        <w:t>Durante la fase de implementación (TT2) se realizaron reestructuraciones y ampliaciones respecto al diseño preliminar del TT1. Las mejoras clave son</w:t>
      </w:r>
      <w:r w:rsidR="00455F7B" w:rsidRPr="00455F7B">
        <w:rPr>
          <w:b w:val="0"/>
          <w:bCs/>
          <w:sz w:val="22"/>
        </w:rPr>
        <w:t>:</w:t>
      </w:r>
    </w:p>
    <w:p w14:paraId="7F3823CA"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Embebido de opciones y retroalimentación pedagógica:</w:t>
      </w:r>
      <w:r w:rsidRPr="00A435CA">
        <w:rPr>
          <w:rFonts w:ascii="Times New Roman" w:hAnsi="Times New Roman" w:cs="Times New Roman"/>
          <w:sz w:val="22"/>
          <w:szCs w:val="22"/>
        </w:rPr>
        <w:t xml:space="preserve"> Las opciones de respuesta se integraron como subdocumentos dentro de la colección </w:t>
      </w:r>
      <w:proofErr w:type="spellStart"/>
      <w:r w:rsidRPr="00A435CA">
        <w:rPr>
          <w:rFonts w:ascii="Times New Roman" w:hAnsi="Times New Roman" w:cs="Times New Roman"/>
          <w:sz w:val="22"/>
          <w:szCs w:val="22"/>
        </w:rPr>
        <w:t>questions</w:t>
      </w:r>
      <w:proofErr w:type="spellEnd"/>
      <w:r w:rsidRPr="00A435CA">
        <w:rPr>
          <w:rFonts w:ascii="Times New Roman" w:hAnsi="Times New Roman" w:cs="Times New Roman"/>
          <w:sz w:val="22"/>
          <w:szCs w:val="22"/>
        </w:rPr>
        <w:t xml:space="preserve">, junto con un campo </w:t>
      </w:r>
      <w:proofErr w:type="spellStart"/>
      <w:r w:rsidRPr="00A435CA">
        <w:rPr>
          <w:rFonts w:ascii="Times New Roman" w:hAnsi="Times New Roman" w:cs="Times New Roman"/>
          <w:sz w:val="22"/>
          <w:szCs w:val="22"/>
        </w:rPr>
        <w:t>explanation</w:t>
      </w:r>
      <w:proofErr w:type="spellEnd"/>
      <w:r w:rsidRPr="00A435CA">
        <w:rPr>
          <w:rFonts w:ascii="Times New Roman" w:hAnsi="Times New Roman" w:cs="Times New Roman"/>
          <w:sz w:val="22"/>
          <w:szCs w:val="22"/>
        </w:rPr>
        <w:t xml:space="preserve"> que muestra al usuario la justificación de la respuesta correcta tras cada intento, fortaleciendo el proceso de aprendizaje.</w:t>
      </w:r>
    </w:p>
    <w:p w14:paraId="27C1F6BE"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Seguridad y verificación por código:</w:t>
      </w:r>
      <w:r w:rsidRPr="00A435CA">
        <w:rPr>
          <w:rFonts w:ascii="Times New Roman" w:hAnsi="Times New Roman" w:cs="Times New Roman"/>
          <w:sz w:val="22"/>
          <w:szCs w:val="22"/>
        </w:rPr>
        <w:t xml:space="preserve"> Se actualizaron los campos de la entidad </w:t>
      </w:r>
      <w:proofErr w:type="spellStart"/>
      <w:r w:rsidRPr="00A435CA">
        <w:rPr>
          <w:rFonts w:ascii="Times New Roman" w:hAnsi="Times New Roman" w:cs="Times New Roman"/>
          <w:sz w:val="22"/>
          <w:szCs w:val="22"/>
        </w:rPr>
        <w:t>User</w:t>
      </w:r>
      <w:proofErr w:type="spellEnd"/>
      <w:r w:rsidRPr="00A435CA">
        <w:rPr>
          <w:rFonts w:ascii="Times New Roman" w:hAnsi="Times New Roman" w:cs="Times New Roman"/>
          <w:sz w:val="22"/>
          <w:szCs w:val="22"/>
        </w:rPr>
        <w:t xml:space="preserve"> para incluir </w:t>
      </w:r>
      <w:proofErr w:type="spellStart"/>
      <w:r w:rsidRPr="00A435CA">
        <w:rPr>
          <w:rFonts w:ascii="Times New Roman" w:hAnsi="Times New Roman" w:cs="Times New Roman"/>
          <w:sz w:val="22"/>
          <w:szCs w:val="22"/>
        </w:rPr>
        <w:t>hashing</w:t>
      </w:r>
      <w:proofErr w:type="spellEnd"/>
      <w:r w:rsidRPr="00A435CA">
        <w:rPr>
          <w:rFonts w:ascii="Times New Roman" w:hAnsi="Times New Roman" w:cs="Times New Roman"/>
          <w:sz w:val="22"/>
          <w:szCs w:val="22"/>
        </w:rPr>
        <w:t xml:space="preserve"> de contraseñas mediante </w:t>
      </w:r>
      <w:proofErr w:type="spellStart"/>
      <w:r w:rsidRPr="00A435CA">
        <w:rPr>
          <w:rFonts w:ascii="Times New Roman" w:hAnsi="Times New Roman" w:cs="Times New Roman"/>
          <w:sz w:val="22"/>
          <w:szCs w:val="22"/>
        </w:rPr>
        <w:t>Bcrypt</w:t>
      </w:r>
      <w:proofErr w:type="spellEnd"/>
      <w:r w:rsidRPr="00A435CA">
        <w:rPr>
          <w:rFonts w:ascii="Times New Roman" w:hAnsi="Times New Roman" w:cs="Times New Roman"/>
          <w:sz w:val="22"/>
          <w:szCs w:val="22"/>
        </w:rPr>
        <w:t xml:space="preserve"> y verificación de identidad mediante un código numérico de 6 dígitos de un solo uso (campo </w:t>
      </w:r>
      <w:proofErr w:type="spellStart"/>
      <w:r w:rsidRPr="00A435CA">
        <w:rPr>
          <w:rFonts w:ascii="Times New Roman" w:hAnsi="Times New Roman" w:cs="Times New Roman"/>
          <w:sz w:val="22"/>
          <w:szCs w:val="22"/>
        </w:rPr>
        <w:t>verificationToken</w:t>
      </w:r>
      <w:proofErr w:type="spellEnd"/>
      <w:r w:rsidRPr="00A435CA">
        <w:rPr>
          <w:rFonts w:ascii="Times New Roman" w:hAnsi="Times New Roman" w:cs="Times New Roman"/>
          <w:sz w:val="22"/>
          <w:szCs w:val="22"/>
        </w:rPr>
        <w:t>), enviado al correo del usuario. La activación requiere introducir el código en el formulario de la plataforma.</w:t>
      </w:r>
    </w:p>
    <w:p w14:paraId="5723A253"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Seguimiento atómico de progreso: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Progress</w:t>
      </w:r>
      <w:proofErr w:type="spellEnd"/>
      <w:r w:rsidRPr="00A435CA">
        <w:rPr>
          <w:rFonts w:ascii="Times New Roman" w:hAnsi="Times New Roman" w:cs="Times New Roman"/>
          <w:sz w:val="22"/>
          <w:szCs w:val="22"/>
        </w:rPr>
        <w:t xml:space="preserve"> registra individualmente las lecciones y módulos completados por usuario y curso, habilitando la funcionalidad de "continuar donde lo dejaste" y el cálculo del porcentaje de avance.</w:t>
      </w:r>
    </w:p>
    <w:p w14:paraId="0D17390D"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Trazabilidad de riesgos comunitarios:</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CaseReport</w:t>
      </w:r>
      <w:proofErr w:type="spellEnd"/>
      <w:r w:rsidRPr="00A435CA">
        <w:rPr>
          <w:rFonts w:ascii="Times New Roman" w:hAnsi="Times New Roman" w:cs="Times New Roman"/>
          <w:sz w:val="22"/>
          <w:szCs w:val="22"/>
        </w:rPr>
        <w:t xml:space="preserve"> permite documentar incidentes reales (ciberacoso, grooming, fraudes) con información contextual enriquecida: plataforma involucrada, rango de edad, acciones tomadas, disponibilidad de evidencia y canal de respuesta preferido.</w:t>
      </w:r>
    </w:p>
    <w:p w14:paraId="4EF4549B"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 xml:space="preserve">Registro de actividad para el </w:t>
      </w:r>
      <w:proofErr w:type="spellStart"/>
      <w:r w:rsidRPr="00A435CA">
        <w:rPr>
          <w:rFonts w:ascii="Times New Roman" w:hAnsi="Times New Roman" w:cs="Times New Roman"/>
          <w:b/>
          <w:bCs/>
          <w:sz w:val="22"/>
          <w:szCs w:val="22"/>
        </w:rPr>
        <w:t>Dashboard</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ActivityLog</w:t>
      </w:r>
      <w:proofErr w:type="spellEnd"/>
      <w:r w:rsidRPr="00A435CA">
        <w:rPr>
          <w:rFonts w:ascii="Times New Roman" w:hAnsi="Times New Roman" w:cs="Times New Roman"/>
          <w:sz w:val="22"/>
          <w:szCs w:val="22"/>
        </w:rPr>
        <w:t xml:space="preserve"> captura cada evento significativo del usuario (lección completada, intento de quiz, acreditación de módulo, etc.) con una clave única de idempotencia, alimentando el </w:t>
      </w:r>
      <w:proofErr w:type="spellStart"/>
      <w:r w:rsidRPr="00A435CA">
        <w:rPr>
          <w:rFonts w:ascii="Times New Roman" w:hAnsi="Times New Roman" w:cs="Times New Roman"/>
          <w:sz w:val="22"/>
          <w:szCs w:val="22"/>
        </w:rPr>
        <w:t>feed</w:t>
      </w:r>
      <w:proofErr w:type="spellEnd"/>
      <w:r w:rsidRPr="00A435CA">
        <w:rPr>
          <w:rFonts w:ascii="Times New Roman" w:hAnsi="Times New Roman" w:cs="Times New Roman"/>
          <w:sz w:val="22"/>
          <w:szCs w:val="22"/>
        </w:rPr>
        <w:t xml:space="preserve"> de actividad reciente en el panel personal.</w:t>
      </w:r>
    </w:p>
    <w:p w14:paraId="0E5E9095"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Recursos editoriales independientes del currículo: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Resource</w:t>
      </w:r>
      <w:proofErr w:type="spellEnd"/>
      <w:r w:rsidRPr="00A435CA">
        <w:rPr>
          <w:rFonts w:ascii="Times New Roman" w:hAnsi="Times New Roman" w:cs="Times New Roman"/>
          <w:sz w:val="22"/>
          <w:szCs w:val="22"/>
        </w:rPr>
        <w:t xml:space="preserve"> almacena casos prácticos y guías de control parental como contenido editorial autónomo (tipo case o guide), con soporte para líneas de tiempo, pasos, consejos y detalles técnicos de configuración, accesible desde la sección "Casos y Guías" de la plataforma.</w:t>
      </w:r>
    </w:p>
    <w:p w14:paraId="5CDD6889"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Tipos de pregunta extendidos:</w:t>
      </w:r>
      <w:r w:rsidRPr="00A435CA">
        <w:rPr>
          <w:rFonts w:ascii="Times New Roman" w:hAnsi="Times New Roman" w:cs="Times New Roman"/>
          <w:sz w:val="22"/>
          <w:szCs w:val="22"/>
        </w:rPr>
        <w:t xml:space="preserve"> La entidad </w:t>
      </w:r>
      <w:proofErr w:type="spellStart"/>
      <w:r w:rsidRPr="00A435CA">
        <w:rPr>
          <w:rFonts w:ascii="Times New Roman" w:hAnsi="Times New Roman" w:cs="Times New Roman"/>
          <w:sz w:val="22"/>
          <w:szCs w:val="22"/>
        </w:rPr>
        <w:t>Question</w:t>
      </w:r>
      <w:proofErr w:type="spellEnd"/>
      <w:r w:rsidRPr="00A435CA">
        <w:rPr>
          <w:rFonts w:ascii="Times New Roman" w:hAnsi="Times New Roman" w:cs="Times New Roman"/>
          <w:sz w:val="22"/>
          <w:szCs w:val="22"/>
        </w:rPr>
        <w:t xml:space="preserve"> soporta 10 tipos de interacción distintos (</w:t>
      </w:r>
      <w:proofErr w:type="spellStart"/>
      <w:proofErr w:type="gramStart"/>
      <w:r w:rsidRPr="00A435CA">
        <w:rPr>
          <w:rFonts w:ascii="Times New Roman" w:hAnsi="Times New Roman" w:cs="Times New Roman"/>
          <w:sz w:val="22"/>
          <w:szCs w:val="22"/>
        </w:rPr>
        <w:t>single</w:t>
      </w:r>
      <w:proofErr w:type="gramEnd"/>
      <w:r w:rsidRPr="00A435CA">
        <w:rPr>
          <w:rFonts w:ascii="Times New Roman" w:hAnsi="Times New Roman" w:cs="Times New Roman"/>
          <w:sz w:val="22"/>
          <w:szCs w:val="22"/>
        </w:rPr>
        <w:t>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multiple_selection</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drag_drop</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fill_blanks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match_columns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order_sequence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categorize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case_study</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drop_down</w:t>
      </w:r>
      <w:proofErr w:type="spellEnd"/>
      <w:r w:rsidRPr="00A435CA">
        <w:rPr>
          <w:rFonts w:ascii="Times New Roman" w:hAnsi="Times New Roman" w:cs="Times New Roman"/>
          <w:sz w:val="22"/>
          <w:szCs w:val="22"/>
        </w:rPr>
        <w:t>), superando el diseño original de 2 tipos, para enriquecer la experiencia de evaluación.</w:t>
      </w:r>
    </w:p>
    <w:p w14:paraId="785F12DE" w14:textId="1361A8EE" w:rsidR="00A435CA" w:rsidRPr="00A435CA" w:rsidRDefault="00A435CA" w:rsidP="009119CA">
      <w:pPr>
        <w:numPr>
          <w:ilvl w:val="0"/>
          <w:numId w:val="59"/>
        </w:numPr>
        <w:jc w:val="both"/>
      </w:pPr>
      <w:r w:rsidRPr="00A435CA">
        <w:rPr>
          <w:rFonts w:ascii="Times New Roman" w:hAnsi="Times New Roman" w:cs="Times New Roman"/>
          <w:b/>
          <w:bCs/>
          <w:sz w:val="22"/>
          <w:szCs w:val="22"/>
        </w:rPr>
        <w:t xml:space="preserve">Referencia dinámica en </w:t>
      </w:r>
      <w:proofErr w:type="spellStart"/>
      <w:r w:rsidRPr="00A435CA">
        <w:rPr>
          <w:rFonts w:ascii="Times New Roman" w:hAnsi="Times New Roman" w:cs="Times New Roman"/>
          <w:b/>
          <w:bCs/>
          <w:sz w:val="22"/>
          <w:szCs w:val="22"/>
        </w:rPr>
        <w:t>quizzes</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El campo </w:t>
      </w:r>
      <w:proofErr w:type="spellStart"/>
      <w:r w:rsidRPr="00A435CA">
        <w:rPr>
          <w:rFonts w:ascii="Times New Roman" w:hAnsi="Times New Roman" w:cs="Times New Roman"/>
          <w:sz w:val="22"/>
          <w:szCs w:val="22"/>
        </w:rPr>
        <w:t>refId</w:t>
      </w:r>
      <w:proofErr w:type="spellEnd"/>
      <w:r w:rsidRPr="00A435CA">
        <w:rPr>
          <w:rFonts w:ascii="Times New Roman" w:hAnsi="Times New Roman" w:cs="Times New Roman"/>
          <w:sz w:val="22"/>
          <w:szCs w:val="22"/>
        </w:rPr>
        <w:t xml:space="preserve"> de la colección Quiz usa </w:t>
      </w:r>
      <w:proofErr w:type="spellStart"/>
      <w:r w:rsidRPr="00A435CA">
        <w:rPr>
          <w:rFonts w:ascii="Times New Roman" w:hAnsi="Times New Roman" w:cs="Times New Roman"/>
          <w:sz w:val="22"/>
          <w:szCs w:val="22"/>
        </w:rPr>
        <w:t>refPath</w:t>
      </w:r>
      <w:proofErr w:type="spellEnd"/>
      <w:r w:rsidRPr="00A435CA">
        <w:rPr>
          <w:rFonts w:ascii="Times New Roman" w:hAnsi="Times New Roman" w:cs="Times New Roman"/>
          <w:sz w:val="22"/>
          <w:szCs w:val="22"/>
        </w:rPr>
        <w:t>: '</w:t>
      </w:r>
      <w:proofErr w:type="spellStart"/>
      <w:r w:rsidRPr="00A435CA">
        <w:rPr>
          <w:rFonts w:ascii="Times New Roman" w:hAnsi="Times New Roman" w:cs="Times New Roman"/>
          <w:sz w:val="22"/>
          <w:szCs w:val="22"/>
        </w:rPr>
        <w:t>scopeModel</w:t>
      </w:r>
      <w:proofErr w:type="spellEnd"/>
      <w:r w:rsidRPr="00A435CA">
        <w:rPr>
          <w:rFonts w:ascii="Times New Roman" w:hAnsi="Times New Roman" w:cs="Times New Roman"/>
          <w:sz w:val="22"/>
          <w:szCs w:val="22"/>
        </w:rPr>
        <w:t>' para apuntar dinámicamente a Course o Module según el alcance (</w:t>
      </w:r>
      <w:proofErr w:type="spellStart"/>
      <w:r w:rsidRPr="00A435CA">
        <w:rPr>
          <w:rFonts w:ascii="Times New Roman" w:hAnsi="Times New Roman" w:cs="Times New Roman"/>
          <w:sz w:val="22"/>
          <w:szCs w:val="22"/>
        </w:rPr>
        <w:t>course</w:t>
      </w:r>
      <w:proofErr w:type="spellEnd"/>
      <w:r w:rsidRPr="00A435CA">
        <w:rPr>
          <w:rFonts w:ascii="Times New Roman" w:hAnsi="Times New Roman" w:cs="Times New Roman"/>
          <w:sz w:val="22"/>
          <w:szCs w:val="22"/>
        </w:rPr>
        <w:t xml:space="preserve"> o module), eliminando la necesidad de colecciones separadas por tipo de examen.</w:t>
      </w:r>
    </w:p>
    <w:p w14:paraId="20310252" w14:textId="77777777" w:rsidR="00447F0B" w:rsidRPr="00270089" w:rsidRDefault="005B259C">
      <w:pPr>
        <w:pStyle w:val="Ttulo3"/>
        <w:rPr>
          <w:lang w:eastAsia="es-MX"/>
        </w:rPr>
      </w:pPr>
      <w:r w:rsidRPr="00270089">
        <w:rPr>
          <w:lang w:eastAsia="es-MX"/>
        </w:rPr>
        <w:lastRenderedPageBreak/>
        <w:t>4.8.4 Catálogo de colecciones</w:t>
      </w:r>
      <w:bookmarkEnd w:id="447"/>
      <w:bookmarkEnd w:id="448"/>
      <w:bookmarkEnd w:id="449"/>
      <w:bookmarkEnd w:id="450"/>
      <w:bookmarkEnd w:id="451"/>
    </w:p>
    <w:p w14:paraId="20310253" w14:textId="77777777" w:rsidR="00447F0B" w:rsidRPr="00270089" w:rsidRDefault="005B259C">
      <w:pPr>
        <w:pStyle w:val="Estilo1"/>
        <w:outlineLvl w:val="9"/>
        <w:rPr>
          <w:lang w:eastAsia="es-MX"/>
        </w:rPr>
      </w:pPr>
      <w:bookmarkStart w:id="452" w:name="_Toc214487963"/>
      <w:bookmarkStart w:id="453" w:name="_Toc214488276"/>
      <w:bookmarkStart w:id="454" w:name="_Toc214488743"/>
      <w:bookmarkStart w:id="455" w:name="_Toc214488846"/>
      <w:bookmarkStart w:id="456" w:name="_Toc215136135"/>
      <w:r w:rsidRPr="00270089">
        <w:rPr>
          <w:lang w:eastAsia="es-MX"/>
        </w:rPr>
        <w:t>Tabla 16: Catálogo de colecciones</w:t>
      </w:r>
      <w:bookmarkEnd w:id="452"/>
      <w:bookmarkEnd w:id="453"/>
      <w:bookmarkEnd w:id="454"/>
      <w:bookmarkEnd w:id="455"/>
      <w:bookmarkEnd w:id="456"/>
    </w:p>
    <w:tbl>
      <w:tblPr>
        <w:tblStyle w:val="Tablaconcuadrculaclara"/>
        <w:tblW w:w="0" w:type="auto"/>
        <w:tblLook w:val="04A0" w:firstRow="1" w:lastRow="0" w:firstColumn="1" w:lastColumn="0" w:noHBand="0" w:noVBand="1"/>
      </w:tblPr>
      <w:tblGrid>
        <w:gridCol w:w="2122"/>
        <w:gridCol w:w="6706"/>
      </w:tblGrid>
      <w:tr w:rsidR="00B4637F" w:rsidRPr="00B4637F" w14:paraId="1B7789D8" w14:textId="77777777" w:rsidTr="00D9761D">
        <w:tc>
          <w:tcPr>
            <w:tcW w:w="2122" w:type="dxa"/>
          </w:tcPr>
          <w:p w14:paraId="54E016BE"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Colección</w:t>
            </w:r>
          </w:p>
        </w:tc>
        <w:tc>
          <w:tcPr>
            <w:tcW w:w="6706" w:type="dxa"/>
          </w:tcPr>
          <w:p w14:paraId="33D55DAD"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Propósito</w:t>
            </w:r>
          </w:p>
        </w:tc>
      </w:tr>
      <w:tr w:rsidR="00B4637F" w:rsidRPr="00B4637F" w14:paraId="74941A38" w14:textId="77777777" w:rsidTr="00D9761D">
        <w:tc>
          <w:tcPr>
            <w:tcW w:w="2122" w:type="dxa"/>
          </w:tcPr>
          <w:p w14:paraId="53EFEEB2"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users</w:t>
            </w:r>
            <w:proofErr w:type="spellEnd"/>
          </w:p>
        </w:tc>
        <w:tc>
          <w:tcPr>
            <w:tcW w:w="6706" w:type="dxa"/>
          </w:tcPr>
          <w:p w14:paraId="36A50A97"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Cuentas de padres/</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 autenticación, perfil, verificación y recuperación de contraseña.</w:t>
            </w:r>
          </w:p>
        </w:tc>
      </w:tr>
      <w:tr w:rsidR="00B4637F" w:rsidRPr="00B4637F" w14:paraId="655F6454" w14:textId="77777777" w:rsidTr="00D9761D">
        <w:tc>
          <w:tcPr>
            <w:tcW w:w="2122" w:type="dxa"/>
          </w:tcPr>
          <w:p w14:paraId="70BECE9A"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courses</w:t>
            </w:r>
            <w:proofErr w:type="spellEnd"/>
          </w:p>
        </w:tc>
        <w:tc>
          <w:tcPr>
            <w:tcW w:w="6706" w:type="dxa"/>
          </w:tcPr>
          <w:p w14:paraId="6308D850"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Cursos acreditables (Videojuegos, Redes Sociales, </w:t>
            </w:r>
            <w:proofErr w:type="spellStart"/>
            <w:r w:rsidRPr="00B4637F">
              <w:rPr>
                <w:rFonts w:ascii="Times New Roman" w:hAnsi="Times New Roman" w:cs="Times New Roman"/>
                <w:sz w:val="22"/>
              </w:rPr>
              <w:t>Streaming</w:t>
            </w:r>
            <w:proofErr w:type="spellEnd"/>
            <w:r w:rsidRPr="00B4637F">
              <w:rPr>
                <w:rFonts w:ascii="Times New Roman" w:hAnsi="Times New Roman" w:cs="Times New Roman"/>
                <w:sz w:val="22"/>
              </w:rPr>
              <w:t>) con plataformas y áreas de riesgo asociadas.</w:t>
            </w:r>
          </w:p>
        </w:tc>
      </w:tr>
      <w:tr w:rsidR="00B4637F" w:rsidRPr="00B4637F" w14:paraId="5254D81A" w14:textId="77777777" w:rsidTr="00D9761D">
        <w:tc>
          <w:tcPr>
            <w:tcW w:w="2122" w:type="dxa"/>
          </w:tcPr>
          <w:p w14:paraId="1798E09B"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modules</w:t>
            </w:r>
          </w:p>
        </w:tc>
        <w:tc>
          <w:tcPr>
            <w:tcW w:w="6706" w:type="dxa"/>
          </w:tcPr>
          <w:p w14:paraId="5EED57F9" w14:textId="0224DA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Módulos temáticos que componen cada curso (6 </w:t>
            </w:r>
            <w:r>
              <w:rPr>
                <w:rFonts w:ascii="Times New Roman" w:hAnsi="Times New Roman" w:cs="Times New Roman"/>
                <w:sz w:val="22"/>
              </w:rPr>
              <w:t xml:space="preserve">o 7 </w:t>
            </w:r>
            <w:r w:rsidRPr="00B4637F">
              <w:rPr>
                <w:rFonts w:ascii="Times New Roman" w:hAnsi="Times New Roman" w:cs="Times New Roman"/>
                <w:sz w:val="22"/>
              </w:rPr>
              <w:t>por curso). Incluyen referencia a su quiz y orden de lecciones.</w:t>
            </w:r>
          </w:p>
        </w:tc>
      </w:tr>
      <w:tr w:rsidR="00B4637F" w:rsidRPr="00B4637F" w14:paraId="156F18FB" w14:textId="77777777" w:rsidTr="00D9761D">
        <w:tc>
          <w:tcPr>
            <w:tcW w:w="2122" w:type="dxa"/>
          </w:tcPr>
          <w:p w14:paraId="1BF345D3"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lessons</w:t>
            </w:r>
            <w:proofErr w:type="spellEnd"/>
          </w:p>
        </w:tc>
        <w:tc>
          <w:tcPr>
            <w:tcW w:w="6706" w:type="dxa"/>
          </w:tcPr>
          <w:p w14:paraId="5ECA641A"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Lecciones individuales con contenido HTML/</w:t>
            </w:r>
            <w:proofErr w:type="spellStart"/>
            <w:r w:rsidRPr="00B4637F">
              <w:rPr>
                <w:rFonts w:ascii="Times New Roman" w:hAnsi="Times New Roman" w:cs="Times New Roman"/>
                <w:sz w:val="22"/>
              </w:rPr>
              <w:t>Markdown</w:t>
            </w:r>
            <w:proofErr w:type="spellEnd"/>
            <w:r w:rsidRPr="00B4637F">
              <w:rPr>
                <w:rFonts w:ascii="Times New Roman" w:hAnsi="Times New Roman" w:cs="Times New Roman"/>
                <w:sz w:val="22"/>
              </w:rPr>
              <w:t>, tipo, plataformas y áreas de riesgo etiquetadas.</w:t>
            </w:r>
          </w:p>
        </w:tc>
      </w:tr>
      <w:tr w:rsidR="00B4637F" w:rsidRPr="00B4637F" w14:paraId="543C736F" w14:textId="77777777" w:rsidTr="00D9761D">
        <w:tc>
          <w:tcPr>
            <w:tcW w:w="2122" w:type="dxa"/>
          </w:tcPr>
          <w:p w14:paraId="621E1F5C"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quizzes</w:t>
            </w:r>
            <w:proofErr w:type="spellEnd"/>
          </w:p>
        </w:tc>
        <w:tc>
          <w:tcPr>
            <w:tcW w:w="6706" w:type="dxa"/>
          </w:tcPr>
          <w:p w14:paraId="38A605E2"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Exámenes de tres tipos: diagnóstico, por módulo y final de curso. Incluyen umbral de aprobación.</w:t>
            </w:r>
          </w:p>
        </w:tc>
      </w:tr>
      <w:tr w:rsidR="00B4637F" w:rsidRPr="00B4637F" w14:paraId="3E6D461D" w14:textId="77777777" w:rsidTr="00D9761D">
        <w:tc>
          <w:tcPr>
            <w:tcW w:w="2122" w:type="dxa"/>
          </w:tcPr>
          <w:p w14:paraId="2E255C5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questions</w:t>
            </w:r>
            <w:proofErr w:type="spellEnd"/>
          </w:p>
        </w:tc>
        <w:tc>
          <w:tcPr>
            <w:tcW w:w="6706" w:type="dxa"/>
          </w:tcPr>
          <w:p w14:paraId="6A54487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Preguntas de cada quiz con opciones embebidas, explicación pedagógica y 10 tipos de interacción.</w:t>
            </w:r>
          </w:p>
        </w:tc>
      </w:tr>
      <w:tr w:rsidR="00B4637F" w:rsidRPr="00B4637F" w14:paraId="49F1CB74" w14:textId="77777777" w:rsidTr="00D9761D">
        <w:tc>
          <w:tcPr>
            <w:tcW w:w="2122" w:type="dxa"/>
          </w:tcPr>
          <w:p w14:paraId="01279F8E"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attempts</w:t>
            </w:r>
            <w:proofErr w:type="spellEnd"/>
          </w:p>
        </w:tc>
        <w:tc>
          <w:tcPr>
            <w:tcW w:w="6706" w:type="dxa"/>
          </w:tcPr>
          <w:p w14:paraId="6820B5F8"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Registro de intentos de usuario: respuestas, puntaje, nivel de riesgo y errores por área/plataforma.</w:t>
            </w:r>
          </w:p>
        </w:tc>
      </w:tr>
      <w:tr w:rsidR="00B4637F" w:rsidRPr="00B4637F" w14:paraId="35C2572E" w14:textId="77777777" w:rsidTr="00D9761D">
        <w:tc>
          <w:tcPr>
            <w:tcW w:w="2122" w:type="dxa"/>
          </w:tcPr>
          <w:p w14:paraId="5C16F6B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progress</w:t>
            </w:r>
            <w:proofErr w:type="spellEnd"/>
          </w:p>
        </w:tc>
        <w:tc>
          <w:tcPr>
            <w:tcW w:w="6706" w:type="dxa"/>
          </w:tcPr>
          <w:p w14:paraId="7803683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Seguimiento atómico de lecciones y módulos completados por usuario y curso.</w:t>
            </w:r>
          </w:p>
        </w:tc>
      </w:tr>
      <w:tr w:rsidR="00B4637F" w:rsidRPr="00B4637F" w14:paraId="31C7BDDC" w14:textId="77777777" w:rsidTr="00D9761D">
        <w:tc>
          <w:tcPr>
            <w:tcW w:w="2122" w:type="dxa"/>
          </w:tcPr>
          <w:p w14:paraId="7B975EF1"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accreditations</w:t>
            </w:r>
            <w:proofErr w:type="spellEnd"/>
          </w:p>
        </w:tc>
        <w:tc>
          <w:tcPr>
            <w:tcW w:w="6706" w:type="dxa"/>
          </w:tcPr>
          <w:p w14:paraId="79223E94"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Estado de acreditación por usuario y curso, único por combinación usuario-curso.</w:t>
            </w:r>
          </w:p>
        </w:tc>
      </w:tr>
      <w:tr w:rsidR="00B4637F" w:rsidRPr="00B4637F" w14:paraId="6AB54419" w14:textId="77777777" w:rsidTr="00D9761D">
        <w:tc>
          <w:tcPr>
            <w:tcW w:w="2122" w:type="dxa"/>
          </w:tcPr>
          <w:p w14:paraId="56CB71C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recommendations</w:t>
            </w:r>
            <w:proofErr w:type="spellEnd"/>
          </w:p>
        </w:tc>
        <w:tc>
          <w:tcPr>
            <w:tcW w:w="6706" w:type="dxa"/>
          </w:tcPr>
          <w:p w14:paraId="55D86C08" w14:textId="063EEF05" w:rsidR="00B4637F" w:rsidRPr="00B4637F" w:rsidRDefault="006924A8" w:rsidP="006924A8">
            <w:pPr>
              <w:jc w:val="both"/>
              <w:rPr>
                <w:rFonts w:ascii="Times New Roman" w:hAnsi="Times New Roman" w:cs="Times New Roman"/>
                <w:sz w:val="22"/>
              </w:rPr>
            </w:pPr>
            <w:r w:rsidRPr="006924A8">
              <w:rPr>
                <w:rFonts w:ascii="Times New Roman" w:hAnsi="Times New Roman" w:cs="Times New Roman"/>
                <w:sz w:val="22"/>
              </w:rPr>
              <w:t xml:space="preserve">Rutas de repaso persistidas automáticamente al finalizar cualquier evaluación con errores. Cada documento vincula al usuario con el intento de origen, hasta cuatro lecciones sugeridas distribuidas entre los cursos disponibles, y una cadena </w:t>
            </w:r>
            <w:proofErr w:type="spellStart"/>
            <w:r w:rsidRPr="006924A8">
              <w:rPr>
                <w:rFonts w:ascii="Times New Roman" w:hAnsi="Times New Roman" w:cs="Times New Roman"/>
                <w:sz w:val="22"/>
              </w:rPr>
              <w:t>reason</w:t>
            </w:r>
            <w:proofErr w:type="spellEnd"/>
            <w:r w:rsidRPr="006924A8">
              <w:rPr>
                <w:rFonts w:ascii="Times New Roman" w:hAnsi="Times New Roman" w:cs="Times New Roman"/>
                <w:sz w:val="22"/>
              </w:rPr>
              <w:t xml:space="preserve"> generada en tiempo de ejecución con las plataformas y áreas de mayor debilidad detectada.</w:t>
            </w:r>
          </w:p>
        </w:tc>
      </w:tr>
      <w:tr w:rsidR="00B4637F" w:rsidRPr="00B4637F" w14:paraId="297E72C3" w14:textId="77777777" w:rsidTr="00D9761D">
        <w:tc>
          <w:tcPr>
            <w:tcW w:w="2122" w:type="dxa"/>
          </w:tcPr>
          <w:p w14:paraId="47026114"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conversations</w:t>
            </w:r>
            <w:proofErr w:type="spellEnd"/>
          </w:p>
        </w:tc>
        <w:tc>
          <w:tcPr>
            <w:tcW w:w="6706" w:type="dxa"/>
          </w:tcPr>
          <w:p w14:paraId="4153089E"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Sesiones de chat con </w:t>
            </w:r>
            <w:proofErr w:type="spellStart"/>
            <w:r w:rsidRPr="00B4637F">
              <w:rPr>
                <w:rFonts w:ascii="Times New Roman" w:hAnsi="Times New Roman" w:cs="Times New Roman"/>
                <w:sz w:val="22"/>
              </w:rPr>
              <w:t>Kuxibot</w:t>
            </w:r>
            <w:proofErr w:type="spellEnd"/>
            <w:r w:rsidRPr="00B4637F">
              <w:rPr>
                <w:rFonts w:ascii="Times New Roman" w:hAnsi="Times New Roman" w:cs="Times New Roman"/>
                <w:sz w:val="22"/>
              </w:rPr>
              <w:t>, con marca de tiempo de inicio y última actividad.</w:t>
            </w:r>
          </w:p>
        </w:tc>
      </w:tr>
      <w:tr w:rsidR="00B4637F" w:rsidRPr="00B4637F" w14:paraId="12D6C953" w14:textId="77777777" w:rsidTr="00D9761D">
        <w:tc>
          <w:tcPr>
            <w:tcW w:w="2122" w:type="dxa"/>
          </w:tcPr>
          <w:p w14:paraId="730562C0"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messages</w:t>
            </w:r>
            <w:proofErr w:type="spellEnd"/>
          </w:p>
        </w:tc>
        <w:tc>
          <w:tcPr>
            <w:tcW w:w="6706" w:type="dxa"/>
          </w:tcPr>
          <w:p w14:paraId="30AA5DA1"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Mensajes individuales de cada conversación (usuario, </w:t>
            </w:r>
            <w:proofErr w:type="spellStart"/>
            <w:r w:rsidRPr="00B4637F">
              <w:rPr>
                <w:rFonts w:ascii="Times New Roman" w:hAnsi="Times New Roman" w:cs="Times New Roman"/>
                <w:sz w:val="22"/>
              </w:rPr>
              <w:t>bot</w:t>
            </w:r>
            <w:proofErr w:type="spellEnd"/>
            <w:r w:rsidRPr="00B4637F">
              <w:rPr>
                <w:rFonts w:ascii="Times New Roman" w:hAnsi="Times New Roman" w:cs="Times New Roman"/>
                <w:sz w:val="22"/>
              </w:rPr>
              <w:t xml:space="preserve"> o </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w:t>
            </w:r>
          </w:p>
        </w:tc>
      </w:tr>
      <w:tr w:rsidR="00B4637F" w:rsidRPr="00B4637F" w14:paraId="730DBC76" w14:textId="77777777" w:rsidTr="00D9761D">
        <w:tc>
          <w:tcPr>
            <w:tcW w:w="2122" w:type="dxa"/>
          </w:tcPr>
          <w:p w14:paraId="54F634D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casereports</w:t>
            </w:r>
            <w:proofErr w:type="spellEnd"/>
          </w:p>
        </w:tc>
        <w:tc>
          <w:tcPr>
            <w:tcW w:w="6706" w:type="dxa"/>
          </w:tcPr>
          <w:p w14:paraId="04560515"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Reportes de incidentes ciudadanos con contexto enriquecido y canal de respuesta preferido.</w:t>
            </w:r>
          </w:p>
        </w:tc>
      </w:tr>
      <w:tr w:rsidR="00B4637F" w:rsidRPr="00B4637F" w14:paraId="62A347C0" w14:textId="77777777" w:rsidTr="00D9761D">
        <w:tc>
          <w:tcPr>
            <w:tcW w:w="2122" w:type="dxa"/>
          </w:tcPr>
          <w:p w14:paraId="7103DFCB"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resources</w:t>
            </w:r>
            <w:proofErr w:type="spellEnd"/>
          </w:p>
        </w:tc>
        <w:tc>
          <w:tcPr>
            <w:tcW w:w="6706" w:type="dxa"/>
          </w:tcPr>
          <w:p w14:paraId="3CAD625C"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Casos prácticos y guías de control parental como contenido editorial autónomo.</w:t>
            </w:r>
          </w:p>
        </w:tc>
      </w:tr>
      <w:tr w:rsidR="00B4637F" w:rsidRPr="00B4637F" w14:paraId="3B2EA24C" w14:textId="77777777" w:rsidTr="00D9761D">
        <w:tc>
          <w:tcPr>
            <w:tcW w:w="2122" w:type="dxa"/>
          </w:tcPr>
          <w:p w14:paraId="2D0472E8"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activitylogs</w:t>
            </w:r>
            <w:proofErr w:type="spellEnd"/>
          </w:p>
        </w:tc>
        <w:tc>
          <w:tcPr>
            <w:tcW w:w="6706" w:type="dxa"/>
          </w:tcPr>
          <w:p w14:paraId="1EB9062D"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Registro de eventos de usuario para el </w:t>
            </w:r>
            <w:proofErr w:type="spellStart"/>
            <w:r w:rsidRPr="00B4637F">
              <w:rPr>
                <w:rFonts w:ascii="Times New Roman" w:hAnsi="Times New Roman" w:cs="Times New Roman"/>
                <w:sz w:val="22"/>
              </w:rPr>
              <w:t>feed</w:t>
            </w:r>
            <w:proofErr w:type="spellEnd"/>
            <w:r w:rsidRPr="00B4637F">
              <w:rPr>
                <w:rFonts w:ascii="Times New Roman" w:hAnsi="Times New Roman" w:cs="Times New Roman"/>
                <w:sz w:val="22"/>
              </w:rPr>
              <w:t xml:space="preserve"> del </w:t>
            </w:r>
            <w:proofErr w:type="spellStart"/>
            <w:r w:rsidRPr="00B4637F">
              <w:rPr>
                <w:rFonts w:ascii="Times New Roman" w:hAnsi="Times New Roman" w:cs="Times New Roman"/>
                <w:sz w:val="22"/>
              </w:rPr>
              <w:t>Dashboard</w:t>
            </w:r>
            <w:proofErr w:type="spellEnd"/>
            <w:r w:rsidRPr="00B4637F">
              <w:rPr>
                <w:rFonts w:ascii="Times New Roman" w:hAnsi="Times New Roman" w:cs="Times New Roman"/>
                <w:sz w:val="22"/>
              </w:rPr>
              <w:t xml:space="preserve">, con idempotencia por </w:t>
            </w:r>
            <w:proofErr w:type="spellStart"/>
            <w:r w:rsidRPr="00B4637F">
              <w:rPr>
                <w:rFonts w:ascii="Times New Roman" w:hAnsi="Times New Roman" w:cs="Times New Roman"/>
                <w:sz w:val="22"/>
              </w:rPr>
              <w:t>uniqueKey</w:t>
            </w:r>
            <w:proofErr w:type="spellEnd"/>
            <w:r w:rsidRPr="00B4637F">
              <w:rPr>
                <w:rFonts w:ascii="Times New Roman" w:hAnsi="Times New Roman" w:cs="Times New Roman"/>
                <w:sz w:val="22"/>
              </w:rPr>
              <w:t>.</w:t>
            </w:r>
          </w:p>
        </w:tc>
      </w:tr>
    </w:tbl>
    <w:p w14:paraId="20310275" w14:textId="77777777" w:rsidR="00447F0B" w:rsidRPr="00270089" w:rsidRDefault="00447F0B">
      <w:pPr>
        <w:rPr>
          <w:rFonts w:ascii="Times New Roman" w:hAnsi="Times New Roman" w:cs="Times New Roman"/>
          <w:sz w:val="22"/>
        </w:rPr>
      </w:pPr>
    </w:p>
    <w:p w14:paraId="20310276" w14:textId="77777777" w:rsidR="00447F0B" w:rsidRDefault="005B259C">
      <w:pPr>
        <w:pStyle w:val="Ttulo3"/>
      </w:pPr>
      <w:bookmarkStart w:id="457" w:name="_Toc213250808"/>
      <w:bookmarkStart w:id="458" w:name="_Toc214322723"/>
      <w:bookmarkStart w:id="459" w:name="_Toc214488277"/>
      <w:bookmarkStart w:id="460" w:name="_Toc215003956"/>
      <w:bookmarkStart w:id="461" w:name="_Toc215066980"/>
      <w:r w:rsidRPr="00270089">
        <w:t>4.8.5 Esquemas por colección (JSON Schema-</w:t>
      </w:r>
      <w:proofErr w:type="spellStart"/>
      <w:r w:rsidRPr="00270089">
        <w:t>like</w:t>
      </w:r>
      <w:proofErr w:type="spellEnd"/>
      <w:r w:rsidRPr="00270089">
        <w:t>)</w:t>
      </w:r>
      <w:bookmarkEnd w:id="457"/>
      <w:bookmarkEnd w:id="458"/>
      <w:bookmarkEnd w:id="459"/>
      <w:bookmarkEnd w:id="460"/>
      <w:bookmarkEnd w:id="461"/>
    </w:p>
    <w:p w14:paraId="24F79F85"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a) users</w:t>
      </w:r>
    </w:p>
    <w:p w14:paraId="4AAF7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9C282F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6280E0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"name": "string",</w:t>
      </w:r>
    </w:p>
    <w:p w14:paraId="09AE445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"email":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unique, </w:t>
      </w:r>
      <w:proofErr w:type="spellStart"/>
      <w:r w:rsidRPr="004E405B">
        <w:rPr>
          <w:rFonts w:ascii="Times New Roman" w:hAnsi="Times New Roman" w:cs="Times New Roman"/>
          <w:sz w:val="22"/>
          <w:szCs w:val="22"/>
          <w:lang w:val="en-US"/>
        </w:rPr>
        <w:t>obligatorio</w:t>
      </w:r>
      <w:proofErr w:type="spellEnd"/>
    </w:p>
    <w:p w14:paraId="7D814AE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passHash</w:t>
      </w:r>
      <w:proofErr w:type="spellEnd"/>
      <w:r w:rsidRPr="004E405B">
        <w:rPr>
          <w:rFonts w:ascii="Times New Roman" w:hAnsi="Times New Roman" w:cs="Times New Roman"/>
          <w:sz w:val="22"/>
          <w:szCs w:val="22"/>
          <w:lang w:val="en-US"/>
        </w:rPr>
        <w:t>":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cifrado</w:t>
      </w:r>
      <w:proofErr w:type="spellEnd"/>
      <w:r w:rsidRPr="004E405B">
        <w:rPr>
          <w:rFonts w:ascii="Times New Roman" w:hAnsi="Times New Roman" w:cs="Times New Roman"/>
          <w:sz w:val="22"/>
          <w:szCs w:val="22"/>
          <w:lang w:val="en-US"/>
        </w:rPr>
        <w:t xml:space="preserve"> con </w:t>
      </w:r>
      <w:proofErr w:type="spellStart"/>
      <w:r w:rsidRPr="004E405B">
        <w:rPr>
          <w:rFonts w:ascii="Times New Roman" w:hAnsi="Times New Roman" w:cs="Times New Roman"/>
          <w:sz w:val="22"/>
          <w:szCs w:val="22"/>
          <w:lang w:val="en-US"/>
        </w:rPr>
        <w:t>Bcrypt</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saltRounds</w:t>
      </w:r>
      <w:proofErr w:type="spellEnd"/>
      <w:r w:rsidRPr="004E405B">
        <w:rPr>
          <w:rFonts w:ascii="Times New Roman" w:hAnsi="Times New Roman" w:cs="Times New Roman"/>
          <w:sz w:val="22"/>
          <w:szCs w:val="22"/>
          <w:lang w:val="en-US"/>
        </w:rPr>
        <w:t>: 10)</w:t>
      </w:r>
    </w:p>
    <w:p w14:paraId="64232C5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"avatar":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base64 JPEG </w:t>
      </w:r>
      <w:proofErr w:type="spellStart"/>
      <w:r w:rsidRPr="004E405B">
        <w:rPr>
          <w:rFonts w:ascii="Times New Roman" w:hAnsi="Times New Roman" w:cs="Times New Roman"/>
          <w:sz w:val="22"/>
          <w:szCs w:val="22"/>
          <w:lang w:val="en-US"/>
        </w:rPr>
        <w:t>comprimido</w:t>
      </w:r>
      <w:proofErr w:type="spellEnd"/>
      <w:r w:rsidRPr="004E405B">
        <w:rPr>
          <w:rFonts w:ascii="Times New Roman" w:hAnsi="Times New Roman" w:cs="Times New Roman"/>
          <w:sz w:val="22"/>
          <w:szCs w:val="22"/>
          <w:lang w:val="en-US"/>
        </w:rPr>
        <w:t xml:space="preserve"> con Sharp</w:t>
      </w:r>
    </w:p>
    <w:p w14:paraId="34694799"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"role":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'Parent' | 'Admin'</w:t>
      </w:r>
    </w:p>
    <w:p w14:paraId="45EC765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isVerified</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boolean</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false hasta activar cuenta</w:t>
      </w:r>
    </w:p>
    <w:p w14:paraId="1B841B68"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verificationToken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código 6 dígitos (temporal, se borra al verificar)</w:t>
      </w:r>
    </w:p>
    <w:p w14:paraId="361C22A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 xml:space="preserve">/ hash SHA-256 del código de </w:t>
      </w:r>
      <w:proofErr w:type="spellStart"/>
      <w:r w:rsidRPr="004E405B">
        <w:rPr>
          <w:rFonts w:ascii="Times New Roman" w:hAnsi="Times New Roman" w:cs="Times New Roman"/>
          <w:sz w:val="22"/>
          <w:szCs w:val="22"/>
        </w:rPr>
        <w:t>reset</w:t>
      </w:r>
      <w:proofErr w:type="spellEnd"/>
    </w:p>
    <w:p w14:paraId="706AFBAB"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resetPasswordExpire</w:t>
      </w:r>
      <w:proofErr w:type="spellEnd"/>
      <w:r w:rsidRPr="004E405B">
        <w:rPr>
          <w:rFonts w:ascii="Times New Roman" w:hAnsi="Times New Roman" w:cs="Times New Roman"/>
          <w:sz w:val="22"/>
          <w:szCs w:val="22"/>
        </w:rPr>
        <w:t xml:space="preserve">": "date", // expiración del código de </w:t>
      </w:r>
      <w:proofErr w:type="spellStart"/>
      <w:r w:rsidRPr="004E405B">
        <w:rPr>
          <w:rFonts w:ascii="Times New Roman" w:hAnsi="Times New Roman" w:cs="Times New Roman"/>
          <w:sz w:val="22"/>
          <w:szCs w:val="22"/>
        </w:rPr>
        <w:t>reset</w:t>
      </w:r>
      <w:proofErr w:type="spellEnd"/>
      <w:r w:rsidRPr="004E405B">
        <w:rPr>
          <w:rFonts w:ascii="Times New Roman" w:hAnsi="Times New Roman" w:cs="Times New Roman"/>
          <w:sz w:val="22"/>
          <w:szCs w:val="22"/>
        </w:rPr>
        <w:t xml:space="preserve"> (10 min)</w:t>
      </w:r>
    </w:p>
    <w:p w14:paraId="5345D17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82D11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0D9B9AE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591361A"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b) courses</w:t>
      </w:r>
    </w:p>
    <w:p w14:paraId="4ED55C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A3D6D2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1907B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EB62F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174137C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"category":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videojuegos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redes_sociales</w:t>
      </w:r>
      <w:proofErr w:type="spellEnd"/>
      <w:r w:rsidRPr="004E405B">
        <w:rPr>
          <w:rFonts w:ascii="Times New Roman" w:hAnsi="Times New Roman" w:cs="Times New Roman"/>
          <w:sz w:val="22"/>
          <w:szCs w:val="22"/>
          <w:lang w:val="en-US"/>
        </w:rPr>
        <w:t>' | 'streaming'</w:t>
      </w:r>
    </w:p>
    <w:p w14:paraId="3C0501F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"platforms":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w:t>
      </w:r>
      <w:proofErr w:type="spellStart"/>
      <w:r w:rsidRPr="004E405B">
        <w:rPr>
          <w:rFonts w:ascii="Times New Roman" w:hAnsi="Times New Roman" w:cs="Times New Roman"/>
          <w:sz w:val="22"/>
          <w:szCs w:val="22"/>
          <w:lang w:val="en-US"/>
        </w:rPr>
        <w:t>Roblox','Minecraft</w:t>
      </w:r>
      <w:proofErr w:type="spellEnd"/>
      <w:r w:rsidRPr="004E405B">
        <w:rPr>
          <w:rFonts w:ascii="Times New Roman" w:hAnsi="Times New Roman" w:cs="Times New Roman"/>
          <w:sz w:val="22"/>
          <w:szCs w:val="22"/>
          <w:lang w:val="en-US"/>
        </w:rPr>
        <w:t>']</w:t>
      </w:r>
    </w:p>
    <w:p w14:paraId="272A320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riskAreas</w:t>
      </w:r>
      <w:proofErr w:type="spellEnd"/>
      <w:r w:rsidRPr="004E405B">
        <w:rPr>
          <w:rFonts w:ascii="Times New Roman" w:hAnsi="Times New Roman" w:cs="Times New Roman"/>
          <w:sz w:val="22"/>
          <w:szCs w:val="22"/>
          <w:lang w:val="en-US"/>
        </w:rPr>
        <w:t>":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w:t>
      </w:r>
      <w:proofErr w:type="spellStart"/>
      <w:r w:rsidRPr="004E405B">
        <w:rPr>
          <w:rFonts w:ascii="Times New Roman" w:hAnsi="Times New Roman" w:cs="Times New Roman"/>
          <w:sz w:val="22"/>
          <w:szCs w:val="22"/>
          <w:lang w:val="en-US"/>
        </w:rPr>
        <w:t>ciberacoso</w:t>
      </w:r>
      <w:proofErr w:type="spellEnd"/>
      <w:r w:rsidRPr="004E405B">
        <w:rPr>
          <w:rFonts w:ascii="Times New Roman" w:hAnsi="Times New Roman" w:cs="Times New Roman"/>
          <w:sz w:val="22"/>
          <w:szCs w:val="22"/>
          <w:lang w:val="en-US"/>
        </w:rPr>
        <w:t>','grooming']</w:t>
      </w:r>
    </w:p>
    <w:p w14:paraId="18CF398D"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"status":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'draft' | 'published' | 'archived'</w:t>
      </w:r>
    </w:p>
    <w:p w14:paraId="60DF905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"duration":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'6 horas'</w:t>
      </w:r>
    </w:p>
    <w:p w14:paraId="7BB23E3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finalQuizId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 ref quizzes (scope: 'course')</w:t>
      </w:r>
    </w:p>
    <w:p w14:paraId="0008A1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62FA6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D0B5E6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83207D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c) modules</w:t>
      </w:r>
    </w:p>
    <w:p w14:paraId="4262815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08CB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463D4B8"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courseId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ref courses</w:t>
      </w:r>
    </w:p>
    <w:p w14:paraId="64E48CD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FC8A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295EC02B" w14:textId="77777777" w:rsidR="004E405B" w:rsidRPr="006924A8"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lastRenderedPageBreak/>
        <w:t xml:space="preserve">  </w:t>
      </w:r>
      <w:r w:rsidRPr="006924A8">
        <w:rPr>
          <w:rFonts w:ascii="Times New Roman" w:hAnsi="Times New Roman" w:cs="Times New Roman"/>
          <w:sz w:val="22"/>
          <w:szCs w:val="22"/>
          <w:lang w:val="en-US"/>
        </w:rPr>
        <w:t>"</w:t>
      </w:r>
      <w:proofErr w:type="spellStart"/>
      <w:r w:rsidRPr="006924A8">
        <w:rPr>
          <w:rFonts w:ascii="Times New Roman" w:hAnsi="Times New Roman" w:cs="Times New Roman"/>
          <w:sz w:val="22"/>
          <w:szCs w:val="22"/>
          <w:lang w:val="en-US"/>
        </w:rPr>
        <w:t>quizId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ref quizzes (scope: 'module')</w:t>
      </w:r>
    </w:p>
    <w:p w14:paraId="32FEF34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lessonOrder</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xml:space="preserve">)"], // ids de lessons </w:t>
      </w:r>
      <w:proofErr w:type="spellStart"/>
      <w:r w:rsidRPr="004E405B">
        <w:rPr>
          <w:rFonts w:ascii="Times New Roman" w:hAnsi="Times New Roman" w:cs="Times New Roman"/>
          <w:sz w:val="22"/>
          <w:szCs w:val="22"/>
          <w:lang w:val="en-US"/>
        </w:rPr>
        <w:t>en</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orden</w:t>
      </w:r>
      <w:proofErr w:type="spellEnd"/>
    </w:p>
    <w:p w14:paraId="79C7094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"duration":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'45 min'</w:t>
      </w:r>
    </w:p>
    <w:p w14:paraId="63BD0F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715738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CFF27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39EA24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d) lessons</w:t>
      </w:r>
    </w:p>
    <w:p w14:paraId="17C335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E008A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BB91EC0"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moduleId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modules</w:t>
      </w:r>
    </w:p>
    <w:p w14:paraId="17DD800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courseId</w:t>
      </w:r>
      <w:proofErr w:type="spellEnd"/>
      <w:r w:rsidRPr="004E405B">
        <w:rPr>
          <w:rFonts w:ascii="Times New Roman" w:hAnsi="Times New Roman" w:cs="Times New Roman"/>
          <w:sz w:val="22"/>
          <w:szCs w:val="22"/>
        </w:rPr>
        <w:t>": "</w:t>
      </w:r>
      <w:proofErr w:type="spellStart"/>
      <w:proofErr w:type="gramStart"/>
      <w:r w:rsidRPr="004E405B">
        <w:rPr>
          <w:rFonts w:ascii="Times New Roman" w:hAnsi="Times New Roman" w:cs="Times New Roman"/>
          <w:sz w:val="22"/>
          <w:szCs w:val="22"/>
        </w:rPr>
        <w:t>ObjectId</w:t>
      </w:r>
      <w:proofErr w:type="spellEnd"/>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w:t>
      </w:r>
      <w:proofErr w:type="gramStart"/>
      <w:r w:rsidRPr="004E405B">
        <w:rPr>
          <w:rFonts w:ascii="Times New Roman" w:hAnsi="Times New Roman" w:cs="Times New Roman"/>
          <w:sz w:val="22"/>
          <w:szCs w:val="22"/>
        </w:rPr>
        <w:t>",  /</w:t>
      </w:r>
      <w:proofErr w:type="gram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ref</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courses</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denormalizado</w:t>
      </w:r>
      <w:proofErr w:type="spellEnd"/>
      <w:r w:rsidRPr="004E405B">
        <w:rPr>
          <w:rFonts w:ascii="Times New Roman" w:hAnsi="Times New Roman" w:cs="Times New Roman"/>
          <w:sz w:val="22"/>
          <w:szCs w:val="22"/>
        </w:rPr>
        <w:t xml:space="preserve"> para consultas directas)</w:t>
      </w:r>
    </w:p>
    <w:p w14:paraId="27860D1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5CB14F86" w14:textId="39810279"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"type":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'article' | 'video' | 'guide' | </w:t>
      </w:r>
    </w:p>
    <w:p w14:paraId="1944A08C"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"content":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HTML </w:t>
      </w:r>
      <w:proofErr w:type="gramStart"/>
      <w:r w:rsidRPr="006924A8">
        <w:rPr>
          <w:rFonts w:ascii="Times New Roman" w:hAnsi="Times New Roman" w:cs="Times New Roman"/>
          <w:sz w:val="22"/>
          <w:szCs w:val="22"/>
          <w:lang w:val="en-US"/>
        </w:rPr>
        <w:t>o Markdown</w:t>
      </w:r>
      <w:proofErr w:type="gramEnd"/>
    </w:p>
    <w:p w14:paraId="78CFDEA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videoUrl</w:t>
      </w:r>
      <w:proofErr w:type="spellEnd"/>
      <w:r w:rsidRPr="004E405B">
        <w:rPr>
          <w:rFonts w:ascii="Times New Roman" w:hAnsi="Times New Roman" w:cs="Times New Roman"/>
          <w:sz w:val="22"/>
          <w:szCs w:val="22"/>
          <w:lang w:val="en-US"/>
        </w:rPr>
        <w:t>": "string",</w:t>
      </w:r>
    </w:p>
    <w:p w14:paraId="599E2EB8"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"resources": </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title": "string", "</w:t>
      </w:r>
      <w:proofErr w:type="spellStart"/>
      <w:r w:rsidRPr="006924A8">
        <w:rPr>
          <w:rFonts w:ascii="Times New Roman" w:hAnsi="Times New Roman" w:cs="Times New Roman"/>
          <w:sz w:val="22"/>
          <w:szCs w:val="22"/>
          <w:lang w:val="en-US"/>
        </w:rPr>
        <w:t>url</w:t>
      </w:r>
      <w:proofErr w:type="spellEnd"/>
      <w:r w:rsidRPr="006924A8">
        <w:rPr>
          <w:rFonts w:ascii="Times New Roman" w:hAnsi="Times New Roman" w:cs="Times New Roman"/>
          <w:sz w:val="22"/>
          <w:szCs w:val="22"/>
          <w:lang w:val="en-US"/>
        </w:rPr>
        <w:t>": "string</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w:t>
      </w:r>
    </w:p>
    <w:p w14:paraId="2473389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"platforms": ["string"],</w:t>
      </w:r>
    </w:p>
    <w:p w14:paraId="734DBF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riskAreas</w:t>
      </w:r>
      <w:proofErr w:type="spellEnd"/>
      <w:r w:rsidRPr="004E405B">
        <w:rPr>
          <w:rFonts w:ascii="Times New Roman" w:hAnsi="Times New Roman" w:cs="Times New Roman"/>
          <w:sz w:val="22"/>
          <w:szCs w:val="22"/>
          <w:lang w:val="en-US"/>
        </w:rPr>
        <w:t>": ["string"],</w:t>
      </w:r>
    </w:p>
    <w:p w14:paraId="08B7C35B" w14:textId="77777777" w:rsidR="004E405B" w:rsidRPr="003E5C42"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3E5C42">
        <w:rPr>
          <w:rFonts w:ascii="Times New Roman" w:hAnsi="Times New Roman" w:cs="Times New Roman"/>
          <w:sz w:val="22"/>
          <w:szCs w:val="22"/>
          <w:lang w:val="en-US"/>
        </w:rPr>
        <w:t>"teaches": ["string"</w:t>
      </w:r>
      <w:proofErr w:type="gramStart"/>
      <w:r w:rsidRPr="003E5C42">
        <w:rPr>
          <w:rFonts w:ascii="Times New Roman" w:hAnsi="Times New Roman" w:cs="Times New Roman"/>
          <w:sz w:val="22"/>
          <w:szCs w:val="22"/>
          <w:lang w:val="en-US"/>
        </w:rPr>
        <w:t xml:space="preserve">],   </w:t>
      </w:r>
      <w:proofErr w:type="gramEnd"/>
      <w:r w:rsidRPr="003E5C42">
        <w:rPr>
          <w:rFonts w:ascii="Times New Roman" w:hAnsi="Times New Roman" w:cs="Times New Roman"/>
          <w:sz w:val="22"/>
          <w:szCs w:val="22"/>
          <w:lang w:val="en-US"/>
        </w:rPr>
        <w:t xml:space="preserve">  // </w:t>
      </w:r>
      <w:proofErr w:type="spellStart"/>
      <w:r w:rsidRPr="003E5C42">
        <w:rPr>
          <w:rFonts w:ascii="Times New Roman" w:hAnsi="Times New Roman" w:cs="Times New Roman"/>
          <w:sz w:val="22"/>
          <w:szCs w:val="22"/>
          <w:lang w:val="en-US"/>
        </w:rPr>
        <w:t>conceptos</w:t>
      </w:r>
      <w:proofErr w:type="spellEnd"/>
      <w:r w:rsidRPr="003E5C42">
        <w:rPr>
          <w:rFonts w:ascii="Times New Roman" w:hAnsi="Times New Roman" w:cs="Times New Roman"/>
          <w:sz w:val="22"/>
          <w:szCs w:val="22"/>
          <w:lang w:val="en-US"/>
        </w:rPr>
        <w:t xml:space="preserve"> clave </w:t>
      </w:r>
      <w:proofErr w:type="spellStart"/>
      <w:r w:rsidRPr="003E5C42">
        <w:rPr>
          <w:rFonts w:ascii="Times New Roman" w:hAnsi="Times New Roman" w:cs="Times New Roman"/>
          <w:sz w:val="22"/>
          <w:szCs w:val="22"/>
          <w:lang w:val="en-US"/>
        </w:rPr>
        <w:t>que</w:t>
      </w:r>
      <w:proofErr w:type="spellEnd"/>
      <w:r w:rsidRPr="003E5C42">
        <w:rPr>
          <w:rFonts w:ascii="Times New Roman" w:hAnsi="Times New Roman" w:cs="Times New Roman"/>
          <w:sz w:val="22"/>
          <w:szCs w:val="22"/>
          <w:lang w:val="en-US"/>
        </w:rPr>
        <w:t xml:space="preserve"> </w:t>
      </w:r>
      <w:proofErr w:type="spellStart"/>
      <w:r w:rsidRPr="003E5C42">
        <w:rPr>
          <w:rFonts w:ascii="Times New Roman" w:hAnsi="Times New Roman" w:cs="Times New Roman"/>
          <w:sz w:val="22"/>
          <w:szCs w:val="22"/>
          <w:lang w:val="en-US"/>
        </w:rPr>
        <w:t>enseña</w:t>
      </w:r>
      <w:proofErr w:type="spellEnd"/>
      <w:r w:rsidRPr="003E5C42">
        <w:rPr>
          <w:rFonts w:ascii="Times New Roman" w:hAnsi="Times New Roman" w:cs="Times New Roman"/>
          <w:sz w:val="22"/>
          <w:szCs w:val="22"/>
          <w:lang w:val="en-US"/>
        </w:rPr>
        <w:t xml:space="preserve"> la </w:t>
      </w:r>
      <w:proofErr w:type="spellStart"/>
      <w:r w:rsidRPr="003E5C42">
        <w:rPr>
          <w:rFonts w:ascii="Times New Roman" w:hAnsi="Times New Roman" w:cs="Times New Roman"/>
          <w:sz w:val="22"/>
          <w:szCs w:val="22"/>
          <w:lang w:val="en-US"/>
        </w:rPr>
        <w:t>lección</w:t>
      </w:r>
      <w:proofErr w:type="spellEnd"/>
    </w:p>
    <w:p w14:paraId="0CCE1C4E" w14:textId="77777777" w:rsidR="004E405B" w:rsidRPr="004E405B"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"duration": "number</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minutos</w:t>
      </w:r>
      <w:proofErr w:type="spellEnd"/>
    </w:p>
    <w:p w14:paraId="5A20902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2E484F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72218A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2181BA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e) quizzes</w:t>
      </w:r>
    </w:p>
    <w:p w14:paraId="51EA9C5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07D27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C51D45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7A4B8A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EFD333A" w14:textId="77777777" w:rsidR="004E405B" w:rsidRPr="006924A8"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r w:rsidRPr="006924A8">
        <w:rPr>
          <w:rFonts w:ascii="Times New Roman" w:hAnsi="Times New Roman" w:cs="Times New Roman"/>
          <w:sz w:val="22"/>
          <w:szCs w:val="22"/>
          <w:lang w:val="en-US"/>
        </w:rPr>
        <w:t>"scope":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'diagnostic' | 'course' | 'module'</w:t>
      </w:r>
    </w:p>
    <w:p w14:paraId="12A30B9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refId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moduleId</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según</w:t>
      </w:r>
      <w:proofErr w:type="spellEnd"/>
      <w:r w:rsidRPr="004E405B">
        <w:rPr>
          <w:rFonts w:ascii="Times New Roman" w:hAnsi="Times New Roman" w:cs="Times New Roman"/>
          <w:sz w:val="22"/>
          <w:szCs w:val="22"/>
          <w:lang w:val="en-US"/>
        </w:rPr>
        <w:t xml:space="preserve"> scope</w:t>
      </w:r>
    </w:p>
    <w:p w14:paraId="1401742F"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scopeModel</w:t>
      </w:r>
      <w:proofErr w:type="spellEnd"/>
      <w:r w:rsidRPr="006924A8">
        <w:rPr>
          <w:rFonts w:ascii="Times New Roman" w:hAnsi="Times New Roman" w:cs="Times New Roman"/>
          <w:sz w:val="22"/>
          <w:szCs w:val="22"/>
          <w:lang w:val="en-US"/>
        </w:rPr>
        <w:t>":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'Course' | 'Module'</w:t>
      </w:r>
    </w:p>
    <w:p w14:paraId="16D2E30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"questions":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335B4C1F" w14:textId="104CC0DF"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minPassing</w:t>
      </w:r>
      <w:proofErr w:type="spellEnd"/>
      <w:r w:rsidRPr="004E405B">
        <w:rPr>
          <w:rFonts w:ascii="Times New Roman" w:hAnsi="Times New Roman" w:cs="Times New Roman"/>
          <w:sz w:val="22"/>
          <w:szCs w:val="22"/>
          <w:lang w:val="en-US"/>
        </w:rPr>
        <w:t xml:space="preserve">": </w:t>
      </w:r>
      <w:proofErr w:type="gramStart"/>
      <w:r w:rsidR="000B59E9">
        <w:rPr>
          <w:rFonts w:ascii="Times New Roman" w:hAnsi="Times New Roman" w:cs="Times New Roman"/>
          <w:sz w:val="22"/>
          <w:szCs w:val="22"/>
          <w:lang w:val="en-US"/>
        </w:rPr>
        <w:t>80</w:t>
      </w:r>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umbral de </w:t>
      </w:r>
      <w:proofErr w:type="spellStart"/>
      <w:r w:rsidRPr="004E405B">
        <w:rPr>
          <w:rFonts w:ascii="Times New Roman" w:hAnsi="Times New Roman" w:cs="Times New Roman"/>
          <w:sz w:val="22"/>
          <w:szCs w:val="22"/>
          <w:lang w:val="en-US"/>
        </w:rPr>
        <w:t>aprobación</w:t>
      </w:r>
      <w:proofErr w:type="spellEnd"/>
      <w:r w:rsidRPr="004E405B">
        <w:rPr>
          <w:rFonts w:ascii="Times New Roman" w:hAnsi="Times New Roman" w:cs="Times New Roman"/>
          <w:sz w:val="22"/>
          <w:szCs w:val="22"/>
          <w:lang w:val="en-US"/>
        </w:rPr>
        <w:t xml:space="preserve"> (%)</w:t>
      </w:r>
    </w:p>
    <w:p w14:paraId="508401E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34AB1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138B0B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32CF0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f) questions</w:t>
      </w:r>
    </w:p>
    <w:p w14:paraId="303E18D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94ABD6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50EA1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2314DB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6880669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"type": "string",</w:t>
      </w:r>
    </w:p>
    <w:p w14:paraId="20ED60C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single_choice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multiple_selection</w:t>
      </w:r>
      <w:proofErr w:type="spellEnd"/>
      <w:r w:rsidRPr="004E405B">
        <w:rPr>
          <w:rFonts w:ascii="Times New Roman" w:hAnsi="Times New Roman" w:cs="Times New Roman"/>
          <w:sz w:val="22"/>
          <w:szCs w:val="22"/>
          <w:lang w:val="en-US"/>
        </w:rPr>
        <w:t>' |</w:t>
      </w:r>
    </w:p>
    <w:p w14:paraId="4DA6F15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drag_drop</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fill_blanks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match_columns</w:t>
      </w:r>
      <w:proofErr w:type="spellEnd"/>
      <w:r w:rsidRPr="004E405B">
        <w:rPr>
          <w:rFonts w:ascii="Times New Roman" w:hAnsi="Times New Roman" w:cs="Times New Roman"/>
          <w:sz w:val="22"/>
          <w:szCs w:val="22"/>
          <w:lang w:val="en-US"/>
        </w:rPr>
        <w:t>' |</w:t>
      </w:r>
    </w:p>
    <w:p w14:paraId="1886374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order_sequence</w:t>
      </w:r>
      <w:proofErr w:type="spellEnd"/>
      <w:r w:rsidRPr="004E405B">
        <w:rPr>
          <w:rFonts w:ascii="Times New Roman" w:hAnsi="Times New Roman" w:cs="Times New Roman"/>
          <w:sz w:val="22"/>
          <w:szCs w:val="22"/>
          <w:lang w:val="en-US"/>
        </w:rPr>
        <w:t>' | 'categorize' | '</w:t>
      </w:r>
      <w:proofErr w:type="spellStart"/>
      <w:r w:rsidRPr="004E405B">
        <w:rPr>
          <w:rFonts w:ascii="Times New Roman" w:hAnsi="Times New Roman" w:cs="Times New Roman"/>
          <w:sz w:val="22"/>
          <w:szCs w:val="22"/>
          <w:lang w:val="en-US"/>
        </w:rPr>
        <w:t>case_study</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drop_down</w:t>
      </w:r>
      <w:proofErr w:type="spellEnd"/>
      <w:r w:rsidRPr="004E405B">
        <w:rPr>
          <w:rFonts w:ascii="Times New Roman" w:hAnsi="Times New Roman" w:cs="Times New Roman"/>
          <w:sz w:val="22"/>
          <w:szCs w:val="22"/>
          <w:lang w:val="en-US"/>
        </w:rPr>
        <w:t>'</w:t>
      </w:r>
    </w:p>
    <w:p w14:paraId="70047FDA"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"options": </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text": "string", "</w:t>
      </w:r>
      <w:proofErr w:type="spellStart"/>
      <w:r w:rsidRPr="006924A8">
        <w:rPr>
          <w:rFonts w:ascii="Times New Roman" w:hAnsi="Times New Roman" w:cs="Times New Roman"/>
          <w:sz w:val="22"/>
          <w:szCs w:val="22"/>
          <w:lang w:val="en-US"/>
        </w:rPr>
        <w:t>isCorrect</w:t>
      </w:r>
      <w:proofErr w:type="spellEnd"/>
      <w:r w:rsidRPr="006924A8">
        <w:rPr>
          <w:rFonts w:ascii="Times New Roman" w:hAnsi="Times New Roman" w:cs="Times New Roman"/>
          <w:sz w:val="22"/>
          <w:szCs w:val="22"/>
          <w:lang w:val="en-US"/>
        </w:rPr>
        <w:t>": "</w:t>
      </w:r>
      <w:proofErr w:type="spellStart"/>
      <w:r w:rsidRPr="006924A8">
        <w:rPr>
          <w:rFonts w:ascii="Times New Roman" w:hAnsi="Times New Roman" w:cs="Times New Roman"/>
          <w:sz w:val="22"/>
          <w:szCs w:val="22"/>
          <w:lang w:val="en-US"/>
        </w:rPr>
        <w:t>boolean</w:t>
      </w:r>
      <w:proofErr w:type="spellEnd"/>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w:t>
      </w:r>
    </w:p>
    <w:p w14:paraId="77A9CA3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metadata</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datos auxiliares para tipos interactivos</w:t>
      </w:r>
    </w:p>
    <w:p w14:paraId="47BEF8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"platform": "string",</w:t>
      </w:r>
    </w:p>
    <w:p w14:paraId="043E9F0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w:t>
      </w:r>
      <w:proofErr w:type="spellEnd"/>
      <w:r w:rsidRPr="004E405B">
        <w:rPr>
          <w:rFonts w:ascii="Times New Roman" w:hAnsi="Times New Roman" w:cs="Times New Roman"/>
          <w:sz w:val="22"/>
          <w:szCs w:val="22"/>
          <w:lang w:val="en-US"/>
        </w:rPr>
        <w:t>": "string",</w:t>
      </w:r>
    </w:p>
    <w:p w14:paraId="7167B1FF" w14:textId="77777777" w:rsidR="004E405B" w:rsidRPr="003E5C42"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3E5C42">
        <w:rPr>
          <w:rFonts w:ascii="Times New Roman" w:hAnsi="Times New Roman" w:cs="Times New Roman"/>
          <w:sz w:val="22"/>
          <w:szCs w:val="22"/>
          <w:lang w:val="en-US"/>
        </w:rPr>
        <w:t>"explanation": "string</w:t>
      </w:r>
      <w:proofErr w:type="gramStart"/>
      <w:r w:rsidRPr="003E5C42">
        <w:rPr>
          <w:rFonts w:ascii="Times New Roman" w:hAnsi="Times New Roman" w:cs="Times New Roman"/>
          <w:sz w:val="22"/>
          <w:szCs w:val="22"/>
          <w:lang w:val="en-US"/>
        </w:rPr>
        <w:t xml:space="preserve">",   </w:t>
      </w:r>
      <w:proofErr w:type="gramEnd"/>
      <w:r w:rsidRPr="003E5C42">
        <w:rPr>
          <w:rFonts w:ascii="Times New Roman" w:hAnsi="Times New Roman" w:cs="Times New Roman"/>
          <w:sz w:val="22"/>
          <w:szCs w:val="22"/>
          <w:lang w:val="en-US"/>
        </w:rPr>
        <w:t xml:space="preserve">// </w:t>
      </w:r>
      <w:proofErr w:type="spellStart"/>
      <w:r w:rsidRPr="003E5C42">
        <w:rPr>
          <w:rFonts w:ascii="Times New Roman" w:hAnsi="Times New Roman" w:cs="Times New Roman"/>
          <w:sz w:val="22"/>
          <w:szCs w:val="22"/>
          <w:lang w:val="en-US"/>
        </w:rPr>
        <w:t>retroalimentación</w:t>
      </w:r>
      <w:proofErr w:type="spellEnd"/>
      <w:r w:rsidRPr="003E5C42">
        <w:rPr>
          <w:rFonts w:ascii="Times New Roman" w:hAnsi="Times New Roman" w:cs="Times New Roman"/>
          <w:sz w:val="22"/>
          <w:szCs w:val="22"/>
          <w:lang w:val="en-US"/>
        </w:rPr>
        <w:t xml:space="preserve"> </w:t>
      </w:r>
      <w:proofErr w:type="spellStart"/>
      <w:r w:rsidRPr="003E5C42">
        <w:rPr>
          <w:rFonts w:ascii="Times New Roman" w:hAnsi="Times New Roman" w:cs="Times New Roman"/>
          <w:sz w:val="22"/>
          <w:szCs w:val="22"/>
          <w:lang w:val="en-US"/>
        </w:rPr>
        <w:t>pedagógica</w:t>
      </w:r>
      <w:proofErr w:type="spellEnd"/>
      <w:r w:rsidRPr="003E5C42">
        <w:rPr>
          <w:rFonts w:ascii="Times New Roman" w:hAnsi="Times New Roman" w:cs="Times New Roman"/>
          <w:sz w:val="22"/>
          <w:szCs w:val="22"/>
          <w:lang w:val="en-US"/>
        </w:rPr>
        <w:t xml:space="preserve"> post-</w:t>
      </w:r>
      <w:proofErr w:type="spellStart"/>
      <w:r w:rsidRPr="003E5C42">
        <w:rPr>
          <w:rFonts w:ascii="Times New Roman" w:hAnsi="Times New Roman" w:cs="Times New Roman"/>
          <w:sz w:val="22"/>
          <w:szCs w:val="22"/>
          <w:lang w:val="en-US"/>
        </w:rPr>
        <w:t>respuesta</w:t>
      </w:r>
      <w:proofErr w:type="spellEnd"/>
    </w:p>
    <w:p w14:paraId="32247767" w14:textId="77777777" w:rsidR="004E405B" w:rsidRPr="004E405B"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"points": 10,</w:t>
      </w:r>
    </w:p>
    <w:p w14:paraId="3C0576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9901B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E32F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6901B2E"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g) attempts</w:t>
      </w:r>
    </w:p>
    <w:p w14:paraId="616F5BF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827418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508F5F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D0C120" w14:textId="77777777" w:rsidR="004E405B" w:rsidRPr="003E5C42"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lastRenderedPageBreak/>
        <w:t xml:space="preserve">  </w:t>
      </w:r>
      <w:r w:rsidRPr="003E5C42">
        <w:rPr>
          <w:rFonts w:ascii="Times New Roman" w:hAnsi="Times New Roman" w:cs="Times New Roman"/>
          <w:sz w:val="22"/>
          <w:szCs w:val="22"/>
        </w:rPr>
        <w:t>"</w:t>
      </w:r>
      <w:proofErr w:type="spellStart"/>
      <w:r w:rsidRPr="003E5C42">
        <w:rPr>
          <w:rFonts w:ascii="Times New Roman" w:hAnsi="Times New Roman" w:cs="Times New Roman"/>
          <w:sz w:val="22"/>
          <w:szCs w:val="22"/>
        </w:rPr>
        <w:t>quizId</w:t>
      </w:r>
      <w:proofErr w:type="spellEnd"/>
      <w:r w:rsidRPr="003E5C42">
        <w:rPr>
          <w:rFonts w:ascii="Times New Roman" w:hAnsi="Times New Roman" w:cs="Times New Roman"/>
          <w:sz w:val="22"/>
          <w:szCs w:val="22"/>
        </w:rPr>
        <w:t>": "</w:t>
      </w:r>
      <w:proofErr w:type="spellStart"/>
      <w:proofErr w:type="gramStart"/>
      <w:r w:rsidRPr="003E5C42">
        <w:rPr>
          <w:rFonts w:ascii="Times New Roman" w:hAnsi="Times New Roman" w:cs="Times New Roman"/>
          <w:sz w:val="22"/>
          <w:szCs w:val="22"/>
        </w:rPr>
        <w:t>ObjectId</w:t>
      </w:r>
      <w:proofErr w:type="spellEnd"/>
      <w:r w:rsidRPr="003E5C42">
        <w:rPr>
          <w:rFonts w:ascii="Times New Roman" w:hAnsi="Times New Roman" w:cs="Times New Roman"/>
          <w:sz w:val="22"/>
          <w:szCs w:val="22"/>
        </w:rPr>
        <w:t>(</w:t>
      </w:r>
      <w:proofErr w:type="gramEnd"/>
      <w:r w:rsidRPr="003E5C42">
        <w:rPr>
          <w:rFonts w:ascii="Times New Roman" w:hAnsi="Times New Roman" w:cs="Times New Roman"/>
          <w:sz w:val="22"/>
          <w:szCs w:val="22"/>
        </w:rPr>
        <w:t>)",</w:t>
      </w:r>
    </w:p>
    <w:p w14:paraId="1A8DAB8A" w14:textId="77777777" w:rsidR="004E405B" w:rsidRPr="004E405B" w:rsidRDefault="004E405B" w:rsidP="004E405B">
      <w:pPr>
        <w:rPr>
          <w:rFonts w:ascii="Times New Roman" w:hAnsi="Times New Roman" w:cs="Times New Roman"/>
          <w:sz w:val="22"/>
          <w:szCs w:val="22"/>
        </w:rPr>
      </w:pPr>
      <w:r w:rsidRPr="003E5C42">
        <w:rPr>
          <w:rFonts w:ascii="Times New Roman" w:hAnsi="Times New Roman" w:cs="Times New Roman"/>
          <w:sz w:val="22"/>
          <w:szCs w:val="22"/>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answers</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w:t>
      </w:r>
      <w:proofErr w:type="spellStart"/>
      <w:r w:rsidRPr="004E405B">
        <w:rPr>
          <w:rFonts w:ascii="Times New Roman" w:hAnsi="Times New Roman" w:cs="Times New Roman"/>
          <w:sz w:val="22"/>
          <w:szCs w:val="22"/>
        </w:rPr>
        <w:t>Mixed</w:t>
      </w:r>
      <w:proofErr w:type="spellEnd"/>
      <w:r w:rsidRPr="004E405B">
        <w:rPr>
          <w:rFonts w:ascii="Times New Roman" w:hAnsi="Times New Roman" w:cs="Times New Roman"/>
          <w:sz w:val="22"/>
          <w:szCs w:val="22"/>
        </w:rPr>
        <w:t xml:space="preserve">: mapa </w:t>
      </w:r>
      <w:proofErr w:type="spellStart"/>
      <w:r w:rsidRPr="004E405B">
        <w:rPr>
          <w:rFonts w:ascii="Times New Roman" w:hAnsi="Times New Roman" w:cs="Times New Roman"/>
          <w:sz w:val="22"/>
          <w:szCs w:val="22"/>
        </w:rPr>
        <w:t>questionId</w:t>
      </w:r>
      <w:proofErr w:type="spellEnd"/>
      <w:r w:rsidRPr="004E405B">
        <w:rPr>
          <w:rFonts w:ascii="Times New Roman" w:hAnsi="Times New Roman" w:cs="Times New Roman"/>
          <w:sz w:val="22"/>
          <w:szCs w:val="22"/>
        </w:rPr>
        <w:t xml:space="preserve"> → respuesta(s) del usuario</w:t>
      </w:r>
    </w:p>
    <w:p w14:paraId="47FA887A"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"score": </w:t>
      </w:r>
      <w:proofErr w:type="gramStart"/>
      <w:r w:rsidRPr="004E405B">
        <w:rPr>
          <w:rFonts w:ascii="Times New Roman" w:hAnsi="Times New Roman" w:cs="Times New Roman"/>
          <w:sz w:val="22"/>
          <w:szCs w:val="22"/>
        </w:rPr>
        <w:t xml:space="preserve">85,   </w:t>
      </w:r>
      <w:proofErr w:type="gramEnd"/>
      <w:r w:rsidRPr="004E405B">
        <w:rPr>
          <w:rFonts w:ascii="Times New Roman" w:hAnsi="Times New Roman" w:cs="Times New Roman"/>
          <w:sz w:val="22"/>
          <w:szCs w:val="22"/>
        </w:rPr>
        <w:t xml:space="preserve">            // calculado en </w:t>
      </w:r>
      <w:proofErr w:type="spellStart"/>
      <w:r w:rsidRPr="004E405B">
        <w:rPr>
          <w:rFonts w:ascii="Times New Roman" w:hAnsi="Times New Roman" w:cs="Times New Roman"/>
          <w:sz w:val="22"/>
          <w:szCs w:val="22"/>
        </w:rPr>
        <w:t>backend</w:t>
      </w:r>
      <w:proofErr w:type="spellEnd"/>
      <w:r w:rsidRPr="004E405B">
        <w:rPr>
          <w:rFonts w:ascii="Times New Roman" w:hAnsi="Times New Roman" w:cs="Times New Roman"/>
          <w:sz w:val="22"/>
          <w:szCs w:val="22"/>
        </w:rPr>
        <w:t>, prohibido modificar desde cliente</w:t>
      </w:r>
    </w:p>
    <w:p w14:paraId="715284C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"passed": true,</w:t>
      </w:r>
    </w:p>
    <w:p w14:paraId="05BC21E2" w14:textId="4ABCF962" w:rsidR="004E405B" w:rsidRPr="007C3CD2" w:rsidRDefault="004E405B" w:rsidP="004E405B">
      <w:pPr>
        <w:rPr>
          <w:rFonts w:ascii="Times New Roman" w:hAnsi="Times New Roman" w:cs="Times New Roman"/>
          <w:sz w:val="22"/>
          <w:szCs w:val="22"/>
        </w:rPr>
      </w:pPr>
      <w:r w:rsidRPr="007C3CD2">
        <w:rPr>
          <w:rFonts w:ascii="Times New Roman" w:hAnsi="Times New Roman" w:cs="Times New Roman"/>
          <w:sz w:val="22"/>
          <w:szCs w:val="22"/>
        </w:rPr>
        <w:t xml:space="preserve">  "</w:t>
      </w:r>
      <w:proofErr w:type="spellStart"/>
      <w:r w:rsidRPr="007C3CD2">
        <w:rPr>
          <w:rFonts w:ascii="Times New Roman" w:hAnsi="Times New Roman" w:cs="Times New Roman"/>
          <w:sz w:val="22"/>
          <w:szCs w:val="22"/>
        </w:rPr>
        <w:t>riskLevel</w:t>
      </w:r>
      <w:proofErr w:type="spellEnd"/>
      <w:r w:rsidRPr="007C3CD2">
        <w:rPr>
          <w:rFonts w:ascii="Times New Roman" w:hAnsi="Times New Roman" w:cs="Times New Roman"/>
          <w:sz w:val="22"/>
          <w:szCs w:val="22"/>
        </w:rPr>
        <w:t>": "</w:t>
      </w:r>
      <w:proofErr w:type="spellStart"/>
      <w:r w:rsidRPr="007C3CD2">
        <w:rPr>
          <w:rFonts w:ascii="Times New Roman" w:hAnsi="Times New Roman" w:cs="Times New Roman"/>
          <w:sz w:val="22"/>
          <w:szCs w:val="22"/>
        </w:rPr>
        <w:t>string</w:t>
      </w:r>
      <w:proofErr w:type="spellEnd"/>
      <w:proofErr w:type="gramStart"/>
      <w:r w:rsidRPr="007C3CD2">
        <w:rPr>
          <w:rFonts w:ascii="Times New Roman" w:hAnsi="Times New Roman" w:cs="Times New Roman"/>
          <w:sz w:val="22"/>
          <w:szCs w:val="22"/>
        </w:rPr>
        <w:t xml:space="preserve">",   </w:t>
      </w:r>
      <w:proofErr w:type="gramEnd"/>
      <w:r w:rsidRPr="007C3CD2">
        <w:rPr>
          <w:rFonts w:ascii="Times New Roman" w:hAnsi="Times New Roman" w:cs="Times New Roman"/>
          <w:sz w:val="22"/>
          <w:szCs w:val="22"/>
        </w:rPr>
        <w:t xml:space="preserve">  // '</w:t>
      </w:r>
      <w:r w:rsidR="007C3CD2" w:rsidRPr="007C3CD2">
        <w:rPr>
          <w:rFonts w:ascii="Times New Roman" w:hAnsi="Times New Roman" w:cs="Times New Roman"/>
          <w:sz w:val="22"/>
          <w:szCs w:val="22"/>
        </w:rPr>
        <w:t>Bajo</w:t>
      </w:r>
      <w:r w:rsidRPr="007C3CD2">
        <w:rPr>
          <w:rFonts w:ascii="Times New Roman" w:hAnsi="Times New Roman" w:cs="Times New Roman"/>
          <w:sz w:val="22"/>
          <w:szCs w:val="22"/>
        </w:rPr>
        <w:t>' | 'Medi</w:t>
      </w:r>
      <w:r w:rsidR="007C3CD2">
        <w:rPr>
          <w:rFonts w:ascii="Times New Roman" w:hAnsi="Times New Roman" w:cs="Times New Roman"/>
          <w:sz w:val="22"/>
          <w:szCs w:val="22"/>
        </w:rPr>
        <w:t>o</w:t>
      </w:r>
      <w:r w:rsidRPr="007C3CD2">
        <w:rPr>
          <w:rFonts w:ascii="Times New Roman" w:hAnsi="Times New Roman" w:cs="Times New Roman"/>
          <w:sz w:val="22"/>
          <w:szCs w:val="22"/>
        </w:rPr>
        <w:t>' | '</w:t>
      </w:r>
      <w:r w:rsidR="007C3CD2">
        <w:rPr>
          <w:rFonts w:ascii="Times New Roman" w:hAnsi="Times New Roman" w:cs="Times New Roman"/>
          <w:sz w:val="22"/>
          <w:szCs w:val="22"/>
        </w:rPr>
        <w:t>Alto</w:t>
      </w:r>
      <w:r w:rsidRPr="007C3CD2">
        <w:rPr>
          <w:rFonts w:ascii="Times New Roman" w:hAnsi="Times New Roman" w:cs="Times New Roman"/>
          <w:sz w:val="22"/>
          <w:szCs w:val="22"/>
        </w:rPr>
        <w:t>' (usado en diagnóstico)</w:t>
      </w:r>
    </w:p>
    <w:p w14:paraId="1D6C8417" w14:textId="77777777" w:rsidR="004E405B" w:rsidRPr="004E405B" w:rsidRDefault="004E405B" w:rsidP="004E405B">
      <w:pPr>
        <w:rPr>
          <w:rFonts w:ascii="Times New Roman" w:hAnsi="Times New Roman" w:cs="Times New Roman"/>
          <w:sz w:val="22"/>
          <w:szCs w:val="22"/>
          <w:lang w:val="en-US"/>
        </w:rPr>
      </w:pPr>
      <w:r w:rsidRPr="007C3CD2">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errorsByArea</w:t>
      </w:r>
      <w:proofErr w:type="spellEnd"/>
      <w:r w:rsidRPr="004E405B">
        <w:rPr>
          <w:rFonts w:ascii="Times New Roman" w:hAnsi="Times New Roman" w:cs="Times New Roman"/>
          <w:sz w:val="22"/>
          <w:szCs w:val="22"/>
          <w:lang w:val="en-US"/>
        </w:rPr>
        <w:t xml:space="preserve">": </w:t>
      </w:r>
      <w:proofErr w:type="gramStart"/>
      <w:r w:rsidRPr="004E405B">
        <w:rPr>
          <w:rFonts w:ascii="Times New Roman" w:hAnsi="Times New Roman" w:cs="Times New Roman"/>
          <w:sz w:val="22"/>
          <w:szCs w:val="22"/>
          <w:lang w:val="en-US"/>
        </w:rPr>
        <w:t>{ "</w:t>
      </w:r>
      <w:proofErr w:type="gramEnd"/>
      <w:r w:rsidRPr="004E405B">
        <w:rPr>
          <w:rFonts w:ascii="Times New Roman" w:hAnsi="Times New Roman" w:cs="Times New Roman"/>
          <w:sz w:val="22"/>
          <w:szCs w:val="22"/>
          <w:lang w:val="en-US"/>
        </w:rPr>
        <w:t xml:space="preserve">PRIVACIDAD": 2, "FRAUDES": </w:t>
      </w:r>
      <w:proofErr w:type="gramStart"/>
      <w:r w:rsidRPr="004E405B">
        <w:rPr>
          <w:rFonts w:ascii="Times New Roman" w:hAnsi="Times New Roman" w:cs="Times New Roman"/>
          <w:sz w:val="22"/>
          <w:szCs w:val="22"/>
          <w:lang w:val="en-US"/>
        </w:rPr>
        <w:t>1 }</w:t>
      </w:r>
      <w:proofErr w:type="gramEnd"/>
      <w:r w:rsidRPr="004E405B">
        <w:rPr>
          <w:rFonts w:ascii="Times New Roman" w:hAnsi="Times New Roman" w:cs="Times New Roman"/>
          <w:sz w:val="22"/>
          <w:szCs w:val="22"/>
          <w:lang w:val="en-US"/>
        </w:rPr>
        <w:t>,</w:t>
      </w:r>
    </w:p>
    <w:p w14:paraId="6714278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errorsByPlatform</w:t>
      </w:r>
      <w:proofErr w:type="spellEnd"/>
      <w:r w:rsidRPr="004E405B">
        <w:rPr>
          <w:rFonts w:ascii="Times New Roman" w:hAnsi="Times New Roman" w:cs="Times New Roman"/>
          <w:sz w:val="22"/>
          <w:szCs w:val="22"/>
          <w:lang w:val="en-US"/>
        </w:rPr>
        <w:t xml:space="preserve">": </w:t>
      </w:r>
      <w:proofErr w:type="gramStart"/>
      <w:r w:rsidRPr="004E405B">
        <w:rPr>
          <w:rFonts w:ascii="Times New Roman" w:hAnsi="Times New Roman" w:cs="Times New Roman"/>
          <w:sz w:val="22"/>
          <w:szCs w:val="22"/>
          <w:lang w:val="en-US"/>
        </w:rPr>
        <w:t>{ "</w:t>
      </w:r>
      <w:proofErr w:type="gramEnd"/>
      <w:r w:rsidRPr="004E405B">
        <w:rPr>
          <w:rFonts w:ascii="Times New Roman" w:hAnsi="Times New Roman" w:cs="Times New Roman"/>
          <w:sz w:val="22"/>
          <w:szCs w:val="22"/>
          <w:lang w:val="en-US"/>
        </w:rPr>
        <w:t xml:space="preserve">ROBLOX": 1, "TIKTOK": </w:t>
      </w:r>
      <w:proofErr w:type="gramStart"/>
      <w:r w:rsidRPr="004E405B">
        <w:rPr>
          <w:rFonts w:ascii="Times New Roman" w:hAnsi="Times New Roman" w:cs="Times New Roman"/>
          <w:sz w:val="22"/>
          <w:szCs w:val="22"/>
          <w:lang w:val="en-US"/>
        </w:rPr>
        <w:t>2 }</w:t>
      </w:r>
      <w:proofErr w:type="gramEnd"/>
      <w:r w:rsidRPr="004E405B">
        <w:rPr>
          <w:rFonts w:ascii="Times New Roman" w:hAnsi="Times New Roman" w:cs="Times New Roman"/>
          <w:sz w:val="22"/>
          <w:szCs w:val="22"/>
          <w:lang w:val="en-US"/>
        </w:rPr>
        <w:t>,</w:t>
      </w:r>
    </w:p>
    <w:p w14:paraId="0B3DDA6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EEFC8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FDC79D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83C0D1F"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quizId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72D01F1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h) progress</w:t>
      </w:r>
    </w:p>
    <w:p w14:paraId="3544FA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243A3C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7F00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D4B94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793B253"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completedModules</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modules</w:t>
      </w:r>
    </w:p>
    <w:p w14:paraId="582CEF32"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completedLessons</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lessons</w:t>
      </w:r>
    </w:p>
    <w:p w14:paraId="4EE1313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isCourseCompleted</w:t>
      </w:r>
      <w:proofErr w:type="spellEnd"/>
      <w:r w:rsidRPr="004E405B">
        <w:rPr>
          <w:rFonts w:ascii="Times New Roman" w:hAnsi="Times New Roman" w:cs="Times New Roman"/>
          <w:sz w:val="22"/>
          <w:szCs w:val="22"/>
          <w:lang w:val="en-US"/>
        </w:rPr>
        <w:t>": false,</w:t>
      </w:r>
    </w:p>
    <w:p w14:paraId="302A2C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CF262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59BCDB7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D3BA524"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343B322B" w14:textId="77777777" w:rsidR="004E405B" w:rsidRPr="004E405B" w:rsidRDefault="004E405B" w:rsidP="004E405B">
      <w:pPr>
        <w:rPr>
          <w:rFonts w:ascii="Times New Roman" w:hAnsi="Times New Roman" w:cs="Times New Roman"/>
          <w:b/>
          <w:bCs/>
          <w:lang w:val="en-US"/>
        </w:rPr>
      </w:pPr>
      <w:proofErr w:type="spellStart"/>
      <w:r w:rsidRPr="004E405B">
        <w:rPr>
          <w:rFonts w:ascii="Times New Roman" w:hAnsi="Times New Roman" w:cs="Times New Roman"/>
          <w:b/>
          <w:bCs/>
          <w:lang w:val="en-US"/>
        </w:rPr>
        <w:t>i</w:t>
      </w:r>
      <w:proofErr w:type="spellEnd"/>
      <w:r w:rsidRPr="004E405B">
        <w:rPr>
          <w:rFonts w:ascii="Times New Roman" w:hAnsi="Times New Roman" w:cs="Times New Roman"/>
          <w:b/>
          <w:bCs/>
          <w:lang w:val="en-US"/>
        </w:rPr>
        <w:t>) accreditations</w:t>
      </w:r>
    </w:p>
    <w:p w14:paraId="5E0058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E43141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E6729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6A737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80DBC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"approved": true,</w:t>
      </w:r>
    </w:p>
    <w:p w14:paraId="72120AB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awardedAt</w:t>
      </w:r>
      <w:proofErr w:type="spellEnd"/>
      <w:r w:rsidRPr="004E405B">
        <w:rPr>
          <w:rFonts w:ascii="Times New Roman" w:hAnsi="Times New Roman" w:cs="Times New Roman"/>
          <w:sz w:val="22"/>
          <w:szCs w:val="22"/>
          <w:lang w:val="en-US"/>
        </w:rPr>
        <w:t>": "date",</w:t>
      </w:r>
    </w:p>
    <w:p w14:paraId="39314E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3946D6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36EF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9F1E35"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1156993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j) recommendations</w:t>
      </w:r>
    </w:p>
    <w:p w14:paraId="423FC0A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2CE5D9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E98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5EF2C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sourceAttemptId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38E29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suggestedModules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FCA62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suggestedLessons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22AA1E7" w14:textId="77777777" w:rsidR="004E405B" w:rsidRPr="003E5C42"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3E5C42">
        <w:rPr>
          <w:rFonts w:ascii="Times New Roman" w:hAnsi="Times New Roman" w:cs="Times New Roman"/>
          <w:sz w:val="22"/>
          <w:szCs w:val="22"/>
        </w:rPr>
        <w:t>"</w:t>
      </w:r>
      <w:proofErr w:type="spellStart"/>
      <w:r w:rsidRPr="003E5C42">
        <w:rPr>
          <w:rFonts w:ascii="Times New Roman" w:hAnsi="Times New Roman" w:cs="Times New Roman"/>
          <w:sz w:val="22"/>
          <w:szCs w:val="22"/>
        </w:rPr>
        <w:t>reason</w:t>
      </w:r>
      <w:proofErr w:type="spellEnd"/>
      <w:r w:rsidRPr="003E5C42">
        <w:rPr>
          <w:rFonts w:ascii="Times New Roman" w:hAnsi="Times New Roman" w:cs="Times New Roman"/>
          <w:sz w:val="22"/>
          <w:szCs w:val="22"/>
        </w:rPr>
        <w:t>": "</w:t>
      </w:r>
      <w:proofErr w:type="spellStart"/>
      <w:r w:rsidRPr="003E5C42">
        <w:rPr>
          <w:rFonts w:ascii="Times New Roman" w:hAnsi="Times New Roman" w:cs="Times New Roman"/>
          <w:sz w:val="22"/>
          <w:szCs w:val="22"/>
        </w:rPr>
        <w:t>string</w:t>
      </w:r>
      <w:proofErr w:type="spellEnd"/>
      <w:proofErr w:type="gramStart"/>
      <w:r w:rsidRPr="003E5C42">
        <w:rPr>
          <w:rFonts w:ascii="Times New Roman" w:hAnsi="Times New Roman" w:cs="Times New Roman"/>
          <w:sz w:val="22"/>
          <w:szCs w:val="22"/>
        </w:rPr>
        <w:t>",  /</w:t>
      </w:r>
      <w:proofErr w:type="gramEnd"/>
      <w:r w:rsidRPr="003E5C42">
        <w:rPr>
          <w:rFonts w:ascii="Times New Roman" w:hAnsi="Times New Roman" w:cs="Times New Roman"/>
          <w:sz w:val="22"/>
          <w:szCs w:val="22"/>
        </w:rPr>
        <w:t xml:space="preserve">/ </w:t>
      </w:r>
      <w:proofErr w:type="spellStart"/>
      <w:r w:rsidRPr="003E5C42">
        <w:rPr>
          <w:rFonts w:ascii="Times New Roman" w:hAnsi="Times New Roman" w:cs="Times New Roman"/>
          <w:sz w:val="22"/>
          <w:szCs w:val="22"/>
        </w:rPr>
        <w:t>e.g</w:t>
      </w:r>
      <w:proofErr w:type="spellEnd"/>
      <w:r w:rsidRPr="003E5C42">
        <w:rPr>
          <w:rFonts w:ascii="Times New Roman" w:hAnsi="Times New Roman" w:cs="Times New Roman"/>
          <w:sz w:val="22"/>
          <w:szCs w:val="22"/>
        </w:rPr>
        <w:t>. 'Debilidades en Privacidad en Redes Sociales'</w:t>
      </w:r>
    </w:p>
    <w:p w14:paraId="18920B03" w14:textId="77777777" w:rsidR="004E405B" w:rsidRPr="004E405B"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5BD41B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88FCCB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FAD9F9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k) conversations y messages</w:t>
      </w:r>
    </w:p>
    <w:p w14:paraId="42D10BA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conversations</w:t>
      </w:r>
    </w:p>
    <w:p w14:paraId="68B9A3D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4CE7D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0A0BD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91FC6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startedAt</w:t>
      </w:r>
      <w:proofErr w:type="spellEnd"/>
      <w:r w:rsidRPr="004E405B">
        <w:rPr>
          <w:rFonts w:ascii="Times New Roman" w:hAnsi="Times New Roman" w:cs="Times New Roman"/>
          <w:sz w:val="22"/>
          <w:szCs w:val="22"/>
          <w:lang w:val="en-US"/>
        </w:rPr>
        <w:t>": "date",</w:t>
      </w:r>
    </w:p>
    <w:p w14:paraId="388C409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lastActivityAt</w:t>
      </w:r>
      <w:proofErr w:type="spellEnd"/>
      <w:r w:rsidRPr="004E405B">
        <w:rPr>
          <w:rFonts w:ascii="Times New Roman" w:hAnsi="Times New Roman" w:cs="Times New Roman"/>
          <w:sz w:val="22"/>
          <w:szCs w:val="22"/>
          <w:lang w:val="en-US"/>
        </w:rPr>
        <w:t>": "date",</w:t>
      </w:r>
    </w:p>
    <w:p w14:paraId="7797173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A63109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58163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FD9BB71" w14:textId="77777777" w:rsidR="004E405B" w:rsidRPr="004E405B" w:rsidRDefault="004E405B" w:rsidP="004E405B">
      <w:pPr>
        <w:rPr>
          <w:rFonts w:ascii="Times New Roman" w:hAnsi="Times New Roman" w:cs="Times New Roman"/>
          <w:sz w:val="22"/>
          <w:szCs w:val="22"/>
          <w:lang w:val="en-US"/>
        </w:rPr>
      </w:pPr>
    </w:p>
    <w:p w14:paraId="2EF89E7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messages</w:t>
      </w:r>
    </w:p>
    <w:p w14:paraId="12E5035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6BE09F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390BE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conversationId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12E1F9D4"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"sender":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'user' | 'bot' | 'admin'</w:t>
      </w:r>
    </w:p>
    <w:p w14:paraId="0239E9C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02C912E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6E75C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4CBBB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F51E7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l) </w:t>
      </w:r>
      <w:proofErr w:type="spellStart"/>
      <w:proofErr w:type="gramStart"/>
      <w:r w:rsidRPr="004E405B">
        <w:rPr>
          <w:rFonts w:ascii="Times New Roman" w:hAnsi="Times New Roman" w:cs="Times New Roman"/>
          <w:b/>
          <w:bCs/>
          <w:lang w:val="en-US"/>
        </w:rPr>
        <w:t>casereports</w:t>
      </w:r>
      <w:proofErr w:type="spellEnd"/>
      <w:proofErr w:type="gramEnd"/>
    </w:p>
    <w:p w14:paraId="749F350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1AC2B11A" w14:textId="77777777" w:rsidR="004E405B" w:rsidRPr="003E5C42"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3E5C42">
        <w:rPr>
          <w:rFonts w:ascii="Times New Roman" w:hAnsi="Times New Roman" w:cs="Times New Roman"/>
          <w:sz w:val="22"/>
          <w:szCs w:val="22"/>
          <w:lang w:val="en-US"/>
        </w:rPr>
        <w:t>"_id": "</w:t>
      </w:r>
      <w:proofErr w:type="spellStart"/>
      <w:proofErr w:type="gramStart"/>
      <w:r w:rsidRPr="003E5C42">
        <w:rPr>
          <w:rFonts w:ascii="Times New Roman" w:hAnsi="Times New Roman" w:cs="Times New Roman"/>
          <w:sz w:val="22"/>
          <w:szCs w:val="22"/>
          <w:lang w:val="en-US"/>
        </w:rPr>
        <w:t>ObjectId</w:t>
      </w:r>
      <w:proofErr w:type="spellEnd"/>
      <w:r w:rsidRPr="003E5C42">
        <w:rPr>
          <w:rFonts w:ascii="Times New Roman" w:hAnsi="Times New Roman" w:cs="Times New Roman"/>
          <w:sz w:val="22"/>
          <w:szCs w:val="22"/>
          <w:lang w:val="en-US"/>
        </w:rPr>
        <w:t>(</w:t>
      </w:r>
      <w:proofErr w:type="gramEnd"/>
      <w:r w:rsidRPr="003E5C42">
        <w:rPr>
          <w:rFonts w:ascii="Times New Roman" w:hAnsi="Times New Roman" w:cs="Times New Roman"/>
          <w:sz w:val="22"/>
          <w:szCs w:val="22"/>
          <w:lang w:val="en-US"/>
        </w:rPr>
        <w:t>)",</w:t>
      </w:r>
    </w:p>
    <w:p w14:paraId="3A10FEA6" w14:textId="77777777" w:rsidR="004E405B" w:rsidRPr="003E5C42"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proofErr w:type="spellStart"/>
      <w:r w:rsidRPr="003E5C42">
        <w:rPr>
          <w:rFonts w:ascii="Times New Roman" w:hAnsi="Times New Roman" w:cs="Times New Roman"/>
          <w:sz w:val="22"/>
          <w:szCs w:val="22"/>
          <w:lang w:val="en-US"/>
        </w:rPr>
        <w:t>userId</w:t>
      </w:r>
      <w:proofErr w:type="spellEnd"/>
      <w:r w:rsidRPr="003E5C42">
        <w:rPr>
          <w:rFonts w:ascii="Times New Roman" w:hAnsi="Times New Roman" w:cs="Times New Roman"/>
          <w:sz w:val="22"/>
          <w:szCs w:val="22"/>
          <w:lang w:val="en-US"/>
        </w:rPr>
        <w:t>": "</w:t>
      </w:r>
      <w:proofErr w:type="spellStart"/>
      <w:proofErr w:type="gramStart"/>
      <w:r w:rsidRPr="003E5C42">
        <w:rPr>
          <w:rFonts w:ascii="Times New Roman" w:hAnsi="Times New Roman" w:cs="Times New Roman"/>
          <w:sz w:val="22"/>
          <w:szCs w:val="22"/>
          <w:lang w:val="en-US"/>
        </w:rPr>
        <w:t>ObjectId</w:t>
      </w:r>
      <w:proofErr w:type="spellEnd"/>
      <w:r w:rsidRPr="003E5C42">
        <w:rPr>
          <w:rFonts w:ascii="Times New Roman" w:hAnsi="Times New Roman" w:cs="Times New Roman"/>
          <w:sz w:val="22"/>
          <w:szCs w:val="22"/>
          <w:lang w:val="en-US"/>
        </w:rPr>
        <w:t>(</w:t>
      </w:r>
      <w:proofErr w:type="gramEnd"/>
      <w:r w:rsidRPr="003E5C42">
        <w:rPr>
          <w:rFonts w:ascii="Times New Roman" w:hAnsi="Times New Roman" w:cs="Times New Roman"/>
          <w:sz w:val="22"/>
          <w:szCs w:val="22"/>
          <w:lang w:val="en-US"/>
        </w:rPr>
        <w:t>)",</w:t>
      </w:r>
    </w:p>
    <w:p w14:paraId="3905F5BB" w14:textId="77777777" w:rsidR="004E405B" w:rsidRPr="004E405B" w:rsidRDefault="004E405B" w:rsidP="004E405B">
      <w:pPr>
        <w:rPr>
          <w:rFonts w:ascii="Times New Roman" w:hAnsi="Times New Roman" w:cs="Times New Roman"/>
          <w:sz w:val="22"/>
          <w:szCs w:val="22"/>
        </w:rPr>
      </w:pPr>
      <w:r w:rsidRPr="003E5C42">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messageType</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'Reporte de caso' | 'Solicitud de orientación' | 'Sugerencia' | 'Otro'</w:t>
      </w:r>
    </w:p>
    <w:p w14:paraId="34B0CF1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7E057C1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377982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"category":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Ciberacoso</w:t>
      </w:r>
      <w:proofErr w:type="spellEnd"/>
      <w:r w:rsidRPr="004E405B">
        <w:rPr>
          <w:rFonts w:ascii="Times New Roman" w:hAnsi="Times New Roman" w:cs="Times New Roman"/>
          <w:sz w:val="22"/>
          <w:szCs w:val="22"/>
          <w:lang w:val="en-US"/>
        </w:rPr>
        <w:t>' | 'Grooming' | '</w:t>
      </w:r>
      <w:proofErr w:type="spellStart"/>
      <w:r w:rsidRPr="004E405B">
        <w:rPr>
          <w:rFonts w:ascii="Times New Roman" w:hAnsi="Times New Roman" w:cs="Times New Roman"/>
          <w:sz w:val="22"/>
          <w:szCs w:val="22"/>
          <w:lang w:val="en-US"/>
        </w:rPr>
        <w:t>Fraudes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Privacidad</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Otro</w:t>
      </w:r>
      <w:proofErr w:type="spellEnd"/>
      <w:r w:rsidRPr="004E405B">
        <w:rPr>
          <w:rFonts w:ascii="Times New Roman" w:hAnsi="Times New Roman" w:cs="Times New Roman"/>
          <w:sz w:val="22"/>
          <w:szCs w:val="22"/>
          <w:lang w:val="en-US"/>
        </w:rPr>
        <w:t>'</w:t>
      </w:r>
    </w:p>
    <w:p w14:paraId="0E145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 "string",</w:t>
      </w:r>
    </w:p>
    <w:p w14:paraId="3EA7CF2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ageRange</w:t>
      </w:r>
      <w:proofErr w:type="spellEnd"/>
      <w:r w:rsidRPr="004E405B">
        <w:rPr>
          <w:rFonts w:ascii="Times New Roman" w:hAnsi="Times New Roman" w:cs="Times New Roman"/>
          <w:sz w:val="22"/>
          <w:szCs w:val="22"/>
          <w:lang w:val="en-US"/>
        </w:rPr>
        <w:t>": "string",</w:t>
      </w:r>
    </w:p>
    <w:p w14:paraId="46C2304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incidentDate</w:t>
      </w:r>
      <w:proofErr w:type="spellEnd"/>
      <w:r w:rsidRPr="004E405B">
        <w:rPr>
          <w:rFonts w:ascii="Times New Roman" w:hAnsi="Times New Roman" w:cs="Times New Roman"/>
          <w:sz w:val="22"/>
          <w:szCs w:val="22"/>
          <w:lang w:val="en-US"/>
        </w:rPr>
        <w:t>": "string",</w:t>
      </w:r>
    </w:p>
    <w:p w14:paraId="22C3075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contactContext</w:t>
      </w:r>
      <w:proofErr w:type="spellEnd"/>
      <w:r w:rsidRPr="004E405B">
        <w:rPr>
          <w:rFonts w:ascii="Times New Roman" w:hAnsi="Times New Roman" w:cs="Times New Roman"/>
          <w:sz w:val="22"/>
          <w:szCs w:val="22"/>
          <w:lang w:val="en-US"/>
        </w:rPr>
        <w:t>": "string",</w:t>
      </w:r>
    </w:p>
    <w:p w14:paraId="2EFD252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actionsTaken</w:t>
      </w:r>
      <w:proofErr w:type="spellEnd"/>
      <w:r w:rsidRPr="004E405B">
        <w:rPr>
          <w:rFonts w:ascii="Times New Roman" w:hAnsi="Times New Roman" w:cs="Times New Roman"/>
          <w:sz w:val="22"/>
          <w:szCs w:val="22"/>
          <w:lang w:val="en-US"/>
        </w:rPr>
        <w:t>": "string",</w:t>
      </w:r>
    </w:p>
    <w:p w14:paraId="40879B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evidenceAvailable</w:t>
      </w:r>
      <w:proofErr w:type="spellEnd"/>
      <w:r w:rsidRPr="004E405B">
        <w:rPr>
          <w:rFonts w:ascii="Times New Roman" w:hAnsi="Times New Roman" w:cs="Times New Roman"/>
          <w:sz w:val="22"/>
          <w:szCs w:val="22"/>
          <w:lang w:val="en-US"/>
        </w:rPr>
        <w:t>": false,</w:t>
      </w:r>
    </w:p>
    <w:p w14:paraId="2D67E551" w14:textId="77777777" w:rsidR="004E405B" w:rsidRPr="003E5C42"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3E5C42">
        <w:rPr>
          <w:rFonts w:ascii="Times New Roman" w:hAnsi="Times New Roman" w:cs="Times New Roman"/>
          <w:sz w:val="22"/>
          <w:szCs w:val="22"/>
        </w:rPr>
        <w:t>"</w:t>
      </w:r>
      <w:proofErr w:type="spellStart"/>
      <w:r w:rsidRPr="003E5C42">
        <w:rPr>
          <w:rFonts w:ascii="Times New Roman" w:hAnsi="Times New Roman" w:cs="Times New Roman"/>
          <w:sz w:val="22"/>
          <w:szCs w:val="22"/>
        </w:rPr>
        <w:t>evidenceDescription</w:t>
      </w:r>
      <w:proofErr w:type="spellEnd"/>
      <w:r w:rsidRPr="003E5C42">
        <w:rPr>
          <w:rFonts w:ascii="Times New Roman" w:hAnsi="Times New Roman" w:cs="Times New Roman"/>
          <w:sz w:val="22"/>
          <w:szCs w:val="22"/>
        </w:rPr>
        <w:t>": "</w:t>
      </w:r>
      <w:proofErr w:type="spellStart"/>
      <w:r w:rsidRPr="003E5C42">
        <w:rPr>
          <w:rFonts w:ascii="Times New Roman" w:hAnsi="Times New Roman" w:cs="Times New Roman"/>
          <w:sz w:val="22"/>
          <w:szCs w:val="22"/>
        </w:rPr>
        <w:t>string</w:t>
      </w:r>
      <w:proofErr w:type="spellEnd"/>
      <w:r w:rsidRPr="003E5C42">
        <w:rPr>
          <w:rFonts w:ascii="Times New Roman" w:hAnsi="Times New Roman" w:cs="Times New Roman"/>
          <w:sz w:val="22"/>
          <w:szCs w:val="22"/>
        </w:rPr>
        <w:t>",</w:t>
      </w:r>
    </w:p>
    <w:p w14:paraId="05D50D86" w14:textId="77777777" w:rsidR="004E405B" w:rsidRPr="004E405B" w:rsidRDefault="004E405B" w:rsidP="004E405B">
      <w:pPr>
        <w:rPr>
          <w:rFonts w:ascii="Times New Roman" w:hAnsi="Times New Roman" w:cs="Times New Roman"/>
          <w:sz w:val="22"/>
          <w:szCs w:val="22"/>
        </w:rPr>
      </w:pPr>
      <w:r w:rsidRPr="003E5C42">
        <w:rPr>
          <w:rFonts w:ascii="Times New Roman" w:hAnsi="Times New Roman" w:cs="Times New Roman"/>
          <w:sz w:val="22"/>
          <w:szCs w:val="22"/>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preferredReply</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'Correo electrónico' | 'Respuesta dentro de la plataforma' | 'Sin preferencia'</w:t>
      </w:r>
    </w:p>
    <w:p w14:paraId="597490E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"status":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pendiente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revisado</w:t>
      </w:r>
      <w:proofErr w:type="spellEnd"/>
      <w:r w:rsidRPr="004E405B">
        <w:rPr>
          <w:rFonts w:ascii="Times New Roman" w:hAnsi="Times New Roman" w:cs="Times New Roman"/>
          <w:sz w:val="22"/>
          <w:szCs w:val="22"/>
          <w:lang w:val="en-US"/>
        </w:rPr>
        <w:t>'</w:t>
      </w:r>
    </w:p>
    <w:p w14:paraId="67E752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0435A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2ECCBF7"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m) resources</w:t>
      </w:r>
    </w:p>
    <w:p w14:paraId="715983D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1223C96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1F1C598"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"type":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'case' | 'guide'</w:t>
      </w:r>
    </w:p>
    <w:p w14:paraId="3335F78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3866402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"slug":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unique, lowercase, </w:t>
      </w:r>
      <w:proofErr w:type="gramStart"/>
      <w:r w:rsidRPr="004E405B">
        <w:rPr>
          <w:rFonts w:ascii="Times New Roman" w:hAnsi="Times New Roman" w:cs="Times New Roman"/>
          <w:sz w:val="22"/>
          <w:szCs w:val="22"/>
          <w:lang w:val="en-US"/>
        </w:rPr>
        <w:t>para URLs</w:t>
      </w:r>
      <w:proofErr w:type="gram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amigables</w:t>
      </w:r>
      <w:proofErr w:type="spellEnd"/>
    </w:p>
    <w:p w14:paraId="45B6F80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"summary": "string",</w:t>
      </w:r>
    </w:p>
    <w:p w14:paraId="1756B7D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74D7273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"content": "string",</w:t>
      </w:r>
    </w:p>
    <w:p w14:paraId="7D07613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"category": "string",</w:t>
      </w:r>
    </w:p>
    <w:p w14:paraId="1F29295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 "string",</w:t>
      </w:r>
    </w:p>
    <w:p w14:paraId="0924990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riskLevel</w:t>
      </w:r>
      <w:proofErr w:type="spellEnd"/>
      <w:r w:rsidRPr="004E405B">
        <w:rPr>
          <w:rFonts w:ascii="Times New Roman" w:hAnsi="Times New Roman" w:cs="Times New Roman"/>
          <w:sz w:val="22"/>
          <w:szCs w:val="22"/>
          <w:lang w:val="en-US"/>
        </w:rPr>
        <w:t>": "string",</w:t>
      </w:r>
    </w:p>
    <w:p w14:paraId="5C1027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"tips": ["string"],</w:t>
      </w:r>
    </w:p>
    <w:p w14:paraId="72B6A7F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"steps": ["string"],</w:t>
      </w:r>
    </w:p>
    <w:p w14:paraId="64576A54"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"timeline": </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time": "string", "event": "string</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w:t>
      </w:r>
    </w:p>
    <w:p w14:paraId="0896F50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"details</w:t>
      </w:r>
      <w:proofErr w:type="gramStart"/>
      <w:r w:rsidRPr="004E405B">
        <w:rPr>
          <w:rFonts w:ascii="Times New Roman" w:hAnsi="Times New Roman" w:cs="Times New Roman"/>
          <w:sz w:val="22"/>
          <w:szCs w:val="22"/>
          <w:lang w:val="en-US"/>
        </w:rPr>
        <w:t>": {</w:t>
      </w:r>
      <w:proofErr w:type="gramEnd"/>
    </w:p>
    <w:p w14:paraId="2243DA1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fullContent</w:t>
      </w:r>
      <w:proofErr w:type="spellEnd"/>
      <w:r w:rsidRPr="004E405B">
        <w:rPr>
          <w:rFonts w:ascii="Times New Roman" w:hAnsi="Times New Roman" w:cs="Times New Roman"/>
          <w:sz w:val="22"/>
          <w:szCs w:val="22"/>
          <w:lang w:val="en-US"/>
        </w:rPr>
        <w:t>": "string",</w:t>
      </w:r>
    </w:p>
    <w:p w14:paraId="2011E96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setupPath</w:t>
      </w:r>
      <w:proofErr w:type="spellEnd"/>
      <w:r w:rsidRPr="004E405B">
        <w:rPr>
          <w:rFonts w:ascii="Times New Roman" w:hAnsi="Times New Roman" w:cs="Times New Roman"/>
          <w:sz w:val="22"/>
          <w:szCs w:val="22"/>
          <w:lang w:val="en-US"/>
        </w:rPr>
        <w:t>": "string",</w:t>
      </w:r>
    </w:p>
    <w:p w14:paraId="6A3356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expertTip</w:t>
      </w:r>
      <w:proofErr w:type="spellEnd"/>
      <w:r w:rsidRPr="004E405B">
        <w:rPr>
          <w:rFonts w:ascii="Times New Roman" w:hAnsi="Times New Roman" w:cs="Times New Roman"/>
          <w:sz w:val="22"/>
          <w:szCs w:val="22"/>
          <w:lang w:val="en-US"/>
        </w:rPr>
        <w:t>": "string",</w:t>
      </w:r>
    </w:p>
    <w:p w14:paraId="4E91114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riskAnalysis</w:t>
      </w:r>
      <w:proofErr w:type="spellEnd"/>
      <w:r w:rsidRPr="004E405B">
        <w:rPr>
          <w:rFonts w:ascii="Times New Roman" w:hAnsi="Times New Roman" w:cs="Times New Roman"/>
          <w:sz w:val="22"/>
          <w:szCs w:val="22"/>
          <w:lang w:val="en-US"/>
        </w:rPr>
        <w:t>": "string",</w:t>
      </w:r>
    </w:p>
    <w:p w14:paraId="2E508FE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officialLink</w:t>
      </w:r>
      <w:proofErr w:type="spellEnd"/>
      <w:r w:rsidRPr="004E405B">
        <w:rPr>
          <w:rFonts w:ascii="Times New Roman" w:hAnsi="Times New Roman" w:cs="Times New Roman"/>
          <w:sz w:val="22"/>
          <w:szCs w:val="22"/>
          <w:lang w:val="en-US"/>
        </w:rPr>
        <w:t>": "string"</w:t>
      </w:r>
    </w:p>
    <w:p w14:paraId="63ACA8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
    <w:p w14:paraId="71D075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"tags": ["string"],</w:t>
      </w:r>
    </w:p>
    <w:p w14:paraId="6529486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"order": 0,</w:t>
      </w:r>
    </w:p>
    <w:p w14:paraId="7BCA744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isPublished</w:t>
      </w:r>
      <w:proofErr w:type="spellEnd"/>
      <w:r w:rsidRPr="004E405B">
        <w:rPr>
          <w:rFonts w:ascii="Times New Roman" w:hAnsi="Times New Roman" w:cs="Times New Roman"/>
          <w:sz w:val="22"/>
          <w:szCs w:val="22"/>
          <w:lang w:val="en-US"/>
        </w:rPr>
        <w:t>": true,</w:t>
      </w:r>
    </w:p>
    <w:p w14:paraId="20DC774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44D7C4F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4AC151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8B1F9A1"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n) </w:t>
      </w:r>
      <w:proofErr w:type="spellStart"/>
      <w:r w:rsidRPr="004E405B">
        <w:rPr>
          <w:rFonts w:ascii="Times New Roman" w:hAnsi="Times New Roman" w:cs="Times New Roman"/>
          <w:b/>
          <w:bCs/>
          <w:lang w:val="en-US"/>
        </w:rPr>
        <w:t>activitylogs</w:t>
      </w:r>
      <w:proofErr w:type="spellEnd"/>
    </w:p>
    <w:p w14:paraId="5EC2935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99C5CF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EA7EF3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B91B9C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"kind":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lesson_completed</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quiz_attempt</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diagnostic_attempt</w:t>
      </w:r>
      <w:proofErr w:type="spellEnd"/>
      <w:r w:rsidRPr="004E405B">
        <w:rPr>
          <w:rFonts w:ascii="Times New Roman" w:hAnsi="Times New Roman" w:cs="Times New Roman"/>
          <w:sz w:val="22"/>
          <w:szCs w:val="22"/>
          <w:lang w:val="en-US"/>
        </w:rPr>
        <w:t>'</w:t>
      </w:r>
    </w:p>
    <w:p w14:paraId="2090A6C4" w14:textId="77777777" w:rsidR="004E405B" w:rsidRPr="00BD5C2D"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module_accredited</w:t>
      </w:r>
      <w:proofErr w:type="spellEnd"/>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course_completed</w:t>
      </w:r>
      <w:proofErr w:type="spellEnd"/>
      <w:r w:rsidRPr="00BD5C2D">
        <w:rPr>
          <w:rFonts w:ascii="Times New Roman" w:hAnsi="Times New Roman" w:cs="Times New Roman"/>
          <w:sz w:val="22"/>
          <w:szCs w:val="22"/>
          <w:lang w:val="en-US"/>
        </w:rPr>
        <w:t>'</w:t>
      </w:r>
    </w:p>
    <w:p w14:paraId="685A6BC4" w14:textId="77777777" w:rsidR="004E405B" w:rsidRPr="003E5C42" w:rsidRDefault="004E405B" w:rsidP="004E405B">
      <w:pPr>
        <w:rPr>
          <w:rFonts w:ascii="Times New Roman" w:hAnsi="Times New Roman" w:cs="Times New Roman"/>
          <w:sz w:val="22"/>
          <w:szCs w:val="22"/>
          <w:lang w:val="en-US"/>
        </w:rPr>
      </w:pPr>
      <w:r w:rsidRPr="00BD5C2D">
        <w:rPr>
          <w:rFonts w:ascii="Times New Roman" w:hAnsi="Times New Roman" w:cs="Times New Roman"/>
          <w:sz w:val="22"/>
          <w:szCs w:val="22"/>
          <w:lang w:val="en-US"/>
        </w:rPr>
        <w:t xml:space="preserve">  </w:t>
      </w:r>
      <w:r w:rsidRPr="003E5C42">
        <w:rPr>
          <w:rFonts w:ascii="Times New Roman" w:hAnsi="Times New Roman" w:cs="Times New Roman"/>
          <w:sz w:val="22"/>
          <w:szCs w:val="22"/>
          <w:lang w:val="en-US"/>
        </w:rPr>
        <w:t>"</w:t>
      </w:r>
      <w:proofErr w:type="spellStart"/>
      <w:r w:rsidRPr="003E5C42">
        <w:rPr>
          <w:rFonts w:ascii="Times New Roman" w:hAnsi="Times New Roman" w:cs="Times New Roman"/>
          <w:sz w:val="22"/>
          <w:szCs w:val="22"/>
          <w:lang w:val="en-US"/>
        </w:rPr>
        <w:t>uniqueKey</w:t>
      </w:r>
      <w:proofErr w:type="spellEnd"/>
      <w:r w:rsidRPr="003E5C42">
        <w:rPr>
          <w:rFonts w:ascii="Times New Roman" w:hAnsi="Times New Roman" w:cs="Times New Roman"/>
          <w:sz w:val="22"/>
          <w:szCs w:val="22"/>
          <w:lang w:val="en-US"/>
        </w:rPr>
        <w:t>": "string</w:t>
      </w:r>
      <w:proofErr w:type="gramStart"/>
      <w:r w:rsidRPr="003E5C42">
        <w:rPr>
          <w:rFonts w:ascii="Times New Roman" w:hAnsi="Times New Roman" w:cs="Times New Roman"/>
          <w:sz w:val="22"/>
          <w:szCs w:val="22"/>
          <w:lang w:val="en-US"/>
        </w:rPr>
        <w:t>",  /</w:t>
      </w:r>
      <w:proofErr w:type="gramEnd"/>
      <w:r w:rsidRPr="003E5C42">
        <w:rPr>
          <w:rFonts w:ascii="Times New Roman" w:hAnsi="Times New Roman" w:cs="Times New Roman"/>
          <w:sz w:val="22"/>
          <w:szCs w:val="22"/>
          <w:lang w:val="en-US"/>
        </w:rPr>
        <w:t xml:space="preserve">/ clave de </w:t>
      </w:r>
      <w:proofErr w:type="spellStart"/>
      <w:r w:rsidRPr="003E5C42">
        <w:rPr>
          <w:rFonts w:ascii="Times New Roman" w:hAnsi="Times New Roman" w:cs="Times New Roman"/>
          <w:sz w:val="22"/>
          <w:szCs w:val="22"/>
          <w:lang w:val="en-US"/>
        </w:rPr>
        <w:t>idempotencia</w:t>
      </w:r>
      <w:proofErr w:type="spellEnd"/>
      <w:r w:rsidRPr="003E5C42">
        <w:rPr>
          <w:rFonts w:ascii="Times New Roman" w:hAnsi="Times New Roman" w:cs="Times New Roman"/>
          <w:sz w:val="22"/>
          <w:szCs w:val="22"/>
          <w:lang w:val="en-US"/>
        </w:rPr>
        <w:t xml:space="preserve"> para </w:t>
      </w:r>
      <w:proofErr w:type="spellStart"/>
      <w:r w:rsidRPr="003E5C42">
        <w:rPr>
          <w:rFonts w:ascii="Times New Roman" w:hAnsi="Times New Roman" w:cs="Times New Roman"/>
          <w:sz w:val="22"/>
          <w:szCs w:val="22"/>
          <w:lang w:val="en-US"/>
        </w:rPr>
        <w:t>evitar</w:t>
      </w:r>
      <w:proofErr w:type="spellEnd"/>
      <w:r w:rsidRPr="003E5C42">
        <w:rPr>
          <w:rFonts w:ascii="Times New Roman" w:hAnsi="Times New Roman" w:cs="Times New Roman"/>
          <w:sz w:val="22"/>
          <w:szCs w:val="22"/>
          <w:lang w:val="en-US"/>
        </w:rPr>
        <w:t xml:space="preserve"> </w:t>
      </w:r>
      <w:proofErr w:type="spellStart"/>
      <w:r w:rsidRPr="003E5C42">
        <w:rPr>
          <w:rFonts w:ascii="Times New Roman" w:hAnsi="Times New Roman" w:cs="Times New Roman"/>
          <w:sz w:val="22"/>
          <w:szCs w:val="22"/>
          <w:lang w:val="en-US"/>
        </w:rPr>
        <w:t>duplicados</w:t>
      </w:r>
      <w:proofErr w:type="spellEnd"/>
    </w:p>
    <w:p w14:paraId="6FE531BD" w14:textId="77777777" w:rsidR="004E405B" w:rsidRPr="00BD5C2D"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r w:rsidRPr="00BD5C2D">
        <w:rPr>
          <w:rFonts w:ascii="Times New Roman" w:hAnsi="Times New Roman" w:cs="Times New Roman"/>
          <w:sz w:val="22"/>
          <w:szCs w:val="22"/>
          <w:lang w:val="en-US"/>
        </w:rPr>
        <w:t>"title": "string",</w:t>
      </w:r>
    </w:p>
    <w:p w14:paraId="46B2234F" w14:textId="77777777" w:rsidR="004E405B" w:rsidRPr="004E405B" w:rsidRDefault="004E405B" w:rsidP="004E405B">
      <w:pPr>
        <w:rPr>
          <w:rFonts w:ascii="Times New Roman" w:hAnsi="Times New Roman" w:cs="Times New Roman"/>
          <w:sz w:val="22"/>
          <w:szCs w:val="22"/>
          <w:lang w:val="en-US"/>
        </w:rPr>
      </w:pPr>
      <w:r w:rsidRPr="00BD5C2D">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"subtitle": "string",</w:t>
      </w:r>
    </w:p>
    <w:p w14:paraId="3B016D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0C2A13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moduleId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5B0562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8E540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DE09DA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D0D7E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"score": null,</w:t>
      </w:r>
    </w:p>
    <w:p w14:paraId="69C7D02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"passed": false,</w:t>
      </w:r>
    </w:p>
    <w:p w14:paraId="31893E0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occurredAt</w:t>
      </w:r>
      <w:proofErr w:type="spellEnd"/>
      <w:r w:rsidRPr="004E405B">
        <w:rPr>
          <w:rFonts w:ascii="Times New Roman" w:hAnsi="Times New Roman" w:cs="Times New Roman"/>
          <w:sz w:val="22"/>
          <w:szCs w:val="22"/>
          <w:lang w:val="en-US"/>
        </w:rPr>
        <w:t>": "date",</w:t>
      </w:r>
    </w:p>
    <w:p w14:paraId="791DBF4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053EEE3E" w14:textId="77777777" w:rsidR="004E405B" w:rsidRPr="00BD5C2D"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BD5C2D">
        <w:rPr>
          <w:rFonts w:ascii="Times New Roman" w:hAnsi="Times New Roman" w:cs="Times New Roman"/>
          <w:sz w:val="22"/>
          <w:szCs w:val="22"/>
        </w:rPr>
        <w:t>"</w:t>
      </w:r>
      <w:proofErr w:type="spellStart"/>
      <w:r w:rsidRPr="00BD5C2D">
        <w:rPr>
          <w:rFonts w:ascii="Times New Roman" w:hAnsi="Times New Roman" w:cs="Times New Roman"/>
          <w:sz w:val="22"/>
          <w:szCs w:val="22"/>
        </w:rPr>
        <w:t>updatedAt</w:t>
      </w:r>
      <w:proofErr w:type="spellEnd"/>
      <w:r w:rsidRPr="00BD5C2D">
        <w:rPr>
          <w:rFonts w:ascii="Times New Roman" w:hAnsi="Times New Roman" w:cs="Times New Roman"/>
          <w:sz w:val="22"/>
          <w:szCs w:val="22"/>
        </w:rPr>
        <w:t>": "date"</w:t>
      </w:r>
    </w:p>
    <w:p w14:paraId="5A467AE4" w14:textId="77777777" w:rsidR="004E405B" w:rsidRPr="00BD5C2D" w:rsidRDefault="004E405B" w:rsidP="004E405B">
      <w:pPr>
        <w:rPr>
          <w:rFonts w:ascii="Times New Roman" w:hAnsi="Times New Roman" w:cs="Times New Roman"/>
          <w:sz w:val="22"/>
          <w:szCs w:val="22"/>
        </w:rPr>
      </w:pPr>
      <w:r w:rsidRPr="00BD5C2D">
        <w:rPr>
          <w:rFonts w:ascii="Times New Roman" w:hAnsi="Times New Roman" w:cs="Times New Roman"/>
          <w:sz w:val="22"/>
          <w:szCs w:val="22"/>
        </w:rPr>
        <w:t>}</w:t>
      </w:r>
    </w:p>
    <w:p w14:paraId="5CE569C6" w14:textId="77777777" w:rsidR="004E405B" w:rsidRPr="000725D2" w:rsidRDefault="004E405B" w:rsidP="004E405B">
      <w:pPr>
        <w:rPr>
          <w:rFonts w:ascii="Times New Roman" w:hAnsi="Times New Roman" w:cs="Times New Roman"/>
          <w:sz w:val="22"/>
          <w:szCs w:val="22"/>
        </w:rPr>
      </w:pPr>
      <w:r w:rsidRPr="000725D2">
        <w:rPr>
          <w:rFonts w:ascii="Times New Roman" w:hAnsi="Times New Roman" w:cs="Times New Roman"/>
          <w:i/>
          <w:iCs/>
          <w:sz w:val="22"/>
          <w:szCs w:val="22"/>
        </w:rPr>
        <w:t xml:space="preserve">Índices: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 xml:space="preserve">:1, </w:t>
      </w:r>
      <w:proofErr w:type="spellStart"/>
      <w:proofErr w:type="gramStart"/>
      <w:r w:rsidRPr="000725D2">
        <w:rPr>
          <w:rFonts w:ascii="Times New Roman" w:hAnsi="Times New Roman" w:cs="Times New Roman"/>
          <w:i/>
          <w:iCs/>
          <w:sz w:val="22"/>
          <w:szCs w:val="22"/>
        </w:rPr>
        <w:t>occurredAt</w:t>
      </w:r>
      <w:proofErr w:type="spellEnd"/>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y único parcial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:1, uniqueKey:</w:t>
      </w:r>
      <w:proofErr w:type="gramStart"/>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cuando </w:t>
      </w:r>
      <w:proofErr w:type="spellStart"/>
      <w:r w:rsidRPr="000725D2">
        <w:rPr>
          <w:rFonts w:ascii="Times New Roman" w:hAnsi="Times New Roman" w:cs="Times New Roman"/>
          <w:i/>
          <w:iCs/>
          <w:sz w:val="22"/>
          <w:szCs w:val="22"/>
        </w:rPr>
        <w:t>uniqueKey</w:t>
      </w:r>
      <w:proofErr w:type="spellEnd"/>
      <w:r w:rsidRPr="000725D2">
        <w:rPr>
          <w:rFonts w:ascii="Times New Roman" w:hAnsi="Times New Roman" w:cs="Times New Roman"/>
          <w:i/>
          <w:iCs/>
          <w:sz w:val="22"/>
          <w:szCs w:val="22"/>
        </w:rPr>
        <w:t xml:space="preserve"> existe.</w:t>
      </w:r>
    </w:p>
    <w:p w14:paraId="1664CB82" w14:textId="77777777" w:rsidR="00DD2DA6" w:rsidRPr="000725D2" w:rsidRDefault="00DD2DA6" w:rsidP="00DD2DA6"/>
    <w:p w14:paraId="203102F7" w14:textId="77777777" w:rsidR="00447F0B" w:rsidRPr="00270089" w:rsidRDefault="005B259C">
      <w:pPr>
        <w:pStyle w:val="Ttulo3"/>
      </w:pPr>
      <w:bookmarkStart w:id="462" w:name="_Toc213250809"/>
      <w:bookmarkStart w:id="463" w:name="_Toc214322724"/>
      <w:bookmarkStart w:id="464" w:name="_Toc214488278"/>
      <w:bookmarkStart w:id="465" w:name="_Toc215003957"/>
      <w:bookmarkStart w:id="466" w:name="_Toc215066981"/>
      <w:r w:rsidRPr="00270089">
        <w:t>4.8.6 Relaciones lógicas (referencias)</w:t>
      </w:r>
      <w:bookmarkEnd w:id="462"/>
      <w:bookmarkEnd w:id="463"/>
      <w:bookmarkEnd w:id="464"/>
      <w:bookmarkEnd w:id="465"/>
      <w:bookmarkEnd w:id="466"/>
    </w:p>
    <w:p w14:paraId="06F7AEA8" w14:textId="486723C3"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modules.courseId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courses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6F42005" w14:textId="5105C633"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lessons.moduleId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modules._</w:t>
      </w:r>
      <w:proofErr w:type="gramEnd"/>
      <w:r w:rsidRPr="006D7F61">
        <w:rPr>
          <w:rFonts w:ascii="Times New Roman" w:hAnsi="Times New Roman" w:cs="Times New Roman"/>
          <w:sz w:val="22"/>
        </w:rPr>
        <w:t>id</w:t>
      </w:r>
      <w:proofErr w:type="spellEnd"/>
    </w:p>
    <w:p w14:paraId="3E7D5A79" w14:textId="36F3C451" w:rsidR="006D7F61" w:rsidRP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lessons.courseId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denormalizado</w:t>
      </w:r>
      <w:proofErr w:type="spellEnd"/>
      <w:r w:rsidRPr="006D7F61">
        <w:rPr>
          <w:rFonts w:ascii="Times New Roman" w:hAnsi="Times New Roman" w:cs="Times New Roman"/>
          <w:sz w:val="22"/>
          <w:lang w:val="en-US"/>
        </w:rPr>
        <w:t>)</w:t>
      </w:r>
    </w:p>
    <w:p w14:paraId="6A04BB0E" w14:textId="0F23434C" w:rsidR="006D7F61" w:rsidRP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quizzes.refId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modules._id</w:t>
      </w:r>
      <w:proofErr w:type="spellEnd"/>
      <w:r w:rsidRPr="006D7F61">
        <w:rPr>
          <w:rFonts w:ascii="Times New Roman" w:hAnsi="Times New Roman" w:cs="Times New Roman"/>
          <w:sz w:val="22"/>
          <w:lang w:val="en-US"/>
        </w:rPr>
        <w:t xml:space="preserve">  (</w:t>
      </w:r>
      <w:proofErr w:type="spellStart"/>
      <w:proofErr w:type="gramEnd"/>
      <w:r w:rsidRPr="006D7F61">
        <w:rPr>
          <w:rFonts w:ascii="Times New Roman" w:hAnsi="Times New Roman" w:cs="Times New Roman"/>
          <w:sz w:val="22"/>
          <w:lang w:val="en-US"/>
        </w:rPr>
        <w:t>según</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scopeModel</w:t>
      </w:r>
      <w:proofErr w:type="spellEnd"/>
      <w:r w:rsidRPr="006D7F61">
        <w:rPr>
          <w:rFonts w:ascii="Times New Roman" w:hAnsi="Times New Roman" w:cs="Times New Roman"/>
          <w:sz w:val="22"/>
          <w:lang w:val="en-US"/>
        </w:rPr>
        <w:t>)</w:t>
      </w:r>
    </w:p>
    <w:p w14:paraId="528905E4" w14:textId="67CFCC28"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questions.quizId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DB3D4B1" w14:textId="5EC2875C"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attempts.userId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26F3747A" w14:textId="0FABEE24"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attempts.quizId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4C82EA1"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progress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6EB1CD2C"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lastRenderedPageBreak/>
        <w:t>accreditations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36190666"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recommendations.sourceAttemptId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attempts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91742CE" w14:textId="6EAB12BF"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messages.conversationId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conversations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0C6ACB2E" w14:textId="6B7EC12F"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casereports.userId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8015E60" w14:textId="0BA5F369"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activitylogs.userId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0B95335" w14:textId="07911CFC" w:rsid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activitylogs</w:t>
      </w:r>
      <w:proofErr w:type="spellEnd"/>
      <w:r w:rsidRPr="006D7F61">
        <w:rPr>
          <w:rFonts w:ascii="Times New Roman" w:hAnsi="Times New Roman" w:cs="Times New Roman"/>
          <w:sz w:val="22"/>
          <w:lang w:val="en-US"/>
        </w:rPr>
        <w:t>.{</w:t>
      </w:r>
      <w:proofErr w:type="spellStart"/>
      <w:r w:rsidRPr="006D7F61">
        <w:rPr>
          <w:rFonts w:ascii="Times New Roman" w:hAnsi="Times New Roman" w:cs="Times New Roman"/>
          <w:sz w:val="22"/>
          <w:lang w:val="en-US"/>
        </w:rPr>
        <w:t>courseId,moduleId</w:t>
      </w:r>
      <w:proofErr w:type="gramEnd"/>
      <w:r w:rsidRPr="006D7F61">
        <w:rPr>
          <w:rFonts w:ascii="Times New Roman" w:hAnsi="Times New Roman" w:cs="Times New Roman"/>
          <w:sz w:val="22"/>
          <w:lang w:val="en-US"/>
        </w:rPr>
        <w:t>,</w:t>
      </w:r>
      <w:proofErr w:type="gramStart"/>
      <w:r w:rsidRPr="006D7F61">
        <w:rPr>
          <w:rFonts w:ascii="Times New Roman" w:hAnsi="Times New Roman" w:cs="Times New Roman"/>
          <w:sz w:val="22"/>
          <w:lang w:val="en-US"/>
        </w:rPr>
        <w:t>lessonId,quizId</w:t>
      </w:r>
      <w:proofErr w:type="gramEnd"/>
      <w:r w:rsidRPr="006D7F61">
        <w:rPr>
          <w:rFonts w:ascii="Times New Roman" w:hAnsi="Times New Roman" w:cs="Times New Roman"/>
          <w:sz w:val="22"/>
          <w:lang w:val="en-US"/>
        </w:rPr>
        <w:t>,attemptId</w:t>
      </w:r>
      <w:proofErr w:type="spellEnd"/>
      <w:r w:rsidRPr="006D7F61">
        <w:rPr>
          <w:rFonts w:ascii="Times New Roman" w:hAnsi="Times New Roman" w:cs="Times New Roman"/>
          <w:sz w:val="22"/>
          <w:lang w:val="en-US"/>
        </w:rPr>
        <w:t xml:space="preserve">} → </w:t>
      </w:r>
      <w:proofErr w:type="spellStart"/>
      <w:r w:rsidRPr="006D7F61">
        <w:rPr>
          <w:rFonts w:ascii="Times New Roman" w:hAnsi="Times New Roman" w:cs="Times New Roman"/>
          <w:sz w:val="22"/>
          <w:lang w:val="en-US"/>
        </w:rPr>
        <w:t>respectivas</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colecciones</w:t>
      </w:r>
      <w:proofErr w:type="spellEnd"/>
    </w:p>
    <w:p w14:paraId="6FA25A9E" w14:textId="77777777" w:rsidR="006D7F61" w:rsidRPr="006D7F61" w:rsidRDefault="006D7F61" w:rsidP="006D7F61">
      <w:pPr>
        <w:ind w:left="720"/>
        <w:rPr>
          <w:rFonts w:ascii="Times New Roman" w:hAnsi="Times New Roman" w:cs="Times New Roman"/>
          <w:sz w:val="22"/>
          <w:lang w:val="en-US"/>
        </w:rPr>
      </w:pPr>
    </w:p>
    <w:p w14:paraId="20310300" w14:textId="77777777" w:rsidR="00447F0B" w:rsidRPr="00270089" w:rsidRDefault="005B259C">
      <w:pPr>
        <w:pStyle w:val="Ttulo3"/>
      </w:pPr>
      <w:bookmarkStart w:id="467" w:name="_Toc213250810"/>
      <w:bookmarkStart w:id="468" w:name="_Toc214322725"/>
      <w:bookmarkStart w:id="469" w:name="_Toc214488279"/>
      <w:bookmarkStart w:id="470" w:name="_Toc215003958"/>
      <w:bookmarkStart w:id="471" w:name="_Toc215066982"/>
      <w:r w:rsidRPr="00270089">
        <w:t>4.8.7 Reglas de validación y negocio</w:t>
      </w:r>
      <w:bookmarkEnd w:id="467"/>
      <w:bookmarkEnd w:id="468"/>
      <w:bookmarkEnd w:id="469"/>
      <w:bookmarkEnd w:id="470"/>
      <w:bookmarkEnd w:id="471"/>
    </w:p>
    <w:p w14:paraId="22E1EC19" w14:textId="63625ED8" w:rsidR="006B7628"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users.email</w:t>
      </w:r>
      <w:proofErr w:type="spellEnd"/>
      <w:proofErr w:type="gramEnd"/>
      <w:r w:rsidRPr="003E6DC4">
        <w:rPr>
          <w:rFonts w:ascii="Times New Roman" w:hAnsi="Times New Roman" w:cs="Times New Roman"/>
          <w:sz w:val="22"/>
          <w:szCs w:val="22"/>
        </w:rPr>
        <w:t xml:space="preserve"> único y con formato válido</w:t>
      </w:r>
      <w:r w:rsidR="006B7628">
        <w:rPr>
          <w:rFonts w:ascii="Times New Roman" w:hAnsi="Times New Roman" w:cs="Times New Roman"/>
          <w:sz w:val="22"/>
          <w:szCs w:val="22"/>
        </w:rPr>
        <w:t>.</w:t>
      </w:r>
    </w:p>
    <w:p w14:paraId="63D45233" w14:textId="6406884D" w:rsidR="006B7628" w:rsidRDefault="003E6DC4" w:rsidP="009119CA">
      <w:pPr>
        <w:numPr>
          <w:ilvl w:val="0"/>
          <w:numId w:val="29"/>
        </w:numPr>
        <w:rPr>
          <w:rFonts w:ascii="Times New Roman" w:hAnsi="Times New Roman" w:cs="Times New Roman"/>
          <w:sz w:val="22"/>
          <w:szCs w:val="22"/>
        </w:rPr>
      </w:pPr>
      <w:proofErr w:type="spellStart"/>
      <w:r w:rsidRPr="003E6DC4">
        <w:rPr>
          <w:rFonts w:ascii="Times New Roman" w:hAnsi="Times New Roman" w:cs="Times New Roman"/>
          <w:sz w:val="22"/>
          <w:szCs w:val="22"/>
        </w:rPr>
        <w:t>passHash</w:t>
      </w:r>
      <w:proofErr w:type="spellEnd"/>
      <w:r w:rsidRPr="003E6DC4">
        <w:rPr>
          <w:rFonts w:ascii="Times New Roman" w:hAnsi="Times New Roman" w:cs="Times New Roman"/>
          <w:sz w:val="22"/>
          <w:szCs w:val="22"/>
        </w:rPr>
        <w:t xml:space="preserve"> obligatorio</w:t>
      </w:r>
      <w:r w:rsidR="006B7628">
        <w:rPr>
          <w:rFonts w:ascii="Times New Roman" w:hAnsi="Times New Roman" w:cs="Times New Roman"/>
          <w:sz w:val="22"/>
          <w:szCs w:val="22"/>
        </w:rPr>
        <w:t>.</w:t>
      </w:r>
    </w:p>
    <w:p w14:paraId="66352605" w14:textId="40157C07" w:rsidR="003E6DC4" w:rsidRPr="003E6DC4" w:rsidRDefault="006B7628" w:rsidP="009119CA">
      <w:pPr>
        <w:numPr>
          <w:ilvl w:val="0"/>
          <w:numId w:val="29"/>
        </w:numPr>
        <w:rPr>
          <w:rFonts w:ascii="Times New Roman" w:hAnsi="Times New Roman" w:cs="Times New Roman"/>
          <w:sz w:val="22"/>
          <w:szCs w:val="22"/>
        </w:rPr>
      </w:pPr>
      <w:proofErr w:type="spellStart"/>
      <w:proofErr w:type="gramStart"/>
      <w:r w:rsidRPr="006B7628">
        <w:rPr>
          <w:rFonts w:ascii="Times New Roman" w:hAnsi="Times New Roman" w:cs="Times New Roman"/>
          <w:sz w:val="22"/>
          <w:szCs w:val="22"/>
        </w:rPr>
        <w:t>users.avatar</w:t>
      </w:r>
      <w:proofErr w:type="spellEnd"/>
      <w:proofErr w:type="gramEnd"/>
      <w:r w:rsidRPr="006B7628">
        <w:rPr>
          <w:rFonts w:ascii="Times New Roman" w:hAnsi="Times New Roman" w:cs="Times New Roman"/>
          <w:sz w:val="22"/>
          <w:szCs w:val="22"/>
        </w:rPr>
        <w:t xml:space="preserve"> almacenado como cadena Base64 JPEG comprimida (200×200 </w:t>
      </w:r>
      <w:proofErr w:type="spellStart"/>
      <w:r w:rsidRPr="006B7628">
        <w:rPr>
          <w:rFonts w:ascii="Times New Roman" w:hAnsi="Times New Roman" w:cs="Times New Roman"/>
          <w:sz w:val="22"/>
          <w:szCs w:val="22"/>
        </w:rPr>
        <w:t>px</w:t>
      </w:r>
      <w:proofErr w:type="spellEnd"/>
      <w:r w:rsidRPr="006B7628">
        <w:rPr>
          <w:rFonts w:ascii="Times New Roman" w:hAnsi="Times New Roman" w:cs="Times New Roman"/>
          <w:sz w:val="22"/>
          <w:szCs w:val="22"/>
        </w:rPr>
        <w:t xml:space="preserve"> con recorte </w:t>
      </w:r>
      <w:proofErr w:type="spellStart"/>
      <w:r w:rsidRPr="006B7628">
        <w:rPr>
          <w:rFonts w:ascii="Times New Roman" w:hAnsi="Times New Roman" w:cs="Times New Roman"/>
          <w:sz w:val="22"/>
          <w:szCs w:val="22"/>
        </w:rPr>
        <w:t>cover</w:t>
      </w:r>
      <w:proofErr w:type="spellEnd"/>
      <w:r w:rsidRPr="006B7628">
        <w:rPr>
          <w:rFonts w:ascii="Times New Roman" w:hAnsi="Times New Roman" w:cs="Times New Roman"/>
          <w:sz w:val="22"/>
          <w:szCs w:val="22"/>
        </w:rPr>
        <w:t>, calidad 70% mediante Sharp; resultado aproximado de 15 KB).</w:t>
      </w:r>
    </w:p>
    <w:p w14:paraId="20008122" w14:textId="77777777" w:rsid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users.verificationToken</w:t>
      </w:r>
      <w:proofErr w:type="spellEnd"/>
      <w:proofErr w:type="gramEnd"/>
      <w:r w:rsidRPr="003E6DC4">
        <w:rPr>
          <w:rFonts w:ascii="Times New Roman" w:hAnsi="Times New Roman" w:cs="Times New Roman"/>
          <w:sz w:val="22"/>
          <w:szCs w:val="22"/>
        </w:rPr>
        <w:t xml:space="preserve"> es un código numérico de 6 dígitos; se elimina del documento al completar la verificación exitosa.</w:t>
      </w:r>
    </w:p>
    <w:p w14:paraId="5944602F" w14:textId="2A3F4976" w:rsidR="00DE2FE5" w:rsidRPr="003E6DC4" w:rsidRDefault="00DE2FE5" w:rsidP="009119CA">
      <w:pPr>
        <w:numPr>
          <w:ilvl w:val="0"/>
          <w:numId w:val="29"/>
        </w:numPr>
        <w:rPr>
          <w:rFonts w:ascii="Times New Roman" w:hAnsi="Times New Roman" w:cs="Times New Roman"/>
          <w:sz w:val="22"/>
          <w:szCs w:val="22"/>
        </w:rPr>
      </w:pPr>
      <w:proofErr w:type="spellStart"/>
      <w:proofErr w:type="gramStart"/>
      <w:r w:rsidRPr="00DE2FE5">
        <w:rPr>
          <w:rFonts w:ascii="Times New Roman" w:hAnsi="Times New Roman" w:cs="Times New Roman"/>
          <w:sz w:val="22"/>
          <w:szCs w:val="22"/>
        </w:rPr>
        <w:t>lessons.type</w:t>
      </w:r>
      <w:proofErr w:type="spellEnd"/>
      <w:proofErr w:type="gram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enum</w:t>
      </w:r>
      <w:proofErr w:type="spell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video, guide; valor por defecto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El tipo guide se renderiza con la misma vista que </w:t>
      </w:r>
      <w:proofErr w:type="spellStart"/>
      <w:proofErr w:type="gramStart"/>
      <w:r w:rsidRPr="00DE2FE5">
        <w:rPr>
          <w:rFonts w:ascii="Times New Roman" w:hAnsi="Times New Roman" w:cs="Times New Roman"/>
          <w:sz w:val="22"/>
          <w:szCs w:val="22"/>
        </w:rPr>
        <w:t>article</w:t>
      </w:r>
      <w:proofErr w:type="spellEnd"/>
      <w:proofErr w:type="gramEnd"/>
      <w:r w:rsidRPr="00DE2FE5">
        <w:rPr>
          <w:rFonts w:ascii="Times New Roman" w:hAnsi="Times New Roman" w:cs="Times New Roman"/>
          <w:sz w:val="22"/>
          <w:szCs w:val="22"/>
        </w:rPr>
        <w:t xml:space="preserve"> pero con </w:t>
      </w:r>
      <w:proofErr w:type="spellStart"/>
      <w:r w:rsidRPr="00DE2FE5">
        <w:rPr>
          <w:rFonts w:ascii="Times New Roman" w:hAnsi="Times New Roman" w:cs="Times New Roman"/>
          <w:sz w:val="22"/>
          <w:szCs w:val="22"/>
        </w:rPr>
        <w:t>badge</w:t>
      </w:r>
      <w:proofErr w:type="spellEnd"/>
      <w:r w:rsidRPr="00DE2FE5">
        <w:rPr>
          <w:rFonts w:ascii="Times New Roman" w:hAnsi="Times New Roman" w:cs="Times New Roman"/>
          <w:sz w:val="22"/>
          <w:szCs w:val="22"/>
        </w:rPr>
        <w:t xml:space="preserve"> diferenciado en la interfaz.</w:t>
      </w:r>
    </w:p>
    <w:p w14:paraId="4E66BDBB" w14:textId="4B0ACF05"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quizzes.minPassing</w:t>
      </w:r>
      <w:proofErr w:type="spellEnd"/>
      <w:proofErr w:type="gram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[0,100]; valor por defecto: </w:t>
      </w:r>
      <w:r w:rsidR="00677526">
        <w:rPr>
          <w:rFonts w:ascii="Times New Roman" w:hAnsi="Times New Roman" w:cs="Times New Roman"/>
          <w:sz w:val="22"/>
          <w:szCs w:val="22"/>
        </w:rPr>
        <w:t>8</w:t>
      </w:r>
      <w:r w:rsidRPr="003E6DC4">
        <w:rPr>
          <w:rFonts w:ascii="Times New Roman" w:hAnsi="Times New Roman" w:cs="Times New Roman"/>
          <w:sz w:val="22"/>
          <w:szCs w:val="22"/>
        </w:rPr>
        <w:t xml:space="preserve">0; </w:t>
      </w:r>
      <w:proofErr w:type="spellStart"/>
      <w:r w:rsidRPr="003E6DC4">
        <w:rPr>
          <w:rFonts w:ascii="Times New Roman" w:hAnsi="Times New Roman" w:cs="Times New Roman"/>
          <w:sz w:val="22"/>
          <w:szCs w:val="22"/>
        </w:rPr>
        <w:t>scope</w:t>
      </w:r>
      <w:proofErr w:type="spell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diagnostic</w:t>
      </w:r>
      <w:proofErr w:type="spellEnd"/>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course</w:t>
      </w:r>
      <w:proofErr w:type="spellEnd"/>
      <w:r w:rsidRPr="003E6DC4">
        <w:rPr>
          <w:rFonts w:ascii="Times New Roman" w:hAnsi="Times New Roman" w:cs="Times New Roman"/>
          <w:sz w:val="22"/>
          <w:szCs w:val="22"/>
        </w:rPr>
        <w:t>, module}.</w:t>
      </w:r>
    </w:p>
    <w:p w14:paraId="56899A9B"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questions.options</w:t>
      </w:r>
      <w:proofErr w:type="spellEnd"/>
      <w:proofErr w:type="gramEnd"/>
      <w:r w:rsidRPr="003E6DC4">
        <w:rPr>
          <w:rFonts w:ascii="Times New Roman" w:hAnsi="Times New Roman" w:cs="Times New Roman"/>
          <w:sz w:val="22"/>
          <w:szCs w:val="22"/>
        </w:rPr>
        <w:t xml:space="preserve"> con al menos 2 opciones;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proofErr w:type="gramStart"/>
      <w:r w:rsidRPr="003E6DC4">
        <w:rPr>
          <w:rFonts w:ascii="Times New Roman" w:hAnsi="Times New Roman" w:cs="Times New Roman"/>
          <w:sz w:val="22"/>
          <w:szCs w:val="22"/>
        </w:rPr>
        <w:t>single</w:t>
      </w:r>
      <w:proofErr w:type="gramEnd"/>
      <w:r w:rsidRPr="003E6DC4">
        <w:rPr>
          <w:rFonts w:ascii="Times New Roman" w:hAnsi="Times New Roman" w:cs="Times New Roman"/>
          <w:sz w:val="22"/>
          <w:szCs w:val="22"/>
        </w:rPr>
        <w:t>_choice</w:t>
      </w:r>
      <w:proofErr w:type="spellEnd"/>
      <w:r w:rsidRPr="003E6DC4">
        <w:rPr>
          <w:rFonts w:ascii="Times New Roman" w:hAnsi="Times New Roman" w:cs="Times New Roman"/>
          <w:sz w:val="22"/>
          <w:szCs w:val="22"/>
        </w:rPr>
        <w:t xml:space="preserve">' exactamente 1 opción con </w:t>
      </w:r>
      <w:proofErr w:type="spellStart"/>
      <w:r w:rsidRPr="003E6DC4">
        <w:rPr>
          <w:rFonts w:ascii="Times New Roman" w:hAnsi="Times New Roman" w:cs="Times New Roman"/>
          <w:sz w:val="22"/>
          <w:szCs w:val="22"/>
        </w:rPr>
        <w:t>isCorrect</w:t>
      </w:r>
      <w:proofErr w:type="spellEnd"/>
      <w:r w:rsidRPr="003E6DC4">
        <w:rPr>
          <w:rFonts w:ascii="Times New Roman" w:hAnsi="Times New Roman" w:cs="Times New Roman"/>
          <w:sz w:val="22"/>
          <w:szCs w:val="22"/>
        </w:rPr>
        <w:t xml:space="preserve">: true;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r w:rsidRPr="003E6DC4">
        <w:rPr>
          <w:rFonts w:ascii="Times New Roman" w:hAnsi="Times New Roman" w:cs="Times New Roman"/>
          <w:sz w:val="22"/>
          <w:szCs w:val="22"/>
        </w:rPr>
        <w:t>multiple_selection</w:t>
      </w:r>
      <w:proofErr w:type="spellEnd"/>
      <w:r w:rsidRPr="003E6DC4">
        <w:rPr>
          <w:rFonts w:ascii="Times New Roman" w:hAnsi="Times New Roman" w:cs="Times New Roman"/>
          <w:sz w:val="22"/>
          <w:szCs w:val="22"/>
        </w:rPr>
        <w:t>' al menos 1 correcta.</w:t>
      </w:r>
    </w:p>
    <w:p w14:paraId="77FD06D2"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questions.metadata</w:t>
      </w:r>
      <w:proofErr w:type="spellEnd"/>
      <w:proofErr w:type="gramEnd"/>
      <w:r w:rsidRPr="003E6DC4">
        <w:rPr>
          <w:rFonts w:ascii="Times New Roman" w:hAnsi="Times New Roman" w:cs="Times New Roman"/>
          <w:sz w:val="22"/>
          <w:szCs w:val="22"/>
        </w:rPr>
        <w:t xml:space="preserve"> almacena datos estructurados para tipos interactivos (pares para </w:t>
      </w:r>
      <w:proofErr w:type="spellStart"/>
      <w:r w:rsidRPr="003E6DC4">
        <w:rPr>
          <w:rFonts w:ascii="Times New Roman" w:hAnsi="Times New Roman" w:cs="Times New Roman"/>
          <w:sz w:val="22"/>
          <w:szCs w:val="22"/>
        </w:rPr>
        <w:t>match_columns</w:t>
      </w:r>
      <w:proofErr w:type="spellEnd"/>
      <w:r w:rsidRPr="003E6DC4">
        <w:rPr>
          <w:rFonts w:ascii="Times New Roman" w:hAnsi="Times New Roman" w:cs="Times New Roman"/>
          <w:sz w:val="22"/>
          <w:szCs w:val="22"/>
        </w:rPr>
        <w:t xml:space="preserve">, orden correcto para </w:t>
      </w:r>
      <w:proofErr w:type="spellStart"/>
      <w:r w:rsidRPr="003E6DC4">
        <w:rPr>
          <w:rFonts w:ascii="Times New Roman" w:hAnsi="Times New Roman" w:cs="Times New Roman"/>
          <w:sz w:val="22"/>
          <w:szCs w:val="22"/>
        </w:rPr>
        <w:t>order_sequence</w:t>
      </w:r>
      <w:proofErr w:type="spellEnd"/>
      <w:r w:rsidRPr="003E6DC4">
        <w:rPr>
          <w:rFonts w:ascii="Times New Roman" w:hAnsi="Times New Roman" w:cs="Times New Roman"/>
          <w:sz w:val="22"/>
          <w:szCs w:val="22"/>
        </w:rPr>
        <w:t xml:space="preserve">, categorías para </w:t>
      </w:r>
      <w:proofErr w:type="spellStart"/>
      <w:r w:rsidRPr="003E6DC4">
        <w:rPr>
          <w:rFonts w:ascii="Times New Roman" w:hAnsi="Times New Roman" w:cs="Times New Roman"/>
          <w:sz w:val="22"/>
          <w:szCs w:val="22"/>
        </w:rPr>
        <w:t>categorize</w:t>
      </w:r>
      <w:proofErr w:type="spellEnd"/>
      <w:r w:rsidRPr="003E6DC4">
        <w:rPr>
          <w:rFonts w:ascii="Times New Roman" w:hAnsi="Times New Roman" w:cs="Times New Roman"/>
          <w:sz w:val="22"/>
          <w:szCs w:val="22"/>
        </w:rPr>
        <w:t>, etc.).</w:t>
      </w:r>
    </w:p>
    <w:p w14:paraId="40FB9050"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calculado íntegramente en el </w:t>
      </w:r>
      <w:proofErr w:type="spellStart"/>
      <w:r w:rsidRPr="003E6DC4">
        <w:rPr>
          <w:rFonts w:ascii="Times New Roman" w:hAnsi="Times New Roman" w:cs="Times New Roman"/>
          <w:sz w:val="22"/>
          <w:szCs w:val="22"/>
        </w:rPr>
        <w:t>backend</w:t>
      </w:r>
      <w:proofErr w:type="spellEnd"/>
      <w:r w:rsidRPr="003E6DC4">
        <w:rPr>
          <w:rFonts w:ascii="Times New Roman" w:hAnsi="Times New Roman" w:cs="Times New Roman"/>
          <w:sz w:val="22"/>
          <w:szCs w:val="22"/>
        </w:rPr>
        <w:t>; prohibido modificar desde el cliente.</w:t>
      </w:r>
    </w:p>
    <w:p w14:paraId="0DDC27CE"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accreditations.approved</w:t>
      </w:r>
      <w:proofErr w:type="spellEnd"/>
      <w:proofErr w:type="gramEnd"/>
      <w:r w:rsidRPr="003E6DC4">
        <w:rPr>
          <w:rFonts w:ascii="Times New Roman" w:hAnsi="Times New Roman" w:cs="Times New Roman"/>
          <w:sz w:val="22"/>
          <w:szCs w:val="22"/>
        </w:rPr>
        <w:t xml:space="preserve">=true solo si </w:t>
      </w: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 </w:t>
      </w:r>
      <w:proofErr w:type="spellStart"/>
      <w:proofErr w:type="gramStart"/>
      <w:r w:rsidRPr="003E6DC4">
        <w:rPr>
          <w:rFonts w:ascii="Times New Roman" w:hAnsi="Times New Roman" w:cs="Times New Roman"/>
          <w:sz w:val="22"/>
          <w:szCs w:val="22"/>
        </w:rPr>
        <w:t>quizzes.minPassing</w:t>
      </w:r>
      <w:proofErr w:type="spellEnd"/>
      <w:proofErr w:type="gramEnd"/>
      <w:r w:rsidRPr="003E6DC4">
        <w:rPr>
          <w:rFonts w:ascii="Times New Roman" w:hAnsi="Times New Roman" w:cs="Times New Roman"/>
          <w:sz w:val="22"/>
          <w:szCs w:val="22"/>
        </w:rPr>
        <w:t xml:space="preserve"> del quiz final del curso.</w:t>
      </w:r>
    </w:p>
    <w:p w14:paraId="51EFBC0A"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activitylogs.uniqueKey</w:t>
      </w:r>
      <w:proofErr w:type="spellEnd"/>
      <w:proofErr w:type="gramEnd"/>
      <w:r w:rsidRPr="003E6DC4">
        <w:rPr>
          <w:rFonts w:ascii="Times New Roman" w:hAnsi="Times New Roman" w:cs="Times New Roman"/>
          <w:sz w:val="22"/>
          <w:szCs w:val="22"/>
        </w:rPr>
        <w:t xml:space="preserve"> garantiza idempotencia: si el evento ya existe para ese usuario, no se registra duplicado (índice único parcial).</w:t>
      </w:r>
    </w:p>
    <w:p w14:paraId="750D99EE"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resources.slug</w:t>
      </w:r>
      <w:proofErr w:type="spellEnd"/>
      <w:proofErr w:type="gramEnd"/>
      <w:r w:rsidRPr="003E6DC4">
        <w:rPr>
          <w:rFonts w:ascii="Times New Roman" w:hAnsi="Times New Roman" w:cs="Times New Roman"/>
          <w:sz w:val="22"/>
          <w:szCs w:val="22"/>
        </w:rPr>
        <w:t xml:space="preserve"> único y en minúsculas; se usa para rutas URL de la sección "Casos y Guías".</w:t>
      </w:r>
    </w:p>
    <w:p w14:paraId="27FC85E1" w14:textId="77777777" w:rsidR="003E6DC4" w:rsidRPr="003E6DC4" w:rsidRDefault="003E6DC4" w:rsidP="003E6DC4">
      <w:pPr>
        <w:ind w:left="720"/>
        <w:rPr>
          <w:rFonts w:ascii="Times New Roman" w:hAnsi="Times New Roman" w:cs="Times New Roman"/>
          <w:sz w:val="22"/>
          <w:szCs w:val="22"/>
        </w:rPr>
      </w:pPr>
    </w:p>
    <w:p w14:paraId="20310306" w14:textId="77777777" w:rsidR="00447F0B" w:rsidRPr="00270089" w:rsidRDefault="005B259C">
      <w:pPr>
        <w:pStyle w:val="Ttulo2"/>
      </w:pPr>
      <w:bookmarkStart w:id="472" w:name="_Toc213250811"/>
      <w:bookmarkStart w:id="473" w:name="_Toc214322726"/>
      <w:bookmarkStart w:id="474" w:name="_Toc214488280"/>
      <w:bookmarkStart w:id="475" w:name="_Toc215003959"/>
      <w:bookmarkStart w:id="476" w:name="_Toc215066983"/>
      <w:r w:rsidRPr="00270089">
        <w:t>4.9 Plan de Pruebas del Sistema</w:t>
      </w:r>
      <w:bookmarkEnd w:id="472"/>
      <w:bookmarkEnd w:id="473"/>
      <w:bookmarkEnd w:id="474"/>
      <w:bookmarkEnd w:id="475"/>
      <w:bookmarkEnd w:id="476"/>
    </w:p>
    <w:p w14:paraId="2031030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plan de pruebas define la estrategia y metodología que se utilizarán para asegurar la calidad del software, verificando que la aplicación cumpla con los requerimientos funcionales (RF) y no funcionales (RNF) establecidos durante la fase de análisis. Estas pruebas se ejecutarán principalmente </w:t>
      </w:r>
      <w:r w:rsidRPr="00270089">
        <w:rPr>
          <w:rFonts w:ascii="Times New Roman" w:hAnsi="Times New Roman" w:cs="Times New Roman"/>
          <w:sz w:val="22"/>
        </w:rPr>
        <w:lastRenderedPageBreak/>
        <w:t xml:space="preserve">durante el </w:t>
      </w:r>
      <w:r w:rsidRPr="00270089">
        <w:rPr>
          <w:rFonts w:ascii="Times New Roman" w:hAnsi="Times New Roman" w:cs="Times New Roman"/>
          <w:b/>
          <w:sz w:val="22"/>
        </w:rPr>
        <w:t>TT2</w:t>
      </w:r>
      <w:r w:rsidRPr="00270089">
        <w:rPr>
          <w:rFonts w:ascii="Times New Roman" w:hAnsi="Times New Roman" w:cs="Times New Roman"/>
          <w:sz w:val="22"/>
        </w:rPr>
        <w:t>, pero su planificación se presenta en esta etapa como parte del aseguramiento de calidad.</w:t>
      </w:r>
    </w:p>
    <w:p w14:paraId="20310308" w14:textId="77777777" w:rsidR="00447F0B" w:rsidRPr="00270089" w:rsidRDefault="005B259C">
      <w:pPr>
        <w:pStyle w:val="Ttulo3"/>
      </w:pPr>
      <w:bookmarkStart w:id="477" w:name="_Toc213250812"/>
      <w:bookmarkStart w:id="478" w:name="_Toc214322727"/>
      <w:bookmarkStart w:id="479" w:name="_Toc214488281"/>
      <w:bookmarkStart w:id="480" w:name="_Toc215003960"/>
      <w:bookmarkStart w:id="481" w:name="_Toc215066984"/>
      <w:r w:rsidRPr="00270089">
        <w:t>4.9.1 Objetivos del plan de pruebas</w:t>
      </w:r>
      <w:bookmarkEnd w:id="477"/>
      <w:bookmarkEnd w:id="478"/>
      <w:bookmarkEnd w:id="479"/>
      <w:bookmarkEnd w:id="480"/>
      <w:bookmarkEnd w:id="481"/>
    </w:p>
    <w:p w14:paraId="20310309"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Verificar que todas las funcionalidades implementadas correspondan con los requerimientos definidos.</w:t>
      </w:r>
    </w:p>
    <w:p w14:paraId="2031030A"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Detectar y corregir errores o inconsistencias en la lógica del sistema antes del despliegue final.</w:t>
      </w:r>
    </w:p>
    <w:p w14:paraId="2031030B"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Garantizar la usabilidad, seguridad, accesibilidad y rendimiento de la aplicación.</w:t>
      </w:r>
    </w:p>
    <w:p w14:paraId="2031030C"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Validar la integridad de los datos y la comunicación entre las capas de la arquitectura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base de datos).</w:t>
      </w:r>
    </w:p>
    <w:p w14:paraId="2031030D" w14:textId="77777777" w:rsidR="00447F0B" w:rsidRPr="00270089" w:rsidRDefault="005B259C">
      <w:pPr>
        <w:pStyle w:val="Estilo1"/>
        <w:outlineLvl w:val="9"/>
      </w:pPr>
      <w:bookmarkStart w:id="482" w:name="_Toc214487964"/>
      <w:bookmarkStart w:id="483" w:name="_Toc214488282"/>
      <w:bookmarkStart w:id="484" w:name="_Toc214488744"/>
      <w:bookmarkStart w:id="485" w:name="_Toc214488847"/>
      <w:bookmarkStart w:id="486" w:name="_Toc215136136"/>
      <w:r w:rsidRPr="00270089">
        <w:t>Tabla 17: Objetivos del plan de pruebas</w:t>
      </w:r>
      <w:bookmarkEnd w:id="482"/>
      <w:bookmarkEnd w:id="483"/>
      <w:bookmarkEnd w:id="484"/>
      <w:bookmarkEnd w:id="485"/>
      <w:bookmarkEnd w:id="486"/>
    </w:p>
    <w:tbl>
      <w:tblPr>
        <w:tblW w:w="8828" w:type="dxa"/>
        <w:tblCellMar>
          <w:left w:w="10" w:type="dxa"/>
          <w:right w:w="10" w:type="dxa"/>
        </w:tblCellMar>
        <w:tblLook w:val="04A0" w:firstRow="1" w:lastRow="0" w:firstColumn="1" w:lastColumn="0" w:noHBand="0" w:noVBand="1"/>
      </w:tblPr>
      <w:tblGrid>
        <w:gridCol w:w="1767"/>
        <w:gridCol w:w="4860"/>
        <w:gridCol w:w="2201"/>
      </w:tblGrid>
      <w:tr w:rsidR="00362FA1" w:rsidRPr="00C507C2" w14:paraId="2031031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prueba</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Herramientas / Entorno</w:t>
            </w:r>
          </w:p>
        </w:tc>
      </w:tr>
      <w:tr w:rsidR="00362FA1" w:rsidRPr="00C507C2" w14:paraId="2031031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unitarias</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validará el correcto funcionamiento de funciones individuales en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ejemplo: autenticación JWT, registro, cálculo de puntaje de exámenes).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Mocha, </w:t>
            </w:r>
            <w:proofErr w:type="spellStart"/>
            <w:r w:rsidRPr="00270089">
              <w:rPr>
                <w:rFonts w:ascii="Times New Roman" w:hAnsi="Times New Roman" w:cs="Times New Roman"/>
                <w:sz w:val="22"/>
              </w:rPr>
              <w:t>Supertest</w:t>
            </w:r>
            <w:proofErr w:type="spellEnd"/>
          </w:p>
        </w:tc>
      </w:tr>
      <w:tr w:rsidR="00362FA1" w:rsidRPr="00C507C2" w14:paraId="2031031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integración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evaluará la comunicación entre los módulos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MongoDB.</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Postman, MongoDB Compass</w:t>
            </w:r>
          </w:p>
        </w:tc>
      </w:tr>
      <w:tr w:rsidR="00362FA1" w:rsidRPr="00594F37" w14:paraId="2031031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interfaz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verificará que los componentes de React.js se rendericen correctamente, manteniendo la coherencia visual y funcional.</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React Testing Library, Chrome DevTools</w:t>
            </w:r>
          </w:p>
        </w:tc>
      </w:tr>
      <w:tr w:rsidR="00362FA1" w:rsidRPr="00C507C2" w14:paraId="2031032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usabilidad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evaluará que la navegación sea intuitiva, los botones estén correctamente etiquetados y las rutas funcionen sin errores.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Usuarios de prueba,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inspección directa</w:t>
            </w:r>
          </w:p>
        </w:tc>
      </w:tr>
      <w:tr w:rsidR="00362FA1" w:rsidRPr="00594F37" w14:paraId="2031032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seguridad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 cifrado de contraseñas, tokens JWT, HTTPS y políticas de CORS.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4"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OWASP ZAP, SSL Labs, Postman</w:t>
            </w:r>
          </w:p>
        </w:tc>
      </w:tr>
      <w:tr w:rsidR="00362FA1" w:rsidRPr="00C507C2" w14:paraId="2031032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rendimiento</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Medición de tiempos de respuesta de las </w:t>
            </w:r>
            <w:proofErr w:type="spellStart"/>
            <w:r w:rsidRPr="00270089">
              <w:rPr>
                <w:rFonts w:ascii="Times New Roman" w:hAnsi="Times New Roman" w:cs="Times New Roman"/>
                <w:sz w:val="22"/>
              </w:rPr>
              <w:t>APIs</w:t>
            </w:r>
            <w:proofErr w:type="spellEnd"/>
            <w:r w:rsidRPr="00270089">
              <w:rPr>
                <w:rFonts w:ascii="Times New Roman" w:hAnsi="Times New Roman" w:cs="Times New Roman"/>
                <w:sz w:val="22"/>
              </w:rPr>
              <w:t xml:space="preserve"> y carga de datos.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Apache </w:t>
            </w:r>
            <w:proofErr w:type="spellStart"/>
            <w:r w:rsidRPr="00270089">
              <w:rPr>
                <w:rFonts w:ascii="Times New Roman" w:hAnsi="Times New Roman" w:cs="Times New Roman"/>
                <w:sz w:val="22"/>
              </w:rPr>
              <w:t>JMeter</w:t>
            </w:r>
            <w:proofErr w:type="spellEnd"/>
            <w:r w:rsidRPr="00270089">
              <w:rPr>
                <w:rFonts w:ascii="Times New Roman" w:hAnsi="Times New Roman" w:cs="Times New Roman"/>
                <w:sz w:val="22"/>
              </w:rPr>
              <w:t>, Lighthouse</w:t>
            </w:r>
          </w:p>
        </w:tc>
      </w:tr>
      <w:tr w:rsidR="00362FA1" w:rsidRPr="00594F37" w14:paraId="2031032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aceptación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del cumplimiento de los criterios de aceptación definidos en el backlog del TT1.</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 xml:space="preserve">Checklist </w:t>
            </w:r>
            <w:proofErr w:type="gramStart"/>
            <w:r w:rsidRPr="00270089">
              <w:rPr>
                <w:rFonts w:ascii="Times New Roman" w:hAnsi="Times New Roman" w:cs="Times New Roman"/>
                <w:sz w:val="22"/>
                <w:lang w:val="en-US"/>
              </w:rPr>
              <w:t>con</w:t>
            </w:r>
            <w:proofErr w:type="gramEnd"/>
            <w:r w:rsidRPr="00270089">
              <w:rPr>
                <w:rFonts w:ascii="Times New Roman" w:hAnsi="Times New Roman" w:cs="Times New Roman"/>
                <w:sz w:val="22"/>
                <w:lang w:val="en-US"/>
              </w:rPr>
              <w:t xml:space="preserve"> Product Owner (</w:t>
            </w:r>
            <w:proofErr w:type="spellStart"/>
            <w:r w:rsidRPr="00270089">
              <w:rPr>
                <w:rFonts w:ascii="Times New Roman" w:hAnsi="Times New Roman" w:cs="Times New Roman"/>
                <w:sz w:val="22"/>
                <w:lang w:val="en-US"/>
              </w:rPr>
              <w:t>directora</w:t>
            </w:r>
            <w:proofErr w:type="spellEnd"/>
            <w:r w:rsidRPr="00270089">
              <w:rPr>
                <w:rFonts w:ascii="Times New Roman" w:hAnsi="Times New Roman" w:cs="Times New Roman"/>
                <w:sz w:val="22"/>
                <w:lang w:val="en-US"/>
              </w:rPr>
              <w:t>)</w:t>
            </w:r>
          </w:p>
        </w:tc>
      </w:tr>
    </w:tbl>
    <w:p w14:paraId="2031032E" w14:textId="77777777" w:rsidR="00447F0B" w:rsidRPr="00270089" w:rsidRDefault="00447F0B">
      <w:pPr>
        <w:rPr>
          <w:rFonts w:ascii="Times New Roman" w:hAnsi="Times New Roman" w:cs="Times New Roman"/>
          <w:sz w:val="20"/>
          <w:lang w:val="en-US"/>
        </w:rPr>
      </w:pPr>
    </w:p>
    <w:p w14:paraId="2031032F" w14:textId="77777777" w:rsidR="00447F0B" w:rsidRPr="00270089" w:rsidRDefault="005B259C">
      <w:pPr>
        <w:pStyle w:val="Ttulo3"/>
      </w:pPr>
      <w:bookmarkStart w:id="487" w:name="_Toc213250813"/>
      <w:bookmarkStart w:id="488" w:name="_Toc214322728"/>
      <w:bookmarkStart w:id="489" w:name="_Toc214488283"/>
      <w:bookmarkStart w:id="490" w:name="_Toc215003961"/>
      <w:bookmarkStart w:id="491" w:name="_Toc215066985"/>
      <w:r w:rsidRPr="00270089">
        <w:t>4.9.2 Criterios de aceptación</w:t>
      </w:r>
      <w:bookmarkEnd w:id="487"/>
      <w:bookmarkEnd w:id="488"/>
      <w:bookmarkEnd w:id="489"/>
      <w:bookmarkEnd w:id="490"/>
      <w:bookmarkEnd w:id="491"/>
    </w:p>
    <w:p w14:paraId="2031033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requerimiento será considerado </w:t>
      </w:r>
      <w:r w:rsidRPr="00270089">
        <w:rPr>
          <w:rFonts w:ascii="Times New Roman" w:hAnsi="Times New Roman" w:cs="Times New Roman"/>
          <w:b/>
          <w:sz w:val="22"/>
        </w:rPr>
        <w:t>aceptado</w:t>
      </w:r>
      <w:r w:rsidRPr="00270089">
        <w:rPr>
          <w:rFonts w:ascii="Times New Roman" w:hAnsi="Times New Roman" w:cs="Times New Roman"/>
          <w:sz w:val="22"/>
        </w:rPr>
        <w:t xml:space="preserve"> cuando:</w:t>
      </w:r>
    </w:p>
    <w:p w14:paraId="20310331"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lastRenderedPageBreak/>
        <w:t>Se ejecute la funcionalidad sin errores ni excepciones.</w:t>
      </w:r>
    </w:p>
    <w:p w14:paraId="20310332"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t>Se valide la persistencia y coherencia de los datos en MongoDB.</w:t>
      </w:r>
    </w:p>
    <w:p w14:paraId="20310333" w14:textId="77777777" w:rsidR="00447F0B" w:rsidRPr="00270089" w:rsidRDefault="005B259C" w:rsidP="009119CA">
      <w:pPr>
        <w:numPr>
          <w:ilvl w:val="0"/>
          <w:numId w:val="31"/>
        </w:numPr>
        <w:jc w:val="both"/>
        <w:rPr>
          <w:rFonts w:ascii="Times New Roman" w:hAnsi="Times New Roman" w:cs="Times New Roman"/>
        </w:rPr>
      </w:pPr>
      <w:r w:rsidRPr="00270089">
        <w:rPr>
          <w:rFonts w:ascii="Times New Roman" w:hAnsi="Times New Roman" w:cs="Times New Roman"/>
          <w:sz w:val="22"/>
        </w:rPr>
        <w:t xml:space="preserve">Los resultados de las pruebas automáticas superen el </w:t>
      </w:r>
      <w:r w:rsidRPr="00270089">
        <w:rPr>
          <w:rFonts w:ascii="Times New Roman" w:hAnsi="Times New Roman" w:cs="Times New Roman"/>
          <w:b/>
          <w:sz w:val="22"/>
        </w:rPr>
        <w:t>80% de cobertura de código</w:t>
      </w:r>
      <w:r w:rsidRPr="00270089">
        <w:rPr>
          <w:rFonts w:ascii="Times New Roman" w:hAnsi="Times New Roman" w:cs="Times New Roman"/>
          <w:sz w:val="22"/>
        </w:rPr>
        <w:t>.</w:t>
      </w:r>
    </w:p>
    <w:p w14:paraId="20310334"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t>La interfaz responda correctamente en dispositivos móviles y de escritorio.</w:t>
      </w:r>
    </w:p>
    <w:p w14:paraId="20310335" w14:textId="77777777" w:rsidR="00447F0B" w:rsidRPr="00270089" w:rsidRDefault="005B259C" w:rsidP="009119CA">
      <w:pPr>
        <w:numPr>
          <w:ilvl w:val="0"/>
          <w:numId w:val="31"/>
        </w:numPr>
        <w:jc w:val="both"/>
        <w:rPr>
          <w:rFonts w:ascii="Times New Roman" w:hAnsi="Times New Roman" w:cs="Times New Roman"/>
        </w:rPr>
      </w:pPr>
      <w:r w:rsidRPr="00270089">
        <w:rPr>
          <w:rFonts w:ascii="Times New Roman" w:hAnsi="Times New Roman" w:cs="Times New Roman"/>
          <w:sz w:val="22"/>
        </w:rPr>
        <w:t xml:space="preserve">El tiempo de respuesta de las peticiones no exceda </w:t>
      </w:r>
      <w:r w:rsidRPr="00270089">
        <w:rPr>
          <w:rFonts w:ascii="Times New Roman" w:hAnsi="Times New Roman" w:cs="Times New Roman"/>
          <w:b/>
          <w:sz w:val="22"/>
        </w:rPr>
        <w:t>2 segundos</w:t>
      </w:r>
      <w:r w:rsidRPr="00270089">
        <w:rPr>
          <w:rFonts w:ascii="Times New Roman" w:hAnsi="Times New Roman" w:cs="Times New Roman"/>
          <w:sz w:val="22"/>
        </w:rPr>
        <w:t xml:space="preserve"> promedio.</w:t>
      </w:r>
    </w:p>
    <w:p w14:paraId="20310336" w14:textId="77777777" w:rsidR="00447F0B" w:rsidRPr="00270089" w:rsidRDefault="005B259C">
      <w:pPr>
        <w:pStyle w:val="Ttulo3"/>
      </w:pPr>
      <w:bookmarkStart w:id="492" w:name="_Toc213250814"/>
      <w:bookmarkStart w:id="493" w:name="_Toc214322729"/>
      <w:bookmarkStart w:id="494" w:name="_Toc214488284"/>
      <w:bookmarkStart w:id="495" w:name="_Toc215003962"/>
      <w:bookmarkStart w:id="496" w:name="_Toc215066986"/>
      <w:r w:rsidRPr="00270089">
        <w:t>4.9.3 Plan de pruebas por módulo</w:t>
      </w:r>
      <w:bookmarkEnd w:id="492"/>
      <w:bookmarkEnd w:id="493"/>
      <w:bookmarkEnd w:id="494"/>
      <w:bookmarkEnd w:id="495"/>
      <w:bookmarkEnd w:id="496"/>
    </w:p>
    <w:p w14:paraId="20310337" w14:textId="77777777" w:rsidR="00447F0B" w:rsidRPr="00270089" w:rsidRDefault="005B259C">
      <w:pPr>
        <w:pStyle w:val="Estilo1"/>
        <w:outlineLvl w:val="9"/>
      </w:pPr>
      <w:bookmarkStart w:id="497" w:name="_Toc214487965"/>
      <w:bookmarkStart w:id="498" w:name="_Toc214488285"/>
      <w:bookmarkStart w:id="499" w:name="_Toc214488745"/>
      <w:bookmarkStart w:id="500" w:name="_Toc214488848"/>
      <w:bookmarkStart w:id="501" w:name="_Toc215136137"/>
      <w:r w:rsidRPr="00270089">
        <w:t>Tabla 18: Plan de pruebas por módulo</w:t>
      </w:r>
      <w:bookmarkEnd w:id="497"/>
      <w:bookmarkEnd w:id="498"/>
      <w:bookmarkEnd w:id="499"/>
      <w:bookmarkEnd w:id="500"/>
      <w:bookmarkEnd w:id="501"/>
    </w:p>
    <w:tbl>
      <w:tblPr>
        <w:tblW w:w="8828" w:type="dxa"/>
        <w:tblCellMar>
          <w:left w:w="10" w:type="dxa"/>
          <w:right w:w="10" w:type="dxa"/>
        </w:tblCellMar>
        <w:tblLook w:val="04A0" w:firstRow="1" w:lastRow="0" w:firstColumn="1" w:lastColumn="0" w:noHBand="0" w:noVBand="1"/>
      </w:tblPr>
      <w:tblGrid>
        <w:gridCol w:w="2003"/>
        <w:gridCol w:w="2127"/>
        <w:gridCol w:w="2145"/>
        <w:gridCol w:w="2553"/>
      </w:tblGrid>
      <w:tr w:rsidR="008403A6" w:rsidRPr="00C507C2" w14:paraId="2031033C"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8"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Módulo / Funcionalidad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9"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Requerimientos Asociados</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A"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Prueba Principal</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B"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Resultado Esperado</w:t>
            </w:r>
          </w:p>
        </w:tc>
      </w:tr>
      <w:tr w:rsidR="00464089" w:rsidRPr="00C507C2" w14:paraId="20310341"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D" w14:textId="631B2DE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Autenticación y Seguridad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E" w14:textId="55294F2C"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 RF10, RNF7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F" w14:textId="1BF5C340" w:rsidR="00464089" w:rsidRPr="00464089" w:rsidRDefault="002B0206" w:rsidP="00464089">
            <w:pPr>
              <w:rPr>
                <w:rFonts w:ascii="Times New Roman" w:hAnsi="Times New Roman" w:cs="Times New Roman"/>
                <w:sz w:val="22"/>
                <w:szCs w:val="22"/>
              </w:rPr>
            </w:pPr>
            <w:r w:rsidRPr="002B0206">
              <w:rPr>
                <w:rFonts w:ascii="Times New Roman" w:hAnsi="Times New Roman" w:cs="Times New Roman"/>
                <w:sz w:val="22"/>
                <w:szCs w:val="22"/>
              </w:rPr>
              <w:t>Simular registro y flujo de verificación por código de 6 dígitos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0" w14:textId="4A824AC5" w:rsidR="00464089" w:rsidRPr="00464089" w:rsidRDefault="0011444B" w:rsidP="00464089">
            <w:pPr>
              <w:rPr>
                <w:rFonts w:ascii="Times New Roman" w:hAnsi="Times New Roman" w:cs="Times New Roman"/>
                <w:sz w:val="22"/>
                <w:szCs w:val="22"/>
              </w:rPr>
            </w:pPr>
            <w:r w:rsidRPr="0011444B">
              <w:rPr>
                <w:rFonts w:ascii="Times New Roman" w:hAnsi="Times New Roman" w:cs="Times New Roman"/>
                <w:sz w:val="22"/>
                <w:szCs w:val="22"/>
              </w:rPr>
              <w:t>Se recibe código de 6 dígitos por correo; la cuenta se activa tras introducir el código en el formulario de verificación</w:t>
            </w:r>
            <w:r w:rsidR="00464089" w:rsidRPr="00464089">
              <w:rPr>
                <w:rFonts w:ascii="Times New Roman" w:hAnsi="Times New Roman" w:cs="Times New Roman"/>
                <w:sz w:val="22"/>
                <w:szCs w:val="22"/>
              </w:rPr>
              <w:t>.</w:t>
            </w:r>
          </w:p>
        </w:tc>
      </w:tr>
      <w:tr w:rsidR="00464089" w:rsidRPr="00C507C2" w14:paraId="20310346"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2" w14:textId="34EAEE8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Asistencia Inteligente (IA)</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3" w14:textId="19826C0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 RN-07, RNF3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4" w14:textId="61A03B9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Realizar consultas fuera de dominio (ej. recetas de cocina).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5" w14:textId="04A51483" w:rsidR="00464089" w:rsidRPr="00464089" w:rsidRDefault="000B76C5" w:rsidP="00464089">
            <w:pPr>
              <w:rPr>
                <w:rFonts w:ascii="Times New Roman" w:hAnsi="Times New Roman" w:cs="Times New Roman"/>
                <w:sz w:val="22"/>
                <w:szCs w:val="22"/>
              </w:rPr>
            </w:pPr>
            <w:r w:rsidRPr="000B76C5">
              <w:rPr>
                <w:rFonts w:ascii="Times New Roman" w:hAnsi="Times New Roman" w:cs="Times New Roman"/>
                <w:sz w:val="22"/>
                <w:szCs w:val="22"/>
              </w:rPr>
              <w:t xml:space="preserve">Respuesta generada por </w:t>
            </w:r>
            <w:proofErr w:type="spellStart"/>
            <w:r w:rsidRPr="000B76C5">
              <w:rPr>
                <w:rFonts w:ascii="Times New Roman" w:hAnsi="Times New Roman" w:cs="Times New Roman"/>
                <w:sz w:val="22"/>
                <w:szCs w:val="22"/>
              </w:rPr>
              <w:t>Kuxibot</w:t>
            </w:r>
            <w:proofErr w:type="spellEnd"/>
            <w:r w:rsidRPr="000B76C5">
              <w:rPr>
                <w:rFonts w:ascii="Times New Roman" w:hAnsi="Times New Roman" w:cs="Times New Roman"/>
                <w:sz w:val="22"/>
                <w:szCs w:val="22"/>
              </w:rPr>
              <w:t xml:space="preserve"> (Gemini 2.5 Flash / </w:t>
            </w:r>
            <w:proofErr w:type="spellStart"/>
            <w:r w:rsidRPr="000B76C5">
              <w:rPr>
                <w:rFonts w:ascii="Times New Roman" w:hAnsi="Times New Roman" w:cs="Times New Roman"/>
                <w:sz w:val="22"/>
                <w:szCs w:val="22"/>
              </w:rPr>
              <w:t>Groq</w:t>
            </w:r>
            <w:proofErr w:type="spellEnd"/>
            <w:r w:rsidRPr="000B76C5">
              <w:rPr>
                <w:rFonts w:ascii="Times New Roman" w:hAnsi="Times New Roman" w:cs="Times New Roman"/>
                <w:sz w:val="22"/>
                <w:szCs w:val="22"/>
              </w:rPr>
              <w:t xml:space="preserve"> </w:t>
            </w:r>
            <w:proofErr w:type="spellStart"/>
            <w:r w:rsidRPr="000B76C5">
              <w:rPr>
                <w:rFonts w:ascii="Times New Roman" w:hAnsi="Times New Roman" w:cs="Times New Roman"/>
                <w:sz w:val="22"/>
                <w:szCs w:val="22"/>
              </w:rPr>
              <w:t>fallback</w:t>
            </w:r>
            <w:proofErr w:type="spellEnd"/>
            <w:r w:rsidRPr="000B76C5">
              <w:rPr>
                <w:rFonts w:ascii="Times New Roman" w:hAnsi="Times New Roman" w:cs="Times New Roman"/>
                <w:sz w:val="22"/>
                <w:szCs w:val="22"/>
              </w:rPr>
              <w:t xml:space="preserve">); persistencia en </w:t>
            </w:r>
            <w:proofErr w:type="spellStart"/>
            <w:r w:rsidRPr="000B76C5">
              <w:rPr>
                <w:rFonts w:ascii="Times New Roman" w:hAnsi="Times New Roman" w:cs="Times New Roman"/>
                <w:sz w:val="22"/>
                <w:szCs w:val="22"/>
              </w:rPr>
              <w:t>conversations</w:t>
            </w:r>
            <w:proofErr w:type="spellEnd"/>
            <w:r w:rsidRPr="000B76C5">
              <w:rPr>
                <w:rFonts w:ascii="Times New Roman" w:hAnsi="Times New Roman" w:cs="Times New Roman"/>
                <w:sz w:val="22"/>
                <w:szCs w:val="22"/>
              </w:rPr>
              <w:t>; cumplimiento de directivas de seguridad (RN-07)</w:t>
            </w:r>
            <w:r w:rsidR="00464089" w:rsidRPr="00464089">
              <w:rPr>
                <w:rFonts w:ascii="Times New Roman" w:hAnsi="Times New Roman" w:cs="Times New Roman"/>
                <w:sz w:val="22"/>
                <w:szCs w:val="22"/>
              </w:rPr>
              <w:t>.</w:t>
            </w:r>
          </w:p>
        </w:tc>
      </w:tr>
      <w:tr w:rsidR="00464089" w:rsidRPr="00C507C2" w14:paraId="2031034B"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7" w14:textId="74A56B1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 xml:space="preserve">Memoria de </w:t>
            </w:r>
            <w:proofErr w:type="spellStart"/>
            <w:r w:rsidRPr="00464089">
              <w:rPr>
                <w:rFonts w:ascii="Times New Roman" w:hAnsi="Times New Roman" w:cs="Times New Roman"/>
                <w:sz w:val="22"/>
                <w:szCs w:val="22"/>
              </w:rPr>
              <w:t>Chatbot</w:t>
            </w:r>
            <w:proofErr w:type="spellEnd"/>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8" w14:textId="14035EB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9" w14:textId="730B099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Mantener un hilo de conversación con 3 mensajes previos.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A" w14:textId="477EDF9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La IA responde con base en el contexto anterior (Coherencia lógica).</w:t>
            </w:r>
          </w:p>
        </w:tc>
      </w:tr>
      <w:tr w:rsidR="00464089" w:rsidRPr="00C507C2" w14:paraId="20310350"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C" w14:textId="4741909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Reporte de Incidentes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D" w14:textId="2B38077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E" w14:textId="071E445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Enviar un reporte de riesgo real con descripción extensa.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F" w14:textId="467347D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administrador recibe una alerta HTML asíncrona mediante el servidor SMTP.</w:t>
            </w:r>
          </w:p>
        </w:tc>
      </w:tr>
      <w:tr w:rsidR="00464089" w:rsidRPr="00C507C2" w14:paraId="20310355"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1" w14:textId="1F2F72D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Examen y Diagnóstico</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2" w14:textId="63F2DE43"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RF3, RF4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3" w14:textId="455F2F84"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Simular respuestas erróneas en un área específica (ej. Privacidad).</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4" w14:textId="1C9F9E5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motor genera una ruta de repaso automatizada centrada en "Privacidad".</w:t>
            </w:r>
          </w:p>
        </w:tc>
      </w:tr>
      <w:tr w:rsidR="008403A6" w:rsidRPr="00C507C2" w14:paraId="2031035A"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6"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lastRenderedPageBreak/>
              <w:t>Base de datos y acreditaciones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7"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RF7, RF9, RNF6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8"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Validar inserción y lectura de documentos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9"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Datos persistentes, coherentes y auditables</w:t>
            </w:r>
          </w:p>
        </w:tc>
      </w:tr>
    </w:tbl>
    <w:p w14:paraId="2031035B" w14:textId="77777777" w:rsidR="00447F0B" w:rsidRPr="00270089" w:rsidRDefault="00447F0B">
      <w:pPr>
        <w:rPr>
          <w:rFonts w:ascii="Times New Roman" w:hAnsi="Times New Roman" w:cs="Times New Roman"/>
        </w:rPr>
      </w:pPr>
    </w:p>
    <w:p w14:paraId="2031035C" w14:textId="77777777" w:rsidR="00447F0B" w:rsidRPr="00270089" w:rsidRDefault="005B259C">
      <w:pPr>
        <w:pStyle w:val="Ttulo3"/>
      </w:pPr>
      <w:bookmarkStart w:id="502" w:name="_Toc213250815"/>
      <w:bookmarkStart w:id="503" w:name="_Toc214322730"/>
      <w:bookmarkStart w:id="504" w:name="_Toc214488286"/>
      <w:bookmarkStart w:id="505" w:name="_Toc215003963"/>
      <w:bookmarkStart w:id="506" w:name="_Toc215066987"/>
      <w:r w:rsidRPr="00270089">
        <w:t>4.9.4 Estrategia de ejecución</w:t>
      </w:r>
      <w:bookmarkEnd w:id="502"/>
      <w:bookmarkEnd w:id="503"/>
      <w:bookmarkEnd w:id="504"/>
      <w:bookmarkEnd w:id="505"/>
      <w:bookmarkEnd w:id="506"/>
    </w:p>
    <w:p w14:paraId="2031035D"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Las pruebas unitarias e integración se realizarán al finalizar cada sprint técnico (TT2).</w:t>
      </w:r>
    </w:p>
    <w:p w14:paraId="2031035E"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 xml:space="preserve">Las pruebas de interfaz y aceptación se ejecutarán en los últimos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antes del despliegue.</w:t>
      </w:r>
    </w:p>
    <w:p w14:paraId="2031035F"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Se documentarán los resultados en un registro de pruebas (“</w:t>
      </w:r>
      <w:proofErr w:type="spellStart"/>
      <w:r w:rsidRPr="00270089">
        <w:rPr>
          <w:rFonts w:ascii="Times New Roman" w:hAnsi="Times New Roman" w:cs="Times New Roman"/>
          <w:sz w:val="22"/>
        </w:rPr>
        <w:t>Testing</w:t>
      </w:r>
      <w:proofErr w:type="spellEnd"/>
      <w:r w:rsidRPr="00270089">
        <w:rPr>
          <w:rFonts w:ascii="Times New Roman" w:hAnsi="Times New Roman" w:cs="Times New Roman"/>
          <w:sz w:val="22"/>
        </w:rPr>
        <w:t xml:space="preserve"> Log”), con evidencia visual (capturas de pantalla y reportes automatizados).</w:t>
      </w:r>
    </w:p>
    <w:p w14:paraId="20310360" w14:textId="77777777" w:rsidR="00447F0B" w:rsidRPr="00270089" w:rsidRDefault="005B259C" w:rsidP="009119CA">
      <w:pPr>
        <w:numPr>
          <w:ilvl w:val="0"/>
          <w:numId w:val="32"/>
        </w:numPr>
        <w:rPr>
          <w:rFonts w:ascii="Times New Roman" w:hAnsi="Times New Roman" w:cs="Times New Roman"/>
        </w:rPr>
      </w:pPr>
      <w:r w:rsidRPr="00270089">
        <w:rPr>
          <w:rFonts w:ascii="Times New Roman" w:hAnsi="Times New Roman" w:cs="Times New Roman"/>
          <w:sz w:val="22"/>
        </w:rPr>
        <w:t xml:space="preserve">Cualquier error detectado se registrará en el repositorio </w:t>
      </w:r>
      <w:r w:rsidRPr="00270089">
        <w:rPr>
          <w:rFonts w:ascii="Times New Roman" w:hAnsi="Times New Roman" w:cs="Times New Roman"/>
          <w:b/>
          <w:sz w:val="22"/>
        </w:rPr>
        <w:t>GitHub Issues</w:t>
      </w:r>
      <w:r w:rsidRPr="00270089">
        <w:rPr>
          <w:rFonts w:ascii="Times New Roman" w:hAnsi="Times New Roman" w:cs="Times New Roman"/>
          <w:sz w:val="22"/>
        </w:rPr>
        <w:t>, asignando responsable y prioridad.</w:t>
      </w:r>
    </w:p>
    <w:p w14:paraId="20310361" w14:textId="77777777" w:rsidR="00447F0B" w:rsidRPr="00270089" w:rsidRDefault="005B259C">
      <w:pPr>
        <w:pStyle w:val="Ttulo3"/>
      </w:pPr>
      <w:bookmarkStart w:id="507" w:name="_Toc213250816"/>
      <w:bookmarkStart w:id="508" w:name="_Toc214322731"/>
      <w:bookmarkStart w:id="509" w:name="_Toc214488287"/>
      <w:bookmarkStart w:id="510" w:name="_Toc215003964"/>
      <w:bookmarkStart w:id="511" w:name="_Toc215066988"/>
      <w:r w:rsidRPr="00270089">
        <w:t>4.9.5 Métricas de calidad</w:t>
      </w:r>
      <w:bookmarkEnd w:id="507"/>
      <w:bookmarkEnd w:id="508"/>
      <w:bookmarkEnd w:id="509"/>
      <w:bookmarkEnd w:id="510"/>
      <w:bookmarkEnd w:id="511"/>
    </w:p>
    <w:p w14:paraId="20310362"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Para evaluar el desempeño global del sistema, se utilizarán las siguientes métricas:</w:t>
      </w:r>
    </w:p>
    <w:p w14:paraId="20310363"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Tasa de defectos corregidos:</w:t>
      </w:r>
      <w:r w:rsidRPr="00270089">
        <w:rPr>
          <w:rFonts w:ascii="Times New Roman" w:hAnsi="Times New Roman" w:cs="Times New Roman"/>
          <w:sz w:val="22"/>
        </w:rPr>
        <w:t xml:space="preserve"> número de errores solucionados por sprint.</w:t>
      </w:r>
    </w:p>
    <w:p w14:paraId="20310364"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Cobertura de pruebas unitarias:</w:t>
      </w:r>
      <w:r w:rsidRPr="00270089">
        <w:rPr>
          <w:rFonts w:ascii="Times New Roman" w:hAnsi="Times New Roman" w:cs="Times New Roman"/>
          <w:sz w:val="22"/>
        </w:rPr>
        <w:t xml:space="preserve"> porcentaje de funciones testeadas.</w:t>
      </w:r>
    </w:p>
    <w:p w14:paraId="20310365"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Disponibilidad del sistema:</w:t>
      </w:r>
      <w:r w:rsidRPr="00270089">
        <w:rPr>
          <w:rFonts w:ascii="Times New Roman" w:hAnsi="Times New Roman" w:cs="Times New Roman"/>
          <w:sz w:val="22"/>
        </w:rPr>
        <w:t xml:space="preserve"> porcentaje de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 xml:space="preserve"> mensual (meta ≥ 99%).</w:t>
      </w:r>
    </w:p>
    <w:p w14:paraId="20310367" w14:textId="47CA56C5"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Satisfacción del usuario:</w:t>
      </w:r>
      <w:r w:rsidRPr="00270089">
        <w:rPr>
          <w:rFonts w:ascii="Times New Roman" w:hAnsi="Times New Roman" w:cs="Times New Roman"/>
          <w:sz w:val="22"/>
        </w:rPr>
        <w:t xml:space="preserve"> calificación promedio de pruebas piloto (escala 1–5).</w:t>
      </w:r>
    </w:p>
    <w:p w14:paraId="20310368" w14:textId="77777777" w:rsidR="00447F0B" w:rsidRPr="00270089" w:rsidRDefault="005B259C">
      <w:pPr>
        <w:pStyle w:val="Ttulo2"/>
      </w:pPr>
      <w:bookmarkStart w:id="512" w:name="_Toc213250817"/>
      <w:bookmarkStart w:id="513" w:name="_Toc214322732"/>
      <w:bookmarkStart w:id="514" w:name="_Toc214488288"/>
      <w:bookmarkStart w:id="515" w:name="_Toc215003965"/>
      <w:bookmarkStart w:id="516" w:name="_Toc215066989"/>
      <w:r w:rsidRPr="00270089">
        <w:t>4.10 Métricas de Evaluación e Impacto del Sistema</w:t>
      </w:r>
      <w:bookmarkEnd w:id="512"/>
      <w:bookmarkEnd w:id="513"/>
      <w:bookmarkEnd w:id="514"/>
      <w:bookmarkEnd w:id="515"/>
      <w:bookmarkEnd w:id="516"/>
    </w:p>
    <w:p w14:paraId="2031036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Con el propósito de evaluar la efectividad y el desempeño del sistema desarrollado, se definen una serie de </w:t>
      </w:r>
      <w:r w:rsidRPr="00270089">
        <w:rPr>
          <w:rFonts w:ascii="Times New Roman" w:hAnsi="Times New Roman" w:cs="Times New Roman"/>
          <w:b/>
          <w:sz w:val="22"/>
        </w:rPr>
        <w:t>métricas cuantitativas y cualitativas</w:t>
      </w:r>
      <w:r w:rsidRPr="00270089">
        <w:rPr>
          <w:rFonts w:ascii="Times New Roman" w:hAnsi="Times New Roman" w:cs="Times New Roman"/>
          <w:sz w:val="22"/>
        </w:rPr>
        <w:t xml:space="preserve"> que permitirán analizar el grado de cumplimiento de los objetivos técnicos, educativos y de experiencia de usuario. Estas métricas servirán como base para la evaluación del proyecto durante el </w:t>
      </w:r>
      <w:r w:rsidRPr="00270089">
        <w:rPr>
          <w:rFonts w:ascii="Times New Roman" w:hAnsi="Times New Roman" w:cs="Times New Roman"/>
          <w:b/>
          <w:sz w:val="22"/>
        </w:rPr>
        <w:t>TT2</w:t>
      </w:r>
      <w:r w:rsidRPr="00270089">
        <w:rPr>
          <w:rFonts w:ascii="Times New Roman" w:hAnsi="Times New Roman" w:cs="Times New Roman"/>
          <w:sz w:val="22"/>
        </w:rPr>
        <w:t>, especialmente en las fases de prueba y validación con usuarios</w:t>
      </w:r>
    </w:p>
    <w:p w14:paraId="2031036A" w14:textId="77777777" w:rsidR="00447F0B" w:rsidRPr="00270089" w:rsidRDefault="005B259C">
      <w:pPr>
        <w:pStyle w:val="Ttulo3"/>
      </w:pPr>
      <w:bookmarkStart w:id="517" w:name="_Toc213250818"/>
      <w:bookmarkStart w:id="518" w:name="_Toc214322733"/>
      <w:bookmarkStart w:id="519" w:name="_Toc214488289"/>
      <w:bookmarkStart w:id="520" w:name="_Toc215003966"/>
      <w:bookmarkStart w:id="521" w:name="_Toc215066990"/>
      <w:r w:rsidRPr="00270089">
        <w:t>4.10.1 Métricas técnicas</w:t>
      </w:r>
      <w:bookmarkEnd w:id="517"/>
      <w:bookmarkEnd w:id="518"/>
      <w:bookmarkEnd w:id="519"/>
      <w:bookmarkEnd w:id="520"/>
      <w:bookmarkEnd w:id="521"/>
    </w:p>
    <w:p w14:paraId="2031036B" w14:textId="77777777" w:rsidR="00447F0B" w:rsidRPr="00270089" w:rsidRDefault="005B259C">
      <w:pPr>
        <w:pStyle w:val="Estilo1"/>
        <w:outlineLvl w:val="9"/>
      </w:pPr>
      <w:bookmarkStart w:id="522" w:name="_Toc214487966"/>
      <w:bookmarkStart w:id="523" w:name="_Toc214488290"/>
      <w:bookmarkStart w:id="524" w:name="_Toc214488746"/>
      <w:bookmarkStart w:id="525" w:name="_Toc214488849"/>
      <w:bookmarkStart w:id="526" w:name="_Toc215136138"/>
      <w:r w:rsidRPr="00270089">
        <w:t>Tabla 19: Métricas técnicas</w:t>
      </w:r>
      <w:bookmarkEnd w:id="522"/>
      <w:bookmarkEnd w:id="523"/>
      <w:bookmarkEnd w:id="524"/>
      <w:bookmarkEnd w:id="525"/>
      <w:bookmarkEnd w:id="526"/>
    </w:p>
    <w:tbl>
      <w:tblPr>
        <w:tblW w:w="9067" w:type="dxa"/>
        <w:tblCellMar>
          <w:left w:w="10" w:type="dxa"/>
          <w:right w:w="10" w:type="dxa"/>
        </w:tblCellMar>
        <w:tblLook w:val="04A0" w:firstRow="1" w:lastRow="0" w:firstColumn="1" w:lastColumn="0" w:noHBand="0" w:noVBand="1"/>
      </w:tblPr>
      <w:tblGrid>
        <w:gridCol w:w="2437"/>
        <w:gridCol w:w="3070"/>
        <w:gridCol w:w="1383"/>
        <w:gridCol w:w="2177"/>
      </w:tblGrid>
      <w:tr w:rsidR="008403A6" w:rsidRPr="00C507C2" w14:paraId="20310370"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C"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 / Método de medición</w:t>
            </w:r>
          </w:p>
        </w:tc>
      </w:tr>
      <w:tr w:rsidR="008403A6" w:rsidRPr="00C507C2" w14:paraId="20310375"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respuesta del servidor (latencia)</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Mide la rapidez con la que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responde a las solicitudes del cliente.</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 segundos</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Postman / Apache </w:t>
            </w:r>
            <w:proofErr w:type="spellStart"/>
            <w:r w:rsidRPr="00270089">
              <w:rPr>
                <w:rFonts w:ascii="Times New Roman" w:hAnsi="Times New Roman" w:cs="Times New Roman"/>
                <w:sz w:val="22"/>
              </w:rPr>
              <w:t>JMeter</w:t>
            </w:r>
            <w:proofErr w:type="spellEnd"/>
          </w:p>
        </w:tc>
      </w:tr>
      <w:tr w:rsidR="008403A6" w:rsidRPr="00C507C2" w14:paraId="2031037A"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Disponibilidad del sistema (</w:t>
            </w:r>
            <w:proofErr w:type="spellStart"/>
            <w:r w:rsidRPr="00270089">
              <w:rPr>
                <w:rFonts w:ascii="Times New Roman" w:hAnsi="Times New Roman" w:cs="Times New Roman"/>
                <w:b/>
                <w:sz w:val="22"/>
              </w:rPr>
              <w:t>Uptime</w:t>
            </w:r>
            <w:proofErr w:type="spellEnd"/>
            <w:r w:rsidRPr="00270089">
              <w:rPr>
                <w:rFonts w:ascii="Times New Roman" w:hAnsi="Times New Roman" w:cs="Times New Roman"/>
                <w:b/>
                <w:sz w:val="22"/>
              </w:rPr>
              <w: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tiempo que la aplicación se mantiene operativa sin interrupciones.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99%</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Logs del servidor / </w:t>
            </w:r>
            <w:proofErr w:type="spellStart"/>
            <w:r w:rsidRPr="00270089">
              <w:rPr>
                <w:rFonts w:ascii="Times New Roman" w:hAnsi="Times New Roman" w:cs="Times New Roman"/>
                <w:sz w:val="22"/>
              </w:rPr>
              <w:t>UptimeRobot</w:t>
            </w:r>
            <w:proofErr w:type="spellEnd"/>
          </w:p>
        </w:tc>
      </w:tr>
      <w:tr w:rsidR="008403A6" w:rsidRPr="00C507C2" w14:paraId="2031037F"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Cobertura de pruebas unitarias</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Porcentaje de funciones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validadas mediante pruebas automatizadas.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 Mocha </w:t>
            </w:r>
            <w:proofErr w:type="spellStart"/>
            <w:r w:rsidRPr="00270089">
              <w:rPr>
                <w:rFonts w:ascii="Times New Roman" w:hAnsi="Times New Roman" w:cs="Times New Roman"/>
                <w:sz w:val="22"/>
              </w:rPr>
              <w:t>Coverage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Report</w:t>
            </w:r>
            <w:proofErr w:type="spellEnd"/>
          </w:p>
        </w:tc>
      </w:tr>
      <w:tr w:rsidR="008403A6" w:rsidRPr="00C507C2" w14:paraId="20310384"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errores detectados por sprint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de defectos o bugs encontrados durante las pruebas.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5 por sprint</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GitHub Issues / Registro de pruebas</w:t>
            </w:r>
          </w:p>
        </w:tc>
      </w:tr>
      <w:tr w:rsidR="008403A6" w:rsidRPr="00C507C2" w14:paraId="20310389"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Uso de recursos del sistema (rendimiento)</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Monitoreo del consumo de CPU y memoria durante las pruebas de carga.</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 (&lt;70% uso CPU)</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Node Monitor / Lighthouse</w:t>
            </w:r>
          </w:p>
        </w:tc>
      </w:tr>
    </w:tbl>
    <w:p w14:paraId="2031038A" w14:textId="77777777" w:rsidR="00447F0B" w:rsidRPr="00270089" w:rsidRDefault="00447F0B">
      <w:pPr>
        <w:rPr>
          <w:rFonts w:ascii="Times New Roman" w:hAnsi="Times New Roman" w:cs="Times New Roman"/>
        </w:rPr>
      </w:pPr>
    </w:p>
    <w:p w14:paraId="2031038B" w14:textId="77777777" w:rsidR="00447F0B" w:rsidRPr="00270089" w:rsidRDefault="005B259C">
      <w:pPr>
        <w:pStyle w:val="Ttulo3"/>
      </w:pPr>
      <w:bookmarkStart w:id="527" w:name="_Toc213250819"/>
      <w:bookmarkStart w:id="528" w:name="_Toc214322734"/>
      <w:bookmarkStart w:id="529" w:name="_Toc214488291"/>
      <w:bookmarkStart w:id="530" w:name="_Toc215003967"/>
      <w:bookmarkStart w:id="531" w:name="_Toc215066991"/>
      <w:r w:rsidRPr="00270089">
        <w:t>4.10.2 Métricas funcionales</w:t>
      </w:r>
      <w:bookmarkEnd w:id="527"/>
      <w:bookmarkEnd w:id="528"/>
      <w:bookmarkEnd w:id="529"/>
      <w:bookmarkEnd w:id="530"/>
      <w:bookmarkEnd w:id="531"/>
    </w:p>
    <w:p w14:paraId="2031038C" w14:textId="77777777" w:rsidR="00447F0B" w:rsidRPr="00270089" w:rsidRDefault="005B259C">
      <w:pPr>
        <w:pStyle w:val="Estilo1"/>
        <w:outlineLvl w:val="9"/>
      </w:pPr>
      <w:bookmarkStart w:id="532" w:name="_Toc214487967"/>
      <w:bookmarkStart w:id="533" w:name="_Toc214488292"/>
      <w:bookmarkStart w:id="534" w:name="_Toc214488747"/>
      <w:bookmarkStart w:id="535" w:name="_Toc214488850"/>
      <w:bookmarkStart w:id="536" w:name="_Toc215136139"/>
      <w:r w:rsidRPr="00270089">
        <w:t>Tabla 20: Métricas funcionales</w:t>
      </w:r>
      <w:bookmarkEnd w:id="532"/>
      <w:bookmarkEnd w:id="533"/>
      <w:bookmarkEnd w:id="534"/>
      <w:bookmarkEnd w:id="535"/>
      <w:bookmarkEnd w:id="536"/>
    </w:p>
    <w:tbl>
      <w:tblPr>
        <w:tblW w:w="9067" w:type="dxa"/>
        <w:tblCellMar>
          <w:left w:w="10" w:type="dxa"/>
          <w:right w:w="10" w:type="dxa"/>
        </w:tblCellMar>
        <w:tblLook w:val="04A0" w:firstRow="1" w:lastRow="0" w:firstColumn="1" w:lastColumn="0" w:noHBand="0" w:noVBand="1"/>
      </w:tblPr>
      <w:tblGrid>
        <w:gridCol w:w="1945"/>
        <w:gridCol w:w="2396"/>
        <w:gridCol w:w="1697"/>
        <w:gridCol w:w="3029"/>
      </w:tblGrid>
      <w:tr w:rsidR="008403A6" w:rsidRPr="00C507C2" w14:paraId="20310391"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Método de validación</w:t>
            </w:r>
          </w:p>
        </w:tc>
      </w:tr>
      <w:tr w:rsidR="008403A6" w:rsidRPr="00C507C2" w14:paraId="20310396"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finalización de módulos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completan los cursos educativos.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70% de usuarios activos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en base de datos (colección </w:t>
            </w:r>
            <w:proofErr w:type="spellStart"/>
            <w:r w:rsidRPr="00270089">
              <w:rPr>
                <w:rFonts w:ascii="Times New Roman" w:hAnsi="Times New Roman" w:cs="Times New Roman"/>
                <w:i/>
                <w:sz w:val="22"/>
              </w:rPr>
              <w:t>accreditations</w:t>
            </w:r>
            <w:proofErr w:type="spellEnd"/>
            <w:r w:rsidRPr="00270089">
              <w:rPr>
                <w:rFonts w:ascii="Times New Roman" w:hAnsi="Times New Roman" w:cs="Times New Roman"/>
                <w:sz w:val="22"/>
              </w:rPr>
              <w:t>)</w:t>
            </w:r>
          </w:p>
        </w:tc>
      </w:tr>
      <w:tr w:rsidR="008403A6" w:rsidRPr="00C507C2" w14:paraId="2031039B"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Promedio de calificación en exámenes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Promedio general de puntajes obtenidos en los módulos.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 de aciertos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A"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Colección </w:t>
            </w:r>
            <w:proofErr w:type="spellStart"/>
            <w:r w:rsidRPr="00270089">
              <w:rPr>
                <w:rFonts w:ascii="Times New Roman" w:hAnsi="Times New Roman" w:cs="Times New Roman"/>
                <w:i/>
                <w:sz w:val="22"/>
              </w:rPr>
              <w:t>attempts</w:t>
            </w:r>
            <w:proofErr w:type="spellEnd"/>
            <w:r w:rsidRPr="00270089">
              <w:rPr>
                <w:rFonts w:ascii="Times New Roman" w:hAnsi="Times New Roman" w:cs="Times New Roman"/>
                <w:sz w:val="22"/>
              </w:rPr>
              <w:t xml:space="preserve"> en MongoDB</w:t>
            </w:r>
          </w:p>
        </w:tc>
      </w:tr>
      <w:tr w:rsidR="008403A6" w:rsidRPr="00C507C2" w14:paraId="203103A0"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sesión</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Tiempo que un usuario permanece interactuando con la plataforma.</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 minutos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Métricas del servidor </w:t>
            </w:r>
          </w:p>
        </w:tc>
      </w:tr>
      <w:tr w:rsidR="008403A6" w:rsidRPr="00C507C2" w14:paraId="203103A5"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Frecuencia de interacción con el </w:t>
            </w:r>
            <w:proofErr w:type="spellStart"/>
            <w:r w:rsidRPr="00270089">
              <w:rPr>
                <w:rFonts w:ascii="Times New Roman" w:hAnsi="Times New Roman" w:cs="Times New Roman"/>
                <w:b/>
                <w:sz w:val="22"/>
              </w:rPr>
              <w:t>chatbot</w:t>
            </w:r>
            <w:proofErr w:type="spellEnd"/>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promedio de consultas realizadas por usuario.</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3 por sesión</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4"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w:t>
            </w:r>
            <w:proofErr w:type="spellStart"/>
            <w:r w:rsidRPr="00270089">
              <w:rPr>
                <w:rFonts w:ascii="Times New Roman" w:hAnsi="Times New Roman" w:cs="Times New Roman"/>
                <w:i/>
                <w:sz w:val="22"/>
              </w:rPr>
              <w:t>conversations</w:t>
            </w:r>
            <w:proofErr w:type="spellEnd"/>
            <w:r w:rsidRPr="00270089">
              <w:rPr>
                <w:rFonts w:ascii="Times New Roman" w:hAnsi="Times New Roman" w:cs="Times New Roman"/>
                <w:i/>
                <w:sz w:val="22"/>
              </w:rPr>
              <w:t>/</w:t>
            </w:r>
            <w:proofErr w:type="spellStart"/>
            <w:r w:rsidRPr="00270089">
              <w:rPr>
                <w:rFonts w:ascii="Times New Roman" w:hAnsi="Times New Roman" w:cs="Times New Roman"/>
                <w:i/>
                <w:sz w:val="22"/>
              </w:rPr>
              <w:t>messages</w:t>
            </w:r>
            <w:proofErr w:type="spellEnd"/>
          </w:p>
        </w:tc>
      </w:tr>
      <w:tr w:rsidR="008403A6" w:rsidRPr="00C507C2" w14:paraId="203103AA"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Accesibilidad y compatibilidad</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Funcionamiento correcto en navegadores y dispositivos distintos.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99% compatibilidad</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manuales y Lighthouse</w:t>
            </w:r>
          </w:p>
        </w:tc>
      </w:tr>
    </w:tbl>
    <w:p w14:paraId="2C1EDA27" w14:textId="77777777" w:rsidR="0013159F" w:rsidRPr="00270089" w:rsidRDefault="0013159F">
      <w:pPr>
        <w:jc w:val="both"/>
        <w:rPr>
          <w:rFonts w:ascii="Times New Roman" w:hAnsi="Times New Roman" w:cs="Times New Roman"/>
          <w:sz w:val="22"/>
        </w:rPr>
      </w:pPr>
    </w:p>
    <w:p w14:paraId="4303744E" w14:textId="77777777" w:rsidR="0013159F" w:rsidRPr="00270089" w:rsidRDefault="0013159F">
      <w:pPr>
        <w:jc w:val="both"/>
        <w:rPr>
          <w:rFonts w:ascii="Times New Roman" w:hAnsi="Times New Roman" w:cs="Times New Roman"/>
          <w:sz w:val="22"/>
        </w:rPr>
      </w:pPr>
    </w:p>
    <w:p w14:paraId="4B1385B4" w14:textId="77777777" w:rsidR="0013159F" w:rsidRPr="00270089" w:rsidRDefault="0013159F">
      <w:pPr>
        <w:jc w:val="both"/>
        <w:rPr>
          <w:rFonts w:ascii="Times New Roman" w:hAnsi="Times New Roman" w:cs="Times New Roman"/>
          <w:sz w:val="22"/>
        </w:rPr>
      </w:pPr>
    </w:p>
    <w:p w14:paraId="134EA893" w14:textId="77777777" w:rsidR="0013159F" w:rsidRPr="00270089" w:rsidRDefault="0013159F">
      <w:pPr>
        <w:jc w:val="both"/>
        <w:rPr>
          <w:rFonts w:ascii="Times New Roman" w:hAnsi="Times New Roman" w:cs="Times New Roman"/>
          <w:sz w:val="22"/>
        </w:rPr>
      </w:pPr>
    </w:p>
    <w:p w14:paraId="2FB0D4BE" w14:textId="77777777" w:rsidR="0013159F" w:rsidRPr="00270089" w:rsidRDefault="0013159F">
      <w:pPr>
        <w:jc w:val="both"/>
        <w:rPr>
          <w:rFonts w:ascii="Times New Roman" w:hAnsi="Times New Roman" w:cs="Times New Roman"/>
          <w:sz w:val="22"/>
        </w:rPr>
      </w:pPr>
    </w:p>
    <w:p w14:paraId="4E37561B" w14:textId="77777777" w:rsidR="0013159F" w:rsidRPr="00270089" w:rsidRDefault="005B259C" w:rsidP="0013159F">
      <w:pPr>
        <w:pStyle w:val="Ttulo3"/>
      </w:pPr>
      <w:bookmarkStart w:id="537" w:name="_Toc213250820"/>
      <w:bookmarkStart w:id="538" w:name="_Toc214322735"/>
      <w:bookmarkStart w:id="539" w:name="_Toc215003968"/>
      <w:bookmarkStart w:id="540" w:name="_Toc215066992"/>
      <w:bookmarkStart w:id="541" w:name="_Toc214488293"/>
      <w:r w:rsidRPr="00270089">
        <w:t>4.10.3 Métricas de impacto educativo</w:t>
      </w:r>
      <w:bookmarkEnd w:id="537"/>
      <w:bookmarkEnd w:id="538"/>
      <w:bookmarkEnd w:id="539"/>
      <w:bookmarkEnd w:id="540"/>
    </w:p>
    <w:p w14:paraId="203103AD" w14:textId="1E08AF3C" w:rsidR="00447F0B" w:rsidRPr="00270089" w:rsidRDefault="005B259C" w:rsidP="00FA097A">
      <w:pPr>
        <w:pStyle w:val="Estilo1"/>
      </w:pPr>
      <w:r w:rsidRPr="00270089">
        <w:br/>
      </w:r>
      <w:bookmarkStart w:id="542" w:name="_Toc215136140"/>
      <w:r w:rsidRPr="00270089">
        <w:t>Tabla 21: Métricas de impacto educativo</w:t>
      </w:r>
      <w:bookmarkEnd w:id="541"/>
      <w:bookmarkEnd w:id="542"/>
    </w:p>
    <w:tbl>
      <w:tblPr>
        <w:tblW w:w="9209" w:type="dxa"/>
        <w:tblCellMar>
          <w:left w:w="10" w:type="dxa"/>
          <w:right w:w="10" w:type="dxa"/>
        </w:tblCellMar>
        <w:tblLook w:val="04A0" w:firstRow="1" w:lastRow="0" w:firstColumn="1" w:lastColumn="0" w:noHBand="0" w:noVBand="1"/>
      </w:tblPr>
      <w:tblGrid>
        <w:gridCol w:w="2126"/>
        <w:gridCol w:w="2779"/>
        <w:gridCol w:w="1542"/>
        <w:gridCol w:w="2762"/>
      </w:tblGrid>
      <w:tr w:rsidR="008403A6" w:rsidRPr="00C507C2" w14:paraId="203103B2"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Instrumento de medición</w:t>
            </w:r>
          </w:p>
        </w:tc>
      </w:tr>
      <w:tr w:rsidR="008403A6" w:rsidRPr="00C507C2" w14:paraId="203103B7"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mejora en conocimiento digital parental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usuarios que incrementan su puntaje entre el examen diagnóstico y el final.</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20% de mejora promedio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Resultados del diagnóstico inicial y final</w:t>
            </w:r>
          </w:p>
        </w:tc>
      </w:tr>
      <w:tr w:rsidR="008403A6" w:rsidRPr="00C507C2" w14:paraId="203103BC"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satisfacción del usuario</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Evaluación del grado de satisfacción respecto a la interfaz y utilidad del contenido.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4.0 / 5.0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Encuestas de retroalimentación (Google </w:t>
            </w:r>
            <w:proofErr w:type="spellStart"/>
            <w:r w:rsidRPr="00270089">
              <w:rPr>
                <w:rFonts w:ascii="Times New Roman" w:hAnsi="Times New Roman" w:cs="Times New Roman"/>
                <w:sz w:val="22"/>
              </w:rPr>
              <w:t>Forms</w:t>
            </w:r>
            <w:proofErr w:type="spellEnd"/>
            <w:r w:rsidRPr="00270089">
              <w:rPr>
                <w:rFonts w:ascii="Times New Roman" w:hAnsi="Times New Roman" w:cs="Times New Roman"/>
                <w:sz w:val="22"/>
              </w:rPr>
              <w:t>)</w:t>
            </w:r>
          </w:p>
        </w:tc>
      </w:tr>
      <w:tr w:rsidR="008403A6" w:rsidRPr="00C507C2" w14:paraId="203103C1"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Usabilidad percibida (UX)</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Medida de facilidad de uso y navegación dentro de la aplicación.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85% de usuarios satisfechos</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de usabilidad con 10 padres voluntarios</w:t>
            </w:r>
          </w:p>
        </w:tc>
      </w:tr>
      <w:tr w:rsidR="008403A6" w:rsidRPr="00C507C2" w14:paraId="203103C6"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retención de usuarios</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regresan a la plataforma después de la primera sesión.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60%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de inicio de sesión en </w:t>
            </w:r>
            <w:proofErr w:type="spellStart"/>
            <w:r w:rsidRPr="00270089">
              <w:rPr>
                <w:rFonts w:ascii="Times New Roman" w:hAnsi="Times New Roman" w:cs="Times New Roman"/>
                <w:i/>
                <w:sz w:val="22"/>
              </w:rPr>
              <w:t>users</w:t>
            </w:r>
            <w:proofErr w:type="spellEnd"/>
          </w:p>
        </w:tc>
      </w:tr>
      <w:tr w:rsidR="008403A6" w:rsidRPr="00C507C2" w14:paraId="203103CB"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Alcance educativo global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total de usuarios registrados y módulos acreditados al cierre del TT2.</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100 usuarios piloto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Estadísticas de MongoDB Atlas</w:t>
            </w:r>
          </w:p>
        </w:tc>
      </w:tr>
    </w:tbl>
    <w:p w14:paraId="203103CC" w14:textId="77777777" w:rsidR="00447F0B" w:rsidRPr="00270089" w:rsidRDefault="00447F0B">
      <w:pPr>
        <w:jc w:val="both"/>
        <w:rPr>
          <w:rFonts w:ascii="Times New Roman" w:hAnsi="Times New Roman" w:cs="Times New Roman"/>
          <w:sz w:val="22"/>
        </w:rPr>
      </w:pPr>
    </w:p>
    <w:p w14:paraId="203103CD" w14:textId="77777777" w:rsidR="00447F0B" w:rsidRPr="00270089" w:rsidRDefault="005B259C">
      <w:pPr>
        <w:pStyle w:val="Ttulo3"/>
      </w:pPr>
      <w:bookmarkStart w:id="543" w:name="_Toc213250821"/>
      <w:bookmarkStart w:id="544" w:name="_Toc214322736"/>
      <w:bookmarkStart w:id="545" w:name="_Toc214488294"/>
      <w:bookmarkStart w:id="546" w:name="_Toc215003969"/>
      <w:bookmarkStart w:id="547" w:name="_Toc215066993"/>
      <w:r w:rsidRPr="00270089">
        <w:t>4.10.4 Interpretación y propósito de las métricas</w:t>
      </w:r>
      <w:bookmarkEnd w:id="543"/>
      <w:bookmarkEnd w:id="544"/>
      <w:bookmarkEnd w:id="545"/>
      <w:bookmarkEnd w:id="546"/>
      <w:bookmarkEnd w:id="547"/>
    </w:p>
    <w:p w14:paraId="203103C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Estas métricas permitirán:</w:t>
      </w:r>
    </w:p>
    <w:p w14:paraId="203103CF"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Validar la </w:t>
      </w:r>
      <w:r w:rsidRPr="00270089">
        <w:rPr>
          <w:rFonts w:ascii="Times New Roman" w:hAnsi="Times New Roman" w:cs="Times New Roman"/>
          <w:b/>
          <w:sz w:val="22"/>
        </w:rPr>
        <w:t>eficiencia técnica</w:t>
      </w:r>
      <w:r w:rsidRPr="00270089">
        <w:rPr>
          <w:rFonts w:ascii="Times New Roman" w:hAnsi="Times New Roman" w:cs="Times New Roman"/>
          <w:sz w:val="22"/>
        </w:rPr>
        <w:t xml:space="preserve"> del sistema (rendimiento, disponibilidad y seguridad).</w:t>
      </w:r>
    </w:p>
    <w:p w14:paraId="203103D0"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Evaluar la </w:t>
      </w:r>
      <w:r w:rsidRPr="00270089">
        <w:rPr>
          <w:rFonts w:ascii="Times New Roman" w:hAnsi="Times New Roman" w:cs="Times New Roman"/>
          <w:b/>
          <w:sz w:val="22"/>
        </w:rPr>
        <w:t>eficacia educativa</w:t>
      </w:r>
      <w:r w:rsidRPr="00270089">
        <w:rPr>
          <w:rFonts w:ascii="Times New Roman" w:hAnsi="Times New Roman" w:cs="Times New Roman"/>
          <w:sz w:val="22"/>
        </w:rPr>
        <w:t>, midiendo la mejora del conocimiento de los padres sobre riesgos digitales.</w:t>
      </w:r>
    </w:p>
    <w:p w14:paraId="203103D1"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Analizar la </w:t>
      </w:r>
      <w:r w:rsidRPr="00270089">
        <w:rPr>
          <w:rFonts w:ascii="Times New Roman" w:hAnsi="Times New Roman" w:cs="Times New Roman"/>
          <w:b/>
          <w:sz w:val="22"/>
        </w:rPr>
        <w:t>satisfacción del usuario final</w:t>
      </w:r>
      <w:r w:rsidRPr="00270089">
        <w:rPr>
          <w:rFonts w:ascii="Times New Roman" w:hAnsi="Times New Roman" w:cs="Times New Roman"/>
          <w:sz w:val="22"/>
        </w:rPr>
        <w:t>, considerando la experiencia de navegación y la utilidad percibida.</w:t>
      </w:r>
    </w:p>
    <w:p w14:paraId="203103D2" w14:textId="77777777" w:rsidR="00447F0B" w:rsidRPr="00270089" w:rsidRDefault="005B259C" w:rsidP="009119CA">
      <w:pPr>
        <w:numPr>
          <w:ilvl w:val="0"/>
          <w:numId w:val="34"/>
        </w:numPr>
        <w:jc w:val="both"/>
        <w:rPr>
          <w:rFonts w:ascii="Times New Roman" w:hAnsi="Times New Roman" w:cs="Times New Roman"/>
          <w:sz w:val="22"/>
        </w:rPr>
      </w:pPr>
      <w:r w:rsidRPr="00270089">
        <w:rPr>
          <w:rFonts w:ascii="Times New Roman" w:hAnsi="Times New Roman" w:cs="Times New Roman"/>
          <w:sz w:val="22"/>
        </w:rPr>
        <w:lastRenderedPageBreak/>
        <w:t>Proveer información cuantitativa para futuras versiones de la plataforma o su implementación institucional.</w:t>
      </w:r>
    </w:p>
    <w:p w14:paraId="203103D3" w14:textId="77777777" w:rsidR="00447F0B" w:rsidRPr="00270089" w:rsidRDefault="005B259C">
      <w:pPr>
        <w:pStyle w:val="Ttulo2"/>
      </w:pPr>
      <w:bookmarkStart w:id="548" w:name="_Toc213250825"/>
      <w:bookmarkStart w:id="549" w:name="_Toc214322737"/>
      <w:bookmarkStart w:id="550" w:name="_Toc214488295"/>
      <w:bookmarkStart w:id="551" w:name="_Toc215003970"/>
      <w:bookmarkStart w:id="552" w:name="_Toc215066994"/>
      <w:r w:rsidRPr="00270089">
        <w:t xml:space="preserve">4.11 Prototipos Visuales y </w:t>
      </w:r>
      <w:proofErr w:type="spellStart"/>
      <w:r w:rsidRPr="00270089">
        <w:t>Wireframes</w:t>
      </w:r>
      <w:proofErr w:type="spellEnd"/>
      <w:r w:rsidRPr="00270089">
        <w:t xml:space="preserve"> de la Aplicación</w:t>
      </w:r>
      <w:bookmarkEnd w:id="548"/>
      <w:bookmarkEnd w:id="549"/>
      <w:bookmarkEnd w:id="550"/>
      <w:bookmarkEnd w:id="551"/>
      <w:bookmarkEnd w:id="552"/>
    </w:p>
    <w:p w14:paraId="203103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diseño de la interfaz de usuario (UI) se desarrolló con base en los principios de </w:t>
      </w:r>
      <w:r w:rsidRPr="00270089">
        <w:rPr>
          <w:rFonts w:ascii="Times New Roman" w:hAnsi="Times New Roman" w:cs="Times New Roman"/>
          <w:b/>
          <w:sz w:val="22"/>
        </w:rPr>
        <w:t>usabilidad, accesibilidad y claridad visual</w:t>
      </w:r>
      <w:r w:rsidRPr="00270089">
        <w:rPr>
          <w:rFonts w:ascii="Times New Roman" w:hAnsi="Times New Roman" w:cs="Times New Roman"/>
          <w:sz w:val="22"/>
        </w:rPr>
        <w:t xml:space="preserve">, siguiendo las buenas prácticas de </w:t>
      </w:r>
      <w:r w:rsidRPr="00270089">
        <w:rPr>
          <w:rFonts w:ascii="Times New Roman" w:hAnsi="Times New Roman" w:cs="Times New Roman"/>
          <w:b/>
          <w:sz w:val="22"/>
        </w:rPr>
        <w:t xml:space="preserve">UX </w:t>
      </w:r>
      <w:proofErr w:type="spellStart"/>
      <w:r w:rsidRPr="00270089">
        <w:rPr>
          <w:rFonts w:ascii="Times New Roman" w:hAnsi="Times New Roman" w:cs="Times New Roman"/>
          <w:b/>
          <w:sz w:val="22"/>
        </w:rPr>
        <w:t>Design</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Los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y prototipos visuales presentados a continuación ilustran la estructura general de las pantallas principales de la aplicación web, sirviendo como referencia para la fase de implementación durante el TT2.</w:t>
      </w:r>
    </w:p>
    <w:p w14:paraId="203103D5" w14:textId="77777777" w:rsidR="00447F0B" w:rsidRPr="00270089" w:rsidRDefault="005B259C">
      <w:pPr>
        <w:pStyle w:val="Ttulo3"/>
      </w:pPr>
      <w:bookmarkStart w:id="553" w:name="_Toc213250826"/>
      <w:bookmarkStart w:id="554" w:name="_Toc214322738"/>
      <w:bookmarkStart w:id="555" w:name="_Toc214488296"/>
      <w:bookmarkStart w:id="556" w:name="_Toc215003971"/>
      <w:bookmarkStart w:id="557" w:name="_Toc215066995"/>
      <w:r w:rsidRPr="00270089">
        <w:t>4.11.1 Herramientas utilizadas</w:t>
      </w:r>
      <w:bookmarkEnd w:id="553"/>
      <w:bookmarkEnd w:id="554"/>
      <w:bookmarkEnd w:id="555"/>
      <w:bookmarkEnd w:id="556"/>
      <w:bookmarkEnd w:id="557"/>
    </w:p>
    <w:p w14:paraId="203103D6" w14:textId="77777777" w:rsidR="00447F0B" w:rsidRPr="00270089" w:rsidRDefault="005B259C" w:rsidP="009119CA">
      <w:pPr>
        <w:numPr>
          <w:ilvl w:val="0"/>
          <w:numId w:val="35"/>
        </w:numPr>
        <w:jc w:val="both"/>
        <w:rPr>
          <w:rFonts w:ascii="Times New Roman" w:hAnsi="Times New Roman" w:cs="Times New Roman"/>
        </w:rPr>
      </w:pPr>
      <w:proofErr w:type="spellStart"/>
      <w:r w:rsidRPr="00270089">
        <w:rPr>
          <w:rFonts w:ascii="Times New Roman" w:hAnsi="Times New Roman" w:cs="Times New Roman"/>
          <w:b/>
          <w:sz w:val="22"/>
        </w:rPr>
        <w:t>Figma</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Canva</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para la creación de prototipos de alta fidelidad.</w:t>
      </w:r>
    </w:p>
    <w:p w14:paraId="203103D7" w14:textId="77777777" w:rsidR="00447F0B" w:rsidRPr="00270089" w:rsidRDefault="005B259C" w:rsidP="009119CA">
      <w:pPr>
        <w:numPr>
          <w:ilvl w:val="0"/>
          <w:numId w:val="35"/>
        </w:numPr>
        <w:jc w:val="both"/>
        <w:rPr>
          <w:rFonts w:ascii="Times New Roman" w:hAnsi="Times New Roman" w:cs="Times New Roman"/>
        </w:rPr>
      </w:pPr>
      <w:proofErr w:type="spellStart"/>
      <w:r w:rsidRPr="00270089">
        <w:rPr>
          <w:rFonts w:ascii="Times New Roman" w:hAnsi="Times New Roman" w:cs="Times New Roman"/>
          <w:b/>
          <w:sz w:val="22"/>
        </w:rPr>
        <w:t>PlantUML</w:t>
      </w:r>
      <w:proofErr w:type="spellEnd"/>
      <w:r w:rsidRPr="00270089">
        <w:rPr>
          <w:rFonts w:ascii="Times New Roman" w:hAnsi="Times New Roman" w:cs="Times New Roman"/>
          <w:b/>
          <w:sz w:val="22"/>
        </w:rPr>
        <w:t xml:space="preserve"> y </w:t>
      </w:r>
      <w:proofErr w:type="spellStart"/>
      <w:proofErr w:type="gramStart"/>
      <w:r w:rsidRPr="00270089">
        <w:rPr>
          <w:rFonts w:ascii="Times New Roman" w:hAnsi="Times New Roman" w:cs="Times New Roman"/>
          <w:b/>
          <w:sz w:val="22"/>
        </w:rPr>
        <w:t>Mermaid</w:t>
      </w:r>
      <w:proofErr w:type="spellEnd"/>
      <w:r w:rsidRPr="00270089">
        <w:rPr>
          <w:rFonts w:ascii="Times New Roman" w:hAnsi="Times New Roman" w:cs="Times New Roman"/>
          <w:b/>
          <w:sz w:val="22"/>
        </w:rPr>
        <w:t xml:space="preserve"> :</w:t>
      </w:r>
      <w:proofErr w:type="gramEnd"/>
      <w:r w:rsidRPr="00270089">
        <w:rPr>
          <w:rFonts w:ascii="Times New Roman" w:hAnsi="Times New Roman" w:cs="Times New Roman"/>
          <w:sz w:val="22"/>
        </w:rPr>
        <w:t xml:space="preserve"> para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estructurales de bajo nivel.</w:t>
      </w:r>
    </w:p>
    <w:p w14:paraId="203103D8" w14:textId="77777777" w:rsidR="00447F0B" w:rsidRPr="00270089" w:rsidRDefault="005B259C" w:rsidP="009119CA">
      <w:pPr>
        <w:numPr>
          <w:ilvl w:val="0"/>
          <w:numId w:val="35"/>
        </w:numPr>
        <w:jc w:val="both"/>
        <w:rPr>
          <w:rFonts w:ascii="Times New Roman" w:hAnsi="Times New Roman" w:cs="Times New Roman"/>
        </w:rPr>
      </w:pPr>
      <w:r w:rsidRPr="00270089">
        <w:rPr>
          <w:rFonts w:ascii="Times New Roman" w:hAnsi="Times New Roman" w:cs="Times New Roman"/>
          <w:b/>
          <w:sz w:val="22"/>
        </w:rPr>
        <w:t>Tipografía sugerida:</w:t>
      </w:r>
      <w:r w:rsidRPr="00270089">
        <w:rPr>
          <w:rFonts w:ascii="Times New Roman" w:hAnsi="Times New Roman" w:cs="Times New Roman"/>
          <w:sz w:val="22"/>
        </w:rPr>
        <w:t xml:space="preserve"> </w:t>
      </w:r>
      <w:r w:rsidRPr="00270089">
        <w:rPr>
          <w:rFonts w:ascii="Times New Roman" w:hAnsi="Times New Roman" w:cs="Times New Roman"/>
          <w:i/>
          <w:sz w:val="22"/>
        </w:rPr>
        <w:t>Poppins / Inter</w:t>
      </w:r>
      <w:r w:rsidRPr="00270089">
        <w:rPr>
          <w:rFonts w:ascii="Times New Roman" w:hAnsi="Times New Roman" w:cs="Times New Roman"/>
          <w:sz w:val="22"/>
        </w:rPr>
        <w:t xml:space="preserve"> para títulos y </w:t>
      </w:r>
      <w:proofErr w:type="spellStart"/>
      <w:r w:rsidRPr="00270089">
        <w:rPr>
          <w:rFonts w:ascii="Times New Roman" w:hAnsi="Times New Roman" w:cs="Times New Roman"/>
          <w:i/>
          <w:sz w:val="22"/>
        </w:rPr>
        <w:t>Roboto</w:t>
      </w:r>
      <w:proofErr w:type="spellEnd"/>
      <w:r w:rsidRPr="00270089">
        <w:rPr>
          <w:rFonts w:ascii="Times New Roman" w:hAnsi="Times New Roman" w:cs="Times New Roman"/>
          <w:sz w:val="22"/>
        </w:rPr>
        <w:t xml:space="preserve"> para texto de contenido.</w:t>
      </w:r>
    </w:p>
    <w:p w14:paraId="203103D9" w14:textId="77777777" w:rsidR="00447F0B" w:rsidRPr="00270089" w:rsidRDefault="005B259C" w:rsidP="009119CA">
      <w:pPr>
        <w:numPr>
          <w:ilvl w:val="0"/>
          <w:numId w:val="35"/>
        </w:numPr>
        <w:jc w:val="both"/>
        <w:rPr>
          <w:rFonts w:ascii="Times New Roman" w:hAnsi="Times New Roman" w:cs="Times New Roman"/>
        </w:rPr>
      </w:pPr>
      <w:r w:rsidRPr="00270089">
        <w:rPr>
          <w:rFonts w:ascii="Times New Roman" w:hAnsi="Times New Roman" w:cs="Times New Roman"/>
          <w:b/>
          <w:sz w:val="22"/>
        </w:rPr>
        <w:t>Estilo visual:</w:t>
      </w:r>
      <w:r w:rsidRPr="00270089">
        <w:rPr>
          <w:rFonts w:ascii="Times New Roman" w:hAnsi="Times New Roman" w:cs="Times New Roman"/>
          <w:sz w:val="22"/>
        </w:rPr>
        <w:t xml:space="preserve"> minimalista, con enfoque educativo y accesible para padres de familia.</w:t>
      </w:r>
    </w:p>
    <w:p w14:paraId="203103DA" w14:textId="77777777" w:rsidR="00447F0B" w:rsidRPr="00270089" w:rsidRDefault="005B259C">
      <w:pPr>
        <w:pStyle w:val="Ttulo3"/>
      </w:pPr>
      <w:bookmarkStart w:id="558" w:name="_Toc213250827"/>
      <w:bookmarkStart w:id="559" w:name="_Toc214322739"/>
      <w:bookmarkStart w:id="560" w:name="_Toc214488297"/>
      <w:bookmarkStart w:id="561" w:name="_Toc215003972"/>
      <w:bookmarkStart w:id="562" w:name="_Toc215066996"/>
      <w:r w:rsidRPr="00270089">
        <w:t>4.11.2 Estructura general de la interfaz</w:t>
      </w:r>
      <w:bookmarkEnd w:id="558"/>
      <w:bookmarkEnd w:id="559"/>
      <w:bookmarkEnd w:id="560"/>
      <w:bookmarkEnd w:id="561"/>
      <w:bookmarkEnd w:id="562"/>
    </w:p>
    <w:p w14:paraId="203103D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aplicación se compone de cinco secciones principales accesibles desde un menú lateral o barra superior de navegación:</w:t>
      </w:r>
    </w:p>
    <w:p w14:paraId="203103DC"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 xml:space="preserve">Inicio / </w:t>
      </w:r>
      <w:proofErr w:type="spellStart"/>
      <w:r w:rsidRPr="00270089">
        <w:rPr>
          <w:rFonts w:ascii="Times New Roman" w:hAnsi="Times New Roman" w:cs="Times New Roman"/>
          <w:b/>
          <w:sz w:val="22"/>
        </w:rPr>
        <w:t>Dashboard</w:t>
      </w:r>
      <w:proofErr w:type="spellEnd"/>
      <w:r w:rsidRPr="00270089">
        <w:rPr>
          <w:rFonts w:ascii="Times New Roman" w:hAnsi="Times New Roman" w:cs="Times New Roman"/>
          <w:b/>
          <w:sz w:val="22"/>
        </w:rPr>
        <w:t>:</w:t>
      </w:r>
    </w:p>
    <w:p w14:paraId="203103DD"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Presenta un saludo personalizado al padre o tutor.</w:t>
      </w:r>
    </w:p>
    <w:p w14:paraId="203103DE"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Muestra el progreso general de aprendizaje (% de módulos completados).</w:t>
      </w:r>
    </w:p>
    <w:p w14:paraId="203103DF"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Acceso directo al examen diagnóstico y últimos resultados.</w:t>
      </w:r>
    </w:p>
    <w:p w14:paraId="203103E0"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Cursos y Módulos Educativos:</w:t>
      </w:r>
    </w:p>
    <w:p w14:paraId="203103E1" w14:textId="77777777" w:rsidR="00447F0B" w:rsidRPr="00270089" w:rsidRDefault="005B259C" w:rsidP="009119CA">
      <w:pPr>
        <w:numPr>
          <w:ilvl w:val="1"/>
          <w:numId w:val="36"/>
        </w:numPr>
        <w:jc w:val="both"/>
        <w:rPr>
          <w:rFonts w:ascii="Times New Roman" w:hAnsi="Times New Roman" w:cs="Times New Roman"/>
        </w:rPr>
      </w:pPr>
      <w:r w:rsidRPr="00270089">
        <w:rPr>
          <w:rFonts w:ascii="Times New Roman" w:hAnsi="Times New Roman" w:cs="Times New Roman"/>
          <w:sz w:val="22"/>
        </w:rPr>
        <w:t xml:space="preserve">Contiene tres rutas temáticas: </w:t>
      </w:r>
      <w:r w:rsidRPr="00270089">
        <w:rPr>
          <w:rFonts w:ascii="Times New Roman" w:hAnsi="Times New Roman" w:cs="Times New Roman"/>
          <w:i/>
          <w:sz w:val="22"/>
        </w:rPr>
        <w:t>Videojuegos</w:t>
      </w:r>
      <w:r w:rsidRPr="00270089">
        <w:rPr>
          <w:rFonts w:ascii="Times New Roman" w:hAnsi="Times New Roman" w:cs="Times New Roman"/>
          <w:sz w:val="22"/>
        </w:rPr>
        <w:t xml:space="preserve">, </w:t>
      </w:r>
      <w:r w:rsidRPr="00270089">
        <w:rPr>
          <w:rFonts w:ascii="Times New Roman" w:hAnsi="Times New Roman" w:cs="Times New Roman"/>
          <w:i/>
          <w:sz w:val="22"/>
        </w:rPr>
        <w:t>Redes Sociales</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Streaming</w:t>
      </w:r>
      <w:proofErr w:type="spellEnd"/>
      <w:r w:rsidRPr="00270089">
        <w:rPr>
          <w:rFonts w:ascii="Times New Roman" w:hAnsi="Times New Roman" w:cs="Times New Roman"/>
          <w:sz w:val="22"/>
        </w:rPr>
        <w:t>.</w:t>
      </w:r>
    </w:p>
    <w:p w14:paraId="203103E2"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Cada curso se divide en módulos con su propio examen.</w:t>
      </w:r>
    </w:p>
    <w:p w14:paraId="203103E3"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Progreso visual con barras de avance y calificaciones parciales.</w:t>
      </w:r>
    </w:p>
    <w:p w14:paraId="203103E4" w14:textId="77777777" w:rsidR="00447F0B" w:rsidRPr="00270089" w:rsidRDefault="005B259C" w:rsidP="009119CA">
      <w:pPr>
        <w:numPr>
          <w:ilvl w:val="0"/>
          <w:numId w:val="36"/>
        </w:numPr>
        <w:jc w:val="both"/>
        <w:rPr>
          <w:rFonts w:ascii="Times New Roman" w:hAnsi="Times New Roman" w:cs="Times New Roman"/>
        </w:rPr>
      </w:pP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Educativo:</w:t>
      </w:r>
    </w:p>
    <w:p w14:paraId="203103E5"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Interfaz tipo burbujas de chat (similar a Messenger o WhatsApp Web).</w:t>
      </w:r>
    </w:p>
    <w:p w14:paraId="203103E7"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Integración con la base de conocimiento según categoría o plataforma.</w:t>
      </w:r>
    </w:p>
    <w:p w14:paraId="203103E8"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Guías y Casos Prácticos:</w:t>
      </w:r>
    </w:p>
    <w:p w14:paraId="203103E9"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Biblioteca de artículos breves con consejos parentales.</w:t>
      </w:r>
    </w:p>
    <w:p w14:paraId="28E0D63B" w14:textId="4D3D3F2B" w:rsidR="0013159F" w:rsidRPr="00AA2932"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 xml:space="preserve">Filtros por plataforma (TikTok,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YouTube, etc.).</w:t>
      </w:r>
    </w:p>
    <w:p w14:paraId="203103EC"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Perfil y Acreditaciones:</w:t>
      </w:r>
    </w:p>
    <w:p w14:paraId="203103ED"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lastRenderedPageBreak/>
        <w:t>Visualización de logros y módulos aprobados.</w:t>
      </w:r>
    </w:p>
    <w:p w14:paraId="203103EE"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 xml:space="preserve">Descarga de </w:t>
      </w:r>
      <w:proofErr w:type="spellStart"/>
      <w:r w:rsidRPr="00270089">
        <w:rPr>
          <w:rFonts w:ascii="Times New Roman" w:hAnsi="Times New Roman" w:cs="Times New Roman"/>
          <w:sz w:val="22"/>
        </w:rPr>
        <w:t>badges</w:t>
      </w:r>
      <w:proofErr w:type="spellEnd"/>
      <w:r w:rsidRPr="00270089">
        <w:rPr>
          <w:rFonts w:ascii="Times New Roman" w:hAnsi="Times New Roman" w:cs="Times New Roman"/>
          <w:sz w:val="22"/>
        </w:rPr>
        <w:t xml:space="preserve"> digitales o certificados.</w:t>
      </w:r>
    </w:p>
    <w:p w14:paraId="69043646" w14:textId="1F80EC99" w:rsidR="0013159F"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Opción de cerrar sesión de manera segura.</w:t>
      </w:r>
    </w:p>
    <w:p w14:paraId="40DFE8AA" w14:textId="77777777" w:rsidR="0013159F" w:rsidRPr="00270089" w:rsidRDefault="0013159F" w:rsidP="0013159F">
      <w:pPr>
        <w:ind w:left="1440"/>
        <w:jc w:val="both"/>
        <w:rPr>
          <w:rFonts w:ascii="Times New Roman" w:hAnsi="Times New Roman" w:cs="Times New Roman"/>
          <w:sz w:val="22"/>
        </w:rPr>
      </w:pPr>
    </w:p>
    <w:p w14:paraId="203103F0" w14:textId="77777777" w:rsidR="00447F0B" w:rsidRPr="00270089" w:rsidRDefault="005B259C">
      <w:pPr>
        <w:pStyle w:val="Ttulo3"/>
      </w:pPr>
      <w:bookmarkStart w:id="563" w:name="_Toc213250828"/>
      <w:bookmarkStart w:id="564" w:name="_Toc214322740"/>
      <w:bookmarkStart w:id="565" w:name="_Toc214488298"/>
      <w:bookmarkStart w:id="566" w:name="_Toc215003973"/>
      <w:bookmarkStart w:id="567" w:name="_Toc215066997"/>
      <w:r w:rsidRPr="00270089">
        <w:t>4.11.3 Ejemplos de pantallas (</w:t>
      </w:r>
      <w:proofErr w:type="spellStart"/>
      <w:r w:rsidRPr="00270089">
        <w:t>wireframes</w:t>
      </w:r>
      <w:proofErr w:type="spellEnd"/>
      <w:r w:rsidRPr="00270089">
        <w:t>)</w:t>
      </w:r>
      <w:bookmarkEnd w:id="563"/>
      <w:bookmarkEnd w:id="564"/>
      <w:bookmarkEnd w:id="565"/>
      <w:bookmarkEnd w:id="566"/>
      <w:bookmarkEnd w:id="567"/>
    </w:p>
    <w:p w14:paraId="203103F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E28BE0" wp14:editId="2030FC3E">
            <wp:extent cx="5612129" cy="3250563"/>
            <wp:effectExtent l="0" t="0" r="7621" b="6987"/>
            <wp:docPr id="2132028182"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29" cy="3250563"/>
                    </a:xfrm>
                    <a:prstGeom prst="rect">
                      <a:avLst/>
                    </a:prstGeom>
                    <a:noFill/>
                    <a:ln>
                      <a:noFill/>
                      <a:prstDash/>
                    </a:ln>
                  </pic:spPr>
                </pic:pic>
              </a:graphicData>
            </a:graphic>
          </wp:inline>
        </w:drawing>
      </w:r>
    </w:p>
    <w:p w14:paraId="203103F2" w14:textId="77777777" w:rsidR="00447F0B" w:rsidRPr="00270089" w:rsidRDefault="005B259C">
      <w:pPr>
        <w:pStyle w:val="ilustracion"/>
        <w:rPr>
          <w:rFonts w:ascii="Times New Roman" w:hAnsi="Times New Roman" w:cs="Times New Roman"/>
        </w:rPr>
      </w:pPr>
      <w:bookmarkStart w:id="568" w:name="_Toc214489613"/>
      <w:bookmarkStart w:id="569" w:name="_Toc215133715"/>
      <w:r w:rsidRPr="00270089">
        <w:rPr>
          <w:rFonts w:ascii="Times New Roman" w:hAnsi="Times New Roman" w:cs="Times New Roman"/>
        </w:rPr>
        <w:t>Ilustración 14: Pantalla de Registro</w:t>
      </w:r>
      <w:bookmarkEnd w:id="568"/>
      <w:bookmarkEnd w:id="569"/>
    </w:p>
    <w:p w14:paraId="203103F3" w14:textId="77777777" w:rsidR="00447F0B" w:rsidRPr="00270089" w:rsidRDefault="00447F0B">
      <w:pPr>
        <w:jc w:val="both"/>
        <w:rPr>
          <w:rFonts w:ascii="Times New Roman" w:hAnsi="Times New Roman" w:cs="Times New Roman"/>
        </w:rPr>
      </w:pPr>
    </w:p>
    <w:p w14:paraId="203103F4"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204DB01B" wp14:editId="2030FC40">
            <wp:extent cx="5612129" cy="3267078"/>
            <wp:effectExtent l="0" t="0" r="7621" b="9522"/>
            <wp:docPr id="1652699694"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612129" cy="3267078"/>
                    </a:xfrm>
                    <a:prstGeom prst="rect">
                      <a:avLst/>
                    </a:prstGeom>
                    <a:noFill/>
                    <a:ln>
                      <a:noFill/>
                      <a:prstDash/>
                    </a:ln>
                  </pic:spPr>
                </pic:pic>
              </a:graphicData>
            </a:graphic>
          </wp:inline>
        </w:drawing>
      </w:r>
    </w:p>
    <w:p w14:paraId="203103F5" w14:textId="3BEF2453" w:rsidR="00447F0B" w:rsidRPr="00270089" w:rsidRDefault="005B259C">
      <w:pPr>
        <w:pStyle w:val="ilustracion"/>
        <w:rPr>
          <w:rFonts w:ascii="Times New Roman" w:hAnsi="Times New Roman" w:cs="Times New Roman"/>
        </w:rPr>
      </w:pPr>
      <w:bookmarkStart w:id="570" w:name="_Toc214489614"/>
      <w:bookmarkStart w:id="571" w:name="_Toc215133716"/>
      <w:r w:rsidRPr="00270089">
        <w:rPr>
          <w:rFonts w:ascii="Times New Roman" w:hAnsi="Times New Roman" w:cs="Times New Roman"/>
        </w:rPr>
        <w:t>Ilustración 15: Pantalla de Inicio de Sesión</w:t>
      </w:r>
      <w:bookmarkEnd w:id="570"/>
      <w:bookmarkEnd w:id="571"/>
    </w:p>
    <w:p w14:paraId="203103F6" w14:textId="77777777" w:rsidR="00447F0B" w:rsidRPr="00270089" w:rsidRDefault="00447F0B">
      <w:pPr>
        <w:jc w:val="both"/>
        <w:rPr>
          <w:rFonts w:ascii="Times New Roman" w:hAnsi="Times New Roman" w:cs="Times New Roman"/>
        </w:rPr>
      </w:pPr>
    </w:p>
    <w:p w14:paraId="203103F7"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F07FDE4" wp14:editId="2030FC42">
            <wp:extent cx="5612129" cy="3275325"/>
            <wp:effectExtent l="0" t="0" r="7621" b="1275"/>
            <wp:docPr id="2035930249"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29" cy="3275325"/>
                    </a:xfrm>
                    <a:prstGeom prst="rect">
                      <a:avLst/>
                    </a:prstGeom>
                    <a:noFill/>
                    <a:ln>
                      <a:noFill/>
                      <a:prstDash/>
                    </a:ln>
                  </pic:spPr>
                </pic:pic>
              </a:graphicData>
            </a:graphic>
          </wp:inline>
        </w:drawing>
      </w:r>
    </w:p>
    <w:p w14:paraId="203103F8" w14:textId="77777777" w:rsidR="00447F0B" w:rsidRPr="00270089" w:rsidRDefault="005B259C">
      <w:pPr>
        <w:pStyle w:val="ilustracion"/>
        <w:rPr>
          <w:rFonts w:ascii="Times New Roman" w:hAnsi="Times New Roman" w:cs="Times New Roman"/>
        </w:rPr>
      </w:pPr>
      <w:bookmarkStart w:id="572" w:name="_Toc214489615"/>
      <w:bookmarkStart w:id="573" w:name="_Toc215133717"/>
      <w:r w:rsidRPr="00270089">
        <w:rPr>
          <w:rFonts w:ascii="Times New Roman" w:hAnsi="Times New Roman" w:cs="Times New Roman"/>
        </w:rPr>
        <w:t>Ilustración 16: Pantalla de Inicio</w:t>
      </w:r>
      <w:bookmarkEnd w:id="572"/>
      <w:bookmarkEnd w:id="573"/>
    </w:p>
    <w:p w14:paraId="203103F9" w14:textId="77777777" w:rsidR="00447F0B" w:rsidRPr="00270089" w:rsidRDefault="00447F0B">
      <w:pPr>
        <w:jc w:val="both"/>
        <w:rPr>
          <w:rFonts w:ascii="Times New Roman" w:hAnsi="Times New Roman" w:cs="Times New Roman"/>
        </w:rPr>
      </w:pPr>
    </w:p>
    <w:p w14:paraId="203103FA"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4EE70B83" wp14:editId="2030FC44">
            <wp:extent cx="5612129" cy="3257550"/>
            <wp:effectExtent l="0" t="0" r="7621" b="0"/>
            <wp:docPr id="219974323" name="Imagen 1"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612129" cy="3257550"/>
                    </a:xfrm>
                    <a:prstGeom prst="rect">
                      <a:avLst/>
                    </a:prstGeom>
                    <a:noFill/>
                    <a:ln>
                      <a:noFill/>
                      <a:prstDash/>
                    </a:ln>
                  </pic:spPr>
                </pic:pic>
              </a:graphicData>
            </a:graphic>
          </wp:inline>
        </w:drawing>
      </w:r>
    </w:p>
    <w:p w14:paraId="203103FB" w14:textId="77777777" w:rsidR="00447F0B" w:rsidRPr="00270089" w:rsidRDefault="005B259C">
      <w:pPr>
        <w:pStyle w:val="ilustracion"/>
        <w:rPr>
          <w:rFonts w:ascii="Times New Roman" w:hAnsi="Times New Roman" w:cs="Times New Roman"/>
        </w:rPr>
      </w:pPr>
      <w:bookmarkStart w:id="574" w:name="_Toc214489616"/>
      <w:bookmarkStart w:id="575" w:name="_Toc215133718"/>
      <w:r w:rsidRPr="00270089">
        <w:rPr>
          <w:rFonts w:ascii="Times New Roman" w:hAnsi="Times New Roman" w:cs="Times New Roman"/>
        </w:rPr>
        <w:t>Ilustración 17: Pantalla de Módulos</w:t>
      </w:r>
      <w:bookmarkEnd w:id="574"/>
      <w:bookmarkEnd w:id="575"/>
    </w:p>
    <w:p w14:paraId="203103FC" w14:textId="77777777" w:rsidR="00447F0B" w:rsidRPr="00270089" w:rsidRDefault="00447F0B">
      <w:pPr>
        <w:jc w:val="both"/>
        <w:rPr>
          <w:rFonts w:ascii="Times New Roman" w:hAnsi="Times New Roman" w:cs="Times New Roman"/>
        </w:rPr>
      </w:pPr>
    </w:p>
    <w:p w14:paraId="203103FD"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F2042A" wp14:editId="2030FC46">
            <wp:extent cx="5612129" cy="3284853"/>
            <wp:effectExtent l="0" t="0" r="7621" b="0"/>
            <wp:docPr id="55261666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29" cy="3284853"/>
                    </a:xfrm>
                    <a:prstGeom prst="rect">
                      <a:avLst/>
                    </a:prstGeom>
                    <a:noFill/>
                    <a:ln>
                      <a:noFill/>
                      <a:prstDash/>
                    </a:ln>
                  </pic:spPr>
                </pic:pic>
              </a:graphicData>
            </a:graphic>
          </wp:inline>
        </w:drawing>
      </w:r>
    </w:p>
    <w:p w14:paraId="203103FE" w14:textId="6FC05C8B" w:rsidR="00447F0B" w:rsidRPr="00270089" w:rsidRDefault="005B259C">
      <w:pPr>
        <w:pStyle w:val="ilustracion"/>
        <w:rPr>
          <w:rFonts w:ascii="Times New Roman" w:hAnsi="Times New Roman" w:cs="Times New Roman"/>
        </w:rPr>
      </w:pPr>
      <w:bookmarkStart w:id="576" w:name="_Toc214489617"/>
      <w:bookmarkStart w:id="577" w:name="_Toc215133719"/>
      <w:r w:rsidRPr="00270089">
        <w:rPr>
          <w:rFonts w:ascii="Times New Roman" w:hAnsi="Times New Roman" w:cs="Times New Roman"/>
        </w:rPr>
        <w:t>Ilustración 18: Navegación Pantalla del Módulo</w:t>
      </w:r>
      <w:bookmarkEnd w:id="576"/>
      <w:bookmarkEnd w:id="577"/>
    </w:p>
    <w:p w14:paraId="203103FF"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71FAABDA" wp14:editId="2030FC48">
            <wp:extent cx="5612129" cy="3285494"/>
            <wp:effectExtent l="0" t="0" r="7621" b="0"/>
            <wp:docPr id="170944203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29" cy="3285494"/>
                    </a:xfrm>
                    <a:prstGeom prst="rect">
                      <a:avLst/>
                    </a:prstGeom>
                    <a:noFill/>
                    <a:ln>
                      <a:noFill/>
                      <a:prstDash/>
                    </a:ln>
                  </pic:spPr>
                </pic:pic>
              </a:graphicData>
            </a:graphic>
          </wp:inline>
        </w:drawing>
      </w:r>
    </w:p>
    <w:p w14:paraId="20310400" w14:textId="77777777" w:rsidR="00447F0B" w:rsidRPr="00270089" w:rsidRDefault="005B259C">
      <w:pPr>
        <w:pStyle w:val="ilustracion"/>
        <w:rPr>
          <w:rFonts w:ascii="Times New Roman" w:hAnsi="Times New Roman" w:cs="Times New Roman"/>
        </w:rPr>
      </w:pPr>
      <w:bookmarkStart w:id="578" w:name="_Toc214489618"/>
      <w:bookmarkStart w:id="579" w:name="_Toc215133720"/>
      <w:r w:rsidRPr="00270089">
        <w:rPr>
          <w:rFonts w:ascii="Times New Roman" w:hAnsi="Times New Roman" w:cs="Times New Roman"/>
        </w:rPr>
        <w:t xml:space="preserve">Ilustración 19: Interfaz del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w:t>
      </w:r>
      <w:bookmarkEnd w:id="578"/>
      <w:bookmarkEnd w:id="579"/>
    </w:p>
    <w:p w14:paraId="2031040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76FACB2E" wp14:editId="2030FC4A">
            <wp:extent cx="5612129" cy="3269610"/>
            <wp:effectExtent l="0" t="0" r="7621" b="6990"/>
            <wp:docPr id="861201859"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29" cy="3269610"/>
                    </a:xfrm>
                    <a:prstGeom prst="rect">
                      <a:avLst/>
                    </a:prstGeom>
                    <a:noFill/>
                    <a:ln>
                      <a:noFill/>
                      <a:prstDash/>
                    </a:ln>
                  </pic:spPr>
                </pic:pic>
              </a:graphicData>
            </a:graphic>
          </wp:inline>
        </w:drawing>
      </w:r>
    </w:p>
    <w:p w14:paraId="20310402" w14:textId="77777777" w:rsidR="00447F0B" w:rsidRPr="00270089" w:rsidRDefault="005B259C">
      <w:pPr>
        <w:pStyle w:val="ilustracion"/>
        <w:rPr>
          <w:rFonts w:ascii="Times New Roman" w:hAnsi="Times New Roman" w:cs="Times New Roman"/>
        </w:rPr>
      </w:pPr>
      <w:bookmarkStart w:id="580" w:name="_Toc214489619"/>
      <w:bookmarkStart w:id="581" w:name="_Toc215133721"/>
      <w:r w:rsidRPr="00270089">
        <w:rPr>
          <w:rFonts w:ascii="Times New Roman" w:hAnsi="Times New Roman" w:cs="Times New Roman"/>
        </w:rPr>
        <w:t>Ilustración 20: Pantalla de Examen diagnóstico</w:t>
      </w:r>
      <w:bookmarkEnd w:id="580"/>
      <w:bookmarkEnd w:id="581"/>
    </w:p>
    <w:p w14:paraId="20310403"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52B30DDD" wp14:editId="2030FC4C">
            <wp:extent cx="5612129" cy="3269610"/>
            <wp:effectExtent l="0" t="0" r="7621" b="6990"/>
            <wp:docPr id="93769990"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29" cy="3269610"/>
                    </a:xfrm>
                    <a:prstGeom prst="rect">
                      <a:avLst/>
                    </a:prstGeom>
                    <a:noFill/>
                    <a:ln>
                      <a:noFill/>
                      <a:prstDash/>
                    </a:ln>
                  </pic:spPr>
                </pic:pic>
              </a:graphicData>
            </a:graphic>
          </wp:inline>
        </w:drawing>
      </w:r>
    </w:p>
    <w:p w14:paraId="20310404" w14:textId="77777777" w:rsidR="00447F0B" w:rsidRPr="00270089" w:rsidRDefault="005B259C">
      <w:pPr>
        <w:pStyle w:val="ilustracion"/>
        <w:rPr>
          <w:rFonts w:ascii="Times New Roman" w:hAnsi="Times New Roman" w:cs="Times New Roman"/>
        </w:rPr>
      </w:pPr>
      <w:bookmarkStart w:id="582" w:name="_Toc214489620"/>
      <w:bookmarkStart w:id="583" w:name="_Toc215133722"/>
      <w:r w:rsidRPr="00270089">
        <w:rPr>
          <w:rFonts w:ascii="Times New Roman" w:hAnsi="Times New Roman" w:cs="Times New Roman"/>
        </w:rPr>
        <w:t>Ilustración 21: Pantalla de resultados personalizados</w:t>
      </w:r>
      <w:bookmarkEnd w:id="582"/>
      <w:bookmarkEnd w:id="583"/>
    </w:p>
    <w:p w14:paraId="20310408" w14:textId="77777777" w:rsidR="00447F0B" w:rsidRPr="00270089" w:rsidRDefault="00447F0B">
      <w:pPr>
        <w:jc w:val="both"/>
        <w:rPr>
          <w:rFonts w:ascii="Times New Roman" w:hAnsi="Times New Roman" w:cs="Times New Roman"/>
        </w:rPr>
      </w:pPr>
    </w:p>
    <w:p w14:paraId="2C49028D" w14:textId="77777777" w:rsidR="0013159F" w:rsidRPr="00270089" w:rsidRDefault="0013159F">
      <w:pPr>
        <w:jc w:val="both"/>
        <w:rPr>
          <w:rFonts w:ascii="Times New Roman" w:hAnsi="Times New Roman" w:cs="Times New Roman"/>
          <w:b/>
          <w:color w:val="EE0000"/>
          <w:sz w:val="22"/>
        </w:rPr>
      </w:pPr>
    </w:p>
    <w:p w14:paraId="2031040B"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BD16DD2" wp14:editId="2030FC4E">
            <wp:extent cx="5612129" cy="3256919"/>
            <wp:effectExtent l="0" t="0" r="7621" b="631"/>
            <wp:docPr id="742455051" name="Imagen 1" descr="Interfaz de usuario gráfica,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612129" cy="3256919"/>
                    </a:xfrm>
                    <a:prstGeom prst="rect">
                      <a:avLst/>
                    </a:prstGeom>
                    <a:noFill/>
                    <a:ln>
                      <a:noFill/>
                      <a:prstDash/>
                    </a:ln>
                  </pic:spPr>
                </pic:pic>
              </a:graphicData>
            </a:graphic>
          </wp:inline>
        </w:drawing>
      </w:r>
    </w:p>
    <w:p w14:paraId="2031040C" w14:textId="77777777" w:rsidR="00447F0B" w:rsidRPr="00270089" w:rsidRDefault="005B259C">
      <w:pPr>
        <w:pStyle w:val="ilustracion"/>
        <w:rPr>
          <w:rFonts w:ascii="Times New Roman" w:hAnsi="Times New Roman" w:cs="Times New Roman"/>
        </w:rPr>
      </w:pPr>
      <w:bookmarkStart w:id="584" w:name="_Toc214489621"/>
      <w:bookmarkStart w:id="585" w:name="_Toc215133723"/>
      <w:r w:rsidRPr="00270089">
        <w:rPr>
          <w:rFonts w:ascii="Times New Roman" w:hAnsi="Times New Roman" w:cs="Times New Roman"/>
        </w:rPr>
        <w:t>Ilustración 22: Visualización de acreditaciones y logros</w:t>
      </w:r>
      <w:bookmarkEnd w:id="584"/>
      <w:bookmarkEnd w:id="585"/>
    </w:p>
    <w:p w14:paraId="2031040D" w14:textId="77777777" w:rsidR="00447F0B" w:rsidRPr="00270089" w:rsidRDefault="00447F0B">
      <w:pPr>
        <w:jc w:val="both"/>
        <w:rPr>
          <w:rFonts w:ascii="Times New Roman" w:hAnsi="Times New Roman" w:cs="Times New Roman"/>
        </w:rPr>
      </w:pPr>
    </w:p>
    <w:p w14:paraId="2031040E" w14:textId="77777777" w:rsidR="00447F0B" w:rsidRPr="00270089" w:rsidRDefault="005B259C">
      <w:pPr>
        <w:pStyle w:val="Ttulo3"/>
      </w:pPr>
      <w:bookmarkStart w:id="586" w:name="_Toc213250829"/>
      <w:bookmarkStart w:id="587" w:name="_Toc214322741"/>
      <w:bookmarkStart w:id="588" w:name="_Toc214488299"/>
      <w:bookmarkStart w:id="589" w:name="_Toc215003974"/>
      <w:bookmarkStart w:id="590" w:name="_Toc215066998"/>
      <w:r w:rsidRPr="00270089">
        <w:lastRenderedPageBreak/>
        <w:t>4.11.4 Principios de diseño aplicados</w:t>
      </w:r>
      <w:bookmarkEnd w:id="586"/>
      <w:bookmarkEnd w:id="587"/>
      <w:bookmarkEnd w:id="588"/>
      <w:bookmarkEnd w:id="589"/>
      <w:bookmarkEnd w:id="590"/>
    </w:p>
    <w:p w14:paraId="2031040F"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Consistencia visual:</w:t>
      </w:r>
      <w:r w:rsidRPr="00270089">
        <w:rPr>
          <w:rFonts w:ascii="Times New Roman" w:hAnsi="Times New Roman" w:cs="Times New Roman"/>
          <w:sz w:val="22"/>
        </w:rPr>
        <w:t xml:space="preserve"> todos los componentes mantienen estilo uniforme en color, iconografía y tipografía.</w:t>
      </w:r>
    </w:p>
    <w:p w14:paraId="20310410"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Jerarquía informativa:</w:t>
      </w:r>
      <w:r w:rsidRPr="00270089">
        <w:rPr>
          <w:rFonts w:ascii="Times New Roman" w:hAnsi="Times New Roman" w:cs="Times New Roman"/>
          <w:sz w:val="22"/>
        </w:rPr>
        <w:t xml:space="preserve"> la información prioritaria (riesgos, progreso, recomendaciones) siempre visible al inicio.</w:t>
      </w:r>
    </w:p>
    <w:p w14:paraId="20310411"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Diseño responsivo:</w:t>
      </w:r>
      <w:r w:rsidRPr="00270089">
        <w:rPr>
          <w:rFonts w:ascii="Times New Roman" w:hAnsi="Times New Roman" w:cs="Times New Roman"/>
          <w:sz w:val="22"/>
        </w:rPr>
        <w:t xml:space="preserve"> adaptable a pantallas de escritorio, </w:t>
      </w:r>
      <w:proofErr w:type="spellStart"/>
      <w:r w:rsidRPr="00270089">
        <w:rPr>
          <w:rFonts w:ascii="Times New Roman" w:hAnsi="Times New Roman" w:cs="Times New Roman"/>
          <w:sz w:val="22"/>
        </w:rPr>
        <w:t>tablet</w:t>
      </w:r>
      <w:proofErr w:type="spellEnd"/>
      <w:r w:rsidRPr="00270089">
        <w:rPr>
          <w:rFonts w:ascii="Times New Roman" w:hAnsi="Times New Roman" w:cs="Times New Roman"/>
          <w:sz w:val="22"/>
        </w:rPr>
        <w:t xml:space="preserve"> y móvil.</w:t>
      </w:r>
    </w:p>
    <w:p w14:paraId="20310412"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Contraste adecuado:</w:t>
      </w:r>
      <w:r w:rsidRPr="00270089">
        <w:rPr>
          <w:rFonts w:ascii="Times New Roman" w:hAnsi="Times New Roman" w:cs="Times New Roman"/>
          <w:sz w:val="22"/>
        </w:rPr>
        <w:t xml:space="preserve"> colores claros sobre fondos oscuros para facilitar la lectura.</w:t>
      </w:r>
    </w:p>
    <w:p w14:paraId="20310413"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Simplicidad:</w:t>
      </w:r>
      <w:r w:rsidRPr="00270089">
        <w:rPr>
          <w:rFonts w:ascii="Times New Roman" w:hAnsi="Times New Roman" w:cs="Times New Roman"/>
          <w:sz w:val="22"/>
        </w:rPr>
        <w:t xml:space="preserve"> el usuario siempre puede regresar al inicio o menú principal con un clic.</w:t>
      </w:r>
    </w:p>
    <w:p w14:paraId="20310414" w14:textId="77777777" w:rsidR="00447F0B" w:rsidRPr="00270089" w:rsidRDefault="005B259C">
      <w:pPr>
        <w:pStyle w:val="Ttulo3"/>
      </w:pPr>
      <w:bookmarkStart w:id="591" w:name="_Toc213250830"/>
      <w:bookmarkStart w:id="592" w:name="_Toc214322742"/>
      <w:bookmarkStart w:id="593" w:name="_Toc214488300"/>
      <w:bookmarkStart w:id="594" w:name="_Toc215003975"/>
      <w:bookmarkStart w:id="595" w:name="_Toc215066999"/>
      <w:r w:rsidRPr="00270089">
        <w:t>4.11.5 Conclusión de diseño visual</w:t>
      </w:r>
      <w:bookmarkEnd w:id="591"/>
      <w:bookmarkEnd w:id="592"/>
      <w:bookmarkEnd w:id="593"/>
      <w:bookmarkEnd w:id="594"/>
      <w:bookmarkEnd w:id="595"/>
    </w:p>
    <w:p w14:paraId="20310415"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diseño planteado permite una navegación clara, intuitiva y atractiva para el público objetivo (padres o tutores). Durante el TT2 se implementarán estos prototipos con </w:t>
      </w:r>
      <w:r w:rsidRPr="00270089">
        <w:rPr>
          <w:rFonts w:ascii="Times New Roman" w:hAnsi="Times New Roman" w:cs="Times New Roman"/>
          <w:b/>
          <w:sz w:val="22"/>
        </w:rPr>
        <w:t>React.js</w:t>
      </w:r>
      <w:r w:rsidRPr="00270089">
        <w:rPr>
          <w:rFonts w:ascii="Times New Roman" w:hAnsi="Times New Roman" w:cs="Times New Roman"/>
          <w:sz w:val="22"/>
        </w:rPr>
        <w:t xml:space="preserve">, integrando las funcionalidades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para asegurar coherencia entre la </w:t>
      </w:r>
      <w:r w:rsidRPr="00270089">
        <w:rPr>
          <w:rFonts w:ascii="Times New Roman" w:hAnsi="Times New Roman" w:cs="Times New Roman"/>
          <w:b/>
          <w:sz w:val="22"/>
        </w:rPr>
        <w:t>interfaz</w:t>
      </w:r>
      <w:r w:rsidRPr="00270089">
        <w:rPr>
          <w:rFonts w:ascii="Times New Roman" w:hAnsi="Times New Roman" w:cs="Times New Roman"/>
          <w:sz w:val="22"/>
        </w:rPr>
        <w:t xml:space="preserve"> y la </w:t>
      </w:r>
      <w:r w:rsidRPr="00270089">
        <w:rPr>
          <w:rFonts w:ascii="Times New Roman" w:hAnsi="Times New Roman" w:cs="Times New Roman"/>
          <w:b/>
          <w:sz w:val="22"/>
        </w:rPr>
        <w:t>lógica del sistema</w:t>
      </w:r>
      <w:r w:rsidRPr="00270089">
        <w:rPr>
          <w:rFonts w:ascii="Times New Roman" w:hAnsi="Times New Roman" w:cs="Times New Roman"/>
          <w:sz w:val="22"/>
        </w:rPr>
        <w:t>.</w:t>
      </w:r>
    </w:p>
    <w:p w14:paraId="09658020" w14:textId="77777777" w:rsidR="0013159F" w:rsidRPr="00270089" w:rsidRDefault="0013159F">
      <w:pPr>
        <w:jc w:val="both"/>
        <w:rPr>
          <w:rFonts w:ascii="Times New Roman" w:hAnsi="Times New Roman" w:cs="Times New Roman"/>
          <w:sz w:val="22"/>
        </w:rPr>
      </w:pPr>
    </w:p>
    <w:p w14:paraId="412A3B9E" w14:textId="77777777" w:rsidR="0013159F" w:rsidRPr="00270089" w:rsidRDefault="0013159F">
      <w:pPr>
        <w:jc w:val="both"/>
        <w:rPr>
          <w:rFonts w:ascii="Times New Roman" w:hAnsi="Times New Roman" w:cs="Times New Roman"/>
          <w:sz w:val="22"/>
        </w:rPr>
      </w:pPr>
    </w:p>
    <w:p w14:paraId="2D6B0112" w14:textId="77777777" w:rsidR="0013159F" w:rsidRPr="00270089" w:rsidRDefault="0013159F">
      <w:pPr>
        <w:jc w:val="both"/>
        <w:rPr>
          <w:rFonts w:ascii="Times New Roman" w:hAnsi="Times New Roman" w:cs="Times New Roman"/>
          <w:sz w:val="22"/>
        </w:rPr>
      </w:pPr>
    </w:p>
    <w:p w14:paraId="7318E72E" w14:textId="77777777" w:rsidR="0013159F" w:rsidRDefault="0013159F">
      <w:pPr>
        <w:jc w:val="both"/>
        <w:rPr>
          <w:rFonts w:ascii="Times New Roman" w:hAnsi="Times New Roman" w:cs="Times New Roman"/>
        </w:rPr>
      </w:pPr>
    </w:p>
    <w:p w14:paraId="05B49641" w14:textId="77777777" w:rsidR="004E7D56" w:rsidRDefault="004E7D56">
      <w:pPr>
        <w:jc w:val="both"/>
        <w:rPr>
          <w:rFonts w:ascii="Times New Roman" w:hAnsi="Times New Roman" w:cs="Times New Roman"/>
        </w:rPr>
      </w:pPr>
    </w:p>
    <w:p w14:paraId="7F2EAF65" w14:textId="77777777" w:rsidR="004E7D56" w:rsidRDefault="004E7D56">
      <w:pPr>
        <w:jc w:val="both"/>
        <w:rPr>
          <w:rFonts w:ascii="Times New Roman" w:hAnsi="Times New Roman" w:cs="Times New Roman"/>
        </w:rPr>
      </w:pPr>
    </w:p>
    <w:p w14:paraId="4580E02C" w14:textId="77777777" w:rsidR="004E7D56" w:rsidRDefault="004E7D56">
      <w:pPr>
        <w:jc w:val="both"/>
        <w:rPr>
          <w:rFonts w:ascii="Times New Roman" w:hAnsi="Times New Roman" w:cs="Times New Roman"/>
        </w:rPr>
      </w:pPr>
    </w:p>
    <w:p w14:paraId="7CA1CF0E" w14:textId="77777777" w:rsidR="004E7D56" w:rsidRDefault="004E7D56">
      <w:pPr>
        <w:jc w:val="both"/>
        <w:rPr>
          <w:rFonts w:ascii="Times New Roman" w:hAnsi="Times New Roman" w:cs="Times New Roman"/>
        </w:rPr>
      </w:pPr>
    </w:p>
    <w:p w14:paraId="74E375A1" w14:textId="77777777" w:rsidR="004E7D56" w:rsidRDefault="004E7D56">
      <w:pPr>
        <w:jc w:val="both"/>
        <w:rPr>
          <w:rFonts w:ascii="Times New Roman" w:hAnsi="Times New Roman" w:cs="Times New Roman"/>
        </w:rPr>
      </w:pPr>
    </w:p>
    <w:p w14:paraId="226DE346" w14:textId="77777777" w:rsidR="004E7D56" w:rsidRDefault="004E7D56">
      <w:pPr>
        <w:jc w:val="both"/>
        <w:rPr>
          <w:rFonts w:ascii="Times New Roman" w:hAnsi="Times New Roman" w:cs="Times New Roman"/>
        </w:rPr>
      </w:pPr>
    </w:p>
    <w:p w14:paraId="1F1FF7A0" w14:textId="77777777" w:rsidR="004E7D56" w:rsidRDefault="004E7D56">
      <w:pPr>
        <w:jc w:val="both"/>
        <w:rPr>
          <w:rFonts w:ascii="Times New Roman" w:hAnsi="Times New Roman" w:cs="Times New Roman"/>
        </w:rPr>
      </w:pPr>
    </w:p>
    <w:p w14:paraId="0950CE96" w14:textId="77777777" w:rsidR="004E7D56" w:rsidRDefault="004E7D56">
      <w:pPr>
        <w:jc w:val="both"/>
        <w:rPr>
          <w:rFonts w:ascii="Times New Roman" w:hAnsi="Times New Roman" w:cs="Times New Roman"/>
        </w:rPr>
      </w:pPr>
    </w:p>
    <w:p w14:paraId="0ADBDEB8" w14:textId="77777777" w:rsidR="004E7D56" w:rsidRPr="00270089" w:rsidRDefault="004E7D56">
      <w:pPr>
        <w:jc w:val="both"/>
        <w:rPr>
          <w:rFonts w:ascii="Times New Roman" w:hAnsi="Times New Roman" w:cs="Times New Roman"/>
        </w:rPr>
      </w:pPr>
    </w:p>
    <w:p w14:paraId="20310416" w14:textId="77777777" w:rsidR="00447F0B" w:rsidRPr="00270089" w:rsidRDefault="005B259C">
      <w:pPr>
        <w:pStyle w:val="Ttulo1"/>
      </w:pPr>
      <w:bookmarkStart w:id="596" w:name="_Toc213250831"/>
      <w:bookmarkStart w:id="597" w:name="_Toc214322743"/>
      <w:bookmarkStart w:id="598" w:name="_Toc214487968"/>
      <w:bookmarkStart w:id="599" w:name="_Toc214488301"/>
      <w:bookmarkStart w:id="600" w:name="_Toc215003976"/>
      <w:bookmarkStart w:id="601" w:name="_Toc215067000"/>
      <w:r w:rsidRPr="00270089">
        <w:lastRenderedPageBreak/>
        <w:t>Capítulo 5: Gobierno de tecnologías de la información y caso de negocio del proyecto</w:t>
      </w:r>
      <w:bookmarkEnd w:id="596"/>
      <w:bookmarkEnd w:id="597"/>
      <w:bookmarkEnd w:id="598"/>
      <w:bookmarkEnd w:id="599"/>
      <w:bookmarkEnd w:id="600"/>
      <w:bookmarkEnd w:id="601"/>
    </w:p>
    <w:p w14:paraId="20310417" w14:textId="77777777" w:rsidR="00447F0B" w:rsidRPr="00270089" w:rsidRDefault="005B259C">
      <w:pPr>
        <w:pStyle w:val="Ttulo2"/>
      </w:pPr>
      <w:bookmarkStart w:id="602" w:name="_Toc213250832"/>
      <w:bookmarkStart w:id="603" w:name="_Toc214322744"/>
      <w:bookmarkStart w:id="604" w:name="_Toc214488302"/>
      <w:bookmarkStart w:id="605" w:name="_Toc215003977"/>
      <w:bookmarkStart w:id="606" w:name="_Toc215067001"/>
      <w:r w:rsidRPr="00270089">
        <w:t xml:space="preserve">5.1 Gobierno de Tecnologías de la Información (IT </w:t>
      </w:r>
      <w:proofErr w:type="spellStart"/>
      <w:r w:rsidRPr="00270089">
        <w:t>Governance</w:t>
      </w:r>
      <w:proofErr w:type="spellEnd"/>
      <w:r w:rsidRPr="00270089">
        <w:t>)</w:t>
      </w:r>
      <w:bookmarkEnd w:id="602"/>
      <w:bookmarkEnd w:id="603"/>
      <w:bookmarkEnd w:id="604"/>
      <w:bookmarkEnd w:id="605"/>
      <w:bookmarkEnd w:id="606"/>
    </w:p>
    <w:p w14:paraId="203104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 xml:space="preserve">Gobierno de Tecnologías de la Información (IT </w:t>
      </w:r>
      <w:proofErr w:type="spellStart"/>
      <w:r w:rsidRPr="00270089">
        <w:rPr>
          <w:rFonts w:ascii="Times New Roman" w:hAnsi="Times New Roman" w:cs="Times New Roman"/>
          <w:b/>
          <w:sz w:val="22"/>
        </w:rPr>
        <w:t>Governance</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establece las estructuras y procesos mediante los cuales las organizaciones garantizan que el uso de las tecnologías contribuya de manera efectiva al cumplimiento de sus objetivos estratégicos. De acuerdo con </w:t>
      </w:r>
      <w:r w:rsidRPr="00270089">
        <w:rPr>
          <w:rFonts w:ascii="Times New Roman" w:hAnsi="Times New Roman" w:cs="Times New Roman"/>
          <w:i/>
          <w:sz w:val="22"/>
        </w:rPr>
        <w:t>ISACA</w:t>
      </w:r>
      <w:r w:rsidRPr="00270089">
        <w:rPr>
          <w:rFonts w:ascii="Times New Roman" w:hAnsi="Times New Roman" w:cs="Times New Roman"/>
          <w:sz w:val="22"/>
        </w:rPr>
        <w:t xml:space="preserve"> y su marco </w:t>
      </w:r>
      <w:r w:rsidRPr="00270089">
        <w:rPr>
          <w:rFonts w:ascii="Times New Roman" w:hAnsi="Times New Roman" w:cs="Times New Roman"/>
          <w:b/>
          <w:sz w:val="22"/>
        </w:rPr>
        <w:t>COBIT 2019</w:t>
      </w:r>
      <w:r w:rsidRPr="00270089">
        <w:rPr>
          <w:rFonts w:ascii="Times New Roman" w:hAnsi="Times New Roman" w:cs="Times New Roman"/>
          <w:sz w:val="22"/>
        </w:rPr>
        <w:t xml:space="preserve">, el gobierno de TI busca equilibrar la </w:t>
      </w:r>
      <w:r w:rsidRPr="00270089">
        <w:rPr>
          <w:rFonts w:ascii="Times New Roman" w:hAnsi="Times New Roman" w:cs="Times New Roman"/>
          <w:b/>
          <w:sz w:val="22"/>
        </w:rPr>
        <w:t>creación de valor</w:t>
      </w:r>
      <w:r w:rsidRPr="00270089">
        <w:rPr>
          <w:rFonts w:ascii="Times New Roman" w:hAnsi="Times New Roman" w:cs="Times New Roman"/>
          <w:sz w:val="22"/>
        </w:rPr>
        <w:t xml:space="preserve">, la </w:t>
      </w:r>
      <w:r w:rsidRPr="00270089">
        <w:rPr>
          <w:rFonts w:ascii="Times New Roman" w:hAnsi="Times New Roman" w:cs="Times New Roman"/>
          <w:b/>
          <w:sz w:val="22"/>
        </w:rPr>
        <w:t>optimización de recursos</w:t>
      </w:r>
      <w:r w:rsidRPr="00270089">
        <w:rPr>
          <w:rFonts w:ascii="Times New Roman" w:hAnsi="Times New Roman" w:cs="Times New Roman"/>
          <w:sz w:val="22"/>
        </w:rPr>
        <w:t xml:space="preserve"> y la </w:t>
      </w:r>
      <w:r w:rsidRPr="00270089">
        <w:rPr>
          <w:rFonts w:ascii="Times New Roman" w:hAnsi="Times New Roman" w:cs="Times New Roman"/>
          <w:b/>
          <w:sz w:val="22"/>
        </w:rPr>
        <w:t>gestión de riesgos tecnológicos</w:t>
      </w:r>
      <w:r w:rsidRPr="00270089">
        <w:rPr>
          <w:rFonts w:ascii="Times New Roman" w:hAnsi="Times New Roman" w:cs="Times New Roman"/>
          <w:sz w:val="22"/>
        </w:rPr>
        <w:t>, promoviendo la transparencia y la rendición de cuentas</w:t>
      </w:r>
      <w:r w:rsidRPr="00270089">
        <w:rPr>
          <w:rFonts w:ascii="Times New Roman" w:eastAsia="MS Gothic" w:hAnsi="Times New Roman" w:cs="Times New Roman"/>
          <w:sz w:val="22"/>
        </w:rPr>
        <w:t>【</w:t>
      </w:r>
      <w:r w:rsidRPr="00270089">
        <w:rPr>
          <w:rFonts w:ascii="Times New Roman" w:hAnsi="Times New Roman" w:cs="Times New Roman"/>
          <w:sz w:val="22"/>
        </w:rPr>
        <w:t>39</w:t>
      </w:r>
      <w:r w:rsidRPr="00270089">
        <w:rPr>
          <w:rFonts w:ascii="Times New Roman" w:eastAsia="MS Gothic" w:hAnsi="Times New Roman" w:cs="Times New Roman"/>
          <w:sz w:val="22"/>
        </w:rPr>
        <w:t>】</w:t>
      </w:r>
    </w:p>
    <w:p w14:paraId="2031041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el contexto del presente proyecto, el Gobierno de TI permite que la aplicación web para padres no sea solo una herramienta tecnológica, sino una </w:t>
      </w:r>
      <w:r w:rsidRPr="00270089">
        <w:rPr>
          <w:rFonts w:ascii="Times New Roman" w:hAnsi="Times New Roman" w:cs="Times New Roman"/>
          <w:b/>
          <w:sz w:val="22"/>
        </w:rPr>
        <w:t>iniciativa alineada con la educación digital y la protección infantil</w:t>
      </w:r>
      <w:r w:rsidRPr="00270089">
        <w:rPr>
          <w:rFonts w:ascii="Times New Roman" w:hAnsi="Times New Roman" w:cs="Times New Roman"/>
          <w:sz w:val="22"/>
        </w:rPr>
        <w:t>. Su propósito es asegurar que el desarrollo, la implementación y el mantenimiento del sistema cumplan criterios de eficiencia, seguridad y sostenibilidad.</w:t>
      </w:r>
    </w:p>
    <w:p w14:paraId="2031041A" w14:textId="77777777" w:rsidR="00447F0B" w:rsidRPr="00270089" w:rsidRDefault="005B259C">
      <w:pPr>
        <w:pStyle w:val="Ttulo2"/>
      </w:pPr>
      <w:bookmarkStart w:id="607" w:name="_Toc213250833"/>
      <w:bookmarkStart w:id="608" w:name="_Toc214322745"/>
      <w:bookmarkStart w:id="609" w:name="_Toc214488303"/>
      <w:bookmarkStart w:id="610" w:name="_Toc215003978"/>
      <w:bookmarkStart w:id="611" w:name="_Toc215067002"/>
      <w:r w:rsidRPr="00270089">
        <w:t>5.2 Objetivos del Gobierno de TI en el Proyecto</w:t>
      </w:r>
      <w:bookmarkEnd w:id="607"/>
      <w:bookmarkEnd w:id="608"/>
      <w:bookmarkEnd w:id="609"/>
      <w:bookmarkEnd w:id="610"/>
      <w:bookmarkEnd w:id="611"/>
    </w:p>
    <w:p w14:paraId="2031041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modelo de gobernanza adoptado se inspira en los principios de </w:t>
      </w:r>
      <w:r w:rsidRPr="00270089">
        <w:rPr>
          <w:rFonts w:ascii="Times New Roman" w:hAnsi="Times New Roman" w:cs="Times New Roman"/>
          <w:i/>
          <w:sz w:val="22"/>
        </w:rPr>
        <w:t>COBIT 2019</w:t>
      </w:r>
      <w:r w:rsidRPr="00270089">
        <w:rPr>
          <w:rFonts w:ascii="Times New Roman" w:hAnsi="Times New Roman" w:cs="Times New Roman"/>
          <w:sz w:val="22"/>
        </w:rPr>
        <w:t xml:space="preserve"> e </w:t>
      </w:r>
      <w:r w:rsidRPr="00270089">
        <w:rPr>
          <w:rFonts w:ascii="Times New Roman" w:hAnsi="Times New Roman" w:cs="Times New Roman"/>
          <w:i/>
          <w:sz w:val="22"/>
        </w:rPr>
        <w:t>ISO/IEC 38500</w:t>
      </w:r>
      <w:r w:rsidRPr="00270089">
        <w:rPr>
          <w:rFonts w:ascii="Times New Roman" w:hAnsi="Times New Roman" w:cs="Times New Roman"/>
          <w:sz w:val="22"/>
        </w:rPr>
        <w:t>, adaptados a un entorno académico y educativo [40].</w:t>
      </w:r>
    </w:p>
    <w:p w14:paraId="2031041C" w14:textId="77777777" w:rsidR="00447F0B" w:rsidRPr="00270089" w:rsidRDefault="005B259C">
      <w:pPr>
        <w:pStyle w:val="Estilo1"/>
        <w:outlineLvl w:val="9"/>
      </w:pPr>
      <w:bookmarkStart w:id="612" w:name="_Toc214487969"/>
      <w:bookmarkStart w:id="613" w:name="_Toc214488304"/>
      <w:bookmarkStart w:id="614" w:name="_Toc214488748"/>
      <w:bookmarkStart w:id="615" w:name="_Toc214488851"/>
      <w:bookmarkStart w:id="616" w:name="_Toc215136141"/>
      <w:r w:rsidRPr="00270089">
        <w:t>Tabla 22: Objetivos del Gobierno de TI en el Proyecto</w:t>
      </w:r>
      <w:bookmarkEnd w:id="612"/>
      <w:bookmarkEnd w:id="613"/>
      <w:bookmarkEnd w:id="614"/>
      <w:bookmarkEnd w:id="615"/>
      <w:bookmarkEnd w:id="616"/>
    </w:p>
    <w:tbl>
      <w:tblPr>
        <w:tblW w:w="8828" w:type="dxa"/>
        <w:tblCellMar>
          <w:left w:w="10" w:type="dxa"/>
          <w:right w:w="10" w:type="dxa"/>
        </w:tblCellMar>
        <w:tblLook w:val="04A0" w:firstRow="1" w:lastRow="0" w:firstColumn="1" w:lastColumn="0" w:noHBand="0" w:noVBand="1"/>
      </w:tblPr>
      <w:tblGrid>
        <w:gridCol w:w="2018"/>
        <w:gridCol w:w="6810"/>
      </w:tblGrid>
      <w:tr w:rsidR="00F345F3" w:rsidRPr="00C507C2" w14:paraId="2031041F"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Objetivo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22"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Alineación estratégica</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1" w14:textId="77777777" w:rsidR="00447F0B" w:rsidRPr="00270089" w:rsidRDefault="005B259C" w:rsidP="0013159F">
            <w:pPr>
              <w:rPr>
                <w:rFonts w:ascii="Times New Roman" w:hAnsi="Times New Roman" w:cs="Times New Roman"/>
                <w:sz w:val="22"/>
              </w:rPr>
            </w:pPr>
            <w:proofErr w:type="gramStart"/>
            <w:r w:rsidRPr="00270089">
              <w:rPr>
                <w:rFonts w:ascii="Times New Roman" w:hAnsi="Times New Roman" w:cs="Times New Roman"/>
                <w:sz w:val="22"/>
              </w:rPr>
              <w:t>Asegurar</w:t>
            </w:r>
            <w:proofErr w:type="gramEnd"/>
            <w:r w:rsidRPr="00270089">
              <w:rPr>
                <w:rFonts w:ascii="Times New Roman" w:hAnsi="Times New Roman" w:cs="Times New Roman"/>
                <w:sz w:val="22"/>
              </w:rPr>
              <w:t xml:space="preserve"> que la aplicación cumpla con los objetivos de sensibilización y educación digital definidos por el proyecto.</w:t>
            </w:r>
          </w:p>
        </w:tc>
      </w:tr>
      <w:tr w:rsidR="00F345F3" w:rsidRPr="00C507C2" w14:paraId="20310425"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Entrega de valor</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Garantizar que el sistema genere beneficios medibles —conocimiento, prevención, acceso seguro a recursos— para los padres y tutores.</w:t>
            </w:r>
          </w:p>
        </w:tc>
      </w:tr>
      <w:tr w:rsidR="00F345F3" w:rsidRPr="00C507C2" w14:paraId="20310428"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Gestión de riesgos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Identificar y mitigar amenazas relacionadas con privacidad, seguridad y disponibilidad del servicio.</w:t>
            </w:r>
          </w:p>
        </w:tc>
      </w:tr>
      <w:tr w:rsidR="00F345F3" w:rsidRPr="00C507C2" w14:paraId="2031042B"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Optimización de recursos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Utilizar de manera eficiente las tecnologías y herramientas del </w:t>
            </w:r>
            <w:proofErr w:type="spellStart"/>
            <w:r w:rsidRPr="00270089">
              <w:rPr>
                <w:rFonts w:ascii="Times New Roman" w:hAnsi="Times New Roman" w:cs="Times New Roman"/>
                <w:sz w:val="22"/>
              </w:rPr>
              <w:t>stack</w:t>
            </w:r>
            <w:proofErr w:type="spellEnd"/>
            <w:r w:rsidRPr="00270089">
              <w:rPr>
                <w:rFonts w:ascii="Times New Roman" w:hAnsi="Times New Roman" w:cs="Times New Roman"/>
                <w:sz w:val="22"/>
              </w:rPr>
              <w:t xml:space="preserve"> MERN, así como los servicios de nube y control de versiones.</w:t>
            </w:r>
          </w:p>
        </w:tc>
      </w:tr>
      <w:tr w:rsidR="00F345F3" w:rsidRPr="00C507C2" w14:paraId="2031042E"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Monitoreo del desempeño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Evaluar continuamente indicadores clave: disponibilidad del sistema, satisfacción del usuario y cumplimiento normativo.</w:t>
            </w:r>
          </w:p>
        </w:tc>
      </w:tr>
    </w:tbl>
    <w:p w14:paraId="2031042F" w14:textId="77777777" w:rsidR="00447F0B" w:rsidRPr="00270089" w:rsidRDefault="00447F0B">
      <w:pPr>
        <w:jc w:val="both"/>
        <w:rPr>
          <w:rFonts w:ascii="Times New Roman" w:hAnsi="Times New Roman" w:cs="Times New Roman"/>
          <w:sz w:val="22"/>
        </w:rPr>
      </w:pPr>
    </w:p>
    <w:p w14:paraId="6FBA868C" w14:textId="77777777" w:rsidR="0013159F" w:rsidRPr="00270089" w:rsidRDefault="0013159F">
      <w:pPr>
        <w:jc w:val="both"/>
        <w:rPr>
          <w:rFonts w:ascii="Times New Roman" w:hAnsi="Times New Roman" w:cs="Times New Roman"/>
          <w:sz w:val="22"/>
        </w:rPr>
      </w:pPr>
    </w:p>
    <w:p w14:paraId="68782EAA" w14:textId="77777777" w:rsidR="0013159F" w:rsidRPr="00270089" w:rsidRDefault="0013159F">
      <w:pPr>
        <w:jc w:val="both"/>
        <w:rPr>
          <w:rFonts w:ascii="Times New Roman" w:hAnsi="Times New Roman" w:cs="Times New Roman"/>
          <w:sz w:val="22"/>
        </w:rPr>
      </w:pPr>
    </w:p>
    <w:p w14:paraId="2D5374BB" w14:textId="77777777" w:rsidR="0013159F" w:rsidRPr="00270089" w:rsidRDefault="0013159F">
      <w:pPr>
        <w:jc w:val="both"/>
        <w:rPr>
          <w:rFonts w:ascii="Times New Roman" w:hAnsi="Times New Roman" w:cs="Times New Roman"/>
          <w:sz w:val="22"/>
        </w:rPr>
      </w:pPr>
    </w:p>
    <w:p w14:paraId="20310430" w14:textId="77777777" w:rsidR="00447F0B" w:rsidRPr="00270089" w:rsidRDefault="005B259C">
      <w:pPr>
        <w:pStyle w:val="Ttulo2"/>
      </w:pPr>
      <w:bookmarkStart w:id="617" w:name="_Toc213250834"/>
      <w:bookmarkStart w:id="618" w:name="_Toc214322746"/>
      <w:bookmarkStart w:id="619" w:name="_Toc214488305"/>
      <w:bookmarkStart w:id="620" w:name="_Toc215003979"/>
      <w:bookmarkStart w:id="621" w:name="_Toc215067003"/>
      <w:r w:rsidRPr="00270089">
        <w:lastRenderedPageBreak/>
        <w:t>5.3 Estructura de Gobierno y Roles</w:t>
      </w:r>
      <w:bookmarkEnd w:id="617"/>
      <w:bookmarkEnd w:id="618"/>
      <w:bookmarkEnd w:id="619"/>
      <w:bookmarkEnd w:id="620"/>
      <w:bookmarkEnd w:id="621"/>
    </w:p>
    <w:p w14:paraId="5E091CD8" w14:textId="5D183604" w:rsidR="00590206" w:rsidRPr="00270089" w:rsidRDefault="005B259C">
      <w:pPr>
        <w:jc w:val="both"/>
        <w:rPr>
          <w:rFonts w:ascii="Times New Roman" w:hAnsi="Times New Roman" w:cs="Times New Roman"/>
          <w:sz w:val="22"/>
        </w:rPr>
      </w:pPr>
      <w:r w:rsidRPr="00270089">
        <w:rPr>
          <w:rFonts w:ascii="Times New Roman" w:hAnsi="Times New Roman" w:cs="Times New Roman"/>
          <w:sz w:val="22"/>
        </w:rPr>
        <w:t>La gobernanza del proyecto se apoya en una estructura de roles con responsabilidades claramente definidas, que favorecen la trazabilidad y la comunicación efectiva.</w:t>
      </w:r>
    </w:p>
    <w:p w14:paraId="20310432" w14:textId="77777777" w:rsidR="00447F0B" w:rsidRPr="00270089" w:rsidRDefault="005B259C">
      <w:pPr>
        <w:pStyle w:val="Estilo1"/>
        <w:outlineLvl w:val="9"/>
      </w:pPr>
      <w:bookmarkStart w:id="622" w:name="_Toc214487970"/>
      <w:bookmarkStart w:id="623" w:name="_Toc214488306"/>
      <w:bookmarkStart w:id="624" w:name="_Toc214488749"/>
      <w:bookmarkStart w:id="625" w:name="_Toc214488852"/>
      <w:bookmarkStart w:id="626" w:name="_Toc215136142"/>
      <w:r w:rsidRPr="00270089">
        <w:t>Tabla 23: Estructura de Gobierno y Roles</w:t>
      </w:r>
      <w:bookmarkEnd w:id="622"/>
      <w:bookmarkEnd w:id="623"/>
      <w:bookmarkEnd w:id="624"/>
      <w:bookmarkEnd w:id="625"/>
      <w:bookmarkEnd w:id="626"/>
    </w:p>
    <w:tbl>
      <w:tblPr>
        <w:tblW w:w="8828" w:type="dxa"/>
        <w:tblCellMar>
          <w:left w:w="10" w:type="dxa"/>
          <w:right w:w="10" w:type="dxa"/>
        </w:tblCellMar>
        <w:tblLook w:val="04A0" w:firstRow="1" w:lastRow="0" w:firstColumn="1" w:lastColumn="0" w:noHBand="0" w:noVBand="1"/>
      </w:tblPr>
      <w:tblGrid>
        <w:gridCol w:w="3973"/>
        <w:gridCol w:w="4855"/>
      </w:tblGrid>
      <w:tr w:rsidR="00F345F3" w:rsidRPr="00C507C2" w14:paraId="20310435"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Rol / Responsable</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Función dentro del gobierno de TI</w:t>
            </w:r>
          </w:p>
        </w:tc>
      </w:tr>
      <w:tr w:rsidR="00F345F3" w:rsidRPr="00C507C2" w14:paraId="20310438"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6"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Product</w:t>
            </w:r>
            <w:proofErr w:type="spellEnd"/>
            <w:r w:rsidRPr="00270089">
              <w:rPr>
                <w:rFonts w:ascii="Times New Roman" w:hAnsi="Times New Roman" w:cs="Times New Roman"/>
                <w:b/>
                <w:sz w:val="22"/>
              </w:rPr>
              <w:t xml:space="preserve"> Owner (</w:t>
            </w:r>
            <w:proofErr w:type="gramStart"/>
            <w:r w:rsidRPr="00270089">
              <w:rPr>
                <w:rFonts w:ascii="Times New Roman" w:hAnsi="Times New Roman" w:cs="Times New Roman"/>
                <w:b/>
                <w:sz w:val="22"/>
              </w:rPr>
              <w:t>Directora</w:t>
            </w:r>
            <w:proofErr w:type="gramEnd"/>
            <w:r w:rsidRPr="00270089">
              <w:rPr>
                <w:rFonts w:ascii="Times New Roman" w:hAnsi="Times New Roman" w:cs="Times New Roman"/>
                <w:b/>
                <w:sz w:val="22"/>
              </w:rPr>
              <w:t xml:space="preserve"> del TT)</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 la alineación del sistema con los objetivos educativos y sociales del proyecto.</w:t>
            </w:r>
          </w:p>
        </w:tc>
      </w:tr>
      <w:tr w:rsidR="00F345F3" w:rsidRPr="00C507C2" w14:paraId="2031043B"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Scrum </w:t>
            </w:r>
            <w:proofErr w:type="gramStart"/>
            <w:r w:rsidRPr="00270089">
              <w:rPr>
                <w:rFonts w:ascii="Times New Roman" w:hAnsi="Times New Roman" w:cs="Times New Roman"/>
                <w:b/>
                <w:sz w:val="22"/>
              </w:rPr>
              <w:t>Master</w:t>
            </w:r>
            <w:proofErr w:type="gramEnd"/>
            <w:r w:rsidRPr="00270089">
              <w:rPr>
                <w:rFonts w:ascii="Times New Roman" w:hAnsi="Times New Roman" w:cs="Times New Roman"/>
                <w:b/>
                <w:sz w:val="22"/>
              </w:rPr>
              <w:t xml:space="preserve"> / Coordinador técnico</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Supervisa el cumplimiento de estándares, coordina los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y mitiga riesgos tecnológicos.</w:t>
            </w:r>
          </w:p>
        </w:tc>
      </w:tr>
      <w:tr w:rsidR="00F345F3" w:rsidRPr="00C507C2" w14:paraId="2031043E"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Equipo de desarrollo (alumnos)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 los componentes del sistema y mantiene actualizada la documentación técnica.</w:t>
            </w:r>
          </w:p>
        </w:tc>
      </w:tr>
      <w:tr w:rsidR="00F345F3" w:rsidRPr="00C507C2" w14:paraId="20310441"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Usuarios finales (padres/tutores)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Proveen retroalimentación sobre usabilidad y efectividad educativa.</w:t>
            </w:r>
          </w:p>
        </w:tc>
      </w:tr>
      <w:tr w:rsidR="00F345F3" w:rsidRPr="00C507C2" w14:paraId="20310444"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2"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Stakeholders</w:t>
            </w:r>
            <w:proofErr w:type="spellEnd"/>
            <w:r w:rsidRPr="00270089">
              <w:rPr>
                <w:rFonts w:ascii="Times New Roman" w:hAnsi="Times New Roman" w:cs="Times New Roman"/>
                <w:b/>
                <w:sz w:val="22"/>
              </w:rPr>
              <w:t xml:space="preserve"> externos (instituciones educativas o gubernamentales)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Potenciales aliados para adopción o evaluación del sistema.</w:t>
            </w:r>
          </w:p>
        </w:tc>
      </w:tr>
    </w:tbl>
    <w:p w14:paraId="2031044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estructura garantiza </w:t>
      </w:r>
      <w:r w:rsidRPr="00270089">
        <w:rPr>
          <w:rFonts w:ascii="Times New Roman" w:hAnsi="Times New Roman" w:cs="Times New Roman"/>
          <w:b/>
          <w:sz w:val="22"/>
        </w:rPr>
        <w:t>transparencia en la toma de decisiones</w:t>
      </w:r>
      <w:r w:rsidRPr="00270089">
        <w:rPr>
          <w:rFonts w:ascii="Times New Roman" w:hAnsi="Times New Roman" w:cs="Times New Roman"/>
          <w:sz w:val="22"/>
        </w:rPr>
        <w:t>, comunicación efectiva y control del avance técnico del proyecto.</w:t>
      </w:r>
    </w:p>
    <w:p w14:paraId="20310446" w14:textId="77777777" w:rsidR="00447F0B" w:rsidRPr="00270089" w:rsidRDefault="005B259C">
      <w:pPr>
        <w:pStyle w:val="Ttulo2"/>
      </w:pPr>
      <w:bookmarkStart w:id="627" w:name="_Toc213250835"/>
      <w:bookmarkStart w:id="628" w:name="_Toc214322747"/>
      <w:bookmarkStart w:id="629" w:name="_Toc214488307"/>
      <w:bookmarkStart w:id="630" w:name="_Toc215003980"/>
      <w:bookmarkStart w:id="631" w:name="_Toc215067004"/>
      <w:r w:rsidRPr="00270089">
        <w:t>5.4 Marco Normativo y Estándares Internacionales</w:t>
      </w:r>
      <w:bookmarkEnd w:id="627"/>
      <w:bookmarkEnd w:id="628"/>
      <w:bookmarkEnd w:id="629"/>
      <w:bookmarkEnd w:id="630"/>
      <w:bookmarkEnd w:id="631"/>
    </w:p>
    <w:p w14:paraId="203104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se rige por normas y marcos internacionales que orientan la gobernanza, seguridad y gestión de la información.</w:t>
      </w:r>
    </w:p>
    <w:p w14:paraId="20310448" w14:textId="77777777" w:rsidR="00447F0B" w:rsidRPr="00270089" w:rsidRDefault="005B259C">
      <w:pPr>
        <w:pStyle w:val="Estilo1"/>
        <w:outlineLvl w:val="9"/>
      </w:pPr>
      <w:bookmarkStart w:id="632" w:name="_Toc214487971"/>
      <w:bookmarkStart w:id="633" w:name="_Toc214488308"/>
      <w:bookmarkStart w:id="634" w:name="_Toc214488750"/>
      <w:bookmarkStart w:id="635" w:name="_Toc214488853"/>
      <w:bookmarkStart w:id="636" w:name="_Toc215136143"/>
      <w:r w:rsidRPr="00270089">
        <w:t>Tabla 24: Marco Normativo y Estándares Internacionales</w:t>
      </w:r>
      <w:bookmarkEnd w:id="632"/>
      <w:bookmarkEnd w:id="633"/>
      <w:bookmarkEnd w:id="634"/>
      <w:bookmarkEnd w:id="635"/>
      <w:bookmarkEnd w:id="636"/>
    </w:p>
    <w:tbl>
      <w:tblPr>
        <w:tblW w:w="8828" w:type="dxa"/>
        <w:tblCellMar>
          <w:left w:w="10" w:type="dxa"/>
          <w:right w:w="10" w:type="dxa"/>
        </w:tblCellMar>
        <w:tblLook w:val="04A0" w:firstRow="1" w:lastRow="0" w:firstColumn="1" w:lastColumn="0" w:noHBand="0" w:noVBand="1"/>
      </w:tblPr>
      <w:tblGrid>
        <w:gridCol w:w="1649"/>
        <w:gridCol w:w="7179"/>
      </w:tblGrid>
      <w:tr w:rsidR="00F345F3" w:rsidRPr="00C507C2" w14:paraId="2031044B"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Estándar / Marco</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Aplicación al proyecto</w:t>
            </w:r>
          </w:p>
        </w:tc>
      </w:tr>
      <w:tr w:rsidR="00F345F3" w:rsidRPr="00C507C2" w14:paraId="2031044E"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COBIT 2019 (ISACA)</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Marco de referencia principal para la gestión de TI; define procesos de planificación, ejecución y evaluación de desempeño.</w:t>
            </w:r>
          </w:p>
        </w:tc>
      </w:tr>
      <w:tr w:rsidR="00F345F3" w:rsidRPr="00C507C2" w14:paraId="20310451"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38500:2015</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Proporciona los principios de responsabilidad, estrategia, adquisición, desempeño, conformidad y conducta humana para gobernanza de TI.</w:t>
            </w:r>
          </w:p>
        </w:tc>
      </w:tr>
      <w:tr w:rsidR="00F345F3" w:rsidRPr="00C507C2" w14:paraId="20310454"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27001:2022</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Establece los requisitos para implementar controles de seguridad y protección de datos personales.</w:t>
            </w:r>
          </w:p>
        </w:tc>
      </w:tr>
      <w:tr w:rsidR="00F345F3" w:rsidRPr="00C507C2" w14:paraId="20310457"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LGPDPPSO (2017)</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Ley mexicana que garantiza la protección de datos personales en posesión de sujetos obligados y entes públicos.</w:t>
            </w:r>
          </w:p>
        </w:tc>
      </w:tr>
    </w:tbl>
    <w:p w14:paraId="2031045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aseguran que la aplicación cumpla criterios de </w:t>
      </w:r>
      <w:r w:rsidRPr="00270089">
        <w:rPr>
          <w:rFonts w:ascii="Times New Roman" w:hAnsi="Times New Roman" w:cs="Times New Roman"/>
          <w:b/>
          <w:sz w:val="22"/>
        </w:rPr>
        <w:t>seguridad, transparencia y responsabilidad</w:t>
      </w:r>
      <w:r w:rsidRPr="00270089">
        <w:rPr>
          <w:rFonts w:ascii="Times New Roman" w:hAnsi="Times New Roman" w:cs="Times New Roman"/>
          <w:sz w:val="22"/>
        </w:rPr>
        <w:t xml:space="preserve"> conforme a buenas prácticas internacionales y legislación nacional [41] [42].</w:t>
      </w:r>
    </w:p>
    <w:p w14:paraId="20310459" w14:textId="77777777" w:rsidR="00447F0B" w:rsidRPr="00270089" w:rsidRDefault="005B259C">
      <w:pPr>
        <w:pStyle w:val="Ttulo2"/>
      </w:pPr>
      <w:bookmarkStart w:id="637" w:name="_Toc213250836"/>
      <w:bookmarkStart w:id="638" w:name="_Toc214322748"/>
      <w:bookmarkStart w:id="639" w:name="_Toc214488309"/>
      <w:bookmarkStart w:id="640" w:name="_Toc215003981"/>
      <w:bookmarkStart w:id="641" w:name="_Toc215067005"/>
      <w:r w:rsidRPr="00270089">
        <w:lastRenderedPageBreak/>
        <w:t>5.5 Caso de Negocio (Business Case)</w:t>
      </w:r>
      <w:bookmarkEnd w:id="637"/>
      <w:bookmarkEnd w:id="638"/>
      <w:bookmarkEnd w:id="639"/>
      <w:bookmarkEnd w:id="640"/>
      <w:bookmarkEnd w:id="641"/>
    </w:p>
    <w:p w14:paraId="2031045A" w14:textId="77777777" w:rsidR="00447F0B" w:rsidRPr="00270089" w:rsidRDefault="005B259C">
      <w:pPr>
        <w:pStyle w:val="Ttulo3"/>
      </w:pPr>
      <w:bookmarkStart w:id="642" w:name="_Toc213250837"/>
      <w:bookmarkStart w:id="643" w:name="_Toc214322749"/>
      <w:bookmarkStart w:id="644" w:name="_Toc214488310"/>
      <w:bookmarkStart w:id="645" w:name="_Toc215003982"/>
      <w:bookmarkStart w:id="646" w:name="_Toc215067006"/>
      <w:r w:rsidRPr="00270089">
        <w:t>5.5.1 Justificación Social y Tecnológica</w:t>
      </w:r>
      <w:bookmarkEnd w:id="642"/>
      <w:bookmarkEnd w:id="643"/>
      <w:bookmarkEnd w:id="644"/>
      <w:bookmarkEnd w:id="645"/>
      <w:bookmarkEnd w:id="646"/>
    </w:p>
    <w:p w14:paraId="2031045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aplicación propuesta responde a la necesidad de </w:t>
      </w:r>
      <w:r w:rsidRPr="00270089">
        <w:rPr>
          <w:rFonts w:ascii="Times New Roman" w:hAnsi="Times New Roman" w:cs="Times New Roman"/>
          <w:b/>
          <w:sz w:val="22"/>
        </w:rPr>
        <w:t>fortalecer la alfabetización digital parental</w:t>
      </w:r>
      <w:r w:rsidRPr="00270089">
        <w:rPr>
          <w:rFonts w:ascii="Times New Roman" w:hAnsi="Times New Roman" w:cs="Times New Roman"/>
          <w:sz w:val="22"/>
        </w:rPr>
        <w:t>, apoyando a los padres en la identificación y prevención de riesgos en línea.</w:t>
      </w:r>
      <w:r w:rsidRPr="00270089">
        <w:rPr>
          <w:rFonts w:ascii="Times New Roman" w:hAnsi="Times New Roman" w:cs="Times New Roman"/>
          <w:sz w:val="22"/>
        </w:rPr>
        <w:br/>
        <w:t xml:space="preserve">El proyecto tiene un valor social significativo al contribuir al cumplimiento de los objetivos de educación digital establecidos por la </w:t>
      </w:r>
      <w:r w:rsidRPr="00270089">
        <w:rPr>
          <w:rFonts w:ascii="Times New Roman" w:hAnsi="Times New Roman" w:cs="Times New Roman"/>
          <w:i/>
          <w:sz w:val="22"/>
        </w:rPr>
        <w:t>Estrategia Nacional de Ciberseguridad</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1045C" w14:textId="77777777" w:rsidR="00447F0B" w:rsidRPr="00270089" w:rsidRDefault="005B259C">
      <w:pPr>
        <w:pStyle w:val="Ttulo3"/>
      </w:pPr>
      <w:bookmarkStart w:id="647" w:name="_Toc213250838"/>
      <w:bookmarkStart w:id="648" w:name="_Toc214322750"/>
      <w:bookmarkStart w:id="649" w:name="_Toc214488311"/>
      <w:bookmarkStart w:id="650" w:name="_Toc215003983"/>
      <w:bookmarkStart w:id="651" w:name="_Toc215067007"/>
      <w:r w:rsidRPr="00270089">
        <w:t>5.5.2 Beneficios Esperados</w:t>
      </w:r>
      <w:bookmarkEnd w:id="647"/>
      <w:bookmarkEnd w:id="648"/>
      <w:bookmarkEnd w:id="649"/>
      <w:bookmarkEnd w:id="650"/>
      <w:bookmarkEnd w:id="651"/>
    </w:p>
    <w:p w14:paraId="2031045D" w14:textId="77777777" w:rsidR="00447F0B" w:rsidRPr="00270089" w:rsidRDefault="005B259C">
      <w:pPr>
        <w:pStyle w:val="Estilo1"/>
        <w:outlineLvl w:val="9"/>
      </w:pPr>
      <w:bookmarkStart w:id="652" w:name="_Toc214487972"/>
      <w:bookmarkStart w:id="653" w:name="_Toc214488312"/>
      <w:bookmarkStart w:id="654" w:name="_Toc214488751"/>
      <w:bookmarkStart w:id="655" w:name="_Toc214488854"/>
      <w:bookmarkStart w:id="656" w:name="_Toc215136144"/>
      <w:r w:rsidRPr="00270089">
        <w:t>Tabla 25: Beneficios Esperados</w:t>
      </w:r>
      <w:bookmarkEnd w:id="652"/>
      <w:bookmarkEnd w:id="653"/>
      <w:bookmarkEnd w:id="654"/>
      <w:bookmarkEnd w:id="655"/>
      <w:bookmarkEnd w:id="656"/>
    </w:p>
    <w:tbl>
      <w:tblPr>
        <w:tblW w:w="8828" w:type="dxa"/>
        <w:tblCellMar>
          <w:left w:w="10" w:type="dxa"/>
          <w:right w:w="10" w:type="dxa"/>
        </w:tblCellMar>
        <w:tblLook w:val="04A0" w:firstRow="1" w:lastRow="0" w:firstColumn="1" w:lastColumn="0" w:noHBand="0" w:noVBand="1"/>
      </w:tblPr>
      <w:tblGrid>
        <w:gridCol w:w="1664"/>
        <w:gridCol w:w="7164"/>
      </w:tblGrid>
      <w:tr w:rsidR="00F345F3" w:rsidRPr="00C507C2" w14:paraId="20310460"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beneficio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63"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Educativo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Mejora del conocimiento de los padres sobre seguridad digital y acompañamiento de sus hijos.</w:t>
            </w:r>
          </w:p>
        </w:tc>
      </w:tr>
      <w:tr w:rsidR="00F345F3" w:rsidRPr="00C507C2" w14:paraId="20310466"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Social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Disminución de la exposición infantil a riesgos en línea.</w:t>
            </w:r>
          </w:p>
        </w:tc>
      </w:tr>
      <w:tr w:rsidR="00F345F3" w:rsidRPr="00C507C2" w14:paraId="20310469"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Tecnológico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Implementación de una arquitectura moderna y segura (MERN Stack, JWT, HTTPS).</w:t>
            </w:r>
          </w:p>
        </w:tc>
      </w:tr>
      <w:tr w:rsidR="00F345F3" w:rsidRPr="00C507C2" w14:paraId="2031046C"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Institucional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Posible adopción por instituciones educativas o gubernamentales como plataforma de sensibilización.</w:t>
            </w:r>
          </w:p>
        </w:tc>
      </w:tr>
    </w:tbl>
    <w:p w14:paraId="2031046D" w14:textId="77777777" w:rsidR="00447F0B" w:rsidRPr="00270089" w:rsidRDefault="00447F0B">
      <w:pPr>
        <w:jc w:val="both"/>
        <w:rPr>
          <w:rFonts w:ascii="Times New Roman" w:hAnsi="Times New Roman" w:cs="Times New Roman"/>
          <w:sz w:val="22"/>
        </w:rPr>
      </w:pPr>
    </w:p>
    <w:p w14:paraId="2031046E" w14:textId="77777777" w:rsidR="00447F0B" w:rsidRPr="00270089" w:rsidRDefault="005B259C">
      <w:pPr>
        <w:pStyle w:val="Ttulo3"/>
      </w:pPr>
      <w:bookmarkStart w:id="657" w:name="_Toc213250839"/>
      <w:bookmarkStart w:id="658" w:name="_Toc214322751"/>
      <w:bookmarkStart w:id="659" w:name="_Toc214488313"/>
      <w:bookmarkStart w:id="660" w:name="_Toc215003984"/>
      <w:bookmarkStart w:id="661" w:name="_Toc215067008"/>
      <w:r w:rsidRPr="00270089">
        <w:t>5.5.3 Indicadores de Éxito</w:t>
      </w:r>
      <w:bookmarkEnd w:id="657"/>
      <w:bookmarkEnd w:id="658"/>
      <w:bookmarkEnd w:id="659"/>
      <w:bookmarkEnd w:id="660"/>
      <w:bookmarkEnd w:id="661"/>
    </w:p>
    <w:p w14:paraId="2031046F"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70 % de padres completan al menos un módulo educativo.</w:t>
      </w:r>
    </w:p>
    <w:p w14:paraId="20310470"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20 % de mejora en resultados del examen diagnóstico final.</w:t>
      </w:r>
    </w:p>
    <w:p w14:paraId="20310471"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90 % de disponibilidad del sistema.</w:t>
      </w:r>
    </w:p>
    <w:p w14:paraId="20310472"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80 % de satisfacción en encuestas de usabilidad.</w:t>
      </w:r>
    </w:p>
    <w:p w14:paraId="20310473" w14:textId="77777777" w:rsidR="00447F0B" w:rsidRPr="00270089" w:rsidRDefault="005B259C">
      <w:pPr>
        <w:pStyle w:val="Ttulo2"/>
      </w:pPr>
      <w:bookmarkStart w:id="662" w:name="_Toc213250840"/>
      <w:bookmarkStart w:id="663" w:name="_Toc214322752"/>
      <w:bookmarkStart w:id="664" w:name="_Toc214488314"/>
      <w:bookmarkStart w:id="665" w:name="_Toc215003985"/>
      <w:bookmarkStart w:id="666" w:name="_Toc215067009"/>
      <w:r w:rsidRPr="00270089">
        <w:t>5.6 Gestión de Riesgos y Continuidad</w:t>
      </w:r>
      <w:bookmarkEnd w:id="662"/>
      <w:bookmarkEnd w:id="663"/>
      <w:bookmarkEnd w:id="664"/>
      <w:bookmarkEnd w:id="665"/>
      <w:bookmarkEnd w:id="666"/>
    </w:p>
    <w:p w14:paraId="2031047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enfoque de gobierno de TI considera la gestión de riesgos como eje transversal del ciclo de vida del sistema.</w:t>
      </w:r>
    </w:p>
    <w:p w14:paraId="20310475" w14:textId="77777777" w:rsidR="00447F0B" w:rsidRPr="00270089" w:rsidRDefault="005B259C">
      <w:pPr>
        <w:pStyle w:val="Estilo1"/>
        <w:outlineLvl w:val="9"/>
      </w:pPr>
      <w:bookmarkStart w:id="667" w:name="_Toc214487973"/>
      <w:bookmarkStart w:id="668" w:name="_Toc214488315"/>
      <w:bookmarkStart w:id="669" w:name="_Toc214488752"/>
      <w:bookmarkStart w:id="670" w:name="_Toc214488855"/>
      <w:bookmarkStart w:id="671" w:name="_Toc215136145"/>
      <w:r w:rsidRPr="00270089">
        <w:t>Tabla 26: Gestión de Riesgos y Continuidad</w:t>
      </w:r>
      <w:bookmarkEnd w:id="667"/>
      <w:bookmarkEnd w:id="668"/>
      <w:bookmarkEnd w:id="669"/>
      <w:bookmarkEnd w:id="670"/>
      <w:bookmarkEnd w:id="671"/>
    </w:p>
    <w:tbl>
      <w:tblPr>
        <w:tblW w:w="8828" w:type="dxa"/>
        <w:tblCellMar>
          <w:left w:w="10" w:type="dxa"/>
          <w:right w:w="10" w:type="dxa"/>
        </w:tblCellMar>
        <w:tblLook w:val="04A0" w:firstRow="1" w:lastRow="0" w:firstColumn="1" w:lastColumn="0" w:noHBand="0" w:noVBand="1"/>
      </w:tblPr>
      <w:tblGrid>
        <w:gridCol w:w="2523"/>
        <w:gridCol w:w="1447"/>
        <w:gridCol w:w="999"/>
        <w:gridCol w:w="3859"/>
      </w:tblGrid>
      <w:tr w:rsidR="008403A6" w:rsidRPr="00C507C2" w14:paraId="2031047A"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Riesgo</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Probabilidad</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Impacto</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Estrategia de mitigación</w:t>
            </w:r>
          </w:p>
        </w:tc>
      </w:tr>
      <w:tr w:rsidR="008403A6" w:rsidRPr="00C507C2" w14:paraId="2031047F"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Falla de seguridad o pérdida de datos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Uso de JWT, HTTPS y respaldos automáticos en MongoDB Atlas.</w:t>
            </w:r>
          </w:p>
        </w:tc>
      </w:tr>
      <w:tr w:rsidR="008403A6" w:rsidRPr="00C507C2" w14:paraId="20310484"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Sobrecarga del servidor</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Baja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Escalado horizontal y uso de caché.</w:t>
            </w:r>
          </w:p>
        </w:tc>
      </w:tr>
      <w:tr w:rsidR="008403A6" w:rsidRPr="00C507C2" w14:paraId="20310489"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Falta de adopción por usuarios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Campañas educativas y retroalimentación continua.</w:t>
            </w:r>
          </w:p>
        </w:tc>
      </w:tr>
      <w:tr w:rsidR="008403A6" w:rsidRPr="00C507C2" w14:paraId="2031048E"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Obsolescencia tecnológica</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periódica de librerías y dependencias.</w:t>
            </w:r>
          </w:p>
        </w:tc>
      </w:tr>
    </w:tbl>
    <w:p w14:paraId="2031048F" w14:textId="77777777" w:rsidR="00447F0B" w:rsidRPr="00270089" w:rsidRDefault="00447F0B">
      <w:pPr>
        <w:rPr>
          <w:rFonts w:ascii="Times New Roman" w:hAnsi="Times New Roman" w:cs="Times New Roman"/>
          <w:b/>
          <w:sz w:val="22"/>
        </w:rPr>
      </w:pPr>
    </w:p>
    <w:p w14:paraId="20310490"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plan de continuidad contempla auditorías semestrales, pruebas de seguridad y documentación actualizada para garantizar la sostenibilidad del sistema.</w:t>
      </w:r>
    </w:p>
    <w:p w14:paraId="20310491" w14:textId="77777777" w:rsidR="00447F0B" w:rsidRPr="00270089" w:rsidRDefault="005B259C">
      <w:pPr>
        <w:pStyle w:val="Ttulo2"/>
        <w:rPr>
          <w:bCs/>
        </w:rPr>
      </w:pPr>
      <w:bookmarkStart w:id="672" w:name="_Toc213250841"/>
      <w:bookmarkStart w:id="673" w:name="_Toc214322753"/>
      <w:bookmarkStart w:id="674" w:name="_Toc214488316"/>
      <w:bookmarkStart w:id="675" w:name="_Toc215003986"/>
      <w:bookmarkStart w:id="676" w:name="_Toc215067010"/>
      <w:r w:rsidRPr="00270089">
        <w:rPr>
          <w:bCs/>
        </w:rPr>
        <w:t>5.7 Valor Tecnológico y Madurez del Proyecto</w:t>
      </w:r>
      <w:bookmarkEnd w:id="672"/>
      <w:bookmarkEnd w:id="673"/>
      <w:bookmarkEnd w:id="674"/>
      <w:bookmarkEnd w:id="675"/>
      <w:bookmarkEnd w:id="676"/>
    </w:p>
    <w:p w14:paraId="2031049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valor tecnológico del sistema se medirá con base en el </w:t>
      </w:r>
      <w:r w:rsidRPr="00270089">
        <w:rPr>
          <w:rFonts w:ascii="Times New Roman" w:hAnsi="Times New Roman" w:cs="Times New Roman"/>
          <w:b/>
          <w:sz w:val="22"/>
        </w:rPr>
        <w:t>modelo de madurez de COBIT 2019</w:t>
      </w:r>
      <w:r w:rsidRPr="00270089">
        <w:rPr>
          <w:rFonts w:ascii="Times New Roman" w:hAnsi="Times New Roman" w:cs="Times New Roman"/>
          <w:sz w:val="22"/>
        </w:rPr>
        <w:t xml:space="preserve">, que evalúa el grado de desarrollo en los dominios de </w:t>
      </w:r>
      <w:r w:rsidRPr="00270089">
        <w:rPr>
          <w:rFonts w:ascii="Times New Roman" w:hAnsi="Times New Roman" w:cs="Times New Roman"/>
          <w:i/>
          <w:sz w:val="22"/>
        </w:rPr>
        <w:t>Planificación, Ejecución, Monitoreo y Optimización</w:t>
      </w:r>
      <w:r w:rsidRPr="00270089">
        <w:rPr>
          <w:rFonts w:ascii="Times New Roman" w:hAnsi="Times New Roman" w:cs="Times New Roman"/>
          <w:sz w:val="22"/>
        </w:rPr>
        <w:t>.</w:t>
      </w:r>
      <w:r w:rsidRPr="00270089">
        <w:rPr>
          <w:rFonts w:ascii="Times New Roman" w:hAnsi="Times New Roman" w:cs="Times New Roman"/>
          <w:sz w:val="22"/>
        </w:rPr>
        <w:br/>
        <w:t xml:space="preserve">Para el TT1, el proyecto se encuentra en </w:t>
      </w:r>
      <w:r w:rsidRPr="00270089">
        <w:rPr>
          <w:rFonts w:ascii="Times New Roman" w:hAnsi="Times New Roman" w:cs="Times New Roman"/>
          <w:b/>
          <w:sz w:val="22"/>
        </w:rPr>
        <w:t>Nivel 2: Gestionado</w:t>
      </w:r>
      <w:r w:rsidRPr="00270089">
        <w:rPr>
          <w:rFonts w:ascii="Times New Roman" w:hAnsi="Times New Roman" w:cs="Times New Roman"/>
          <w:sz w:val="22"/>
        </w:rPr>
        <w:t xml:space="preserve">, con procesos definidos y controlados; durante el TT2, se espera alcanzar el </w:t>
      </w:r>
      <w:r w:rsidRPr="00270089">
        <w:rPr>
          <w:rFonts w:ascii="Times New Roman" w:hAnsi="Times New Roman" w:cs="Times New Roman"/>
          <w:b/>
          <w:sz w:val="22"/>
        </w:rPr>
        <w:t>Nivel 3: Establecido</w:t>
      </w:r>
      <w:r w:rsidRPr="00270089">
        <w:rPr>
          <w:rFonts w:ascii="Times New Roman" w:hAnsi="Times New Roman" w:cs="Times New Roman"/>
          <w:sz w:val="22"/>
        </w:rPr>
        <w:t>, al consolidar la integración, pruebas y despliegue completo.</w:t>
      </w:r>
    </w:p>
    <w:p w14:paraId="20310493" w14:textId="77777777" w:rsidR="00447F0B" w:rsidRPr="00270089" w:rsidRDefault="005B259C">
      <w:pPr>
        <w:pStyle w:val="Ttulo2"/>
      </w:pPr>
      <w:bookmarkStart w:id="677" w:name="_Toc213250842"/>
      <w:bookmarkStart w:id="678" w:name="_Toc214322754"/>
      <w:bookmarkStart w:id="679" w:name="_Toc214488317"/>
      <w:bookmarkStart w:id="680" w:name="_Toc215003987"/>
      <w:bookmarkStart w:id="681" w:name="_Toc215067011"/>
      <w:r w:rsidRPr="00270089">
        <w:t>5.8 Análisis de Costos y Recursos del Proyecto</w:t>
      </w:r>
      <w:bookmarkEnd w:id="677"/>
      <w:bookmarkEnd w:id="678"/>
      <w:bookmarkEnd w:id="679"/>
      <w:bookmarkEnd w:id="680"/>
      <w:bookmarkEnd w:id="681"/>
    </w:p>
    <w:p w14:paraId="20310494" w14:textId="04DD1C9C" w:rsidR="00447F0B" w:rsidRPr="00270089" w:rsidRDefault="0013159F">
      <w:pPr>
        <w:jc w:val="both"/>
        <w:rPr>
          <w:rFonts w:ascii="Times New Roman" w:hAnsi="Times New Roman" w:cs="Times New Roman"/>
        </w:rPr>
      </w:pPr>
      <w:r w:rsidRPr="00270089">
        <w:rPr>
          <w:rFonts w:ascii="Times New Roman" w:hAnsi="Times New Roman" w:cs="Times New Roman"/>
          <w:sz w:val="22"/>
          <w:szCs w:val="22"/>
        </w:rPr>
        <w:t>E</w:t>
      </w:r>
      <w:r w:rsidR="005B259C" w:rsidRPr="00270089">
        <w:rPr>
          <w:rFonts w:ascii="Times New Roman" w:hAnsi="Times New Roman" w:cs="Times New Roman"/>
          <w:sz w:val="22"/>
          <w:szCs w:val="22"/>
        </w:rPr>
        <w:t>l</w:t>
      </w:r>
      <w:r w:rsidR="005B259C" w:rsidRPr="00270089">
        <w:rPr>
          <w:rFonts w:ascii="Times New Roman" w:hAnsi="Times New Roman" w:cs="Times New Roman"/>
          <w:sz w:val="22"/>
        </w:rPr>
        <w:t xml:space="preserve"> análisis de costos y recursos constituye un elemento esencial dentro del </w:t>
      </w:r>
      <w:r w:rsidR="005B259C" w:rsidRPr="00270089">
        <w:rPr>
          <w:rFonts w:ascii="Times New Roman" w:hAnsi="Times New Roman" w:cs="Times New Roman"/>
          <w:b/>
          <w:sz w:val="22"/>
        </w:rPr>
        <w:t xml:space="preserve">Gobierno de Tecnologías de la Información (IT </w:t>
      </w:r>
      <w:proofErr w:type="spellStart"/>
      <w:r w:rsidR="005B259C" w:rsidRPr="00270089">
        <w:rPr>
          <w:rFonts w:ascii="Times New Roman" w:hAnsi="Times New Roman" w:cs="Times New Roman"/>
          <w:b/>
          <w:sz w:val="22"/>
        </w:rPr>
        <w:t>Governance</w:t>
      </w:r>
      <w:proofErr w:type="spellEnd"/>
      <w:r w:rsidR="005B259C" w:rsidRPr="00270089">
        <w:rPr>
          <w:rFonts w:ascii="Times New Roman" w:hAnsi="Times New Roman" w:cs="Times New Roman"/>
          <w:b/>
          <w:sz w:val="22"/>
        </w:rPr>
        <w:t>)</w:t>
      </w:r>
      <w:r w:rsidR="005B259C" w:rsidRPr="00270089">
        <w:rPr>
          <w:rFonts w:ascii="Times New Roman" w:hAnsi="Times New Roman" w:cs="Times New Roman"/>
          <w:sz w:val="22"/>
        </w:rPr>
        <w:t xml:space="preserve">, ya que permite determinar la </w:t>
      </w:r>
      <w:r w:rsidR="005B259C" w:rsidRPr="00270089">
        <w:rPr>
          <w:rFonts w:ascii="Times New Roman" w:hAnsi="Times New Roman" w:cs="Times New Roman"/>
          <w:b/>
          <w:sz w:val="22"/>
        </w:rPr>
        <w:t>viabilidad económica</w:t>
      </w:r>
      <w:r w:rsidR="005B259C" w:rsidRPr="00270089">
        <w:rPr>
          <w:rFonts w:ascii="Times New Roman" w:hAnsi="Times New Roman" w:cs="Times New Roman"/>
          <w:sz w:val="22"/>
        </w:rPr>
        <w:t xml:space="preserve"> y la </w:t>
      </w:r>
      <w:r w:rsidR="005B259C" w:rsidRPr="00270089">
        <w:rPr>
          <w:rFonts w:ascii="Times New Roman" w:hAnsi="Times New Roman" w:cs="Times New Roman"/>
          <w:b/>
          <w:sz w:val="22"/>
        </w:rPr>
        <w:t>sostenibilidad operativa</w:t>
      </w:r>
      <w:r w:rsidR="005B259C" w:rsidRPr="00270089">
        <w:rPr>
          <w:rFonts w:ascii="Times New Roman" w:hAnsi="Times New Roman" w:cs="Times New Roman"/>
          <w:sz w:val="22"/>
        </w:rPr>
        <w:t xml:space="preserve"> del sistema. </w:t>
      </w:r>
    </w:p>
    <w:p w14:paraId="2031049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acuerdo con el </w:t>
      </w:r>
      <w:r w:rsidRPr="00270089">
        <w:rPr>
          <w:rFonts w:ascii="Times New Roman" w:hAnsi="Times New Roman" w:cs="Times New Roman"/>
          <w:i/>
          <w:sz w:val="22"/>
        </w:rPr>
        <w:t xml:space="preserve">Project Management </w:t>
      </w:r>
      <w:proofErr w:type="spellStart"/>
      <w:r w:rsidRPr="00270089">
        <w:rPr>
          <w:rFonts w:ascii="Times New Roman" w:hAnsi="Times New Roman" w:cs="Times New Roman"/>
          <w:i/>
          <w:sz w:val="22"/>
        </w:rPr>
        <w:t>Institute</w:t>
      </w:r>
      <w:proofErr w:type="spellEnd"/>
      <w:r w:rsidRPr="00270089">
        <w:rPr>
          <w:rFonts w:ascii="Times New Roman" w:hAnsi="Times New Roman" w:cs="Times New Roman"/>
          <w:i/>
          <w:sz w:val="22"/>
        </w:rPr>
        <w:t xml:space="preserve"> (PMI)</w:t>
      </w:r>
      <w:r w:rsidRPr="00270089">
        <w:rPr>
          <w:rFonts w:ascii="Times New Roman" w:eastAsia="MS Gothic" w:hAnsi="Times New Roman" w:cs="Times New Roman"/>
          <w:sz w:val="22"/>
        </w:rPr>
        <w:t>【</w:t>
      </w:r>
      <w:r w:rsidRPr="00270089">
        <w:rPr>
          <w:rFonts w:ascii="Times New Roman" w:hAnsi="Times New Roman" w:cs="Times New Roman"/>
          <w:sz w:val="22"/>
        </w:rPr>
        <w:t>43</w:t>
      </w:r>
      <w:r w:rsidRPr="00270089">
        <w:rPr>
          <w:rFonts w:ascii="Times New Roman" w:eastAsia="MS Gothic" w:hAnsi="Times New Roman" w:cs="Times New Roman"/>
          <w:sz w:val="22"/>
        </w:rPr>
        <w:t>】</w:t>
      </w:r>
      <w:r w:rsidRPr="00270089">
        <w:rPr>
          <w:rFonts w:ascii="Times New Roman" w:hAnsi="Times New Roman" w:cs="Times New Roman"/>
          <w:sz w:val="22"/>
        </w:rPr>
        <w:t>, una estimación de costos precisa facilita la toma de decisiones estratégicas y el control presupuestal durante las fases de desarrollo, implementación y mantenimiento.</w:t>
      </w:r>
    </w:p>
    <w:p w14:paraId="20310496" w14:textId="77777777" w:rsidR="00447F0B" w:rsidRPr="00270089" w:rsidRDefault="005B259C">
      <w:pPr>
        <w:pStyle w:val="Ttulo3"/>
      </w:pPr>
      <w:bookmarkStart w:id="682" w:name="_Toc213250843"/>
      <w:bookmarkStart w:id="683" w:name="_Toc214322755"/>
      <w:bookmarkStart w:id="684" w:name="_Toc214488318"/>
      <w:bookmarkStart w:id="685" w:name="_Toc215003988"/>
      <w:bookmarkStart w:id="686" w:name="_Toc215067012"/>
      <w:r w:rsidRPr="00270089">
        <w:t>5.8.1 Categorización de costos</w:t>
      </w:r>
      <w:bookmarkEnd w:id="682"/>
      <w:bookmarkEnd w:id="683"/>
      <w:bookmarkEnd w:id="684"/>
      <w:bookmarkEnd w:id="685"/>
      <w:bookmarkEnd w:id="686"/>
    </w:p>
    <w:p w14:paraId="20310497" w14:textId="77777777" w:rsidR="00447F0B" w:rsidRPr="00270089" w:rsidRDefault="005B259C">
      <w:pPr>
        <w:pStyle w:val="Estilo1"/>
        <w:outlineLvl w:val="9"/>
      </w:pPr>
      <w:bookmarkStart w:id="687" w:name="_Toc214487974"/>
      <w:bookmarkStart w:id="688" w:name="_Toc214488319"/>
      <w:bookmarkStart w:id="689" w:name="_Toc214488753"/>
      <w:bookmarkStart w:id="690" w:name="_Toc214488856"/>
      <w:bookmarkStart w:id="691" w:name="_Toc215136146"/>
      <w:r w:rsidRPr="00270089">
        <w:t>Tabla 27: Categorización de costos</w:t>
      </w:r>
      <w:bookmarkEnd w:id="687"/>
      <w:bookmarkEnd w:id="688"/>
      <w:bookmarkEnd w:id="689"/>
      <w:bookmarkEnd w:id="690"/>
      <w:bookmarkEnd w:id="691"/>
    </w:p>
    <w:tbl>
      <w:tblPr>
        <w:tblW w:w="8828" w:type="dxa"/>
        <w:tblCellMar>
          <w:left w:w="10" w:type="dxa"/>
          <w:right w:w="10" w:type="dxa"/>
        </w:tblCellMar>
        <w:tblLook w:val="04A0" w:firstRow="1" w:lastRow="0" w:firstColumn="1" w:lastColumn="0" w:noHBand="0" w:noVBand="1"/>
      </w:tblPr>
      <w:tblGrid>
        <w:gridCol w:w="1861"/>
        <w:gridCol w:w="2125"/>
        <w:gridCol w:w="2955"/>
        <w:gridCol w:w="1887"/>
      </w:tblGrid>
      <w:tr w:rsidR="008403A6" w:rsidRPr="00C507C2" w14:paraId="2031049C"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Categoría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Elemento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 Uso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B"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Costo estimado (MXN)</w:t>
            </w:r>
          </w:p>
        </w:tc>
      </w:tr>
      <w:tr w:rsidR="008403A6" w:rsidRPr="00C507C2" w14:paraId="203104A1"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Infraestructura tecnológica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Hosting / Servidor web</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F"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Uso de instancia en la nube (</w:t>
            </w:r>
            <w:proofErr w:type="spellStart"/>
            <w:r w:rsidRPr="00270089">
              <w:rPr>
                <w:rFonts w:ascii="Times New Roman" w:hAnsi="Times New Roman" w:cs="Times New Roman"/>
                <w:sz w:val="22"/>
              </w:rPr>
              <w:t>Netlify</w:t>
            </w:r>
            <w:proofErr w:type="spellEnd"/>
            <w:r w:rsidRPr="00270089">
              <w:rPr>
                <w:rFonts w:ascii="Times New Roman" w:hAnsi="Times New Roman" w:cs="Times New Roman"/>
                <w:sz w:val="22"/>
              </w:rPr>
              <w:t xml:space="preserve"> / </w:t>
            </w:r>
            <w:proofErr w:type="gramStart"/>
            <w:r w:rsidRPr="00270089">
              <w:rPr>
                <w:rFonts w:ascii="Times New Roman" w:hAnsi="Times New Roman" w:cs="Times New Roman"/>
                <w:sz w:val="22"/>
              </w:rPr>
              <w:t>Render</w:t>
            </w:r>
            <w:r w:rsidRPr="00270089">
              <w:rPr>
                <w:rFonts w:ascii="Times New Roman" w:hAnsi="Times New Roman" w:cs="Times New Roman"/>
                <w:sz w:val="22"/>
                <w:szCs w:val="22"/>
              </w:rPr>
              <w:t xml:space="preserve"> </w:t>
            </w:r>
            <w:r w:rsidRPr="00270089">
              <w:rPr>
                <w:rFonts w:ascii="Times New Roman" w:hAnsi="Times New Roman" w:cs="Times New Roman"/>
                <w:sz w:val="22"/>
              </w:rPr>
              <w:t>)</w:t>
            </w:r>
            <w:proofErr w:type="gramEnd"/>
            <w:r w:rsidRPr="00270089">
              <w:rPr>
                <w:rFonts w:ascii="Times New Roman" w:hAnsi="Times New Roman" w:cs="Times New Roman"/>
                <w:sz w:val="22"/>
              </w:rPr>
              <w:t xml:space="preserve"> para despliegue y pruebas.</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$300 mensuales (versión gratuita o educativa).</w:t>
            </w:r>
          </w:p>
        </w:tc>
      </w:tr>
      <w:tr w:rsidR="008403A6" w:rsidRPr="00C507C2" w14:paraId="203104A6"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2"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Base de datos (MongoDB Atlas)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Servicio de almacenamiento NoSQL con plan gratuito (512 MB). Escalable según la demanda del sistema.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$200 mensuales (según escalado).</w:t>
            </w:r>
          </w:p>
        </w:tc>
      </w:tr>
      <w:tr w:rsidR="008403A6" w:rsidRPr="00C507C2" w14:paraId="203104AB"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7"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8"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Equipos de cómputo (2 laptops de desarrollo)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Dispositivos personales empleados para programación, diseño y pruebas. Costo </w:t>
            </w:r>
            <w:r w:rsidRPr="00270089">
              <w:rPr>
                <w:rFonts w:ascii="Times New Roman" w:hAnsi="Times New Roman" w:cs="Times New Roman"/>
                <w:sz w:val="22"/>
              </w:rPr>
              <w:lastRenderedPageBreak/>
              <w:t>promedio de $15 000 MXN cada una.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A"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lastRenderedPageBreak/>
              <w:t>$30 000</w:t>
            </w:r>
          </w:p>
        </w:tc>
      </w:tr>
      <w:tr w:rsidR="008403A6" w:rsidRPr="00C507C2" w14:paraId="203104B0"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Herramientas de desarrollo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Visual Studio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Licencias gratuitas de uso académico.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8403A6" w:rsidRPr="00C507C2" w14:paraId="203104B5"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Diseño y contenidos</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educativas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Producción de materiales visuales para módulos,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recursos de difusión.</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$5 000</w:t>
            </w:r>
          </w:p>
        </w:tc>
      </w:tr>
      <w:tr w:rsidR="008403A6" w:rsidRPr="00C507C2" w14:paraId="203104BA"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Mantenimiento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de dependencias, soporte y copias de seguridad</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Actividades de mantenimiento correctivo y preventivo.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$800</w:t>
            </w:r>
          </w:p>
        </w:tc>
      </w:tr>
      <w:tr w:rsidR="008403A6" w:rsidRPr="00C507C2" w14:paraId="203104BF"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Energía eléctrica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Consumo promedio mensual</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Estimado en $200 MXN mensuales por 10 meses de trabajo colaborativo.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E"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$2 000</w:t>
            </w:r>
          </w:p>
        </w:tc>
      </w:tr>
      <w:tr w:rsidR="008403A6" w:rsidRPr="00C507C2" w14:paraId="203104C4"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0" w14:textId="13BBC853" w:rsidR="00447F0B" w:rsidRPr="00270089" w:rsidRDefault="00A46463"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Pr>
                <w:rFonts w:ascii="Times New Roman" w:hAnsi="Times New Roman" w:cs="Times New Roman"/>
                <w:b/>
                <w:sz w:val="22"/>
              </w:rPr>
              <w:t xml:space="preserve"> </w:t>
            </w:r>
            <w:r w:rsidR="005B259C" w:rsidRPr="00270089">
              <w:rPr>
                <w:rFonts w:ascii="Times New Roman" w:hAnsi="Times New Roman" w:cs="Times New Roman"/>
                <w:b/>
                <w:sz w:val="22"/>
              </w:rPr>
              <w:t>estimado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1" w14:textId="77777777" w:rsidR="00447F0B" w:rsidRPr="00270089" w:rsidRDefault="00447F0B" w:rsidP="0013159F">
            <w:pPr>
              <w:rPr>
                <w:rFonts w:ascii="Times New Roman" w:hAnsi="Times New Roman" w:cs="Times New Roman"/>
                <w:sz w:val="22"/>
              </w:rPr>
            </w:pP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2" w14:textId="77777777" w:rsidR="00447F0B" w:rsidRPr="00270089" w:rsidRDefault="00447F0B" w:rsidP="0013159F">
            <w:pPr>
              <w:rPr>
                <w:rFonts w:ascii="Times New Roman" w:hAnsi="Times New Roman" w:cs="Times New Roman"/>
                <w:sz w:val="22"/>
              </w:rPr>
            </w:pP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3" w14:textId="77777777" w:rsidR="00447F0B" w:rsidRPr="00A46463" w:rsidRDefault="005B259C" w:rsidP="0013159F">
            <w:pPr>
              <w:rPr>
                <w:rFonts w:ascii="Times New Roman" w:hAnsi="Times New Roman" w:cs="Times New Roman"/>
                <w:b/>
              </w:rPr>
            </w:pPr>
            <w:r w:rsidRPr="00A46463">
              <w:rPr>
                <w:rFonts w:ascii="Times New Roman" w:hAnsi="Times New Roman" w:cs="Times New Roman"/>
                <w:b/>
                <w:sz w:val="22"/>
              </w:rPr>
              <w:t>$37 800 – $38 300 MXN</w:t>
            </w:r>
          </w:p>
        </w:tc>
      </w:tr>
    </w:tbl>
    <w:p w14:paraId="203104C5" w14:textId="77777777" w:rsidR="00447F0B" w:rsidRPr="00270089" w:rsidRDefault="00447F0B">
      <w:pPr>
        <w:jc w:val="both"/>
        <w:rPr>
          <w:rFonts w:ascii="Times New Roman" w:hAnsi="Times New Roman" w:cs="Times New Roman"/>
          <w:sz w:val="22"/>
        </w:rPr>
      </w:pPr>
    </w:p>
    <w:p w14:paraId="203104C6" w14:textId="77777777" w:rsidR="00447F0B" w:rsidRPr="00270089" w:rsidRDefault="005B259C">
      <w:pPr>
        <w:pStyle w:val="Ttulo3"/>
      </w:pPr>
      <w:bookmarkStart w:id="692" w:name="_Toc213250844"/>
      <w:bookmarkStart w:id="693" w:name="_Toc214322756"/>
      <w:bookmarkStart w:id="694" w:name="_Toc214488320"/>
      <w:bookmarkStart w:id="695" w:name="_Toc215003989"/>
      <w:bookmarkStart w:id="696" w:name="_Toc215067013"/>
      <w:r w:rsidRPr="00270089">
        <w:t>5.8.2 Costos intangibles</w:t>
      </w:r>
      <w:bookmarkEnd w:id="692"/>
      <w:bookmarkEnd w:id="693"/>
      <w:bookmarkEnd w:id="694"/>
      <w:bookmarkEnd w:id="695"/>
      <w:bookmarkEnd w:id="696"/>
    </w:p>
    <w:p w14:paraId="203104C7"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Horas de desarrollo:</w:t>
      </w:r>
      <w:r w:rsidRPr="00270089">
        <w:rPr>
          <w:rFonts w:ascii="Times New Roman" w:hAnsi="Times New Roman" w:cs="Times New Roman"/>
          <w:sz w:val="22"/>
        </w:rPr>
        <w:t xml:space="preserve"> estimadas en 250 h del equipo, valor académico (sin costo directo).</w:t>
      </w:r>
    </w:p>
    <w:p w14:paraId="203104C8"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Documentación y control de calidad:</w:t>
      </w:r>
      <w:r w:rsidRPr="00270089">
        <w:rPr>
          <w:rFonts w:ascii="Times New Roman" w:hAnsi="Times New Roman" w:cs="Times New Roman"/>
          <w:sz w:val="22"/>
        </w:rPr>
        <w:t xml:space="preserve"> 15 % del tiempo total.</w:t>
      </w:r>
    </w:p>
    <w:p w14:paraId="203104C9"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Mantenimiento anual estimado:</w:t>
      </w:r>
      <w:r w:rsidRPr="00270089">
        <w:rPr>
          <w:rFonts w:ascii="Times New Roman" w:hAnsi="Times New Roman" w:cs="Times New Roman"/>
          <w:sz w:val="22"/>
        </w:rPr>
        <w:t xml:space="preserve"> 10 % del costo total de implementación.</w:t>
      </w:r>
    </w:p>
    <w:p w14:paraId="203104CA" w14:textId="77777777" w:rsidR="00447F0B" w:rsidRPr="00270089" w:rsidRDefault="005B259C" w:rsidP="005909AC">
      <w:pPr>
        <w:pStyle w:val="Ttulo3"/>
        <w:jc w:val="both"/>
      </w:pPr>
      <w:bookmarkStart w:id="697" w:name="_Toc213250845"/>
      <w:bookmarkStart w:id="698" w:name="_Toc214322757"/>
      <w:bookmarkStart w:id="699" w:name="_Toc214488321"/>
      <w:bookmarkStart w:id="700" w:name="_Toc215003990"/>
      <w:bookmarkStart w:id="701" w:name="_Toc215067014"/>
      <w:r w:rsidRPr="00270089">
        <w:t>5.8.3 Viabilidad económica</w:t>
      </w:r>
      <w:bookmarkEnd w:id="697"/>
      <w:bookmarkEnd w:id="698"/>
      <w:bookmarkEnd w:id="699"/>
      <w:bookmarkEnd w:id="700"/>
      <w:bookmarkEnd w:id="701"/>
    </w:p>
    <w:p w14:paraId="203104CB"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mantiene una </w:t>
      </w:r>
      <w:r w:rsidRPr="00270089">
        <w:rPr>
          <w:rFonts w:ascii="Times New Roman" w:hAnsi="Times New Roman" w:cs="Times New Roman"/>
          <w:b/>
          <w:sz w:val="22"/>
        </w:rPr>
        <w:t>viabilidad alta</w:t>
      </w:r>
      <w:r w:rsidRPr="00270089">
        <w:rPr>
          <w:rFonts w:ascii="Times New Roman" w:hAnsi="Times New Roman" w:cs="Times New Roman"/>
          <w:sz w:val="22"/>
        </w:rPr>
        <w:t xml:space="preserve"> debido al uso de herramientas </w:t>
      </w:r>
      <w:r w:rsidRPr="00270089">
        <w:rPr>
          <w:rFonts w:ascii="Times New Roman" w:hAnsi="Times New Roman" w:cs="Times New Roman"/>
          <w:b/>
          <w:sz w:val="22"/>
        </w:rPr>
        <w:t xml:space="preserve">open </w:t>
      </w:r>
      <w:proofErr w:type="spellStart"/>
      <w:r w:rsidRPr="00270089">
        <w:rPr>
          <w:rFonts w:ascii="Times New Roman" w:hAnsi="Times New Roman" w:cs="Times New Roman"/>
          <w:b/>
          <w:sz w:val="22"/>
        </w:rPr>
        <w:t>source</w:t>
      </w:r>
      <w:proofErr w:type="spellEnd"/>
      <w:r w:rsidRPr="00270089">
        <w:rPr>
          <w:rFonts w:ascii="Times New Roman" w:hAnsi="Times New Roman" w:cs="Times New Roman"/>
          <w:sz w:val="22"/>
        </w:rPr>
        <w:t xml:space="preserve"> y planes educativos gratuitos. </w:t>
      </w:r>
    </w:p>
    <w:p w14:paraId="203104CC"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modelo de sostenibilidad propuesto contempla la posibilidad de </w:t>
      </w:r>
      <w:r w:rsidRPr="00270089">
        <w:rPr>
          <w:rFonts w:ascii="Times New Roman" w:hAnsi="Times New Roman" w:cs="Times New Roman"/>
          <w:b/>
          <w:sz w:val="22"/>
        </w:rPr>
        <w:t>colaboración institucional</w:t>
      </w:r>
      <w:r w:rsidRPr="00270089">
        <w:rPr>
          <w:rFonts w:ascii="Times New Roman" w:hAnsi="Times New Roman" w:cs="Times New Roman"/>
          <w:sz w:val="22"/>
        </w:rPr>
        <w:t xml:space="preserve"> con dependencias públicas o universidades, sin necesidad de inversión privada.</w:t>
      </w:r>
    </w:p>
    <w:p w14:paraId="203104CD" w14:textId="77777777" w:rsidR="00447F0B" w:rsidRPr="00270089" w:rsidRDefault="005B259C" w:rsidP="005909AC">
      <w:pPr>
        <w:pStyle w:val="Ttulo2"/>
        <w:jc w:val="both"/>
      </w:pPr>
      <w:bookmarkStart w:id="702" w:name="_Toc214322758"/>
      <w:bookmarkStart w:id="703" w:name="_Toc214488322"/>
      <w:bookmarkStart w:id="704" w:name="_Toc215003991"/>
      <w:bookmarkStart w:id="705" w:name="_Toc215067015"/>
      <w:r w:rsidRPr="00270089">
        <w:t>5.9 Estado Financiero del Proyecto</w:t>
      </w:r>
      <w:bookmarkEnd w:id="702"/>
      <w:bookmarkEnd w:id="703"/>
      <w:bookmarkEnd w:id="704"/>
      <w:bookmarkEnd w:id="705"/>
    </w:p>
    <w:p w14:paraId="203104CE"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estado financiero del proyecto presenta un análisis detallado de la inversión inicial, costos operativos y costos indirectos asociados al desarrollo del sistema. Este análisis permite determinar la </w:t>
      </w:r>
      <w:r w:rsidRPr="00270089">
        <w:rPr>
          <w:rFonts w:ascii="Times New Roman" w:hAnsi="Times New Roman" w:cs="Times New Roman"/>
          <w:b/>
          <w:sz w:val="22"/>
        </w:rPr>
        <w:t>viabilidad económica</w:t>
      </w:r>
      <w:r w:rsidRPr="00270089">
        <w:rPr>
          <w:rFonts w:ascii="Times New Roman" w:hAnsi="Times New Roman" w:cs="Times New Roman"/>
          <w:sz w:val="22"/>
        </w:rPr>
        <w:t>, el nivel de inversión requerido y la sostenibilidad del proyecto durante el periodo del Trabajo Terminal.</w:t>
      </w:r>
    </w:p>
    <w:p w14:paraId="203104CF" w14:textId="77777777" w:rsidR="00447F0B" w:rsidRPr="00270089" w:rsidRDefault="005B259C" w:rsidP="005909AC">
      <w:pPr>
        <w:pStyle w:val="Ttulo3"/>
        <w:jc w:val="both"/>
      </w:pPr>
      <w:bookmarkStart w:id="706" w:name="_Toc214322759"/>
      <w:bookmarkStart w:id="707" w:name="_Toc214488323"/>
      <w:bookmarkStart w:id="708" w:name="_Toc215003992"/>
      <w:bookmarkStart w:id="709" w:name="_Toc215067016"/>
      <w:r w:rsidRPr="00270089">
        <w:t>5.9.1 Inversión Inicial</w:t>
      </w:r>
      <w:bookmarkEnd w:id="706"/>
      <w:bookmarkEnd w:id="707"/>
      <w:bookmarkEnd w:id="708"/>
      <w:bookmarkEnd w:id="709"/>
    </w:p>
    <w:p w14:paraId="203104D0"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La inversión inicial corresponde a los recursos esenciales para comenzar el desarrollo.</w:t>
      </w:r>
    </w:p>
    <w:p w14:paraId="203104D1" w14:textId="77777777" w:rsidR="00447F0B" w:rsidRPr="00270089" w:rsidRDefault="005B259C">
      <w:pPr>
        <w:pStyle w:val="Estilo1"/>
        <w:outlineLvl w:val="9"/>
      </w:pPr>
      <w:bookmarkStart w:id="710" w:name="_Toc214487975"/>
      <w:bookmarkStart w:id="711" w:name="_Toc214488324"/>
      <w:bookmarkStart w:id="712" w:name="_Toc214488754"/>
      <w:bookmarkStart w:id="713" w:name="_Toc214488857"/>
      <w:bookmarkStart w:id="714" w:name="_Toc215136147"/>
      <w:r w:rsidRPr="00270089">
        <w:lastRenderedPageBreak/>
        <w:t>Tabla 28: Inversión Inicial</w:t>
      </w:r>
      <w:bookmarkEnd w:id="710"/>
      <w:bookmarkEnd w:id="711"/>
      <w:bookmarkEnd w:id="712"/>
      <w:bookmarkEnd w:id="713"/>
      <w:bookmarkEnd w:id="714"/>
    </w:p>
    <w:tbl>
      <w:tblPr>
        <w:tblW w:w="8296" w:type="dxa"/>
        <w:tblCellMar>
          <w:left w:w="10" w:type="dxa"/>
          <w:right w:w="10" w:type="dxa"/>
        </w:tblCellMar>
        <w:tblLook w:val="04A0" w:firstRow="1" w:lastRow="0" w:firstColumn="1" w:lastColumn="0" w:noHBand="0" w:noVBand="1"/>
      </w:tblPr>
      <w:tblGrid>
        <w:gridCol w:w="6729"/>
        <w:gridCol w:w="1567"/>
      </w:tblGrid>
      <w:tr w:rsidR="00F345F3" w:rsidRPr="00C507C2" w14:paraId="203104D4"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Concepto</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D7"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Equipos de cómputo (2 laptops × $15,000 MXN)</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$30,000</w:t>
            </w:r>
          </w:p>
        </w:tc>
      </w:tr>
      <w:tr w:rsidR="00F345F3" w:rsidRPr="00C507C2" w14:paraId="203104DA"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iniciales</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$5,000</w:t>
            </w:r>
          </w:p>
        </w:tc>
      </w:tr>
      <w:tr w:rsidR="00F345F3" w:rsidRPr="00C507C2" w14:paraId="203104DD"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Licencias y herramientas de desarrollo (VS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r w:rsidRPr="00270089">
              <w:rPr>
                <w:rFonts w:ascii="Times New Roman" w:hAnsi="Times New Roman" w:cs="Times New Roman"/>
                <w:sz w:val="22"/>
              </w:rPr>
              <w:t>)</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F345F3" w:rsidRPr="00C507C2" w14:paraId="203104E0"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E" w14:textId="300E7C2C" w:rsidR="00447F0B" w:rsidRPr="00270089" w:rsidRDefault="005909AC"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w:t>
            </w:r>
            <w:r w:rsidR="005B259C" w:rsidRPr="00270089">
              <w:rPr>
                <w:rFonts w:ascii="Times New Roman" w:hAnsi="Times New Roman" w:cs="Times New Roman"/>
                <w:b/>
                <w:sz w:val="22"/>
              </w:rPr>
              <w:t>de inversión inicial</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$35,000</w:t>
            </w:r>
          </w:p>
        </w:tc>
      </w:tr>
    </w:tbl>
    <w:p w14:paraId="203104E1" w14:textId="77777777" w:rsidR="00447F0B" w:rsidRPr="00270089" w:rsidRDefault="00447F0B">
      <w:pPr>
        <w:jc w:val="both"/>
        <w:rPr>
          <w:rFonts w:ascii="Times New Roman" w:hAnsi="Times New Roman" w:cs="Times New Roman"/>
          <w:sz w:val="22"/>
        </w:rPr>
      </w:pPr>
    </w:p>
    <w:p w14:paraId="203104E2" w14:textId="77777777" w:rsidR="00447F0B" w:rsidRPr="00270089" w:rsidRDefault="005B259C" w:rsidP="005909AC">
      <w:pPr>
        <w:pStyle w:val="Ttulo3"/>
        <w:jc w:val="both"/>
      </w:pPr>
      <w:bookmarkStart w:id="715" w:name="_Toc214322760"/>
      <w:bookmarkStart w:id="716" w:name="_Toc214488325"/>
      <w:bookmarkStart w:id="717" w:name="_Toc215003993"/>
      <w:bookmarkStart w:id="718" w:name="_Toc215067017"/>
      <w:r w:rsidRPr="00270089">
        <w:t>5.9.2 Depreciación del equipo de cómputo</w:t>
      </w:r>
      <w:bookmarkEnd w:id="715"/>
      <w:bookmarkEnd w:id="716"/>
      <w:bookmarkEnd w:id="717"/>
      <w:bookmarkEnd w:id="718"/>
    </w:p>
    <w:p w14:paraId="203104E3"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Para efectos de registro académico y siguiendo el método de depreciación lineal:</w:t>
      </w:r>
    </w:p>
    <w:p w14:paraId="203104E4" w14:textId="77777777" w:rsidR="00447F0B" w:rsidRPr="00270089" w:rsidRDefault="005B259C" w:rsidP="009119CA">
      <w:pPr>
        <w:numPr>
          <w:ilvl w:val="0"/>
          <w:numId w:val="40"/>
        </w:numPr>
        <w:jc w:val="both"/>
        <w:rPr>
          <w:rFonts w:ascii="Times New Roman" w:hAnsi="Times New Roman" w:cs="Times New Roman"/>
        </w:rPr>
      </w:pPr>
      <w:r w:rsidRPr="00270089">
        <w:rPr>
          <w:rFonts w:ascii="Times New Roman" w:hAnsi="Times New Roman" w:cs="Times New Roman"/>
          <w:sz w:val="22"/>
        </w:rPr>
        <w:t xml:space="preserve">Costo total del equipo: </w:t>
      </w:r>
      <w:r w:rsidRPr="00270089">
        <w:rPr>
          <w:rFonts w:ascii="Times New Roman" w:hAnsi="Times New Roman" w:cs="Times New Roman"/>
          <w:b/>
          <w:sz w:val="22"/>
        </w:rPr>
        <w:t>$30,000 MXN</w:t>
      </w:r>
    </w:p>
    <w:p w14:paraId="203104E5" w14:textId="77777777" w:rsidR="00447F0B" w:rsidRPr="00270089" w:rsidRDefault="005B259C" w:rsidP="009119CA">
      <w:pPr>
        <w:numPr>
          <w:ilvl w:val="0"/>
          <w:numId w:val="40"/>
        </w:numPr>
        <w:jc w:val="both"/>
        <w:rPr>
          <w:rFonts w:ascii="Times New Roman" w:hAnsi="Times New Roman" w:cs="Times New Roman"/>
        </w:rPr>
      </w:pPr>
      <w:r w:rsidRPr="00270089">
        <w:rPr>
          <w:rFonts w:ascii="Times New Roman" w:hAnsi="Times New Roman" w:cs="Times New Roman"/>
          <w:sz w:val="22"/>
        </w:rPr>
        <w:t xml:space="preserve">Vida útil estimada: </w:t>
      </w:r>
      <w:r w:rsidRPr="00270089">
        <w:rPr>
          <w:rFonts w:ascii="Times New Roman" w:hAnsi="Times New Roman" w:cs="Times New Roman"/>
          <w:b/>
          <w:sz w:val="22"/>
        </w:rPr>
        <w:t>36 meses</w:t>
      </w:r>
    </w:p>
    <w:p w14:paraId="203104E6" w14:textId="77777777" w:rsidR="00447F0B" w:rsidRPr="00270089" w:rsidRDefault="005B259C" w:rsidP="009119CA">
      <w:pPr>
        <w:numPr>
          <w:ilvl w:val="0"/>
          <w:numId w:val="40"/>
        </w:numPr>
        <w:jc w:val="both"/>
        <w:rPr>
          <w:rFonts w:ascii="Times New Roman" w:hAnsi="Times New Roman" w:cs="Times New Roman"/>
          <w:sz w:val="22"/>
        </w:rPr>
      </w:pPr>
      <w:r w:rsidRPr="00270089">
        <w:rPr>
          <w:rFonts w:ascii="Times New Roman" w:hAnsi="Times New Roman" w:cs="Times New Roman"/>
          <w:sz w:val="22"/>
        </w:rPr>
        <w:t>Depreciación mensual:</w:t>
      </w:r>
    </w:p>
    <w:p w14:paraId="203104E7" w14:textId="77777777" w:rsidR="00447F0B" w:rsidRPr="00270089" w:rsidRDefault="005B259C" w:rsidP="005909AC">
      <w:pPr>
        <w:jc w:val="both"/>
        <w:rPr>
          <w:rFonts w:ascii="Times New Roman" w:hAnsi="Times New Roman" w:cs="Times New Roman"/>
        </w:rPr>
      </w:pPr>
      <w:proofErr w:type="spellStart"/>
      <m:oMathPara>
        <m:oMathParaPr>
          <m:jc m:val="center"/>
        </m:oMathParaPr>
        <m:oMath>
          <m:r>
            <m:rPr>
              <m:nor/>
            </m:rPr>
            <w:rPr>
              <w:rFonts w:ascii="Times New Roman" w:hAnsi="Times New Roman" w:cs="Times New Roman"/>
            </w:rPr>
            <m:t>Depreciaci</m:t>
          </m:r>
          <w:proofErr w:type="spellEnd"/>
          <m:limUpp>
            <m:limUppPr>
              <m:ctrlPr>
                <w:rPr>
                  <w:rFonts w:ascii="Cambria Math" w:hAnsi="Cambria Math" w:cs="Times New Roman"/>
                </w:rPr>
              </m:ctrlPr>
            </m:limUppPr>
            <m:e>
              <m:r>
                <m:rPr>
                  <m:nor/>
                </m:rPr>
                <w:rPr>
                  <w:rFonts w:ascii="Times New Roman" w:hAnsi="Times New Roman" w:cs="Times New Roman"/>
                </w:rPr>
                <m:t>o</m:t>
              </m:r>
            </m:e>
            <m:lim>
              <m:r>
                <m:rPr>
                  <m:sty m:val="p"/>
                </m:rPr>
                <w:rPr>
                  <w:rFonts w:ascii="Cambria Math" w:hAnsi="Cambria Math" w:cs="Times New Roman"/>
                </w:rPr>
                <m:t>ˊ</m:t>
              </m:r>
            </m:lim>
          </m:limUpp>
          <m:r>
            <m:rPr>
              <m:nor/>
            </m:rPr>
            <w:rPr>
              <w:rFonts w:ascii="Times New Roman" w:hAnsi="Times New Roman" w:cs="Times New Roman"/>
            </w:rPr>
            <m:t>n mensual</m:t>
          </m:r>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30,000</m:t>
              </m:r>
            </m:num>
            <m:den>
              <m:r>
                <w:rPr>
                  <w:rFonts w:ascii="Cambria Math" w:hAnsi="Cambria Math" w:cs="Times New Roman"/>
                </w:rPr>
                <m:t>36</m:t>
              </m:r>
            </m:den>
          </m:f>
          <m:r>
            <w:rPr>
              <w:rFonts w:ascii="Cambria Math" w:hAnsi="Cambria Math" w:cs="Times New Roman"/>
            </w:rPr>
            <m:t>=833.33</m:t>
          </m:r>
          <m:r>
            <m:rPr>
              <m:nor/>
            </m:rPr>
            <w:rPr>
              <w:rFonts w:ascii="Times New Roman" w:hAnsi="Times New Roman" w:cs="Times New Roman"/>
            </w:rPr>
            <m:t xml:space="preserve"> MXN</m:t>
          </m:r>
          <m:r>
            <m:rPr>
              <m:sty m:val="p"/>
            </m:rPr>
            <w:rPr>
              <w:rFonts w:ascii="Cambria Math" w:hAnsi="Cambria Math" w:cs="Times New Roman"/>
              <w:sz w:val="22"/>
            </w:rPr>
            <w:br/>
          </m:r>
        </m:oMath>
      </m:oMathPara>
    </w:p>
    <w:p w14:paraId="203104E8" w14:textId="77777777" w:rsidR="00447F0B" w:rsidRPr="00270089" w:rsidRDefault="005B259C" w:rsidP="009119CA">
      <w:pPr>
        <w:numPr>
          <w:ilvl w:val="0"/>
          <w:numId w:val="41"/>
        </w:numPr>
        <w:jc w:val="both"/>
        <w:rPr>
          <w:rFonts w:ascii="Times New Roman" w:hAnsi="Times New Roman" w:cs="Times New Roman"/>
          <w:sz w:val="22"/>
        </w:rPr>
      </w:pPr>
      <w:r w:rsidRPr="00270089">
        <w:rPr>
          <w:rFonts w:ascii="Times New Roman" w:hAnsi="Times New Roman" w:cs="Times New Roman"/>
          <w:sz w:val="22"/>
        </w:rPr>
        <w:t>Depreciación durante el proyecto (10 meses):</w:t>
      </w:r>
    </w:p>
    <w:p w14:paraId="203104E9" w14:textId="77777777" w:rsidR="00447F0B" w:rsidRPr="00270089" w:rsidRDefault="005B259C" w:rsidP="005909AC">
      <w:pPr>
        <w:jc w:val="both"/>
        <w:rPr>
          <w:rFonts w:ascii="Times New Roman" w:hAnsi="Times New Roman" w:cs="Times New Roman"/>
        </w:rPr>
      </w:pPr>
      <m:oMathPara>
        <m:oMathParaPr>
          <m:jc m:val="center"/>
        </m:oMathParaPr>
        <m:oMath>
          <m:r>
            <w:rPr>
              <w:rFonts w:ascii="Cambria Math" w:hAnsi="Cambria Math" w:cs="Times New Roman"/>
            </w:rPr>
            <m:t>833.33×10=</m:t>
          </m:r>
          <m:r>
            <m:rPr>
              <m:sty m:val="p"/>
            </m:rPr>
            <w:rPr>
              <w:rFonts w:ascii="Cambria Math" w:hAnsi="Cambria Math" w:cs="Times New Roman"/>
            </w:rPr>
            <m:t>8,333.33</m:t>
          </m:r>
          <m:r>
            <m:rPr>
              <m:nor/>
            </m:rPr>
            <w:rPr>
              <w:rFonts w:ascii="Times New Roman" w:hAnsi="Times New Roman" w:cs="Times New Roman"/>
            </w:rPr>
            <m:t xml:space="preserve"> MXN</m:t>
          </m:r>
        </m:oMath>
      </m:oMathPara>
    </w:p>
    <w:p w14:paraId="203104E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br/>
      </w:r>
    </w:p>
    <w:tbl>
      <w:tblPr>
        <w:tblW w:w="5000" w:type="pct"/>
        <w:tblCellMar>
          <w:left w:w="10" w:type="dxa"/>
          <w:right w:w="10" w:type="dxa"/>
        </w:tblCellMar>
        <w:tblLook w:val="04A0" w:firstRow="1" w:lastRow="0" w:firstColumn="1" w:lastColumn="0" w:noHBand="0" w:noVBand="1"/>
      </w:tblPr>
      <w:tblGrid>
        <w:gridCol w:w="3893"/>
        <w:gridCol w:w="4935"/>
      </w:tblGrid>
      <w:tr w:rsidR="00F345F3" w:rsidRPr="00C507C2" w14:paraId="203104ED"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0"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del equipo (10 meses)</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F"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bl>
    <w:p w14:paraId="203104F1" w14:textId="77777777" w:rsidR="00447F0B" w:rsidRPr="00270089" w:rsidRDefault="00447F0B">
      <w:pPr>
        <w:jc w:val="both"/>
        <w:rPr>
          <w:rFonts w:ascii="Times New Roman" w:hAnsi="Times New Roman" w:cs="Times New Roman"/>
          <w:sz w:val="22"/>
        </w:rPr>
      </w:pPr>
    </w:p>
    <w:p w14:paraId="203104F2" w14:textId="77777777" w:rsidR="00447F0B" w:rsidRPr="00270089" w:rsidRDefault="005B259C">
      <w:pPr>
        <w:pStyle w:val="Ttulo3"/>
      </w:pPr>
      <w:bookmarkStart w:id="719" w:name="_Toc214322761"/>
      <w:bookmarkStart w:id="720" w:name="_Toc214488326"/>
      <w:bookmarkStart w:id="721" w:name="_Toc215003994"/>
      <w:bookmarkStart w:id="722" w:name="_Toc215067018"/>
      <w:r w:rsidRPr="00270089">
        <w:t>5.9.3 Costos Operativos</w:t>
      </w:r>
      <w:bookmarkEnd w:id="719"/>
      <w:bookmarkEnd w:id="720"/>
      <w:bookmarkEnd w:id="721"/>
      <w:bookmarkEnd w:id="722"/>
    </w:p>
    <w:p w14:paraId="203104F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Incluyen servicios que se utilizan durante el desarrollo y pruebas del sistema.</w:t>
      </w:r>
    </w:p>
    <w:p w14:paraId="203104F4" w14:textId="77777777" w:rsidR="00447F0B" w:rsidRPr="00270089" w:rsidRDefault="005B259C">
      <w:pPr>
        <w:pStyle w:val="Estilo1"/>
        <w:outlineLvl w:val="9"/>
      </w:pPr>
      <w:bookmarkStart w:id="723" w:name="_Toc214487976"/>
      <w:bookmarkStart w:id="724" w:name="_Toc214488327"/>
      <w:bookmarkStart w:id="725" w:name="_Toc214488755"/>
      <w:bookmarkStart w:id="726" w:name="_Toc214488858"/>
      <w:bookmarkStart w:id="727" w:name="_Toc215136148"/>
      <w:r w:rsidRPr="00270089">
        <w:t>Tabla 29: Costos Operativos</w:t>
      </w:r>
      <w:bookmarkEnd w:id="723"/>
      <w:bookmarkEnd w:id="724"/>
      <w:bookmarkEnd w:id="725"/>
      <w:bookmarkEnd w:id="726"/>
      <w:bookmarkEnd w:id="727"/>
    </w:p>
    <w:tbl>
      <w:tblPr>
        <w:tblW w:w="5000" w:type="pct"/>
        <w:tblCellMar>
          <w:left w:w="10" w:type="dxa"/>
          <w:right w:w="10" w:type="dxa"/>
        </w:tblCellMar>
        <w:tblLook w:val="04A0" w:firstRow="1" w:lastRow="0" w:firstColumn="1" w:lastColumn="0" w:noHBand="0" w:noVBand="1"/>
      </w:tblPr>
      <w:tblGrid>
        <w:gridCol w:w="6233"/>
        <w:gridCol w:w="2595"/>
      </w:tblGrid>
      <w:tr w:rsidR="00F345F3" w:rsidRPr="00C507C2" w14:paraId="203104F7"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5"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6"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A"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8"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Hosting / Servidor web</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9"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$3,000</w:t>
            </w:r>
          </w:p>
        </w:tc>
      </w:tr>
      <w:tr w:rsidR="00F345F3" w:rsidRPr="00C507C2" w14:paraId="203104FD"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B"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Base de datos (MongoDB Atlas)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C"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$2,000</w:t>
            </w:r>
          </w:p>
        </w:tc>
      </w:tr>
      <w:tr w:rsidR="00F345F3" w:rsidRPr="00C507C2" w14:paraId="20310500"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Mantenimiento del sistema</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$800</w:t>
            </w:r>
          </w:p>
        </w:tc>
      </w:tr>
      <w:tr w:rsidR="00F345F3" w:rsidRPr="00C507C2" w14:paraId="20310503"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lastRenderedPageBreak/>
              <w:t>Energía eléctrica (10 meses × $200 MXN)</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2"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$2,000</w:t>
            </w:r>
          </w:p>
        </w:tc>
      </w:tr>
      <w:tr w:rsidR="00F345F3" w:rsidRPr="00C507C2" w14:paraId="20310506"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operativos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bl>
    <w:p w14:paraId="20310507" w14:textId="77777777" w:rsidR="00447F0B" w:rsidRPr="00270089" w:rsidRDefault="00447F0B">
      <w:pPr>
        <w:jc w:val="both"/>
        <w:rPr>
          <w:rFonts w:ascii="Times New Roman" w:hAnsi="Times New Roman" w:cs="Times New Roman"/>
          <w:sz w:val="22"/>
        </w:rPr>
      </w:pPr>
    </w:p>
    <w:p w14:paraId="20310508" w14:textId="77777777" w:rsidR="00447F0B" w:rsidRPr="00270089" w:rsidRDefault="005B259C">
      <w:pPr>
        <w:pStyle w:val="Ttulo3"/>
      </w:pPr>
      <w:bookmarkStart w:id="728" w:name="_Toc214322762"/>
      <w:bookmarkStart w:id="729" w:name="_Toc214488328"/>
      <w:bookmarkStart w:id="730" w:name="_Toc215003995"/>
      <w:bookmarkStart w:id="731" w:name="_Toc215067019"/>
      <w:r w:rsidRPr="00270089">
        <w:t>5.9.4 Costos Indirectos</w:t>
      </w:r>
      <w:bookmarkEnd w:id="728"/>
      <w:bookmarkEnd w:id="729"/>
      <w:bookmarkEnd w:id="730"/>
      <w:bookmarkEnd w:id="731"/>
    </w:p>
    <w:p w14:paraId="20310509"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Estos conceptos están relacionados con actividades administrativas y de gestión del proyecto.</w:t>
      </w:r>
    </w:p>
    <w:p w14:paraId="2031050A" w14:textId="77777777" w:rsidR="00447F0B" w:rsidRPr="00270089" w:rsidRDefault="005B259C">
      <w:pPr>
        <w:pStyle w:val="Estilo1"/>
        <w:outlineLvl w:val="9"/>
      </w:pPr>
      <w:bookmarkStart w:id="732" w:name="_Toc214487977"/>
      <w:bookmarkStart w:id="733" w:name="_Toc214488329"/>
      <w:bookmarkStart w:id="734" w:name="_Toc214488756"/>
      <w:bookmarkStart w:id="735" w:name="_Toc214488859"/>
      <w:bookmarkStart w:id="736" w:name="_Toc215136149"/>
      <w:r w:rsidRPr="00270089">
        <w:t>Tabla 30: Costos Indirectos</w:t>
      </w:r>
      <w:bookmarkEnd w:id="732"/>
      <w:bookmarkEnd w:id="733"/>
      <w:bookmarkEnd w:id="734"/>
      <w:bookmarkEnd w:id="735"/>
      <w:bookmarkEnd w:id="736"/>
    </w:p>
    <w:tbl>
      <w:tblPr>
        <w:tblW w:w="5000" w:type="pct"/>
        <w:tblCellMar>
          <w:left w:w="10" w:type="dxa"/>
          <w:right w:w="10" w:type="dxa"/>
        </w:tblCellMar>
        <w:tblLook w:val="04A0" w:firstRow="1" w:lastRow="0" w:firstColumn="1" w:lastColumn="0" w:noHBand="0" w:noVBand="1"/>
      </w:tblPr>
      <w:tblGrid>
        <w:gridCol w:w="5041"/>
        <w:gridCol w:w="3787"/>
      </w:tblGrid>
      <w:tr w:rsidR="00F345F3" w:rsidRPr="00C507C2" w14:paraId="2031050D"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0"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Documentación, gestión y control del proyecto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$500 (materiales básicos)</w:t>
            </w:r>
          </w:p>
        </w:tc>
      </w:tr>
      <w:tr w:rsidR="00F345F3" w:rsidRPr="00C507C2" w14:paraId="20310513"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Tiempo del equipo (horas hombre)</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2"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 xml:space="preserve">No </w:t>
            </w:r>
            <w:proofErr w:type="spellStart"/>
            <w:r w:rsidRPr="00270089">
              <w:rPr>
                <w:rFonts w:ascii="Times New Roman" w:hAnsi="Times New Roman" w:cs="Times New Roman"/>
                <w:sz w:val="22"/>
              </w:rPr>
              <w:t>monetizable</w:t>
            </w:r>
            <w:proofErr w:type="spellEnd"/>
            <w:r w:rsidRPr="00270089">
              <w:rPr>
                <w:rFonts w:ascii="Times New Roman" w:hAnsi="Times New Roman" w:cs="Times New Roman"/>
                <w:sz w:val="22"/>
              </w:rPr>
              <w:t xml:space="preserve"> (valor académico)</w:t>
            </w:r>
          </w:p>
        </w:tc>
      </w:tr>
      <w:tr w:rsidR="00F345F3" w:rsidRPr="00C507C2" w14:paraId="20310516"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indirectos</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bl>
    <w:p w14:paraId="20310517" w14:textId="77777777" w:rsidR="00447F0B" w:rsidRPr="00270089" w:rsidRDefault="00447F0B">
      <w:pPr>
        <w:jc w:val="both"/>
        <w:rPr>
          <w:rFonts w:ascii="Times New Roman" w:hAnsi="Times New Roman" w:cs="Times New Roman"/>
          <w:sz w:val="22"/>
        </w:rPr>
      </w:pPr>
    </w:p>
    <w:p w14:paraId="20310518" w14:textId="77777777" w:rsidR="00447F0B" w:rsidRPr="00270089" w:rsidRDefault="005B259C">
      <w:pPr>
        <w:pStyle w:val="Ttulo3"/>
      </w:pPr>
      <w:bookmarkStart w:id="737" w:name="_Toc214322763"/>
      <w:bookmarkStart w:id="738" w:name="_Toc214488330"/>
      <w:bookmarkStart w:id="739" w:name="_Toc215003996"/>
      <w:bookmarkStart w:id="740" w:name="_Toc215067020"/>
      <w:r w:rsidRPr="00270089">
        <w:t>5.9.5 Estado Financiero Consolidado</w:t>
      </w:r>
      <w:bookmarkEnd w:id="737"/>
      <w:bookmarkEnd w:id="738"/>
      <w:bookmarkEnd w:id="739"/>
      <w:bookmarkEnd w:id="740"/>
    </w:p>
    <w:p w14:paraId="20310519" w14:textId="77777777" w:rsidR="00447F0B" w:rsidRPr="00270089" w:rsidRDefault="005B259C">
      <w:pPr>
        <w:pStyle w:val="Estilo1"/>
        <w:outlineLvl w:val="9"/>
      </w:pPr>
      <w:bookmarkStart w:id="741" w:name="_Toc214487978"/>
      <w:bookmarkStart w:id="742" w:name="_Toc214488331"/>
      <w:bookmarkStart w:id="743" w:name="_Toc214488757"/>
      <w:bookmarkStart w:id="744" w:name="_Toc214488860"/>
      <w:bookmarkStart w:id="745" w:name="_Toc215136150"/>
      <w:r w:rsidRPr="00270089">
        <w:t>Tabla 31: Estado Financiero Consolidado</w:t>
      </w:r>
      <w:bookmarkEnd w:id="741"/>
      <w:bookmarkEnd w:id="742"/>
      <w:bookmarkEnd w:id="743"/>
      <w:bookmarkEnd w:id="744"/>
      <w:bookmarkEnd w:id="745"/>
    </w:p>
    <w:tbl>
      <w:tblPr>
        <w:tblW w:w="5000" w:type="pct"/>
        <w:tblCellMar>
          <w:left w:w="10" w:type="dxa"/>
          <w:right w:w="10" w:type="dxa"/>
        </w:tblCellMar>
        <w:tblLook w:val="04A0" w:firstRow="1" w:lastRow="0" w:firstColumn="1" w:lastColumn="0" w:noHBand="0" w:noVBand="1"/>
      </w:tblPr>
      <w:tblGrid>
        <w:gridCol w:w="4594"/>
        <w:gridCol w:w="4234"/>
      </w:tblGrid>
      <w:tr w:rsidR="00F345F3" w:rsidRPr="00C507C2" w14:paraId="2031051C"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A"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Categoría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F"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D"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Inversión inicial</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E"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$35,000</w:t>
            </w:r>
          </w:p>
        </w:tc>
      </w:tr>
      <w:tr w:rsidR="00F345F3" w:rsidRPr="00C507C2" w14:paraId="20310522"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0"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estimada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1"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r w:rsidR="00F345F3" w:rsidRPr="00C507C2" w14:paraId="20310525"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3"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operativos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4"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r w:rsidR="00F345F3" w:rsidRPr="00C507C2" w14:paraId="20310528"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6"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indirectos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7"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r w:rsidR="00F345F3" w:rsidRPr="00C507C2" w14:paraId="2031052B"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9"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general del proyecto</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A"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$37,800 – $38,300 MXN</w:t>
            </w:r>
          </w:p>
        </w:tc>
      </w:tr>
    </w:tbl>
    <w:p w14:paraId="2031052E" w14:textId="77777777" w:rsidR="00447F0B" w:rsidRPr="00270089" w:rsidRDefault="00447F0B">
      <w:pPr>
        <w:rPr>
          <w:rFonts w:ascii="Times New Roman" w:hAnsi="Times New Roman" w:cs="Times New Roman"/>
          <w:sz w:val="22"/>
        </w:rPr>
      </w:pPr>
    </w:p>
    <w:p w14:paraId="2031052F" w14:textId="77777777" w:rsidR="00447F0B" w:rsidRPr="00270089" w:rsidRDefault="005B259C" w:rsidP="005909AC">
      <w:pPr>
        <w:pStyle w:val="Ttulo3"/>
        <w:jc w:val="both"/>
      </w:pPr>
      <w:bookmarkStart w:id="746" w:name="_Toc214322764"/>
      <w:bookmarkStart w:id="747" w:name="_Toc214488332"/>
      <w:bookmarkStart w:id="748" w:name="_Toc215003997"/>
      <w:bookmarkStart w:id="749" w:name="_Toc215067021"/>
      <w:r w:rsidRPr="00270089">
        <w:t>5.9.6 Interpretación del Estado Financiero</w:t>
      </w:r>
      <w:bookmarkEnd w:id="746"/>
      <w:bookmarkEnd w:id="747"/>
      <w:bookmarkEnd w:id="748"/>
      <w:bookmarkEnd w:id="749"/>
    </w:p>
    <w:p w14:paraId="20310530"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presenta un </w:t>
      </w:r>
      <w:r w:rsidRPr="00270089">
        <w:rPr>
          <w:rFonts w:ascii="Times New Roman" w:hAnsi="Times New Roman" w:cs="Times New Roman"/>
          <w:b/>
          <w:sz w:val="22"/>
        </w:rPr>
        <w:t>costo total estimado entre $37,800 y $38,300 MXN</w:t>
      </w:r>
      <w:r w:rsidRPr="00270089">
        <w:rPr>
          <w:rFonts w:ascii="Times New Roman" w:hAnsi="Times New Roman" w:cs="Times New Roman"/>
          <w:sz w:val="22"/>
        </w:rPr>
        <w:t>, cifra que incluye:</w:t>
      </w:r>
    </w:p>
    <w:p w14:paraId="20310531"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Inversión inicial en equipos y materiales gráficos</w:t>
      </w:r>
    </w:p>
    <w:p w14:paraId="20310532"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Costos operativos (hosting, base de datos, energía)</w:t>
      </w:r>
    </w:p>
    <w:p w14:paraId="20310533"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Mantenimiento</w:t>
      </w:r>
    </w:p>
    <w:p w14:paraId="20310534"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Costos indirectos mínimos</w:t>
      </w:r>
    </w:p>
    <w:p w14:paraId="78722829" w14:textId="2A290DAA" w:rsidR="00371196" w:rsidRDefault="005B259C" w:rsidP="005909AC">
      <w:pPr>
        <w:jc w:val="both"/>
        <w:rPr>
          <w:rFonts w:ascii="Times New Roman" w:hAnsi="Times New Roman" w:cs="Times New Roman"/>
          <w:sz w:val="22"/>
        </w:rPr>
      </w:pPr>
      <w:r w:rsidRPr="00270089">
        <w:rPr>
          <w:rFonts w:ascii="Times New Roman" w:hAnsi="Times New Roman" w:cs="Times New Roman"/>
          <w:sz w:val="22"/>
        </w:rPr>
        <w:t xml:space="preserve">La adopción de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 xml:space="preserve"> y planes educativos gratuitos reduce significativamente el gasto operativo, permitiendo un proyecto sostenible y económicamente viable durante el TT1 y TT2.</w:t>
      </w:r>
    </w:p>
    <w:p w14:paraId="0E8F17AA" w14:textId="6EE749AB" w:rsidR="00371196" w:rsidRDefault="00371196" w:rsidP="00371196">
      <w:pPr>
        <w:pStyle w:val="Ttulo1"/>
      </w:pPr>
      <w:r>
        <w:lastRenderedPageBreak/>
        <w:t>Capítulo 6</w:t>
      </w:r>
    </w:p>
    <w:p w14:paraId="1C997C22" w14:textId="77777777" w:rsidR="00B6608D" w:rsidRPr="00B6608D" w:rsidRDefault="00B6608D" w:rsidP="00B6608D">
      <w:pPr>
        <w:pStyle w:val="Ttulo2"/>
        <w:rPr>
          <w:bCs/>
        </w:rPr>
      </w:pPr>
      <w:r w:rsidRPr="00B6608D">
        <w:rPr>
          <w:bCs/>
        </w:rPr>
        <w:t>6.1 Configuración del entorno de desarrollo</w:t>
      </w:r>
    </w:p>
    <w:p w14:paraId="0AADBFDD" w14:textId="18D57910" w:rsidR="00371196" w:rsidRDefault="00B6608D" w:rsidP="00B6608D">
      <w:pPr>
        <w:pStyle w:val="Ttulo3"/>
        <w:rPr>
          <w:bCs/>
        </w:rPr>
      </w:pPr>
      <w:r w:rsidRPr="00B6608D">
        <w:rPr>
          <w:bCs/>
        </w:rPr>
        <w:t>6.1.1 Herramientas de desarrollo</w:t>
      </w:r>
    </w:p>
    <w:p w14:paraId="6A3057E8" w14:textId="77777777" w:rsidR="00B6608D" w:rsidRPr="00B6608D" w:rsidRDefault="00B6608D" w:rsidP="0001024F">
      <w:pPr>
        <w:jc w:val="both"/>
        <w:rPr>
          <w:rFonts w:ascii="Times New Roman" w:hAnsi="Times New Roman" w:cs="Times New Roman"/>
          <w:sz w:val="22"/>
          <w:szCs w:val="22"/>
        </w:rPr>
      </w:pPr>
      <w:r w:rsidRPr="00B6608D">
        <w:rPr>
          <w:rFonts w:ascii="Times New Roman" w:hAnsi="Times New Roman" w:cs="Times New Roman"/>
          <w:sz w:val="22"/>
          <w:szCs w:val="22"/>
        </w:rPr>
        <w:t>El proyecto se desarrolló con las siguientes herramientas:</w:t>
      </w:r>
    </w:p>
    <w:p w14:paraId="40535E5D"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Visual Studio Code</w:t>
      </w:r>
      <w:r w:rsidRPr="00832B5F">
        <w:rPr>
          <w:rFonts w:ascii="Times New Roman" w:hAnsi="Times New Roman" w:cs="Times New Roman"/>
          <w:sz w:val="22"/>
          <w:szCs w:val="22"/>
        </w:rPr>
        <w:t xml:space="preserve"> — editor principal, con extensiones </w:t>
      </w:r>
      <w:proofErr w:type="spellStart"/>
      <w:r w:rsidRPr="00832B5F">
        <w:rPr>
          <w:rFonts w:ascii="Times New Roman" w:hAnsi="Times New Roman" w:cs="Times New Roman"/>
          <w:sz w:val="22"/>
          <w:szCs w:val="22"/>
        </w:rPr>
        <w:t>ESLint</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Prettier</w:t>
      </w:r>
      <w:proofErr w:type="spellEnd"/>
      <w:r w:rsidRPr="00832B5F">
        <w:rPr>
          <w:rFonts w:ascii="Times New Roman" w:hAnsi="Times New Roman" w:cs="Times New Roman"/>
          <w:sz w:val="22"/>
          <w:szCs w:val="22"/>
        </w:rPr>
        <w:t xml:space="preserve"> y MongoDB </w:t>
      </w:r>
      <w:proofErr w:type="spellStart"/>
      <w:r w:rsidRPr="00832B5F">
        <w:rPr>
          <w:rFonts w:ascii="Times New Roman" w:hAnsi="Times New Roman" w:cs="Times New Roman"/>
          <w:sz w:val="22"/>
          <w:szCs w:val="22"/>
        </w:rPr>
        <w:t>for</w:t>
      </w:r>
      <w:proofErr w:type="spellEnd"/>
      <w:r w:rsidRPr="00832B5F">
        <w:rPr>
          <w:rFonts w:ascii="Times New Roman" w:hAnsi="Times New Roman" w:cs="Times New Roman"/>
          <w:sz w:val="22"/>
          <w:szCs w:val="22"/>
        </w:rPr>
        <w:t xml:space="preserve"> VS Code.</w:t>
      </w:r>
    </w:p>
    <w:p w14:paraId="5957F492"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Node.js 20 LTS</w:t>
      </w:r>
      <w:r w:rsidRPr="00832B5F">
        <w:rPr>
          <w:rFonts w:ascii="Times New Roman" w:hAnsi="Times New Roman" w:cs="Times New Roman"/>
          <w:sz w:val="22"/>
          <w:szCs w:val="22"/>
        </w:rPr>
        <w:t xml:space="preserve"> — entorno de ejecución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 xml:space="preserve"> y herramienta de scripts de mantenimiento.</w:t>
      </w:r>
    </w:p>
    <w:p w14:paraId="1E4E6D44"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MongoDB Compass</w:t>
      </w:r>
      <w:r w:rsidRPr="00832B5F">
        <w:rPr>
          <w:rFonts w:ascii="Times New Roman" w:hAnsi="Times New Roman" w:cs="Times New Roman"/>
          <w:sz w:val="22"/>
          <w:szCs w:val="22"/>
        </w:rPr>
        <w:t> — cliente gráfico para inspeccionar colecciones, ejecutar consultas ad-hoc y verificar índices durante el desarrollo.</w:t>
      </w:r>
    </w:p>
    <w:p w14:paraId="41C29694"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Postman</w:t>
      </w:r>
      <w:r w:rsidRPr="00832B5F">
        <w:rPr>
          <w:rFonts w:ascii="Times New Roman" w:hAnsi="Times New Roman" w:cs="Times New Roman"/>
          <w:sz w:val="22"/>
          <w:szCs w:val="22"/>
        </w:rPr>
        <w:t xml:space="preserve"> — pruebas manuales de </w:t>
      </w:r>
      <w:proofErr w:type="spellStart"/>
      <w:r w:rsidRPr="00832B5F">
        <w:rPr>
          <w:rFonts w:ascii="Times New Roman" w:hAnsi="Times New Roman" w:cs="Times New Roman"/>
          <w:sz w:val="22"/>
          <w:szCs w:val="22"/>
        </w:rPr>
        <w:t>endpoints</w:t>
      </w:r>
      <w:proofErr w:type="spellEnd"/>
      <w:r w:rsidRPr="00832B5F">
        <w:rPr>
          <w:rFonts w:ascii="Times New Roman" w:hAnsi="Times New Roman" w:cs="Times New Roman"/>
          <w:sz w:val="22"/>
          <w:szCs w:val="22"/>
        </w:rPr>
        <w:t xml:space="preserve"> REST durante el desarrollo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12A4ABBC" w14:textId="3495165F" w:rsidR="00B6608D"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GitHub</w:t>
      </w:r>
      <w:r w:rsidRPr="00832B5F">
        <w:rPr>
          <w:rFonts w:ascii="Times New Roman" w:hAnsi="Times New Roman" w:cs="Times New Roman"/>
          <w:sz w:val="22"/>
          <w:szCs w:val="22"/>
        </w:rPr>
        <w:t xml:space="preserve"> — control de versiones y CI/CD mediante </w:t>
      </w:r>
      <w:proofErr w:type="spellStart"/>
      <w:r w:rsidRPr="00832B5F">
        <w:rPr>
          <w:rFonts w:ascii="Times New Roman" w:hAnsi="Times New Roman" w:cs="Times New Roman"/>
          <w:sz w:val="22"/>
          <w:szCs w:val="22"/>
        </w:rPr>
        <w:t>webhooks</w:t>
      </w:r>
      <w:proofErr w:type="spellEnd"/>
      <w:r w:rsidRPr="00832B5F">
        <w:rPr>
          <w:rFonts w:ascii="Times New Roman" w:hAnsi="Times New Roman" w:cs="Times New Roman"/>
          <w:sz w:val="22"/>
          <w:szCs w:val="22"/>
        </w:rPr>
        <w:t xml:space="preserve"> hacia </w:t>
      </w:r>
      <w:proofErr w:type="spellStart"/>
      <w:r w:rsidRPr="00832B5F">
        <w:rPr>
          <w:rFonts w:ascii="Times New Roman" w:hAnsi="Times New Roman" w:cs="Times New Roman"/>
          <w:sz w:val="22"/>
          <w:szCs w:val="22"/>
        </w:rPr>
        <w:t>Netlify</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frontend</w:t>
      </w:r>
      <w:proofErr w:type="spellEnd"/>
      <w:r w:rsidRPr="00832B5F">
        <w:rPr>
          <w:rFonts w:ascii="Times New Roman" w:hAnsi="Times New Roman" w:cs="Times New Roman"/>
          <w:sz w:val="22"/>
          <w:szCs w:val="22"/>
        </w:rPr>
        <w:t>) y Render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2D0512C2" w14:textId="2EE569D2" w:rsidR="00832B5F" w:rsidRDefault="00832B5F" w:rsidP="0001024F">
      <w:pPr>
        <w:pStyle w:val="Ttulo3"/>
        <w:jc w:val="both"/>
      </w:pPr>
      <w:r w:rsidRPr="00832B5F">
        <w:t>6.1.2 Estructura del repositorio</w:t>
      </w:r>
    </w:p>
    <w:p w14:paraId="17177CFA" w14:textId="77777777" w:rsidR="0091102F" w:rsidRPr="0091102F" w:rsidRDefault="0091102F" w:rsidP="0091102F">
      <w:pPr>
        <w:rPr>
          <w:rFonts w:ascii="Times New Roman" w:hAnsi="Times New Roman" w:cs="Times New Roman"/>
          <w:sz w:val="22"/>
          <w:szCs w:val="22"/>
        </w:rPr>
      </w:pPr>
      <w:r w:rsidRPr="0091102F">
        <w:rPr>
          <w:rFonts w:ascii="Times New Roman" w:hAnsi="Times New Roman" w:cs="Times New Roman"/>
          <w:sz w:val="22"/>
          <w:szCs w:val="22"/>
        </w:rPr>
        <w:t xml:space="preserve">El proyecto utiliza una estructura de </w:t>
      </w:r>
      <w:proofErr w:type="spellStart"/>
      <w:r w:rsidRPr="0091102F">
        <w:rPr>
          <w:rFonts w:ascii="Times New Roman" w:hAnsi="Times New Roman" w:cs="Times New Roman"/>
          <w:sz w:val="22"/>
          <w:szCs w:val="22"/>
        </w:rPr>
        <w:t>monorepo</w:t>
      </w:r>
      <w:proofErr w:type="spellEnd"/>
      <w:r w:rsidRPr="0091102F">
        <w:rPr>
          <w:rFonts w:ascii="Times New Roman" w:hAnsi="Times New Roman" w:cs="Times New Roman"/>
          <w:sz w:val="22"/>
          <w:szCs w:val="22"/>
        </w:rPr>
        <w:t xml:space="preserve"> con dos directorios raíz independientes:</w:t>
      </w:r>
    </w:p>
    <w:p w14:paraId="0BE508D9" w14:textId="77777777" w:rsidR="00F529A1" w:rsidRPr="00F529A1" w:rsidRDefault="00F529A1" w:rsidP="00F529A1">
      <w:pPr>
        <w:rPr>
          <w:rFonts w:ascii="Times New Roman" w:hAnsi="Times New Roman" w:cs="Times New Roman"/>
          <w:sz w:val="22"/>
          <w:szCs w:val="22"/>
        </w:rPr>
      </w:pPr>
      <w:proofErr w:type="spellStart"/>
      <w:r w:rsidRPr="00F529A1">
        <w:rPr>
          <w:rFonts w:ascii="Times New Roman" w:hAnsi="Times New Roman" w:cs="Times New Roman"/>
          <w:sz w:val="22"/>
          <w:szCs w:val="22"/>
        </w:rPr>
        <w:t>TT_Academia</w:t>
      </w:r>
      <w:proofErr w:type="spellEnd"/>
      <w:r w:rsidRPr="00F529A1">
        <w:rPr>
          <w:rFonts w:ascii="Times New Roman" w:hAnsi="Times New Roman" w:cs="Times New Roman"/>
          <w:sz w:val="22"/>
          <w:szCs w:val="22"/>
        </w:rPr>
        <w:t>/</w:t>
      </w:r>
    </w:p>
    <w:p w14:paraId="6C912DC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spellStart"/>
      <w:r w:rsidRPr="00F529A1">
        <w:rPr>
          <w:rFonts w:ascii="Times New Roman" w:hAnsi="Times New Roman" w:cs="Times New Roman"/>
          <w:sz w:val="22"/>
          <w:szCs w:val="22"/>
        </w:rPr>
        <w:t>client</w:t>
      </w:r>
      <w:proofErr w:type="spellEnd"/>
      <w:r w:rsidRPr="00F529A1">
        <w:rPr>
          <w:rFonts w:ascii="Times New Roman" w:hAnsi="Times New Roman" w:cs="Times New Roman"/>
          <w:sz w:val="22"/>
          <w:szCs w:val="22"/>
        </w:rPr>
        <w:t xml:space="preserve">/          ← SPA </w:t>
      </w:r>
      <w:proofErr w:type="spellStart"/>
      <w:r w:rsidRPr="00F529A1">
        <w:rPr>
          <w:rFonts w:ascii="Times New Roman" w:hAnsi="Times New Roman" w:cs="Times New Roman"/>
          <w:sz w:val="22"/>
          <w:szCs w:val="22"/>
        </w:rPr>
        <w:t>React</w:t>
      </w:r>
      <w:proofErr w:type="spellEnd"/>
      <w:r w:rsidRPr="00F529A1">
        <w:rPr>
          <w:rFonts w:ascii="Times New Roman" w:hAnsi="Times New Roman" w:cs="Times New Roman"/>
          <w:sz w:val="22"/>
          <w:szCs w:val="22"/>
        </w:rPr>
        <w:t xml:space="preserve"> (desplegada en </w:t>
      </w:r>
      <w:proofErr w:type="spellStart"/>
      <w:r w:rsidRPr="00F529A1">
        <w:rPr>
          <w:rFonts w:ascii="Times New Roman" w:hAnsi="Times New Roman" w:cs="Times New Roman"/>
          <w:sz w:val="22"/>
          <w:szCs w:val="22"/>
        </w:rPr>
        <w:t>Netlify</w:t>
      </w:r>
      <w:proofErr w:type="spellEnd"/>
      <w:r w:rsidRPr="00F529A1">
        <w:rPr>
          <w:rFonts w:ascii="Times New Roman" w:hAnsi="Times New Roman" w:cs="Times New Roman"/>
          <w:sz w:val="22"/>
          <w:szCs w:val="22"/>
        </w:rPr>
        <w:t>)</w:t>
      </w:r>
    </w:p>
    <w:p w14:paraId="1896B11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6814B25E"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pages</w:t>
      </w:r>
      <w:proofErr w:type="spellEnd"/>
      <w:r w:rsidRPr="00F529A1">
        <w:rPr>
          <w:rFonts w:ascii="Times New Roman" w:hAnsi="Times New Roman" w:cs="Times New Roman"/>
          <w:sz w:val="22"/>
          <w:szCs w:val="22"/>
        </w:rPr>
        <w:t>/</w:t>
      </w:r>
    </w:p>
    <w:p w14:paraId="7D0BB961"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components</w:t>
      </w:r>
      <w:proofErr w:type="spellEnd"/>
      <w:r w:rsidRPr="00F529A1">
        <w:rPr>
          <w:rFonts w:ascii="Times New Roman" w:hAnsi="Times New Roman" w:cs="Times New Roman"/>
          <w:sz w:val="22"/>
          <w:szCs w:val="22"/>
        </w:rPr>
        <w:t>/</w:t>
      </w:r>
    </w:p>
    <w:p w14:paraId="45D3BA65"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context</w:t>
      </w:r>
      <w:proofErr w:type="spellEnd"/>
      <w:r w:rsidRPr="00F529A1">
        <w:rPr>
          <w:rFonts w:ascii="Times New Roman" w:hAnsi="Times New Roman" w:cs="Times New Roman"/>
          <w:sz w:val="22"/>
          <w:szCs w:val="22"/>
        </w:rPr>
        <w:t>/</w:t>
      </w:r>
    </w:p>
    <w:p w14:paraId="66A28DC7"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data/</w:t>
      </w:r>
    </w:p>
    <w:p w14:paraId="05260A6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1F68BAC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0FD1223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gramStart"/>
      <w:r w:rsidRPr="00F529A1">
        <w:rPr>
          <w:rFonts w:ascii="Times New Roman" w:hAnsi="Times New Roman" w:cs="Times New Roman"/>
          <w:sz w:val="22"/>
          <w:szCs w:val="22"/>
        </w:rPr>
        <w:t>server</w:t>
      </w:r>
      <w:proofErr w:type="gramEnd"/>
      <w:r w:rsidRPr="00F529A1">
        <w:rPr>
          <w:rFonts w:ascii="Times New Roman" w:hAnsi="Times New Roman" w:cs="Times New Roman"/>
          <w:sz w:val="22"/>
          <w:szCs w:val="22"/>
        </w:rPr>
        <w:t>/          ← API REST Node.js (desplegada en Render)</w:t>
      </w:r>
    </w:p>
    <w:p w14:paraId="651AFA0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56F72BD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routes</w:t>
      </w:r>
      <w:proofErr w:type="spellEnd"/>
      <w:r w:rsidRPr="00F529A1">
        <w:rPr>
          <w:rFonts w:ascii="Times New Roman" w:hAnsi="Times New Roman" w:cs="Times New Roman"/>
          <w:sz w:val="22"/>
          <w:szCs w:val="22"/>
        </w:rPr>
        <w:t>/</w:t>
      </w:r>
    </w:p>
    <w:p w14:paraId="6359F1F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models</w:t>
      </w:r>
      <w:proofErr w:type="spellEnd"/>
      <w:r w:rsidRPr="00F529A1">
        <w:rPr>
          <w:rFonts w:ascii="Times New Roman" w:hAnsi="Times New Roman" w:cs="Times New Roman"/>
          <w:sz w:val="22"/>
          <w:szCs w:val="22"/>
        </w:rPr>
        <w:t>/</w:t>
      </w:r>
    </w:p>
    <w:p w14:paraId="0CA51556"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services</w:t>
      </w:r>
      <w:proofErr w:type="spellEnd"/>
      <w:r w:rsidRPr="00F529A1">
        <w:rPr>
          <w:rFonts w:ascii="Times New Roman" w:hAnsi="Times New Roman" w:cs="Times New Roman"/>
          <w:sz w:val="22"/>
          <w:szCs w:val="22"/>
        </w:rPr>
        <w:t>/</w:t>
      </w:r>
    </w:p>
    <w:p w14:paraId="34302DF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middleware/</w:t>
      </w:r>
    </w:p>
    <w:p w14:paraId="3760B054"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lastRenderedPageBreak/>
        <w:t xml:space="preserve">│   │   ├── </w:t>
      </w:r>
      <w:proofErr w:type="spellStart"/>
      <w:r w:rsidRPr="00F529A1">
        <w:rPr>
          <w:rFonts w:ascii="Times New Roman" w:hAnsi="Times New Roman" w:cs="Times New Roman"/>
          <w:sz w:val="22"/>
          <w:szCs w:val="22"/>
        </w:rPr>
        <w:t>utils</w:t>
      </w:r>
      <w:proofErr w:type="spellEnd"/>
      <w:r w:rsidRPr="00F529A1">
        <w:rPr>
          <w:rFonts w:ascii="Times New Roman" w:hAnsi="Times New Roman" w:cs="Times New Roman"/>
          <w:sz w:val="22"/>
          <w:szCs w:val="22"/>
        </w:rPr>
        <w:t>/</w:t>
      </w:r>
    </w:p>
    <w:p w14:paraId="13595E8F"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config</w:t>
      </w:r>
      <w:proofErr w:type="spellEnd"/>
      <w:r w:rsidRPr="00F529A1">
        <w:rPr>
          <w:rFonts w:ascii="Times New Roman" w:hAnsi="Times New Roman" w:cs="Times New Roman"/>
          <w:sz w:val="22"/>
          <w:szCs w:val="22"/>
        </w:rPr>
        <w:t>/</w:t>
      </w:r>
    </w:p>
    <w:p w14:paraId="668D57D5" w14:textId="7D00A956"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scripts/</w:t>
      </w:r>
    </w:p>
    <w:p w14:paraId="576F75F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6A0CB08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3DE11AB4" w14:textId="642D8A2B" w:rsidR="00832B5F" w:rsidRDefault="0001024F" w:rsidP="0001024F">
      <w:pPr>
        <w:jc w:val="both"/>
        <w:rPr>
          <w:rFonts w:ascii="Times New Roman" w:hAnsi="Times New Roman" w:cs="Times New Roman"/>
          <w:sz w:val="22"/>
          <w:szCs w:val="22"/>
        </w:rPr>
      </w:pPr>
      <w:r w:rsidRPr="0001024F">
        <w:rPr>
          <w:rFonts w:ascii="Times New Roman" w:hAnsi="Times New Roman" w:cs="Times New Roman"/>
          <w:sz w:val="22"/>
          <w:szCs w:val="22"/>
        </w:rPr>
        <w:t xml:space="preserve">Ambos directorios tienen su propio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sus propias dependencias y su propio </w:t>
      </w:r>
      <w:proofErr w:type="gramStart"/>
      <w:r w:rsidRPr="0001024F">
        <w:rPr>
          <w:rFonts w:ascii="Times New Roman" w:hAnsi="Times New Roman" w:cs="Times New Roman"/>
          <w:sz w:val="22"/>
          <w:szCs w:val="22"/>
        </w:rPr>
        <w:t>archivo .</w:t>
      </w:r>
      <w:proofErr w:type="spellStart"/>
      <w:r w:rsidRPr="0001024F">
        <w:rPr>
          <w:rFonts w:ascii="Times New Roman" w:hAnsi="Times New Roman" w:cs="Times New Roman"/>
          <w:sz w:val="22"/>
          <w:szCs w:val="22"/>
        </w:rPr>
        <w:t>env</w:t>
      </w:r>
      <w:proofErr w:type="spellEnd"/>
      <w:proofErr w:type="gramEnd"/>
      <w:r w:rsidRPr="0001024F">
        <w:rPr>
          <w:rFonts w:ascii="Times New Roman" w:hAnsi="Times New Roman" w:cs="Times New Roman"/>
          <w:sz w:val="22"/>
          <w:szCs w:val="22"/>
        </w:rPr>
        <w:t xml:space="preserve">. No existe un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en la raíz del </w:t>
      </w:r>
      <w:proofErr w:type="spellStart"/>
      <w:r w:rsidRPr="0001024F">
        <w:rPr>
          <w:rFonts w:ascii="Times New Roman" w:hAnsi="Times New Roman" w:cs="Times New Roman"/>
          <w:sz w:val="22"/>
          <w:szCs w:val="22"/>
        </w:rPr>
        <w:t>monorepo</w:t>
      </w:r>
      <w:proofErr w:type="spellEnd"/>
      <w:r w:rsidRPr="0001024F">
        <w:rPr>
          <w:rFonts w:ascii="Times New Roman" w:hAnsi="Times New Roman" w:cs="Times New Roman"/>
          <w:sz w:val="22"/>
          <w:szCs w:val="22"/>
        </w:rPr>
        <w:t>; cliente y servidor se arrancan y despliegan de forma completamente independiente.</w:t>
      </w:r>
    </w:p>
    <w:p w14:paraId="65D8A965" w14:textId="22F55E8A" w:rsidR="0001024F" w:rsidRDefault="0001024F" w:rsidP="0001024F">
      <w:pPr>
        <w:pStyle w:val="Ttulo3"/>
        <w:rPr>
          <w:bCs/>
        </w:rPr>
      </w:pPr>
      <w:r w:rsidRPr="0001024F">
        <w:rPr>
          <w:bCs/>
        </w:rPr>
        <w:t>6.1.3 Variables de entorno</w:t>
      </w:r>
    </w:p>
    <w:p w14:paraId="28469FDC" w14:textId="7F0ACA4A" w:rsidR="0001024F" w:rsidRDefault="0078270E" w:rsidP="0078270E">
      <w:pPr>
        <w:pStyle w:val="Ttulo4"/>
        <w:rPr>
          <w:sz w:val="22"/>
          <w:szCs w:val="22"/>
        </w:rPr>
      </w:pPr>
      <w:proofErr w:type="spellStart"/>
      <w:r w:rsidRPr="0078270E">
        <w:rPr>
          <w:bCs/>
          <w:sz w:val="22"/>
          <w:szCs w:val="22"/>
        </w:rPr>
        <w:t>Backend</w:t>
      </w:r>
      <w:proofErr w:type="spellEnd"/>
      <w:r w:rsidRPr="0078270E">
        <w:rPr>
          <w:bCs/>
          <w:sz w:val="22"/>
          <w:szCs w:val="22"/>
        </w:rPr>
        <w:t xml:space="preserve"> (server</w:t>
      </w:r>
      <w:proofErr w:type="gramStart"/>
      <w:r w:rsidRPr="0078270E">
        <w:rPr>
          <w:bCs/>
          <w:sz w:val="22"/>
          <w:szCs w:val="22"/>
        </w:rPr>
        <w:t>/.</w:t>
      </w:r>
      <w:proofErr w:type="spellStart"/>
      <w:r w:rsidRPr="0078270E">
        <w:rPr>
          <w:bCs/>
          <w:sz w:val="22"/>
          <w:szCs w:val="22"/>
        </w:rPr>
        <w:t>env</w:t>
      </w:r>
      <w:proofErr w:type="spellEnd"/>
      <w:proofErr w:type="gramEnd"/>
      <w:r w:rsidRPr="0078270E">
        <w:rPr>
          <w:bCs/>
          <w:sz w:val="22"/>
          <w:szCs w:val="22"/>
        </w:rPr>
        <w:t>):</w:t>
      </w:r>
    </w:p>
    <w:tbl>
      <w:tblPr>
        <w:tblStyle w:val="Tablaconcuadrculaclara"/>
        <w:tblW w:w="0" w:type="auto"/>
        <w:tblLook w:val="04A0" w:firstRow="1" w:lastRow="0" w:firstColumn="1" w:lastColumn="0" w:noHBand="0" w:noVBand="1"/>
      </w:tblPr>
      <w:tblGrid>
        <w:gridCol w:w="2478"/>
        <w:gridCol w:w="6198"/>
      </w:tblGrid>
      <w:tr w:rsidR="00B671D7" w:rsidRPr="00B671D7" w14:paraId="56A6ECC7" w14:textId="77777777" w:rsidTr="00B671D7">
        <w:tc>
          <w:tcPr>
            <w:tcW w:w="0" w:type="auto"/>
            <w:hideMark/>
          </w:tcPr>
          <w:p w14:paraId="67BD2723"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Variable</w:t>
            </w:r>
          </w:p>
        </w:tc>
        <w:tc>
          <w:tcPr>
            <w:tcW w:w="0" w:type="auto"/>
            <w:hideMark/>
          </w:tcPr>
          <w:p w14:paraId="5E935EC1"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Descripción</w:t>
            </w:r>
          </w:p>
        </w:tc>
      </w:tr>
      <w:tr w:rsidR="00B671D7" w:rsidRPr="00B671D7" w14:paraId="7E29E998" w14:textId="77777777" w:rsidTr="00B671D7">
        <w:tc>
          <w:tcPr>
            <w:tcW w:w="0" w:type="auto"/>
            <w:hideMark/>
          </w:tcPr>
          <w:p w14:paraId="5CD65FE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PORT</w:t>
            </w:r>
          </w:p>
        </w:tc>
        <w:tc>
          <w:tcPr>
            <w:tcW w:w="0" w:type="auto"/>
            <w:hideMark/>
          </w:tcPr>
          <w:p w14:paraId="272980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Puerto del servidor (por defecto 5000)</w:t>
            </w:r>
          </w:p>
        </w:tc>
      </w:tr>
      <w:tr w:rsidR="00B671D7" w:rsidRPr="00B671D7" w14:paraId="11845484" w14:textId="77777777" w:rsidTr="00B671D7">
        <w:tc>
          <w:tcPr>
            <w:tcW w:w="0" w:type="auto"/>
            <w:hideMark/>
          </w:tcPr>
          <w:p w14:paraId="28F35DF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NODE_ENV</w:t>
            </w:r>
          </w:p>
        </w:tc>
        <w:tc>
          <w:tcPr>
            <w:tcW w:w="0" w:type="auto"/>
            <w:hideMark/>
          </w:tcPr>
          <w:p w14:paraId="1B687605"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Entorno: </w:t>
            </w:r>
            <w:proofErr w:type="spellStart"/>
            <w:r w:rsidRPr="00B671D7">
              <w:rPr>
                <w:rFonts w:ascii="Times New Roman" w:hAnsi="Times New Roman" w:cs="Times New Roman"/>
                <w:sz w:val="22"/>
                <w:szCs w:val="22"/>
              </w:rPr>
              <w:t>development</w:t>
            </w:r>
            <w:proofErr w:type="spellEnd"/>
            <w:r w:rsidRPr="00B671D7">
              <w:rPr>
                <w:rFonts w:ascii="Times New Roman" w:hAnsi="Times New Roman" w:cs="Times New Roman"/>
                <w:sz w:val="22"/>
                <w:szCs w:val="22"/>
              </w:rPr>
              <w:t xml:space="preserve"> o </w:t>
            </w:r>
            <w:proofErr w:type="spellStart"/>
            <w:r w:rsidRPr="00B671D7">
              <w:rPr>
                <w:rFonts w:ascii="Times New Roman" w:hAnsi="Times New Roman" w:cs="Times New Roman"/>
                <w:sz w:val="22"/>
                <w:szCs w:val="22"/>
              </w:rPr>
              <w:t>production</w:t>
            </w:r>
            <w:proofErr w:type="spellEnd"/>
          </w:p>
        </w:tc>
      </w:tr>
      <w:tr w:rsidR="00B671D7" w:rsidRPr="00B671D7" w14:paraId="1FE7E2C9" w14:textId="77777777" w:rsidTr="00B671D7">
        <w:tc>
          <w:tcPr>
            <w:tcW w:w="0" w:type="auto"/>
            <w:hideMark/>
          </w:tcPr>
          <w:p w14:paraId="1CAB165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MONGO_URI</w:t>
            </w:r>
          </w:p>
        </w:tc>
        <w:tc>
          <w:tcPr>
            <w:tcW w:w="0" w:type="auto"/>
            <w:hideMark/>
          </w:tcPr>
          <w:p w14:paraId="6A85890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Cadena de conexión a MongoDB Atlas</w:t>
            </w:r>
          </w:p>
        </w:tc>
      </w:tr>
      <w:tr w:rsidR="00B671D7" w:rsidRPr="00B671D7" w14:paraId="103F2F37" w14:textId="77777777" w:rsidTr="00B671D7">
        <w:tc>
          <w:tcPr>
            <w:tcW w:w="0" w:type="auto"/>
            <w:hideMark/>
          </w:tcPr>
          <w:p w14:paraId="1DF406C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USE_IN_MEMORY_DB</w:t>
            </w:r>
          </w:p>
        </w:tc>
        <w:tc>
          <w:tcPr>
            <w:tcW w:w="0" w:type="auto"/>
            <w:hideMark/>
          </w:tcPr>
          <w:p w14:paraId="35B5886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true activa </w:t>
            </w:r>
            <w:proofErr w:type="spellStart"/>
            <w:r w:rsidRPr="00B671D7">
              <w:rPr>
                <w:rFonts w:ascii="Times New Roman" w:hAnsi="Times New Roman" w:cs="Times New Roman"/>
                <w:sz w:val="22"/>
                <w:szCs w:val="22"/>
              </w:rPr>
              <w:t>MongoMemoryServer</w:t>
            </w:r>
            <w:proofErr w:type="spellEnd"/>
            <w:r w:rsidRPr="00B671D7">
              <w:rPr>
                <w:rFonts w:ascii="Times New Roman" w:hAnsi="Times New Roman" w:cs="Times New Roman"/>
                <w:sz w:val="22"/>
                <w:szCs w:val="22"/>
              </w:rPr>
              <w:t xml:space="preserve"> para pruebas sin Atlas</w:t>
            </w:r>
          </w:p>
        </w:tc>
      </w:tr>
      <w:tr w:rsidR="00B671D7" w:rsidRPr="00B671D7" w14:paraId="7B62E6BC" w14:textId="77777777" w:rsidTr="00B671D7">
        <w:tc>
          <w:tcPr>
            <w:tcW w:w="0" w:type="auto"/>
            <w:hideMark/>
          </w:tcPr>
          <w:p w14:paraId="630309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JWT_SECRET</w:t>
            </w:r>
          </w:p>
        </w:tc>
        <w:tc>
          <w:tcPr>
            <w:tcW w:w="0" w:type="auto"/>
            <w:hideMark/>
          </w:tcPr>
          <w:p w14:paraId="0686C5E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secreta para firma y verificación de tokens JWT</w:t>
            </w:r>
          </w:p>
        </w:tc>
      </w:tr>
      <w:tr w:rsidR="00B671D7" w:rsidRPr="00B671D7" w14:paraId="1483BB56" w14:textId="77777777" w:rsidTr="00B671D7">
        <w:tc>
          <w:tcPr>
            <w:tcW w:w="0" w:type="auto"/>
            <w:hideMark/>
          </w:tcPr>
          <w:p w14:paraId="1C3AC6D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ALLOWED_ORIGINS</w:t>
            </w:r>
          </w:p>
        </w:tc>
        <w:tc>
          <w:tcPr>
            <w:tcW w:w="0" w:type="auto"/>
            <w:hideMark/>
          </w:tcPr>
          <w:p w14:paraId="15EBDCD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Orígenes CORS permitidos, separados por coma</w:t>
            </w:r>
          </w:p>
        </w:tc>
      </w:tr>
      <w:tr w:rsidR="00B671D7" w:rsidRPr="00B671D7" w14:paraId="0D99BD12" w14:textId="77777777" w:rsidTr="00B671D7">
        <w:tc>
          <w:tcPr>
            <w:tcW w:w="0" w:type="auto"/>
            <w:hideMark/>
          </w:tcPr>
          <w:p w14:paraId="1CB6918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ADMIN_EMAIL</w:t>
            </w:r>
          </w:p>
        </w:tc>
        <w:tc>
          <w:tcPr>
            <w:tcW w:w="0" w:type="auto"/>
            <w:hideMark/>
          </w:tcPr>
          <w:p w14:paraId="22FAE11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Correo del administrador que recibe reportes de incidentes</w:t>
            </w:r>
          </w:p>
        </w:tc>
      </w:tr>
      <w:tr w:rsidR="00B671D7" w:rsidRPr="00B671D7" w14:paraId="46B62B91" w14:textId="77777777" w:rsidTr="00B671D7">
        <w:tc>
          <w:tcPr>
            <w:tcW w:w="0" w:type="auto"/>
            <w:hideMark/>
          </w:tcPr>
          <w:p w14:paraId="5DF7183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GEMINI_API_KEY</w:t>
            </w:r>
          </w:p>
        </w:tc>
        <w:tc>
          <w:tcPr>
            <w:tcW w:w="0" w:type="auto"/>
            <w:hideMark/>
          </w:tcPr>
          <w:p w14:paraId="6B696E3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de la API de Google Gemini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nivel primario)</w:t>
            </w:r>
          </w:p>
        </w:tc>
      </w:tr>
      <w:tr w:rsidR="00B671D7" w:rsidRPr="00B671D7" w14:paraId="4BF5F133" w14:textId="77777777" w:rsidTr="00B671D7">
        <w:tc>
          <w:tcPr>
            <w:tcW w:w="0" w:type="auto"/>
            <w:hideMark/>
          </w:tcPr>
          <w:p w14:paraId="55B22F9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GROQ_API_KEY</w:t>
            </w:r>
          </w:p>
        </w:tc>
        <w:tc>
          <w:tcPr>
            <w:tcW w:w="0" w:type="auto"/>
            <w:hideMark/>
          </w:tcPr>
          <w:p w14:paraId="2FD9A75A"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la API de </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xml:space="preserve">, nivel de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641CFF12" w14:textId="77777777" w:rsidTr="00B671D7">
        <w:tc>
          <w:tcPr>
            <w:tcW w:w="0" w:type="auto"/>
            <w:hideMark/>
          </w:tcPr>
          <w:p w14:paraId="353312A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RESEND_API_KEY</w:t>
            </w:r>
          </w:p>
        </w:tc>
        <w:tc>
          <w:tcPr>
            <w:tcW w:w="0" w:type="auto"/>
            <w:hideMark/>
          </w:tcPr>
          <w:p w14:paraId="035EBA4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w:t>
            </w:r>
            <w:proofErr w:type="spellStart"/>
            <w:r w:rsidRPr="00B671D7">
              <w:rPr>
                <w:rFonts w:ascii="Times New Roman" w:hAnsi="Times New Roman" w:cs="Times New Roman"/>
                <w:sz w:val="22"/>
                <w:szCs w:val="22"/>
              </w:rPr>
              <w:t>Resend</w:t>
            </w:r>
            <w:proofErr w:type="spellEnd"/>
            <w:r w:rsidRPr="00B671D7">
              <w:rPr>
                <w:rFonts w:ascii="Times New Roman" w:hAnsi="Times New Roman" w:cs="Times New Roman"/>
                <w:sz w:val="22"/>
                <w:szCs w:val="22"/>
              </w:rPr>
              <w:t xml:space="preserve"> API (correo transaccional primario)</w:t>
            </w:r>
          </w:p>
        </w:tc>
      </w:tr>
      <w:tr w:rsidR="00B671D7" w:rsidRPr="00B671D7" w14:paraId="2099DCF4" w14:textId="77777777" w:rsidTr="00B671D7">
        <w:tc>
          <w:tcPr>
            <w:tcW w:w="0" w:type="auto"/>
            <w:hideMark/>
          </w:tcPr>
          <w:p w14:paraId="4772481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EMAIL_USER</w:t>
            </w:r>
          </w:p>
        </w:tc>
        <w:tc>
          <w:tcPr>
            <w:tcW w:w="0" w:type="auto"/>
            <w:hideMark/>
          </w:tcPr>
          <w:p w14:paraId="0645033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Cuenta Gmail para SMTP (correo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059D4CEF" w14:textId="77777777" w:rsidTr="00B671D7">
        <w:tc>
          <w:tcPr>
            <w:tcW w:w="0" w:type="auto"/>
            <w:hideMark/>
          </w:tcPr>
          <w:p w14:paraId="49BE536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EMAIL_PASS</w:t>
            </w:r>
          </w:p>
        </w:tc>
        <w:tc>
          <w:tcPr>
            <w:tcW w:w="0" w:type="auto"/>
            <w:hideMark/>
          </w:tcPr>
          <w:p w14:paraId="2592A3A9"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Contraseña de aplicación de Gmail</w:t>
            </w:r>
          </w:p>
        </w:tc>
      </w:tr>
      <w:tr w:rsidR="00B671D7" w:rsidRPr="00B671D7" w14:paraId="544DA1DC" w14:textId="77777777" w:rsidTr="00B671D7">
        <w:tc>
          <w:tcPr>
            <w:tcW w:w="0" w:type="auto"/>
            <w:hideMark/>
          </w:tcPr>
          <w:p w14:paraId="7E9D2BB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USE_MOCK_AI</w:t>
            </w:r>
          </w:p>
        </w:tc>
        <w:tc>
          <w:tcPr>
            <w:tcW w:w="0" w:type="auto"/>
            <w:hideMark/>
          </w:tcPr>
          <w:p w14:paraId="6EA1E7F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las llamadas a Gemini/</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(desarrollo sin API </w:t>
            </w:r>
            <w:proofErr w:type="spellStart"/>
            <w:r w:rsidRPr="00B671D7">
              <w:rPr>
                <w:rFonts w:ascii="Times New Roman" w:hAnsi="Times New Roman" w:cs="Times New Roman"/>
                <w:sz w:val="22"/>
                <w:szCs w:val="22"/>
              </w:rPr>
              <w:t>keys</w:t>
            </w:r>
            <w:proofErr w:type="spellEnd"/>
            <w:r w:rsidRPr="00B671D7">
              <w:rPr>
                <w:rFonts w:ascii="Times New Roman" w:hAnsi="Times New Roman" w:cs="Times New Roman"/>
                <w:sz w:val="22"/>
                <w:szCs w:val="22"/>
              </w:rPr>
              <w:t>)</w:t>
            </w:r>
          </w:p>
        </w:tc>
      </w:tr>
      <w:tr w:rsidR="00B671D7" w:rsidRPr="00B671D7" w14:paraId="6B782C5D" w14:textId="77777777" w:rsidTr="00B671D7">
        <w:tc>
          <w:tcPr>
            <w:tcW w:w="0" w:type="auto"/>
            <w:hideMark/>
          </w:tcPr>
          <w:p w14:paraId="414763B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USE_MOCK_EMAIL</w:t>
            </w:r>
          </w:p>
        </w:tc>
        <w:tc>
          <w:tcPr>
            <w:tcW w:w="0" w:type="auto"/>
            <w:hideMark/>
          </w:tcPr>
          <w:p w14:paraId="6ACA3C4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el envío real de correos (desarrollo)</w:t>
            </w:r>
          </w:p>
        </w:tc>
      </w:tr>
    </w:tbl>
    <w:p w14:paraId="735F0C87" w14:textId="77777777" w:rsidR="0078270E" w:rsidRDefault="0078270E" w:rsidP="0078270E"/>
    <w:p w14:paraId="07AD5C33" w14:textId="5DC8516F" w:rsidR="007F7417" w:rsidRDefault="007F7417" w:rsidP="007F7417">
      <w:pPr>
        <w:pStyle w:val="Ttulo4"/>
        <w:rPr>
          <w:sz w:val="22"/>
          <w:szCs w:val="22"/>
        </w:rPr>
      </w:pPr>
      <w:proofErr w:type="spellStart"/>
      <w:r w:rsidRPr="007F7417">
        <w:rPr>
          <w:bCs/>
          <w:sz w:val="22"/>
          <w:szCs w:val="22"/>
        </w:rPr>
        <w:t>Frontend</w:t>
      </w:r>
      <w:proofErr w:type="spellEnd"/>
      <w:r w:rsidRPr="007F7417">
        <w:rPr>
          <w:bCs/>
          <w:sz w:val="22"/>
          <w:szCs w:val="22"/>
        </w:rPr>
        <w:t xml:space="preserve"> (</w:t>
      </w:r>
      <w:proofErr w:type="spellStart"/>
      <w:r w:rsidRPr="007F7417">
        <w:rPr>
          <w:bCs/>
          <w:sz w:val="22"/>
          <w:szCs w:val="22"/>
        </w:rPr>
        <w:t>client</w:t>
      </w:r>
      <w:proofErr w:type="spellEnd"/>
      <w:proofErr w:type="gramStart"/>
      <w:r w:rsidRPr="007F7417">
        <w:rPr>
          <w:bCs/>
          <w:sz w:val="22"/>
          <w:szCs w:val="22"/>
        </w:rPr>
        <w:t>/.</w:t>
      </w:r>
      <w:proofErr w:type="spellStart"/>
      <w:r w:rsidRPr="007F7417">
        <w:rPr>
          <w:bCs/>
          <w:sz w:val="22"/>
          <w:szCs w:val="22"/>
        </w:rPr>
        <w:t>env</w:t>
      </w:r>
      <w:proofErr w:type="spellEnd"/>
      <w:proofErr w:type="gramEnd"/>
      <w:r w:rsidRPr="007F7417">
        <w:rPr>
          <w:bCs/>
          <w:sz w:val="22"/>
          <w:szCs w:val="22"/>
        </w:rPr>
        <w:t>):</w:t>
      </w:r>
    </w:p>
    <w:tbl>
      <w:tblPr>
        <w:tblStyle w:val="Tablaconcuadrculaclara"/>
        <w:tblW w:w="0" w:type="auto"/>
        <w:tblLook w:val="04A0" w:firstRow="1" w:lastRow="0" w:firstColumn="1" w:lastColumn="0" w:noHBand="0" w:noVBand="1"/>
      </w:tblPr>
      <w:tblGrid>
        <w:gridCol w:w="1732"/>
        <w:gridCol w:w="7096"/>
      </w:tblGrid>
      <w:tr w:rsidR="0050240E" w:rsidRPr="0050240E" w14:paraId="591494C1" w14:textId="77777777" w:rsidTr="0050240E">
        <w:tc>
          <w:tcPr>
            <w:tcW w:w="0" w:type="auto"/>
            <w:hideMark/>
          </w:tcPr>
          <w:p w14:paraId="77D1EB74"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Variable</w:t>
            </w:r>
          </w:p>
        </w:tc>
        <w:tc>
          <w:tcPr>
            <w:tcW w:w="0" w:type="auto"/>
            <w:hideMark/>
          </w:tcPr>
          <w:p w14:paraId="4B42B488"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Descripción</w:t>
            </w:r>
          </w:p>
        </w:tc>
      </w:tr>
      <w:tr w:rsidR="0050240E" w:rsidRPr="0050240E" w14:paraId="172EB372" w14:textId="77777777" w:rsidTr="0050240E">
        <w:tc>
          <w:tcPr>
            <w:tcW w:w="0" w:type="auto"/>
            <w:hideMark/>
          </w:tcPr>
          <w:p w14:paraId="059B97AB"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VITE_API_URL</w:t>
            </w:r>
          </w:p>
        </w:tc>
        <w:tc>
          <w:tcPr>
            <w:tcW w:w="0" w:type="auto"/>
            <w:hideMark/>
          </w:tcPr>
          <w:p w14:paraId="3D162FA5"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 xml:space="preserve">URL base del </w:t>
            </w:r>
            <w:proofErr w:type="spellStart"/>
            <w:r w:rsidRPr="0050240E">
              <w:rPr>
                <w:rFonts w:ascii="Times New Roman" w:hAnsi="Times New Roman" w:cs="Times New Roman"/>
                <w:sz w:val="22"/>
                <w:szCs w:val="22"/>
              </w:rPr>
              <w:t>backend</w:t>
            </w:r>
            <w:proofErr w:type="spellEnd"/>
            <w:r w:rsidRPr="0050240E">
              <w:rPr>
                <w:rFonts w:ascii="Times New Roman" w:hAnsi="Times New Roman" w:cs="Times New Roman"/>
                <w:sz w:val="22"/>
                <w:szCs w:val="22"/>
              </w:rPr>
              <w:t xml:space="preserve"> (Render en producción, </w:t>
            </w:r>
            <w:hyperlink r:id="rId63" w:history="1">
              <w:r w:rsidRPr="0050240E">
                <w:rPr>
                  <w:rStyle w:val="Hipervnculo"/>
                  <w:rFonts w:ascii="Times New Roman" w:hAnsi="Times New Roman" w:cs="Times New Roman"/>
                  <w:sz w:val="22"/>
                  <w:szCs w:val="22"/>
                </w:rPr>
                <w:t>http://localhost:5000</w:t>
              </w:r>
            </w:hyperlink>
            <w:r w:rsidRPr="0050240E">
              <w:rPr>
                <w:rFonts w:ascii="Times New Roman" w:hAnsi="Times New Roman" w:cs="Times New Roman"/>
                <w:sz w:val="22"/>
                <w:szCs w:val="22"/>
              </w:rPr>
              <w:t xml:space="preserve"> en desarrollo)</w:t>
            </w:r>
          </w:p>
        </w:tc>
      </w:tr>
    </w:tbl>
    <w:p w14:paraId="4E19F5D4" w14:textId="6BCCD034" w:rsidR="0050240E" w:rsidRDefault="00D27952" w:rsidP="00D27952">
      <w:pPr>
        <w:pStyle w:val="Ttulo3"/>
        <w:rPr>
          <w:bCs/>
        </w:rPr>
      </w:pPr>
      <w:r w:rsidRPr="00D27952">
        <w:rPr>
          <w:bCs/>
        </w:rPr>
        <w:lastRenderedPageBreak/>
        <w:t>6.1.4 Comandos de arranque</w:t>
      </w:r>
    </w:p>
    <w:p w14:paraId="6C3A5452"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Para ejecutar el proyecto en desarrollo se requieren dos terminales abiertas en paralelo:</w:t>
      </w:r>
    </w:p>
    <w:p w14:paraId="14C1BA23"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1 — Backend:</w:t>
      </w:r>
    </w:p>
    <w:p w14:paraId="23253DD8"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server</w:t>
      </w:r>
    </w:p>
    <w:p w14:paraId="66C25AB6"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0D2BA6FE" w14:textId="491EF0C0" w:rsidR="00D27952"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run dev          # node --watch </w:t>
      </w:r>
      <w:proofErr w:type="spellStart"/>
      <w:r w:rsidRPr="005E3AD6">
        <w:rPr>
          <w:rFonts w:ascii="Times New Roman" w:hAnsi="Times New Roman" w:cs="Times New Roman"/>
          <w:sz w:val="22"/>
          <w:szCs w:val="22"/>
          <w:lang w:val="en-US"/>
        </w:rPr>
        <w:t>src</w:t>
      </w:r>
      <w:proofErr w:type="spellEnd"/>
      <w:r w:rsidRPr="005E3AD6">
        <w:rPr>
          <w:rFonts w:ascii="Times New Roman" w:hAnsi="Times New Roman" w:cs="Times New Roman"/>
          <w:sz w:val="22"/>
          <w:szCs w:val="22"/>
          <w:lang w:val="en-US"/>
        </w:rPr>
        <w:t>/index.js</w:t>
      </w:r>
    </w:p>
    <w:p w14:paraId="77ED718F"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 xml:space="preserve">El </w:t>
      </w:r>
      <w:proofErr w:type="spellStart"/>
      <w:r w:rsidRPr="005E3AD6">
        <w:rPr>
          <w:rFonts w:ascii="Times New Roman" w:hAnsi="Times New Roman" w:cs="Times New Roman"/>
          <w:sz w:val="22"/>
          <w:szCs w:val="22"/>
        </w:rPr>
        <w:t>flag</w:t>
      </w:r>
      <w:proofErr w:type="spellEnd"/>
      <w:r w:rsidRPr="005E3AD6">
        <w:rPr>
          <w:rFonts w:ascii="Times New Roman" w:hAnsi="Times New Roman" w:cs="Times New Roman"/>
          <w:sz w:val="22"/>
          <w:szCs w:val="22"/>
        </w:rPr>
        <w:t xml:space="preserve"> --</w:t>
      </w:r>
      <w:proofErr w:type="spellStart"/>
      <w:r w:rsidRPr="005E3AD6">
        <w:rPr>
          <w:rFonts w:ascii="Times New Roman" w:hAnsi="Times New Roman" w:cs="Times New Roman"/>
          <w:sz w:val="22"/>
          <w:szCs w:val="22"/>
        </w:rPr>
        <w:t>watch</w:t>
      </w:r>
      <w:proofErr w:type="spellEnd"/>
      <w:r w:rsidRPr="005E3AD6">
        <w:rPr>
          <w:rFonts w:ascii="Times New Roman" w:hAnsi="Times New Roman" w:cs="Times New Roman"/>
          <w:sz w:val="22"/>
          <w:szCs w:val="22"/>
        </w:rPr>
        <w:t xml:space="preserve"> de Node.js 20 reinicia el proceso automáticamente al detectar cambios en los archivos fuente, sin necesidad de herramientas adicionales como </w:t>
      </w:r>
      <w:proofErr w:type="spellStart"/>
      <w:r w:rsidRPr="005E3AD6">
        <w:rPr>
          <w:rFonts w:ascii="Times New Roman" w:hAnsi="Times New Roman" w:cs="Times New Roman"/>
          <w:sz w:val="22"/>
          <w:szCs w:val="22"/>
        </w:rPr>
        <w:t>nodemon</w:t>
      </w:r>
      <w:proofErr w:type="spellEnd"/>
      <w:r w:rsidRPr="005E3AD6">
        <w:rPr>
          <w:rFonts w:ascii="Times New Roman" w:hAnsi="Times New Roman" w:cs="Times New Roman"/>
          <w:sz w:val="22"/>
          <w:szCs w:val="22"/>
        </w:rPr>
        <w:t>.</w:t>
      </w:r>
    </w:p>
    <w:p w14:paraId="6B2A7DC6"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2 — Frontend:</w:t>
      </w:r>
    </w:p>
    <w:p w14:paraId="338DCA9F"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client</w:t>
      </w:r>
    </w:p>
    <w:p w14:paraId="61A317FE"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334C828C" w14:textId="48DC4A22" w:rsidR="005E3AD6" w:rsidRPr="001B6C26" w:rsidRDefault="005E3AD6" w:rsidP="005E3AD6">
      <w:pPr>
        <w:rPr>
          <w:rFonts w:ascii="Times New Roman" w:hAnsi="Times New Roman" w:cs="Times New Roman"/>
          <w:sz w:val="22"/>
          <w:szCs w:val="22"/>
        </w:rPr>
      </w:pPr>
      <w:proofErr w:type="spellStart"/>
      <w:r w:rsidRPr="001B6C26">
        <w:rPr>
          <w:rFonts w:ascii="Times New Roman" w:hAnsi="Times New Roman" w:cs="Times New Roman"/>
          <w:sz w:val="22"/>
          <w:szCs w:val="22"/>
        </w:rPr>
        <w:t>npm</w:t>
      </w:r>
      <w:proofErr w:type="spellEnd"/>
      <w:r w:rsidRPr="001B6C26">
        <w:rPr>
          <w:rFonts w:ascii="Times New Roman" w:hAnsi="Times New Roman" w:cs="Times New Roman"/>
          <w:sz w:val="22"/>
          <w:szCs w:val="22"/>
        </w:rPr>
        <w:t xml:space="preserve"> run </w:t>
      </w:r>
      <w:proofErr w:type="spellStart"/>
      <w:r w:rsidRPr="001B6C26">
        <w:rPr>
          <w:rFonts w:ascii="Times New Roman" w:hAnsi="Times New Roman" w:cs="Times New Roman"/>
          <w:sz w:val="22"/>
          <w:szCs w:val="22"/>
        </w:rPr>
        <w:t>dev</w:t>
      </w:r>
      <w:proofErr w:type="spellEnd"/>
      <w:r w:rsidRPr="001B6C26">
        <w:rPr>
          <w:rFonts w:ascii="Times New Roman" w:hAnsi="Times New Roman" w:cs="Times New Roman"/>
          <w:sz w:val="22"/>
          <w:szCs w:val="22"/>
        </w:rPr>
        <w:t xml:space="preserve">          # vite</w:t>
      </w:r>
    </w:p>
    <w:p w14:paraId="25409F4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sz w:val="22"/>
          <w:szCs w:val="22"/>
        </w:rPr>
        <w:t>Vite sirve la SPA en http://localhost:5173 con HMR (Hot Module Replacement) activado.</w:t>
      </w:r>
    </w:p>
    <w:p w14:paraId="3B2A0FC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b/>
          <w:bCs/>
          <w:sz w:val="22"/>
          <w:szCs w:val="22"/>
        </w:rPr>
        <w:t xml:space="preserve">Pruebas automatizadas del </w:t>
      </w:r>
      <w:proofErr w:type="spellStart"/>
      <w:r w:rsidRPr="00364E89">
        <w:rPr>
          <w:rFonts w:ascii="Times New Roman" w:hAnsi="Times New Roman" w:cs="Times New Roman"/>
          <w:b/>
          <w:bCs/>
          <w:sz w:val="22"/>
          <w:szCs w:val="22"/>
        </w:rPr>
        <w:t>backend</w:t>
      </w:r>
      <w:proofErr w:type="spellEnd"/>
      <w:r w:rsidRPr="00364E89">
        <w:rPr>
          <w:rFonts w:ascii="Times New Roman" w:hAnsi="Times New Roman" w:cs="Times New Roman"/>
          <w:b/>
          <w:bCs/>
          <w:sz w:val="22"/>
          <w:szCs w:val="22"/>
        </w:rPr>
        <w:t>:</w:t>
      </w:r>
    </w:p>
    <w:p w14:paraId="0AEBA364" w14:textId="77777777" w:rsidR="00364E89" w:rsidRPr="001B6C26" w:rsidRDefault="00364E89" w:rsidP="00364E89">
      <w:pPr>
        <w:rPr>
          <w:rFonts w:ascii="Times New Roman" w:hAnsi="Times New Roman" w:cs="Times New Roman"/>
          <w:sz w:val="22"/>
          <w:szCs w:val="22"/>
          <w:lang w:val="en-US"/>
        </w:rPr>
      </w:pPr>
      <w:r w:rsidRPr="001B6C26">
        <w:rPr>
          <w:rFonts w:ascii="Times New Roman" w:hAnsi="Times New Roman" w:cs="Times New Roman"/>
          <w:sz w:val="22"/>
          <w:szCs w:val="22"/>
          <w:lang w:val="en-US"/>
        </w:rPr>
        <w:t>cd server</w:t>
      </w:r>
    </w:p>
    <w:p w14:paraId="7BFCA26C" w14:textId="0CE7F81E" w:rsidR="005E3AD6" w:rsidRDefault="00364E89" w:rsidP="00364E89">
      <w:pPr>
        <w:rPr>
          <w:rFonts w:ascii="Times New Roman" w:hAnsi="Times New Roman" w:cs="Times New Roman"/>
          <w:sz w:val="22"/>
          <w:szCs w:val="22"/>
          <w:lang w:val="en-US"/>
        </w:rPr>
      </w:pPr>
      <w:proofErr w:type="spellStart"/>
      <w:r w:rsidRPr="00364E89">
        <w:rPr>
          <w:rFonts w:ascii="Times New Roman" w:hAnsi="Times New Roman" w:cs="Times New Roman"/>
          <w:sz w:val="22"/>
          <w:szCs w:val="22"/>
          <w:lang w:val="en-US"/>
        </w:rPr>
        <w:t>npm</w:t>
      </w:r>
      <w:proofErr w:type="spellEnd"/>
      <w:r w:rsidRPr="00364E89">
        <w:rPr>
          <w:rFonts w:ascii="Times New Roman" w:hAnsi="Times New Roman" w:cs="Times New Roman"/>
          <w:sz w:val="22"/>
          <w:szCs w:val="22"/>
          <w:lang w:val="en-US"/>
        </w:rPr>
        <w:t xml:space="preserve"> test             # jest --</w:t>
      </w:r>
      <w:proofErr w:type="spellStart"/>
      <w:r w:rsidRPr="00364E89">
        <w:rPr>
          <w:rFonts w:ascii="Times New Roman" w:hAnsi="Times New Roman" w:cs="Times New Roman"/>
          <w:sz w:val="22"/>
          <w:szCs w:val="22"/>
          <w:lang w:val="en-US"/>
        </w:rPr>
        <w:t>watchAll</w:t>
      </w:r>
      <w:proofErr w:type="spellEnd"/>
      <w:r w:rsidRPr="00364E89">
        <w:rPr>
          <w:rFonts w:ascii="Times New Roman" w:hAnsi="Times New Roman" w:cs="Times New Roman"/>
          <w:sz w:val="22"/>
          <w:szCs w:val="22"/>
          <w:lang w:val="en-US"/>
        </w:rPr>
        <w:t xml:space="preserve"> --</w:t>
      </w:r>
      <w:proofErr w:type="spellStart"/>
      <w:r w:rsidRPr="00364E89">
        <w:rPr>
          <w:rFonts w:ascii="Times New Roman" w:hAnsi="Times New Roman" w:cs="Times New Roman"/>
          <w:sz w:val="22"/>
          <w:szCs w:val="22"/>
          <w:lang w:val="en-US"/>
        </w:rPr>
        <w:t>maxWorkers</w:t>
      </w:r>
      <w:proofErr w:type="spellEnd"/>
      <w:r w:rsidRPr="00364E89">
        <w:rPr>
          <w:rFonts w:ascii="Times New Roman" w:hAnsi="Times New Roman" w:cs="Times New Roman"/>
          <w:sz w:val="22"/>
          <w:szCs w:val="22"/>
          <w:lang w:val="en-US"/>
        </w:rPr>
        <w:t>=1</w:t>
      </w:r>
    </w:p>
    <w:p w14:paraId="0366F51F" w14:textId="7990EE02" w:rsidR="00364E89" w:rsidRDefault="00364E89" w:rsidP="00364E89">
      <w:pPr>
        <w:pStyle w:val="Ttulo3"/>
        <w:rPr>
          <w:bCs/>
        </w:rPr>
      </w:pPr>
      <w:r w:rsidRPr="00364E89">
        <w:rPr>
          <w:bCs/>
        </w:rPr>
        <w:t>6.1.5 Despliegue</w:t>
      </w:r>
    </w:p>
    <w:tbl>
      <w:tblPr>
        <w:tblStyle w:val="Tablaconcuadrculaclara"/>
        <w:tblW w:w="0" w:type="auto"/>
        <w:tblLook w:val="04A0" w:firstRow="1" w:lastRow="0" w:firstColumn="1" w:lastColumn="0" w:noHBand="0" w:noVBand="1"/>
      </w:tblPr>
      <w:tblGrid>
        <w:gridCol w:w="1387"/>
        <w:gridCol w:w="1630"/>
        <w:gridCol w:w="5811"/>
      </w:tblGrid>
      <w:tr w:rsidR="002A54CC" w:rsidRPr="002A54CC" w14:paraId="3EB3B502" w14:textId="77777777" w:rsidTr="002A54CC">
        <w:tc>
          <w:tcPr>
            <w:tcW w:w="0" w:type="auto"/>
            <w:hideMark/>
          </w:tcPr>
          <w:p w14:paraId="018633AE"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Capa</w:t>
            </w:r>
          </w:p>
        </w:tc>
        <w:tc>
          <w:tcPr>
            <w:tcW w:w="0" w:type="auto"/>
            <w:hideMark/>
          </w:tcPr>
          <w:p w14:paraId="14793AE2"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Plataforma</w:t>
            </w:r>
          </w:p>
        </w:tc>
        <w:tc>
          <w:tcPr>
            <w:tcW w:w="0" w:type="auto"/>
            <w:hideMark/>
          </w:tcPr>
          <w:p w14:paraId="09D4AB13"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Método de despliegue</w:t>
            </w:r>
          </w:p>
        </w:tc>
      </w:tr>
      <w:tr w:rsidR="002A54CC" w:rsidRPr="002A54CC" w14:paraId="5A768FC0" w14:textId="77777777" w:rsidTr="002A54CC">
        <w:tc>
          <w:tcPr>
            <w:tcW w:w="0" w:type="auto"/>
            <w:hideMark/>
          </w:tcPr>
          <w:p w14:paraId="0F33D94C"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Frontend</w:t>
            </w:r>
            <w:proofErr w:type="spellEnd"/>
          </w:p>
        </w:tc>
        <w:tc>
          <w:tcPr>
            <w:tcW w:w="0" w:type="auto"/>
            <w:hideMark/>
          </w:tcPr>
          <w:p w14:paraId="5323E005"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Netlify</w:t>
            </w:r>
            <w:proofErr w:type="spellEnd"/>
          </w:p>
        </w:tc>
        <w:tc>
          <w:tcPr>
            <w:tcW w:w="0" w:type="auto"/>
            <w:hideMark/>
          </w:tcPr>
          <w:p w14:paraId="22560E7D"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build</w:t>
            </w:r>
            <w:proofErr w:type="spellEnd"/>
            <w:r w:rsidRPr="002A54CC">
              <w:rPr>
                <w:rFonts w:ascii="Times New Roman" w:hAnsi="Times New Roman" w:cs="Times New Roman"/>
                <w:sz w:val="22"/>
                <w:szCs w:val="22"/>
              </w:rPr>
              <w:t xml:space="preserve"> automático con </w:t>
            </w:r>
            <w:proofErr w:type="spellStart"/>
            <w:r w:rsidRPr="002A54CC">
              <w:rPr>
                <w:rFonts w:ascii="Times New Roman" w:hAnsi="Times New Roman" w:cs="Times New Roman"/>
                <w:sz w:val="22"/>
                <w:szCs w:val="22"/>
              </w:rPr>
              <w:t>npm</w:t>
            </w:r>
            <w:proofErr w:type="spellEnd"/>
            <w:r w:rsidRPr="002A54CC">
              <w:rPr>
                <w:rFonts w:ascii="Times New Roman" w:hAnsi="Times New Roman" w:cs="Times New Roman"/>
                <w:sz w:val="22"/>
                <w:szCs w:val="22"/>
              </w:rPr>
              <w:t xml:space="preserve"> run </w:t>
            </w:r>
            <w:proofErr w:type="spellStart"/>
            <w:r w:rsidRPr="002A54CC">
              <w:rPr>
                <w:rFonts w:ascii="Times New Roman" w:hAnsi="Times New Roman" w:cs="Times New Roman"/>
                <w:sz w:val="22"/>
                <w:szCs w:val="22"/>
              </w:rPr>
              <w:t>build</w:t>
            </w:r>
            <w:proofErr w:type="spellEnd"/>
          </w:p>
        </w:tc>
      </w:tr>
      <w:tr w:rsidR="002A54CC" w:rsidRPr="002A54CC" w14:paraId="41881D87" w14:textId="77777777" w:rsidTr="002A54CC">
        <w:tc>
          <w:tcPr>
            <w:tcW w:w="0" w:type="auto"/>
            <w:hideMark/>
          </w:tcPr>
          <w:p w14:paraId="11759763"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Backend</w:t>
            </w:r>
            <w:proofErr w:type="spellEnd"/>
          </w:p>
        </w:tc>
        <w:tc>
          <w:tcPr>
            <w:tcW w:w="0" w:type="auto"/>
            <w:hideMark/>
          </w:tcPr>
          <w:p w14:paraId="673D744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Render</w:t>
            </w:r>
          </w:p>
        </w:tc>
        <w:tc>
          <w:tcPr>
            <w:tcW w:w="0" w:type="auto"/>
            <w:hideMark/>
          </w:tcPr>
          <w:p w14:paraId="3BA1996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redeploy</w:t>
            </w:r>
            <w:proofErr w:type="spellEnd"/>
            <w:r w:rsidRPr="002A54CC">
              <w:rPr>
                <w:rFonts w:ascii="Times New Roman" w:hAnsi="Times New Roman" w:cs="Times New Roman"/>
                <w:sz w:val="22"/>
                <w:szCs w:val="22"/>
              </w:rPr>
              <w:t xml:space="preserve"> automático</w:t>
            </w:r>
          </w:p>
        </w:tc>
      </w:tr>
      <w:tr w:rsidR="002A54CC" w:rsidRPr="002A54CC" w14:paraId="4F3D07F2" w14:textId="77777777" w:rsidTr="002A54CC">
        <w:tc>
          <w:tcPr>
            <w:tcW w:w="0" w:type="auto"/>
            <w:hideMark/>
          </w:tcPr>
          <w:p w14:paraId="1DE19498"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Base de datos</w:t>
            </w:r>
          </w:p>
        </w:tc>
        <w:tc>
          <w:tcPr>
            <w:tcW w:w="0" w:type="auto"/>
            <w:hideMark/>
          </w:tcPr>
          <w:p w14:paraId="720E48C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MongoDB Atlas</w:t>
            </w:r>
          </w:p>
        </w:tc>
        <w:tc>
          <w:tcPr>
            <w:tcW w:w="0" w:type="auto"/>
            <w:hideMark/>
          </w:tcPr>
          <w:p w14:paraId="290C12E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Servicio gestionado; sin despliegue manual</w:t>
            </w:r>
          </w:p>
        </w:tc>
      </w:tr>
      <w:tr w:rsidR="002A54CC" w:rsidRPr="002A54CC" w14:paraId="3B36D3B8" w14:textId="77777777" w:rsidTr="002A54CC">
        <w:tc>
          <w:tcPr>
            <w:tcW w:w="0" w:type="auto"/>
            <w:hideMark/>
          </w:tcPr>
          <w:p w14:paraId="7366B05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DNS</w:t>
            </w:r>
          </w:p>
        </w:tc>
        <w:tc>
          <w:tcPr>
            <w:tcW w:w="0" w:type="auto"/>
            <w:hideMark/>
          </w:tcPr>
          <w:p w14:paraId="458718B9"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Cloudflare</w:t>
            </w:r>
            <w:proofErr w:type="spellEnd"/>
          </w:p>
        </w:tc>
        <w:tc>
          <w:tcPr>
            <w:tcW w:w="0" w:type="auto"/>
            <w:hideMark/>
          </w:tcPr>
          <w:p w14:paraId="6ACC507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Proxy sobre el dominio personalizado</w:t>
            </w:r>
          </w:p>
        </w:tc>
      </w:tr>
    </w:tbl>
    <w:p w14:paraId="6927C050" w14:textId="77777777" w:rsidR="00364E89" w:rsidRDefault="00364E89" w:rsidP="00332A6C">
      <w:pPr>
        <w:jc w:val="both"/>
        <w:rPr>
          <w:rFonts w:ascii="Times New Roman" w:hAnsi="Times New Roman" w:cs="Times New Roman"/>
          <w:sz w:val="22"/>
          <w:szCs w:val="22"/>
        </w:rPr>
      </w:pPr>
    </w:p>
    <w:p w14:paraId="23226ECC" w14:textId="77777777" w:rsidR="00332A6C" w:rsidRPr="00332A6C" w:rsidRDefault="00332A6C" w:rsidP="00332A6C">
      <w:pPr>
        <w:jc w:val="both"/>
        <w:rPr>
          <w:rFonts w:ascii="Times New Roman" w:hAnsi="Times New Roman" w:cs="Times New Roman"/>
          <w:sz w:val="22"/>
          <w:szCs w:val="22"/>
        </w:rPr>
      </w:pPr>
      <w:r w:rsidRPr="00332A6C">
        <w:rPr>
          <w:rFonts w:ascii="Times New Roman" w:hAnsi="Times New Roman" w:cs="Times New Roman"/>
          <w:sz w:val="22"/>
          <w:szCs w:val="22"/>
        </w:rPr>
        <w:t xml:space="preserve">El </w:t>
      </w:r>
      <w:proofErr w:type="spellStart"/>
      <w:r w:rsidRPr="00332A6C">
        <w:rPr>
          <w:rFonts w:ascii="Times New Roman" w:hAnsi="Times New Roman" w:cs="Times New Roman"/>
          <w:sz w:val="22"/>
          <w:szCs w:val="22"/>
        </w:rPr>
        <w:t>frontend</w:t>
      </w:r>
      <w:proofErr w:type="spellEnd"/>
      <w:r w:rsidRPr="00332A6C">
        <w:rPr>
          <w:rFonts w:ascii="Times New Roman" w:hAnsi="Times New Roman" w:cs="Times New Roman"/>
          <w:sz w:val="22"/>
          <w:szCs w:val="22"/>
        </w:rPr>
        <w:t xml:space="preserve"> genera un </w:t>
      </w:r>
      <w:proofErr w:type="spellStart"/>
      <w:r w:rsidRPr="00332A6C">
        <w:rPr>
          <w:rFonts w:ascii="Times New Roman" w:hAnsi="Times New Roman" w:cs="Times New Roman"/>
          <w:sz w:val="22"/>
          <w:szCs w:val="22"/>
        </w:rPr>
        <w:t>bundle</w:t>
      </w:r>
      <w:proofErr w:type="spellEnd"/>
      <w:r w:rsidRPr="00332A6C">
        <w:rPr>
          <w:rFonts w:ascii="Times New Roman" w:hAnsi="Times New Roman" w:cs="Times New Roman"/>
          <w:sz w:val="22"/>
          <w:szCs w:val="22"/>
        </w:rPr>
        <w:t xml:space="preserve"> estático con Vite (</w:t>
      </w:r>
      <w:proofErr w:type="spellStart"/>
      <w:r w:rsidRPr="00332A6C">
        <w:rPr>
          <w:rFonts w:ascii="Times New Roman" w:hAnsi="Times New Roman" w:cs="Times New Roman"/>
          <w:sz w:val="22"/>
          <w:szCs w:val="22"/>
        </w:rPr>
        <w:t>dist</w:t>
      </w:r>
      <w:proofErr w:type="spellEnd"/>
      <w:r w:rsidRPr="00332A6C">
        <w:rPr>
          <w:rFonts w:ascii="Times New Roman" w:hAnsi="Times New Roman" w:cs="Times New Roman"/>
          <w:sz w:val="22"/>
          <w:szCs w:val="22"/>
        </w:rPr>
        <w:t xml:space="preserve">/) que </w:t>
      </w:r>
      <w:proofErr w:type="spellStart"/>
      <w:r w:rsidRPr="00332A6C">
        <w:rPr>
          <w:rFonts w:ascii="Times New Roman" w:hAnsi="Times New Roman" w:cs="Times New Roman"/>
          <w:sz w:val="22"/>
          <w:szCs w:val="22"/>
        </w:rPr>
        <w:t>Netlify</w:t>
      </w:r>
      <w:proofErr w:type="spellEnd"/>
      <w:r w:rsidRPr="00332A6C">
        <w:rPr>
          <w:rFonts w:ascii="Times New Roman" w:hAnsi="Times New Roman" w:cs="Times New Roman"/>
          <w:sz w:val="22"/>
          <w:szCs w:val="22"/>
        </w:rPr>
        <w:t xml:space="preserve"> sirve desde su CDN. El archivo </w:t>
      </w:r>
      <w:proofErr w:type="spellStart"/>
      <w:r w:rsidRPr="00332A6C">
        <w:rPr>
          <w:rFonts w:ascii="Times New Roman" w:hAnsi="Times New Roman" w:cs="Times New Roman"/>
          <w:sz w:val="22"/>
          <w:szCs w:val="22"/>
        </w:rPr>
        <w:t>client</w:t>
      </w:r>
      <w:proofErr w:type="spellEnd"/>
      <w:r w:rsidRPr="00332A6C">
        <w:rPr>
          <w:rFonts w:ascii="Times New Roman" w:hAnsi="Times New Roman" w:cs="Times New Roman"/>
          <w:sz w:val="22"/>
          <w:szCs w:val="22"/>
        </w:rPr>
        <w:t>/</w:t>
      </w:r>
      <w:proofErr w:type="spellStart"/>
      <w:r w:rsidRPr="00332A6C">
        <w:rPr>
          <w:rFonts w:ascii="Times New Roman" w:hAnsi="Times New Roman" w:cs="Times New Roman"/>
          <w:sz w:val="22"/>
          <w:szCs w:val="22"/>
        </w:rPr>
        <w:t>public</w:t>
      </w:r>
      <w:proofErr w:type="spellEnd"/>
      <w:r w:rsidRPr="00332A6C">
        <w:rPr>
          <w:rFonts w:ascii="Times New Roman" w:hAnsi="Times New Roman" w:cs="Times New Roman"/>
          <w:sz w:val="22"/>
          <w:szCs w:val="22"/>
        </w:rPr>
        <w:t>/_</w:t>
      </w:r>
      <w:proofErr w:type="spellStart"/>
      <w:r w:rsidRPr="00332A6C">
        <w:rPr>
          <w:rFonts w:ascii="Times New Roman" w:hAnsi="Times New Roman" w:cs="Times New Roman"/>
          <w:sz w:val="22"/>
          <w:szCs w:val="22"/>
        </w:rPr>
        <w:t>redirects</w:t>
      </w:r>
      <w:proofErr w:type="spellEnd"/>
      <w:r w:rsidRPr="00332A6C">
        <w:rPr>
          <w:rFonts w:ascii="Times New Roman" w:hAnsi="Times New Roman" w:cs="Times New Roman"/>
          <w:sz w:val="22"/>
          <w:szCs w:val="22"/>
        </w:rPr>
        <w:t xml:space="preserve"> contiene la regla /* /index.html 200 necesaria para que el enrutador de </w:t>
      </w:r>
      <w:proofErr w:type="spellStart"/>
      <w:r w:rsidRPr="00332A6C">
        <w:rPr>
          <w:rFonts w:ascii="Times New Roman" w:hAnsi="Times New Roman" w:cs="Times New Roman"/>
          <w:sz w:val="22"/>
          <w:szCs w:val="22"/>
        </w:rPr>
        <w:t>React</w:t>
      </w:r>
      <w:proofErr w:type="spellEnd"/>
      <w:r w:rsidRPr="00332A6C">
        <w:rPr>
          <w:rFonts w:ascii="Times New Roman" w:hAnsi="Times New Roman" w:cs="Times New Roman"/>
          <w:sz w:val="22"/>
          <w:szCs w:val="22"/>
        </w:rPr>
        <w:t xml:space="preserve"> funcione correctamente al acceder a rutas directas (corrección del bug B11).</w:t>
      </w:r>
    </w:p>
    <w:p w14:paraId="4EB97B61" w14:textId="77777777" w:rsidR="002A54CC" w:rsidRDefault="002A54CC" w:rsidP="00364E89">
      <w:pPr>
        <w:rPr>
          <w:rFonts w:ascii="Times New Roman" w:hAnsi="Times New Roman" w:cs="Times New Roman"/>
          <w:sz w:val="22"/>
          <w:szCs w:val="22"/>
        </w:rPr>
      </w:pPr>
    </w:p>
    <w:p w14:paraId="4BE715A8" w14:textId="77777777" w:rsidR="00F0380C" w:rsidRDefault="00F0380C" w:rsidP="00364E89">
      <w:pPr>
        <w:rPr>
          <w:rFonts w:ascii="Times New Roman" w:hAnsi="Times New Roman" w:cs="Times New Roman"/>
          <w:sz w:val="22"/>
          <w:szCs w:val="22"/>
        </w:rPr>
      </w:pPr>
    </w:p>
    <w:p w14:paraId="7D73896B" w14:textId="77777777" w:rsidR="00F0380C" w:rsidRDefault="00F0380C" w:rsidP="00364E89">
      <w:pPr>
        <w:rPr>
          <w:rFonts w:ascii="Times New Roman" w:hAnsi="Times New Roman" w:cs="Times New Roman"/>
          <w:sz w:val="22"/>
          <w:szCs w:val="22"/>
        </w:rPr>
      </w:pPr>
    </w:p>
    <w:p w14:paraId="319AF24E" w14:textId="77777777" w:rsidR="00052F4B" w:rsidRDefault="001C5EF3" w:rsidP="009F2F71">
      <w:pPr>
        <w:pStyle w:val="Ttulo2"/>
        <w:tabs>
          <w:tab w:val="center" w:pos="4419"/>
        </w:tabs>
        <w:rPr>
          <w:bCs/>
        </w:rPr>
      </w:pPr>
      <w:r>
        <w:rPr>
          <w:bCs/>
        </w:rPr>
        <w:lastRenderedPageBreak/>
        <w:t>6</w:t>
      </w:r>
      <w:r w:rsidRPr="006457AC">
        <w:rPr>
          <w:bCs/>
        </w:rPr>
        <w:t xml:space="preserve">.2 Implementación del </w:t>
      </w:r>
      <w:proofErr w:type="spellStart"/>
      <w:r w:rsidRPr="006457AC">
        <w:rPr>
          <w:bCs/>
        </w:rPr>
        <w:t>backend</w:t>
      </w:r>
      <w:proofErr w:type="spellEnd"/>
    </w:p>
    <w:p w14:paraId="261BC824" w14:textId="1FE8A56A" w:rsidR="00052F4B" w:rsidRPr="00052F4B" w:rsidRDefault="00052F4B" w:rsidP="00052F4B">
      <w:pPr>
        <w:jc w:val="both"/>
        <w:rPr>
          <w:rFonts w:ascii="Times New Roman" w:hAnsi="Times New Roman" w:cs="Times New Roman"/>
          <w:sz w:val="22"/>
          <w:szCs w:val="22"/>
        </w:rPr>
      </w:pPr>
      <w:r w:rsidRPr="00052F4B">
        <w:rPr>
          <w:rFonts w:ascii="Times New Roman" w:hAnsi="Times New Roman" w:cs="Times New Roman"/>
          <w:sz w:val="22"/>
          <w:szCs w:val="22"/>
        </w:rPr>
        <w:t xml:space="preserve">El </w:t>
      </w:r>
      <w:proofErr w:type="spellStart"/>
      <w:r w:rsidRPr="00052F4B">
        <w:rPr>
          <w:rFonts w:ascii="Times New Roman" w:hAnsi="Times New Roman" w:cs="Times New Roman"/>
          <w:sz w:val="22"/>
          <w:szCs w:val="22"/>
        </w:rPr>
        <w:t>backend</w:t>
      </w:r>
      <w:proofErr w:type="spellEnd"/>
      <w:r w:rsidRPr="00052F4B">
        <w:rPr>
          <w:rFonts w:ascii="Times New Roman" w:hAnsi="Times New Roman" w:cs="Times New Roman"/>
          <w:sz w:val="22"/>
          <w:szCs w:val="22"/>
        </w:rPr>
        <w:t xml:space="preserve"> de </w:t>
      </w:r>
      <w:proofErr w:type="spellStart"/>
      <w:r w:rsidRPr="00052F4B">
        <w:rPr>
          <w:rFonts w:ascii="Times New Roman" w:hAnsi="Times New Roman" w:cs="Times New Roman"/>
          <w:sz w:val="22"/>
          <w:szCs w:val="22"/>
        </w:rPr>
        <w:t>Kuxipilli</w:t>
      </w:r>
      <w:proofErr w:type="spellEnd"/>
      <w:r w:rsidRPr="00052F4B">
        <w:rPr>
          <w:rFonts w:ascii="Times New Roman" w:hAnsi="Times New Roman" w:cs="Times New Roman"/>
          <w:sz w:val="22"/>
          <w:szCs w:val="22"/>
        </w:rPr>
        <w:t xml:space="preserve"> es una API REST construida sobre Node.js 20 LTS y Express 5, desplegada en Render y conectada a MongoDB Atlas como capa de persistencia. La arquitectura sigue un modelo de capas: las rutas reciben y validan las peticiones HTTP, los servicios contienen la lógica de negocio reutilizable, los modelos de </w:t>
      </w:r>
      <w:proofErr w:type="spellStart"/>
      <w:r w:rsidRPr="00052F4B">
        <w:rPr>
          <w:rFonts w:ascii="Times New Roman" w:hAnsi="Times New Roman" w:cs="Times New Roman"/>
          <w:sz w:val="22"/>
          <w:szCs w:val="22"/>
        </w:rPr>
        <w:t>Mongoose</w:t>
      </w:r>
      <w:proofErr w:type="spellEnd"/>
      <w:r w:rsidRPr="00052F4B">
        <w:rPr>
          <w:rFonts w:ascii="Times New Roman" w:hAnsi="Times New Roman" w:cs="Times New Roman"/>
          <w:sz w:val="22"/>
          <w:szCs w:val="22"/>
        </w:rPr>
        <w:t xml:space="preserve"> definen los esquemas de datos y los </w:t>
      </w:r>
      <w:proofErr w:type="gramStart"/>
      <w:r w:rsidRPr="00052F4B">
        <w:rPr>
          <w:rFonts w:ascii="Times New Roman" w:hAnsi="Times New Roman" w:cs="Times New Roman"/>
          <w:sz w:val="22"/>
          <w:szCs w:val="22"/>
        </w:rPr>
        <w:t>middleware transversales</w:t>
      </w:r>
      <w:proofErr w:type="gramEnd"/>
      <w:r w:rsidRPr="00052F4B">
        <w:rPr>
          <w:rFonts w:ascii="Times New Roman" w:hAnsi="Times New Roman" w:cs="Times New Roman"/>
          <w:sz w:val="22"/>
          <w:szCs w:val="22"/>
        </w:rPr>
        <w:t xml:space="preserve"> aplican seguridad, autenticación y control de acceso de forma uniforme sobre todos los </w:t>
      </w:r>
      <w:proofErr w:type="spellStart"/>
      <w:r w:rsidRPr="00052F4B">
        <w:rPr>
          <w:rFonts w:ascii="Times New Roman" w:hAnsi="Times New Roman" w:cs="Times New Roman"/>
          <w:sz w:val="22"/>
          <w:szCs w:val="22"/>
        </w:rPr>
        <w:t>endpoints</w:t>
      </w:r>
      <w:proofErr w:type="spellEnd"/>
      <w:r w:rsidRPr="00052F4B">
        <w:rPr>
          <w:rFonts w:ascii="Times New Roman" w:hAnsi="Times New Roman" w:cs="Times New Roman"/>
          <w:sz w:val="22"/>
          <w:szCs w:val="22"/>
        </w:rPr>
        <w:t>.</w:t>
      </w:r>
    </w:p>
    <w:p w14:paraId="699BBD03" w14:textId="06783EFB" w:rsidR="001C5EF3" w:rsidRPr="007E5502" w:rsidRDefault="00052F4B" w:rsidP="007E5502">
      <w:pPr>
        <w:jc w:val="both"/>
        <w:rPr>
          <w:rFonts w:ascii="Times New Roman" w:hAnsi="Times New Roman" w:cs="Times New Roman"/>
          <w:sz w:val="22"/>
          <w:szCs w:val="22"/>
        </w:rPr>
      </w:pPr>
      <w:r w:rsidRPr="00052F4B">
        <w:rPr>
          <w:rFonts w:ascii="Times New Roman" w:hAnsi="Times New Roman" w:cs="Times New Roman"/>
          <w:sz w:val="22"/>
          <w:szCs w:val="22"/>
        </w:rPr>
        <w:t xml:space="preserve">Las subsecciones siguientes describen cada módulo funcional del servidor: el servidor Express y su configuración de seguridad (6.2.1), el módulo de autenticación (6.2.2), el módulo de contenido educativo (6.2.3), el motor de evaluación (6.2.4), el sistema de progreso (6.2.5), el </w:t>
      </w:r>
      <w:proofErr w:type="spellStart"/>
      <w:r w:rsidRPr="00052F4B">
        <w:rPr>
          <w:rFonts w:ascii="Times New Roman" w:hAnsi="Times New Roman" w:cs="Times New Roman"/>
          <w:sz w:val="22"/>
          <w:szCs w:val="22"/>
        </w:rPr>
        <w:t>chatbot</w:t>
      </w:r>
      <w:proofErr w:type="spellEnd"/>
      <w:r w:rsidRPr="00052F4B">
        <w:rPr>
          <w:rFonts w:ascii="Times New Roman" w:hAnsi="Times New Roman" w:cs="Times New Roman"/>
          <w:sz w:val="22"/>
          <w:szCs w:val="22"/>
        </w:rPr>
        <w:t xml:space="preserve"> </w:t>
      </w:r>
      <w:proofErr w:type="spellStart"/>
      <w:r w:rsidRPr="00052F4B">
        <w:rPr>
          <w:rFonts w:ascii="Times New Roman" w:hAnsi="Times New Roman" w:cs="Times New Roman"/>
          <w:sz w:val="22"/>
          <w:szCs w:val="22"/>
        </w:rPr>
        <w:t>Kuxibot</w:t>
      </w:r>
      <w:proofErr w:type="spellEnd"/>
      <w:r w:rsidRPr="00052F4B">
        <w:rPr>
          <w:rFonts w:ascii="Times New Roman" w:hAnsi="Times New Roman" w:cs="Times New Roman"/>
          <w:sz w:val="22"/>
          <w:szCs w:val="22"/>
        </w:rPr>
        <w:t xml:space="preserve"> (6.2.6), el módulo de reportes de incidentes (6.2.7), los recursos editoriales (6.2.8) y los scripts de semilla de contenido (6.2.9).</w:t>
      </w:r>
      <w:r w:rsidR="009F2F71">
        <w:rPr>
          <w:bCs/>
        </w:rPr>
        <w:tab/>
      </w:r>
    </w:p>
    <w:p w14:paraId="25119BF2" w14:textId="3C9E3EE3" w:rsidR="009F2F71" w:rsidRPr="009F2F71" w:rsidRDefault="009F2F71" w:rsidP="009F2F71">
      <w:pPr>
        <w:pStyle w:val="Ttulo3"/>
      </w:pPr>
      <w:r w:rsidRPr="009F2F71">
        <w:t>6.2.1 Servidor Express y middleware de seguridad</w:t>
      </w:r>
    </w:p>
    <w:p w14:paraId="4B403204" w14:textId="793C9AF5"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 xml:space="preserve">El punto de entrada del </w:t>
      </w:r>
      <w:proofErr w:type="spellStart"/>
      <w:r w:rsidRPr="003126D8">
        <w:rPr>
          <w:rFonts w:ascii="Times New Roman" w:hAnsi="Times New Roman" w:cs="Times New Roman"/>
          <w:sz w:val="22"/>
          <w:szCs w:val="22"/>
        </w:rPr>
        <w:t>backend</w:t>
      </w:r>
      <w:proofErr w:type="spellEnd"/>
      <w:r w:rsidRPr="003126D8">
        <w:rPr>
          <w:rFonts w:ascii="Times New Roman" w:hAnsi="Times New Roman" w:cs="Times New Roman"/>
          <w:sz w:val="22"/>
          <w:szCs w:val="22"/>
        </w:rPr>
        <w:t xml:space="preserve"> es server/</w:t>
      </w:r>
      <w:proofErr w:type="spellStart"/>
      <w:r w:rsidRPr="003126D8">
        <w:rPr>
          <w:rFonts w:ascii="Times New Roman" w:hAnsi="Times New Roman" w:cs="Times New Roman"/>
          <w:sz w:val="22"/>
          <w:szCs w:val="22"/>
        </w:rPr>
        <w:t>src</w:t>
      </w:r>
      <w:proofErr w:type="spellEnd"/>
      <w:r w:rsidRPr="003126D8">
        <w:rPr>
          <w:rFonts w:ascii="Times New Roman" w:hAnsi="Times New Roman" w:cs="Times New Roman"/>
          <w:sz w:val="22"/>
          <w:szCs w:val="22"/>
        </w:rPr>
        <w:t xml:space="preserve">/index.js. Al iniciarse, carga las variables de entorno con </w:t>
      </w:r>
      <w:proofErr w:type="spellStart"/>
      <w:r w:rsidRPr="003126D8">
        <w:rPr>
          <w:rFonts w:ascii="Times New Roman" w:hAnsi="Times New Roman" w:cs="Times New Roman"/>
          <w:sz w:val="22"/>
          <w:szCs w:val="22"/>
        </w:rPr>
        <w:t>dotenv</w:t>
      </w:r>
      <w:proofErr w:type="spellEnd"/>
      <w:r w:rsidRPr="003126D8">
        <w:rPr>
          <w:rFonts w:ascii="Times New Roman" w:hAnsi="Times New Roman" w:cs="Times New Roman"/>
          <w:sz w:val="22"/>
          <w:szCs w:val="22"/>
        </w:rPr>
        <w:t xml:space="preserve"> y establece la conexión con MongoDB Atlas a través de </w:t>
      </w:r>
      <w:proofErr w:type="spellStart"/>
      <w:proofErr w:type="gramStart"/>
      <w:r w:rsidRPr="003126D8">
        <w:rPr>
          <w:rFonts w:ascii="Times New Roman" w:hAnsi="Times New Roman" w:cs="Times New Roman"/>
          <w:sz w:val="22"/>
          <w:szCs w:val="22"/>
        </w:rPr>
        <w:t>connectDB</w:t>
      </w:r>
      <w:proofErr w:type="spellEnd"/>
      <w:r w:rsidRPr="003126D8">
        <w:rPr>
          <w:rFonts w:ascii="Times New Roman" w:hAnsi="Times New Roman" w:cs="Times New Roman"/>
          <w:sz w:val="22"/>
          <w:szCs w:val="22"/>
        </w:rPr>
        <w:t>(</w:t>
      </w:r>
      <w:proofErr w:type="gramEnd"/>
      <w:r w:rsidRPr="003126D8">
        <w:rPr>
          <w:rFonts w:ascii="Times New Roman" w:hAnsi="Times New Roman" w:cs="Times New Roman"/>
          <w:sz w:val="22"/>
          <w:szCs w:val="22"/>
        </w:rPr>
        <w:t xml:space="preserve">). Si MONGO_URI no está definida y USE_IN_MEMORY_DB es true, levanta automáticamente una instancia de </w:t>
      </w:r>
      <w:proofErr w:type="spellStart"/>
      <w:r w:rsidRPr="003126D8">
        <w:rPr>
          <w:rFonts w:ascii="Times New Roman" w:hAnsi="Times New Roman" w:cs="Times New Roman"/>
          <w:sz w:val="22"/>
          <w:szCs w:val="22"/>
        </w:rPr>
        <w:t>MongoMemoryServer</w:t>
      </w:r>
      <w:proofErr w:type="spellEnd"/>
      <w:r w:rsidRPr="003126D8">
        <w:rPr>
          <w:rFonts w:ascii="Times New Roman" w:hAnsi="Times New Roman" w:cs="Times New Roman"/>
          <w:sz w:val="22"/>
          <w:szCs w:val="22"/>
        </w:rPr>
        <w:t>; esta ruta es la que utilizan las suites de prueba automatizadas del Capítulo 7.</w:t>
      </w:r>
    </w:p>
    <w:p w14:paraId="78CB9FE9" w14:textId="77777777"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La Tabla X describe el middleware de seguridad aplicado sobre todas las peticiones, en el orden en que se registra en Express.</w:t>
      </w:r>
    </w:p>
    <w:p w14:paraId="22494A00" w14:textId="77777777"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b/>
          <w:bCs/>
          <w:sz w:val="22"/>
          <w:szCs w:val="22"/>
        </w:rPr>
        <w:t>Tabla X. Middleware de seguridad del servidor.</w:t>
      </w:r>
    </w:p>
    <w:tbl>
      <w:tblPr>
        <w:tblStyle w:val="Tablaconcuadrculaclara"/>
        <w:tblW w:w="0" w:type="auto"/>
        <w:tblLook w:val="04A0" w:firstRow="1" w:lastRow="0" w:firstColumn="1" w:lastColumn="0" w:noHBand="0" w:noVBand="1"/>
      </w:tblPr>
      <w:tblGrid>
        <w:gridCol w:w="1668"/>
        <w:gridCol w:w="4031"/>
        <w:gridCol w:w="3129"/>
      </w:tblGrid>
      <w:tr w:rsidR="00594C96" w:rsidRPr="00594C96" w14:paraId="2D8E63CF" w14:textId="77777777" w:rsidTr="00594C96">
        <w:tc>
          <w:tcPr>
            <w:tcW w:w="0" w:type="auto"/>
            <w:hideMark/>
          </w:tcPr>
          <w:p w14:paraId="0D77E906"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Middleware</w:t>
            </w:r>
          </w:p>
        </w:tc>
        <w:tc>
          <w:tcPr>
            <w:tcW w:w="0" w:type="auto"/>
            <w:hideMark/>
          </w:tcPr>
          <w:p w14:paraId="4C335283"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Configuración</w:t>
            </w:r>
          </w:p>
        </w:tc>
        <w:tc>
          <w:tcPr>
            <w:tcW w:w="0" w:type="auto"/>
            <w:hideMark/>
          </w:tcPr>
          <w:p w14:paraId="67F1426E"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Propósito</w:t>
            </w:r>
          </w:p>
        </w:tc>
      </w:tr>
      <w:tr w:rsidR="00594C96" w:rsidRPr="00594C96" w14:paraId="157F8F96" w14:textId="77777777" w:rsidTr="00594C96">
        <w:tc>
          <w:tcPr>
            <w:tcW w:w="0" w:type="auto"/>
            <w:hideMark/>
          </w:tcPr>
          <w:p w14:paraId="4A97BA9D"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CORS</w:t>
            </w:r>
          </w:p>
        </w:tc>
        <w:tc>
          <w:tcPr>
            <w:tcW w:w="0" w:type="auto"/>
            <w:hideMark/>
          </w:tcPr>
          <w:p w14:paraId="39DEFEA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Orígenes desde ALLOWED_ORIGINS (</w:t>
            </w:r>
            <w:proofErr w:type="spellStart"/>
            <w:r w:rsidRPr="00594C96">
              <w:rPr>
                <w:rFonts w:ascii="Times New Roman" w:hAnsi="Times New Roman" w:cs="Times New Roman"/>
                <w:sz w:val="22"/>
                <w:szCs w:val="22"/>
              </w:rPr>
              <w:t>env</w:t>
            </w:r>
            <w:proofErr w:type="spellEnd"/>
            <w:r w:rsidRPr="00594C96">
              <w:rPr>
                <w:rFonts w:ascii="Times New Roman" w:hAnsi="Times New Roman" w:cs="Times New Roman"/>
                <w:sz w:val="22"/>
                <w:szCs w:val="22"/>
              </w:rPr>
              <w:t xml:space="preserve">); peticiones sin </w:t>
            </w:r>
            <w:proofErr w:type="spellStart"/>
            <w:r w:rsidRPr="00594C96">
              <w:rPr>
                <w:rFonts w:ascii="Times New Roman" w:hAnsi="Times New Roman" w:cs="Times New Roman"/>
                <w:sz w:val="22"/>
                <w:szCs w:val="22"/>
              </w:rPr>
              <w:t>Origin</w:t>
            </w:r>
            <w:proofErr w:type="spellEnd"/>
            <w:r w:rsidRPr="00594C96">
              <w:rPr>
                <w:rFonts w:ascii="Times New Roman" w:hAnsi="Times New Roman" w:cs="Times New Roman"/>
                <w:sz w:val="22"/>
                <w:szCs w:val="22"/>
              </w:rPr>
              <w:t xml:space="preserve"> permitidas</w:t>
            </w:r>
          </w:p>
        </w:tc>
        <w:tc>
          <w:tcPr>
            <w:tcW w:w="0" w:type="auto"/>
            <w:hideMark/>
          </w:tcPr>
          <w:p w14:paraId="3ADB98BE"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Restringe el acceso al dominio del </w:t>
            </w:r>
            <w:proofErr w:type="spellStart"/>
            <w:r w:rsidRPr="00594C96">
              <w:rPr>
                <w:rFonts w:ascii="Times New Roman" w:hAnsi="Times New Roman" w:cs="Times New Roman"/>
                <w:sz w:val="22"/>
                <w:szCs w:val="22"/>
              </w:rPr>
              <w:t>frontend</w:t>
            </w:r>
            <w:proofErr w:type="spellEnd"/>
            <w:r w:rsidRPr="00594C96">
              <w:rPr>
                <w:rFonts w:ascii="Times New Roman" w:hAnsi="Times New Roman" w:cs="Times New Roman"/>
                <w:sz w:val="22"/>
                <w:szCs w:val="22"/>
              </w:rPr>
              <w:t xml:space="preserve"> en producción (RT6)</w:t>
            </w:r>
          </w:p>
        </w:tc>
      </w:tr>
      <w:tr w:rsidR="00594C96" w:rsidRPr="00594C96" w14:paraId="22089873" w14:textId="77777777" w:rsidTr="00594C96">
        <w:tc>
          <w:tcPr>
            <w:tcW w:w="0" w:type="auto"/>
            <w:hideMark/>
          </w:tcPr>
          <w:p w14:paraId="59B429CF"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producción</w:t>
            </w:r>
          </w:p>
        </w:tc>
        <w:tc>
          <w:tcPr>
            <w:tcW w:w="0" w:type="auto"/>
            <w:hideMark/>
          </w:tcPr>
          <w:p w14:paraId="6FB4CC8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15 min por </w:t>
            </w:r>
            <w:proofErr w:type="gramStart"/>
            <w:r w:rsidRPr="00594C96">
              <w:rPr>
                <w:rFonts w:ascii="Times New Roman" w:hAnsi="Times New Roman" w:cs="Times New Roman"/>
                <w:sz w:val="22"/>
                <w:szCs w:val="22"/>
              </w:rPr>
              <w:t>IP,</w:t>
            </w:r>
            <w:proofErr w:type="gramEnd"/>
            <w:r w:rsidRPr="00594C96">
              <w:rPr>
                <w:rFonts w:ascii="Times New Roman" w:hAnsi="Times New Roman" w:cs="Times New Roman"/>
                <w:sz w:val="22"/>
                <w:szCs w:val="22"/>
              </w:rPr>
              <w:t xml:space="preserve"> responde HTTP 429</w:t>
            </w:r>
          </w:p>
        </w:tc>
        <w:tc>
          <w:tcPr>
            <w:tcW w:w="0" w:type="auto"/>
            <w:hideMark/>
          </w:tcPr>
          <w:p w14:paraId="061656B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Protección ante abuso del servicio (RNF4)</w:t>
            </w:r>
          </w:p>
        </w:tc>
      </w:tr>
      <w:tr w:rsidR="00594C96" w:rsidRPr="00594C96" w14:paraId="1FBDF60C" w14:textId="77777777" w:rsidTr="00594C96">
        <w:tc>
          <w:tcPr>
            <w:tcW w:w="0" w:type="auto"/>
            <w:hideMark/>
          </w:tcPr>
          <w:p w14:paraId="3ECD269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desarrollo</w:t>
            </w:r>
          </w:p>
        </w:tc>
        <w:tc>
          <w:tcPr>
            <w:tcW w:w="0" w:type="auto"/>
            <w:hideMark/>
          </w:tcPr>
          <w:p w14:paraId="5F4DDB7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1 000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 min por IP</w:t>
            </w:r>
          </w:p>
        </w:tc>
        <w:tc>
          <w:tcPr>
            <w:tcW w:w="0" w:type="auto"/>
            <w:hideMark/>
          </w:tcPr>
          <w:p w14:paraId="48E8A2E5"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Evita bloqueos durante pruebas manuales (DA11)</w:t>
            </w:r>
          </w:p>
        </w:tc>
      </w:tr>
      <w:tr w:rsidR="00594C96" w:rsidRPr="00594C96" w14:paraId="35D4606E" w14:textId="77777777" w:rsidTr="00594C96">
        <w:tc>
          <w:tcPr>
            <w:tcW w:w="0" w:type="auto"/>
            <w:hideMark/>
          </w:tcPr>
          <w:p w14:paraId="5594EF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w:t>
            </w:r>
            <w:proofErr w:type="spellStart"/>
            <w:r w:rsidRPr="00594C96">
              <w:rPr>
                <w:rFonts w:ascii="Times New Roman" w:hAnsi="Times New Roman" w:cs="Times New Roman"/>
                <w:sz w:val="22"/>
                <w:szCs w:val="22"/>
              </w:rPr>
              <w:t>auth</w:t>
            </w:r>
            <w:proofErr w:type="spellEnd"/>
          </w:p>
        </w:tc>
        <w:tc>
          <w:tcPr>
            <w:tcW w:w="0" w:type="auto"/>
            <w:hideMark/>
          </w:tcPr>
          <w:p w14:paraId="4DB2AE06"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10 intentos / 15 min (en auth.routes.js)</w:t>
            </w:r>
          </w:p>
        </w:tc>
        <w:tc>
          <w:tcPr>
            <w:tcW w:w="0" w:type="auto"/>
            <w:hideMark/>
          </w:tcPr>
          <w:p w14:paraId="5ACAEC3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Protección específica contra fuerza bruta en </w:t>
            </w:r>
            <w:proofErr w:type="spellStart"/>
            <w:r w:rsidRPr="00594C96">
              <w:rPr>
                <w:rFonts w:ascii="Times New Roman" w:hAnsi="Times New Roman" w:cs="Times New Roman"/>
                <w:sz w:val="22"/>
                <w:szCs w:val="22"/>
              </w:rPr>
              <w:t>login</w:t>
            </w:r>
            <w:proofErr w:type="spellEnd"/>
            <w:r w:rsidRPr="00594C96">
              <w:rPr>
                <w:rFonts w:ascii="Times New Roman" w:hAnsi="Times New Roman" w:cs="Times New Roman"/>
                <w:sz w:val="22"/>
                <w:szCs w:val="22"/>
              </w:rPr>
              <w:t xml:space="preserve"> y verificación</w:t>
            </w:r>
          </w:p>
        </w:tc>
      </w:tr>
      <w:tr w:rsidR="00594C96" w:rsidRPr="00594C96" w14:paraId="67FF26E3" w14:textId="77777777" w:rsidTr="00594C96">
        <w:tc>
          <w:tcPr>
            <w:tcW w:w="0" w:type="auto"/>
            <w:hideMark/>
          </w:tcPr>
          <w:p w14:paraId="2F843820" w14:textId="77777777" w:rsidR="00594C96" w:rsidRPr="00594C96" w:rsidRDefault="00594C96" w:rsidP="00594C96">
            <w:pPr>
              <w:spacing w:after="160" w:line="276" w:lineRule="auto"/>
              <w:jc w:val="both"/>
              <w:rPr>
                <w:rFonts w:ascii="Times New Roman" w:hAnsi="Times New Roman" w:cs="Times New Roman"/>
                <w:sz w:val="22"/>
                <w:szCs w:val="22"/>
              </w:rPr>
            </w:pPr>
            <w:proofErr w:type="spellStart"/>
            <w:r w:rsidRPr="00594C96">
              <w:rPr>
                <w:rFonts w:ascii="Times New Roman" w:hAnsi="Times New Roman" w:cs="Times New Roman"/>
                <w:sz w:val="22"/>
                <w:szCs w:val="22"/>
              </w:rPr>
              <w:t>Helmet</w:t>
            </w:r>
            <w:proofErr w:type="spellEnd"/>
          </w:p>
        </w:tc>
        <w:tc>
          <w:tcPr>
            <w:tcW w:w="0" w:type="auto"/>
            <w:hideMark/>
          </w:tcPr>
          <w:p w14:paraId="7E69E72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estándar + </w:t>
            </w:r>
            <w:proofErr w:type="spellStart"/>
            <w:r w:rsidRPr="00594C96">
              <w:rPr>
                <w:rFonts w:ascii="Times New Roman" w:hAnsi="Times New Roman" w:cs="Times New Roman"/>
                <w:sz w:val="22"/>
                <w:szCs w:val="22"/>
              </w:rPr>
              <w:t>crossOriginResourcePolicy</w:t>
            </w:r>
            <w:proofErr w:type="spellEnd"/>
            <w:r w:rsidRPr="00594C96">
              <w:rPr>
                <w:rFonts w:ascii="Times New Roman" w:hAnsi="Times New Roman" w:cs="Times New Roman"/>
                <w:sz w:val="22"/>
                <w:szCs w:val="22"/>
              </w:rPr>
              <w:t xml:space="preserve">: </w:t>
            </w:r>
            <w:proofErr w:type="spellStart"/>
            <w:r w:rsidRPr="00594C96">
              <w:rPr>
                <w:rFonts w:ascii="Times New Roman" w:hAnsi="Times New Roman" w:cs="Times New Roman"/>
                <w:sz w:val="22"/>
                <w:szCs w:val="22"/>
              </w:rPr>
              <w:t>cross-origin</w:t>
            </w:r>
            <w:proofErr w:type="spellEnd"/>
          </w:p>
        </w:tc>
        <w:tc>
          <w:tcPr>
            <w:tcW w:w="0" w:type="auto"/>
            <w:hideMark/>
          </w:tcPr>
          <w:p w14:paraId="3FD4F6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de seguridad HTTP; permite cargar imágenes Base64 desde el </w:t>
            </w:r>
            <w:proofErr w:type="spellStart"/>
            <w:r w:rsidRPr="00594C96">
              <w:rPr>
                <w:rFonts w:ascii="Times New Roman" w:hAnsi="Times New Roman" w:cs="Times New Roman"/>
                <w:sz w:val="22"/>
                <w:szCs w:val="22"/>
              </w:rPr>
              <w:t>frontend</w:t>
            </w:r>
            <w:proofErr w:type="spellEnd"/>
          </w:p>
        </w:tc>
      </w:tr>
    </w:tbl>
    <w:p w14:paraId="61322634" w14:textId="77777777" w:rsidR="00C15B7E" w:rsidRDefault="00C15B7E" w:rsidP="003126D8">
      <w:pPr>
        <w:jc w:val="both"/>
        <w:rPr>
          <w:rFonts w:ascii="Times New Roman" w:hAnsi="Times New Roman" w:cs="Times New Roman"/>
          <w:sz w:val="22"/>
          <w:szCs w:val="22"/>
        </w:rPr>
      </w:pPr>
    </w:p>
    <w:p w14:paraId="031BCD75" w14:textId="3FA96BA3" w:rsidR="00C37E87" w:rsidRPr="00C15B7E" w:rsidRDefault="00C37E87" w:rsidP="003126D8">
      <w:pPr>
        <w:jc w:val="both"/>
        <w:rPr>
          <w:rFonts w:ascii="Times New Roman" w:hAnsi="Times New Roman" w:cs="Times New Roman"/>
          <w:sz w:val="22"/>
          <w:szCs w:val="22"/>
        </w:rPr>
      </w:pPr>
      <w:r w:rsidRPr="00C37E87">
        <w:rPr>
          <w:rFonts w:ascii="Times New Roman" w:hAnsi="Times New Roman" w:cs="Times New Roman"/>
          <w:sz w:val="22"/>
          <w:szCs w:val="22"/>
        </w:rPr>
        <w:t>Una vez configurado el middleware, se registran las siete rutas de la API bajo el prefijo /api/:</w:t>
      </w:r>
    </w:p>
    <w:p w14:paraId="7825A90D" w14:textId="77777777" w:rsidR="001C5EF3" w:rsidRPr="006440A8" w:rsidRDefault="001C5EF3" w:rsidP="001C5EF3">
      <w:pPr>
        <w:jc w:val="both"/>
        <w:rPr>
          <w:rFonts w:ascii="Times New Roman" w:hAnsi="Times New Roman" w:cs="Times New Roman"/>
          <w:sz w:val="22"/>
          <w:szCs w:val="22"/>
        </w:rPr>
      </w:pPr>
      <w:r w:rsidRPr="006440A8">
        <w:rPr>
          <w:rFonts w:ascii="Times New Roman" w:hAnsi="Times New Roman" w:cs="Times New Roman"/>
          <w:b/>
          <w:bCs/>
          <w:sz w:val="22"/>
          <w:szCs w:val="22"/>
        </w:rPr>
        <w:t xml:space="preserve">Tabla X. Rutas principales del </w:t>
      </w:r>
      <w:proofErr w:type="spellStart"/>
      <w:r w:rsidRPr="006440A8">
        <w:rPr>
          <w:rFonts w:ascii="Times New Roman" w:hAnsi="Times New Roman" w:cs="Times New Roman"/>
          <w:b/>
          <w:bCs/>
          <w:sz w:val="22"/>
          <w:szCs w:val="22"/>
        </w:rPr>
        <w:t>backend</w:t>
      </w:r>
      <w:proofErr w:type="spellEnd"/>
      <w:r w:rsidRPr="006440A8">
        <w:rPr>
          <w:rFonts w:ascii="Times New Roman" w:hAnsi="Times New Roman" w:cs="Times New Roman"/>
          <w:b/>
          <w:bCs/>
          <w:sz w:val="22"/>
          <w:szCs w:val="22"/>
        </w:rPr>
        <w:t xml:space="preserve"> de </w:t>
      </w:r>
      <w:proofErr w:type="spellStart"/>
      <w:r w:rsidRPr="006440A8">
        <w:rPr>
          <w:rFonts w:ascii="Times New Roman" w:hAnsi="Times New Roman" w:cs="Times New Roman"/>
          <w:b/>
          <w:bCs/>
          <w:sz w:val="22"/>
          <w:szCs w:val="22"/>
        </w:rPr>
        <w:t>Kuxipilli</w:t>
      </w:r>
      <w:proofErr w:type="spellEnd"/>
      <w:r w:rsidRPr="006440A8">
        <w:rPr>
          <w:rFonts w:ascii="Times New Roman" w:hAnsi="Times New Roman" w:cs="Times New Roman"/>
          <w:b/>
          <w:bCs/>
          <w:sz w:val="22"/>
          <w:szCs w:val="22"/>
        </w:rPr>
        <w:t>.</w:t>
      </w:r>
    </w:p>
    <w:tbl>
      <w:tblPr>
        <w:tblStyle w:val="Tablaconcuadrculaclara"/>
        <w:tblW w:w="5000" w:type="pct"/>
        <w:tblLook w:val="04A0" w:firstRow="1" w:lastRow="0" w:firstColumn="1" w:lastColumn="0" w:noHBand="0" w:noVBand="1"/>
      </w:tblPr>
      <w:tblGrid>
        <w:gridCol w:w="1996"/>
        <w:gridCol w:w="2482"/>
        <w:gridCol w:w="4350"/>
      </w:tblGrid>
      <w:tr w:rsidR="001C5EF3" w:rsidRPr="00C35D78" w14:paraId="66BE23AC" w14:textId="77777777" w:rsidTr="00D63CBC">
        <w:tc>
          <w:tcPr>
            <w:tcW w:w="1130" w:type="pct"/>
            <w:hideMark/>
          </w:tcPr>
          <w:p w14:paraId="57D359A6"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lastRenderedPageBreak/>
              <w:t>Prefijo</w:t>
            </w:r>
          </w:p>
        </w:tc>
        <w:tc>
          <w:tcPr>
            <w:tcW w:w="1406" w:type="pct"/>
            <w:hideMark/>
          </w:tcPr>
          <w:p w14:paraId="62230DF1"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Archivo de rutas</w:t>
            </w:r>
          </w:p>
        </w:tc>
        <w:tc>
          <w:tcPr>
            <w:tcW w:w="2464" w:type="pct"/>
            <w:hideMark/>
          </w:tcPr>
          <w:p w14:paraId="75DAD22E"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Módulo</w:t>
            </w:r>
          </w:p>
        </w:tc>
      </w:tr>
      <w:tr w:rsidR="001C5EF3" w:rsidRPr="00C35D78" w14:paraId="69C6E097" w14:textId="77777777" w:rsidTr="00D63CBC">
        <w:tc>
          <w:tcPr>
            <w:tcW w:w="1130" w:type="pct"/>
            <w:hideMark/>
          </w:tcPr>
          <w:p w14:paraId="276B6C28"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auth</w:t>
            </w:r>
            <w:proofErr w:type="spellEnd"/>
          </w:p>
        </w:tc>
        <w:tc>
          <w:tcPr>
            <w:tcW w:w="1406" w:type="pct"/>
            <w:hideMark/>
          </w:tcPr>
          <w:p w14:paraId="5F20F8DF"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auth.routes.js</w:t>
            </w:r>
          </w:p>
        </w:tc>
        <w:tc>
          <w:tcPr>
            <w:tcW w:w="2464" w:type="pct"/>
            <w:hideMark/>
          </w:tcPr>
          <w:p w14:paraId="0EF861A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Autenticación y gestión de perfil</w:t>
            </w:r>
          </w:p>
        </w:tc>
      </w:tr>
      <w:tr w:rsidR="001C5EF3" w:rsidRPr="00C35D78" w14:paraId="2D36BCD7" w14:textId="77777777" w:rsidTr="00D63CBC">
        <w:tc>
          <w:tcPr>
            <w:tcW w:w="1130" w:type="pct"/>
            <w:hideMark/>
          </w:tcPr>
          <w:p w14:paraId="0DA2DF0B"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content</w:t>
            </w:r>
            <w:proofErr w:type="spellEnd"/>
          </w:p>
        </w:tc>
        <w:tc>
          <w:tcPr>
            <w:tcW w:w="1406" w:type="pct"/>
            <w:hideMark/>
          </w:tcPr>
          <w:p w14:paraId="3C5368D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content.routes.js</w:t>
            </w:r>
          </w:p>
        </w:tc>
        <w:tc>
          <w:tcPr>
            <w:tcW w:w="2464" w:type="pct"/>
            <w:hideMark/>
          </w:tcPr>
          <w:p w14:paraId="66E9AA4A"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Cursos, módulos y lecciones</w:t>
            </w:r>
          </w:p>
        </w:tc>
      </w:tr>
      <w:tr w:rsidR="001C5EF3" w:rsidRPr="00C35D78" w14:paraId="1656398D" w14:textId="77777777" w:rsidTr="00D63CBC">
        <w:tc>
          <w:tcPr>
            <w:tcW w:w="1130" w:type="pct"/>
            <w:hideMark/>
          </w:tcPr>
          <w:p w14:paraId="27F7436C"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/api/quiz</w:t>
            </w:r>
          </w:p>
        </w:tc>
        <w:tc>
          <w:tcPr>
            <w:tcW w:w="1406" w:type="pct"/>
            <w:hideMark/>
          </w:tcPr>
          <w:p w14:paraId="53E24C5E"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quiz.routes.js</w:t>
            </w:r>
          </w:p>
        </w:tc>
        <w:tc>
          <w:tcPr>
            <w:tcW w:w="2464" w:type="pct"/>
            <w:hideMark/>
          </w:tcPr>
          <w:p w14:paraId="2B988C97"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Evaluaciones y recomendaciones</w:t>
            </w:r>
          </w:p>
        </w:tc>
      </w:tr>
      <w:tr w:rsidR="001C5EF3" w:rsidRPr="00C35D78" w14:paraId="668B717A" w14:textId="77777777" w:rsidTr="00D63CBC">
        <w:tc>
          <w:tcPr>
            <w:tcW w:w="1130" w:type="pct"/>
            <w:hideMark/>
          </w:tcPr>
          <w:p w14:paraId="04EA8EA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progress</w:t>
            </w:r>
            <w:proofErr w:type="spellEnd"/>
          </w:p>
        </w:tc>
        <w:tc>
          <w:tcPr>
            <w:tcW w:w="1406" w:type="pct"/>
            <w:hideMark/>
          </w:tcPr>
          <w:p w14:paraId="356F212A"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progress.routes.js</w:t>
            </w:r>
          </w:p>
        </w:tc>
        <w:tc>
          <w:tcPr>
            <w:tcW w:w="2464" w:type="pct"/>
            <w:hideMark/>
          </w:tcPr>
          <w:p w14:paraId="03581E34"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Progreso del usuario</w:t>
            </w:r>
          </w:p>
        </w:tc>
      </w:tr>
      <w:tr w:rsidR="001C5EF3" w:rsidRPr="00C35D78" w14:paraId="00364B05" w14:textId="77777777" w:rsidTr="00D63CBC">
        <w:tc>
          <w:tcPr>
            <w:tcW w:w="1130" w:type="pct"/>
            <w:hideMark/>
          </w:tcPr>
          <w:p w14:paraId="0E8D4531"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chatbot</w:t>
            </w:r>
            <w:proofErr w:type="spellEnd"/>
          </w:p>
        </w:tc>
        <w:tc>
          <w:tcPr>
            <w:tcW w:w="1406" w:type="pct"/>
            <w:hideMark/>
          </w:tcPr>
          <w:p w14:paraId="5CA4238B"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chatbot.routes.js</w:t>
            </w:r>
          </w:p>
        </w:tc>
        <w:tc>
          <w:tcPr>
            <w:tcW w:w="2464" w:type="pct"/>
            <w:hideMark/>
          </w:tcPr>
          <w:p w14:paraId="1FF474EC" w14:textId="77777777" w:rsidR="001C5EF3" w:rsidRPr="00C35D78" w:rsidRDefault="001C5EF3" w:rsidP="00D63CBC">
            <w:pPr>
              <w:spacing w:after="160" w:line="276" w:lineRule="auto"/>
              <w:jc w:val="both"/>
              <w:rPr>
                <w:rFonts w:ascii="Times New Roman" w:hAnsi="Times New Roman" w:cs="Times New Roman"/>
                <w:sz w:val="22"/>
                <w:szCs w:val="22"/>
              </w:rPr>
            </w:pPr>
            <w:proofErr w:type="spellStart"/>
            <w:r w:rsidRPr="00C35D78">
              <w:rPr>
                <w:rFonts w:ascii="Times New Roman" w:hAnsi="Times New Roman" w:cs="Times New Roman"/>
                <w:sz w:val="22"/>
                <w:szCs w:val="22"/>
              </w:rPr>
              <w:t>Chatbot</w:t>
            </w:r>
            <w:proofErr w:type="spellEnd"/>
            <w:r w:rsidRPr="00C35D78">
              <w:rPr>
                <w:rFonts w:ascii="Times New Roman" w:hAnsi="Times New Roman" w:cs="Times New Roman"/>
                <w:sz w:val="22"/>
                <w:szCs w:val="22"/>
              </w:rPr>
              <w:t xml:space="preserve"> Kuxibot</w:t>
            </w:r>
          </w:p>
        </w:tc>
      </w:tr>
      <w:tr w:rsidR="001C5EF3" w:rsidRPr="00C35D78" w14:paraId="78BB3154" w14:textId="77777777" w:rsidTr="00D63CBC">
        <w:tc>
          <w:tcPr>
            <w:tcW w:w="1130" w:type="pct"/>
            <w:hideMark/>
          </w:tcPr>
          <w:p w14:paraId="3DE8A4A8"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reports</w:t>
            </w:r>
            <w:proofErr w:type="spellEnd"/>
          </w:p>
        </w:tc>
        <w:tc>
          <w:tcPr>
            <w:tcW w:w="1406" w:type="pct"/>
            <w:hideMark/>
          </w:tcPr>
          <w:p w14:paraId="21019075"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report.routes.js</w:t>
            </w:r>
          </w:p>
        </w:tc>
        <w:tc>
          <w:tcPr>
            <w:tcW w:w="2464" w:type="pct"/>
            <w:hideMark/>
          </w:tcPr>
          <w:p w14:paraId="540FAF0C"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Reportes de incidentes</w:t>
            </w:r>
          </w:p>
        </w:tc>
      </w:tr>
      <w:tr w:rsidR="001C5EF3" w:rsidRPr="00C35D78" w14:paraId="435F9A7B" w14:textId="77777777" w:rsidTr="00D63CBC">
        <w:tc>
          <w:tcPr>
            <w:tcW w:w="1130" w:type="pct"/>
            <w:hideMark/>
          </w:tcPr>
          <w:p w14:paraId="406058C7"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resources</w:t>
            </w:r>
            <w:proofErr w:type="spellEnd"/>
          </w:p>
        </w:tc>
        <w:tc>
          <w:tcPr>
            <w:tcW w:w="1406" w:type="pct"/>
            <w:hideMark/>
          </w:tcPr>
          <w:p w14:paraId="4B3AAE79"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resource.routes.js</w:t>
            </w:r>
          </w:p>
        </w:tc>
        <w:tc>
          <w:tcPr>
            <w:tcW w:w="2464" w:type="pct"/>
            <w:hideMark/>
          </w:tcPr>
          <w:p w14:paraId="25442C2E"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Casos reales y guías editoriales</w:t>
            </w:r>
          </w:p>
        </w:tc>
      </w:tr>
    </w:tbl>
    <w:p w14:paraId="45B63C3F" w14:textId="78051587" w:rsidR="001C5EF3" w:rsidRDefault="00851CC6" w:rsidP="001C5EF3">
      <w:pPr>
        <w:jc w:val="both"/>
        <w:rPr>
          <w:rFonts w:ascii="Times New Roman" w:hAnsi="Times New Roman" w:cs="Times New Roman"/>
          <w:sz w:val="22"/>
          <w:szCs w:val="22"/>
        </w:rPr>
      </w:pPr>
      <w:r w:rsidRPr="00851CC6">
        <w:rPr>
          <w:rFonts w:ascii="Times New Roman" w:hAnsi="Times New Roman" w:cs="Times New Roman"/>
          <w:sz w:val="22"/>
          <w:szCs w:val="22"/>
        </w:rPr>
        <w:t xml:space="preserve">Al final de la cadena se registra un middleware de manejo de errores global que responde con el código HTTP apropiado e incluye el </w:t>
      </w:r>
      <w:proofErr w:type="spellStart"/>
      <w:r w:rsidRPr="00851CC6">
        <w:rPr>
          <w:rFonts w:ascii="Times New Roman" w:hAnsi="Times New Roman" w:cs="Times New Roman"/>
          <w:sz w:val="22"/>
          <w:szCs w:val="22"/>
        </w:rPr>
        <w:t>stack</w:t>
      </w:r>
      <w:proofErr w:type="spellEnd"/>
      <w:r w:rsidRPr="00851CC6">
        <w:rPr>
          <w:rFonts w:ascii="Times New Roman" w:hAnsi="Times New Roman" w:cs="Times New Roman"/>
          <w:sz w:val="22"/>
          <w:szCs w:val="22"/>
        </w:rPr>
        <w:t xml:space="preserve"> trace únicamente cuando NODE_</w:t>
      </w:r>
      <w:proofErr w:type="gramStart"/>
      <w:r w:rsidRPr="00851CC6">
        <w:rPr>
          <w:rFonts w:ascii="Times New Roman" w:hAnsi="Times New Roman" w:cs="Times New Roman"/>
          <w:sz w:val="22"/>
          <w:szCs w:val="22"/>
        </w:rPr>
        <w:t>ENV !</w:t>
      </w:r>
      <w:proofErr w:type="gramEnd"/>
      <w:r w:rsidRPr="00851CC6">
        <w:rPr>
          <w:rFonts w:ascii="Times New Roman" w:hAnsi="Times New Roman" w:cs="Times New Roman"/>
          <w:sz w:val="22"/>
          <w:szCs w:val="22"/>
        </w:rPr>
        <w:t>== '</w:t>
      </w:r>
      <w:proofErr w:type="spellStart"/>
      <w:r w:rsidRPr="00851CC6">
        <w:rPr>
          <w:rFonts w:ascii="Times New Roman" w:hAnsi="Times New Roman" w:cs="Times New Roman"/>
          <w:sz w:val="22"/>
          <w:szCs w:val="22"/>
        </w:rPr>
        <w:t>production</w:t>
      </w:r>
      <w:proofErr w:type="spellEnd"/>
      <w:r w:rsidRPr="00851CC6">
        <w:rPr>
          <w:rFonts w:ascii="Times New Roman" w:hAnsi="Times New Roman" w:cs="Times New Roman"/>
          <w:sz w:val="22"/>
          <w:szCs w:val="22"/>
        </w:rPr>
        <w:t>', evitando la exposición de información interna en el entorno de producción.</w:t>
      </w:r>
    </w:p>
    <w:p w14:paraId="5F87FA90" w14:textId="77777777" w:rsidR="00BD5FC5" w:rsidRPr="00BD5FC5" w:rsidRDefault="00BD5FC5" w:rsidP="00BD5FC5">
      <w:pPr>
        <w:pStyle w:val="Ttulo3"/>
      </w:pPr>
      <w:r w:rsidRPr="00BD5FC5">
        <w:t>6.2.2 Módulo de autenticación</w:t>
      </w:r>
    </w:p>
    <w:p w14:paraId="78AD7160" w14:textId="2E43CD4A" w:rsidR="00851CC6" w:rsidRDefault="00851CC6" w:rsidP="00BD5FC5">
      <w:pPr>
        <w:jc w:val="both"/>
        <w:rPr>
          <w:rFonts w:ascii="Times New Roman" w:hAnsi="Times New Roman" w:cs="Times New Roman"/>
          <w:sz w:val="22"/>
          <w:szCs w:val="22"/>
        </w:rPr>
      </w:pPr>
      <w:r w:rsidRPr="00851CC6">
        <w:rPr>
          <w:rFonts w:ascii="Times New Roman" w:hAnsi="Times New Roman" w:cs="Times New Roman"/>
          <w:sz w:val="22"/>
          <w:szCs w:val="22"/>
        </w:rPr>
        <w:t>El módulo de autenticación se implementa en server/</w:t>
      </w:r>
      <w:proofErr w:type="spellStart"/>
      <w:r w:rsidRPr="00851CC6">
        <w:rPr>
          <w:rFonts w:ascii="Times New Roman" w:hAnsi="Times New Roman" w:cs="Times New Roman"/>
          <w:sz w:val="22"/>
          <w:szCs w:val="22"/>
        </w:rPr>
        <w:t>src</w:t>
      </w:r>
      <w:proofErr w:type="spellEnd"/>
      <w:r w:rsidRPr="00851CC6">
        <w:rPr>
          <w:rFonts w:ascii="Times New Roman" w:hAnsi="Times New Roman" w:cs="Times New Roman"/>
          <w:sz w:val="22"/>
          <w:szCs w:val="22"/>
        </w:rPr>
        <w:t>/</w:t>
      </w:r>
      <w:proofErr w:type="spellStart"/>
      <w:r w:rsidRPr="00851CC6">
        <w:rPr>
          <w:rFonts w:ascii="Times New Roman" w:hAnsi="Times New Roman" w:cs="Times New Roman"/>
          <w:sz w:val="22"/>
          <w:szCs w:val="22"/>
        </w:rPr>
        <w:t>routes</w:t>
      </w:r>
      <w:proofErr w:type="spellEnd"/>
      <w:r w:rsidRPr="00851CC6">
        <w:rPr>
          <w:rFonts w:ascii="Times New Roman" w:hAnsi="Times New Roman" w:cs="Times New Roman"/>
          <w:sz w:val="22"/>
          <w:szCs w:val="22"/>
        </w:rPr>
        <w:t xml:space="preserve">/auth.routes.js y gestiona el ciclo completo de identidad del usuario. Cubre los requerimientos RF1, RF2 y RF3, y las historias de usuario US01 a US06. La Tabla X resume todos sus </w:t>
      </w:r>
      <w:proofErr w:type="spellStart"/>
      <w:r w:rsidRPr="00851CC6">
        <w:rPr>
          <w:rFonts w:ascii="Times New Roman" w:hAnsi="Times New Roman" w:cs="Times New Roman"/>
          <w:sz w:val="22"/>
          <w:szCs w:val="22"/>
        </w:rPr>
        <w:t>endpoints</w:t>
      </w:r>
      <w:proofErr w:type="spellEnd"/>
      <w:r w:rsidRPr="00851CC6">
        <w:rPr>
          <w:rFonts w:ascii="Times New Roman" w:hAnsi="Times New Roman" w:cs="Times New Roman"/>
          <w:sz w:val="22"/>
          <w:szCs w:val="22"/>
        </w:rPr>
        <w:t>.</w:t>
      </w:r>
    </w:p>
    <w:p w14:paraId="7BE5E99D" w14:textId="3150828F" w:rsidR="00BD5FC5" w:rsidRPr="00BD5FC5" w:rsidRDefault="00BD5FC5" w:rsidP="00BD5FC5">
      <w:pPr>
        <w:jc w:val="both"/>
        <w:rPr>
          <w:rFonts w:ascii="Times New Roman" w:hAnsi="Times New Roman" w:cs="Times New Roman"/>
          <w:sz w:val="22"/>
          <w:szCs w:val="22"/>
        </w:rPr>
      </w:pPr>
      <w:r w:rsidRPr="00BD5FC5">
        <w:rPr>
          <w:rFonts w:ascii="Times New Roman" w:hAnsi="Times New Roman" w:cs="Times New Roman"/>
          <w:sz w:val="22"/>
          <w:szCs w:val="22"/>
        </w:rPr>
        <w:t xml:space="preserve">La Tabla X resume todos los </w:t>
      </w:r>
      <w:proofErr w:type="spellStart"/>
      <w:r w:rsidRPr="00BD5FC5">
        <w:rPr>
          <w:rFonts w:ascii="Times New Roman" w:hAnsi="Times New Roman" w:cs="Times New Roman"/>
          <w:sz w:val="22"/>
          <w:szCs w:val="22"/>
        </w:rPr>
        <w:t>endpoints</w:t>
      </w:r>
      <w:proofErr w:type="spellEnd"/>
      <w:r w:rsidRPr="00BD5FC5">
        <w:rPr>
          <w:rFonts w:ascii="Times New Roman" w:hAnsi="Times New Roman" w:cs="Times New Roman"/>
          <w:sz w:val="22"/>
          <w:szCs w:val="22"/>
        </w:rPr>
        <w:t xml:space="preserve"> del módulo con su método HTTP, ruta y descripción funcional.</w:t>
      </w:r>
    </w:p>
    <w:p w14:paraId="2E8B95B0" w14:textId="77777777" w:rsidR="007B4C37" w:rsidRPr="007B4C37" w:rsidRDefault="007B4C37" w:rsidP="007B4C37">
      <w:pPr>
        <w:jc w:val="both"/>
        <w:rPr>
          <w:rFonts w:ascii="Times New Roman" w:hAnsi="Times New Roman" w:cs="Times New Roman"/>
          <w:sz w:val="22"/>
          <w:szCs w:val="22"/>
        </w:rPr>
      </w:pPr>
      <w:r w:rsidRPr="007B4C37">
        <w:rPr>
          <w:rFonts w:ascii="Times New Roman" w:hAnsi="Times New Roman" w:cs="Times New Roman"/>
          <w:b/>
          <w:bCs/>
          <w:sz w:val="22"/>
          <w:szCs w:val="22"/>
        </w:rPr>
        <w:t xml:space="preserve">Tabla X. </w:t>
      </w:r>
      <w:proofErr w:type="spellStart"/>
      <w:r w:rsidRPr="007B4C37">
        <w:rPr>
          <w:rFonts w:ascii="Times New Roman" w:hAnsi="Times New Roman" w:cs="Times New Roman"/>
          <w:b/>
          <w:bCs/>
          <w:sz w:val="22"/>
          <w:szCs w:val="22"/>
        </w:rPr>
        <w:t>Endpoints</w:t>
      </w:r>
      <w:proofErr w:type="spellEnd"/>
      <w:r w:rsidRPr="007B4C37">
        <w:rPr>
          <w:rFonts w:ascii="Times New Roman" w:hAnsi="Times New Roman" w:cs="Times New Roman"/>
          <w:b/>
          <w:bCs/>
          <w:sz w:val="22"/>
          <w:szCs w:val="22"/>
        </w:rPr>
        <w:t xml:space="preserve"> del módulo de autenticación.</w:t>
      </w:r>
    </w:p>
    <w:tbl>
      <w:tblPr>
        <w:tblStyle w:val="Tablaconcuadrculaclara"/>
        <w:tblW w:w="0" w:type="auto"/>
        <w:tblLook w:val="04A0" w:firstRow="1" w:lastRow="0" w:firstColumn="1" w:lastColumn="0" w:noHBand="0" w:noVBand="1"/>
      </w:tblPr>
      <w:tblGrid>
        <w:gridCol w:w="937"/>
        <w:gridCol w:w="2709"/>
        <w:gridCol w:w="5167"/>
      </w:tblGrid>
      <w:tr w:rsidR="00A374F0" w:rsidRPr="00A374F0" w14:paraId="7D5825CF" w14:textId="77777777" w:rsidTr="00A374F0">
        <w:tc>
          <w:tcPr>
            <w:tcW w:w="0" w:type="auto"/>
            <w:hideMark/>
          </w:tcPr>
          <w:p w14:paraId="56EABBFB"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Método</w:t>
            </w:r>
          </w:p>
        </w:tc>
        <w:tc>
          <w:tcPr>
            <w:tcW w:w="0" w:type="auto"/>
            <w:hideMark/>
          </w:tcPr>
          <w:p w14:paraId="063A790F"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Ruta</w:t>
            </w:r>
          </w:p>
        </w:tc>
        <w:tc>
          <w:tcPr>
            <w:tcW w:w="0" w:type="auto"/>
            <w:hideMark/>
          </w:tcPr>
          <w:p w14:paraId="0C42E502"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Descripción</w:t>
            </w:r>
          </w:p>
        </w:tc>
      </w:tr>
      <w:tr w:rsidR="00A374F0" w:rsidRPr="00A374F0" w14:paraId="7EAD59D7" w14:textId="77777777" w:rsidTr="00A374F0">
        <w:tc>
          <w:tcPr>
            <w:tcW w:w="0" w:type="auto"/>
            <w:hideMark/>
          </w:tcPr>
          <w:p w14:paraId="39AF7D3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C63B37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register</w:t>
            </w:r>
            <w:proofErr w:type="spellEnd"/>
          </w:p>
        </w:tc>
        <w:tc>
          <w:tcPr>
            <w:tcW w:w="0" w:type="auto"/>
            <w:hideMark/>
          </w:tcPr>
          <w:p w14:paraId="37E8F28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Crea usuario no verificado y envía código de 6 dígitos</w:t>
            </w:r>
          </w:p>
        </w:tc>
      </w:tr>
      <w:tr w:rsidR="00A374F0" w:rsidRPr="00A374F0" w14:paraId="121AA52B" w14:textId="77777777" w:rsidTr="00A374F0">
        <w:tc>
          <w:tcPr>
            <w:tcW w:w="0" w:type="auto"/>
            <w:hideMark/>
          </w:tcPr>
          <w:p w14:paraId="5B5C98C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0A5DAD96"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verify</w:t>
            </w:r>
            <w:proofErr w:type="spellEnd"/>
          </w:p>
        </w:tc>
        <w:tc>
          <w:tcPr>
            <w:tcW w:w="0" w:type="auto"/>
            <w:hideMark/>
          </w:tcPr>
          <w:p w14:paraId="46D91C2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Verifica cuenta con </w:t>
            </w:r>
            <w:proofErr w:type="gramStart"/>
            <w:r w:rsidRPr="00A374F0">
              <w:rPr>
                <w:rFonts w:ascii="Times New Roman" w:hAnsi="Times New Roman" w:cs="Times New Roman"/>
                <w:sz w:val="22"/>
                <w:szCs w:val="22"/>
              </w:rPr>
              <w:t>{ email</w:t>
            </w:r>
            <w:proofErr w:type="gramEnd"/>
            <w:r w:rsidRPr="00A374F0">
              <w:rPr>
                <w:rFonts w:ascii="Times New Roman" w:hAnsi="Times New Roman" w:cs="Times New Roman"/>
                <w:sz w:val="22"/>
                <w:szCs w:val="22"/>
              </w:rPr>
              <w:t xml:space="preserve">, </w:t>
            </w:r>
            <w:proofErr w:type="spellStart"/>
            <w:proofErr w:type="gramStart"/>
            <w:r w:rsidRPr="00A374F0">
              <w:rPr>
                <w:rFonts w:ascii="Times New Roman" w:hAnsi="Times New Roman" w:cs="Times New Roman"/>
                <w:sz w:val="22"/>
                <w:szCs w:val="22"/>
              </w:rPr>
              <w:t>code</w:t>
            </w:r>
            <w:proofErr w:type="spellEnd"/>
            <w:r w:rsidRPr="00A374F0">
              <w:rPr>
                <w:rFonts w:ascii="Times New Roman" w:hAnsi="Times New Roman" w:cs="Times New Roman"/>
                <w:sz w:val="22"/>
                <w:szCs w:val="22"/>
              </w:rPr>
              <w:t xml:space="preserve"> }</w:t>
            </w:r>
            <w:proofErr w:type="gramEnd"/>
          </w:p>
        </w:tc>
      </w:tr>
      <w:tr w:rsidR="00A374F0" w:rsidRPr="00A374F0" w14:paraId="13017F20" w14:textId="77777777" w:rsidTr="00A374F0">
        <w:tc>
          <w:tcPr>
            <w:tcW w:w="0" w:type="auto"/>
            <w:hideMark/>
          </w:tcPr>
          <w:p w14:paraId="233F2CA7"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49A0C7D4"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resend-verification</w:t>
            </w:r>
            <w:proofErr w:type="spellEnd"/>
          </w:p>
        </w:tc>
        <w:tc>
          <w:tcPr>
            <w:tcW w:w="0" w:type="auto"/>
            <w:hideMark/>
          </w:tcPr>
          <w:p w14:paraId="381EDC98"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Genera y reenvía nuevo código de verificación</w:t>
            </w:r>
          </w:p>
        </w:tc>
      </w:tr>
      <w:tr w:rsidR="00A374F0" w:rsidRPr="00A374F0" w14:paraId="04DD0651" w14:textId="77777777" w:rsidTr="00A374F0">
        <w:tc>
          <w:tcPr>
            <w:tcW w:w="0" w:type="auto"/>
            <w:hideMark/>
          </w:tcPr>
          <w:p w14:paraId="3B76A2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513870F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login</w:t>
            </w:r>
            <w:proofErr w:type="spellEnd"/>
          </w:p>
        </w:tc>
        <w:tc>
          <w:tcPr>
            <w:tcW w:w="0" w:type="auto"/>
            <w:hideMark/>
          </w:tcPr>
          <w:p w14:paraId="7D536F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Autentica usuario y emite JWT de 30 días</w:t>
            </w:r>
          </w:p>
        </w:tc>
      </w:tr>
      <w:tr w:rsidR="00A374F0" w:rsidRPr="00A374F0" w14:paraId="5C0D7CAA" w14:textId="77777777" w:rsidTr="00A374F0">
        <w:tc>
          <w:tcPr>
            <w:tcW w:w="0" w:type="auto"/>
            <w:hideMark/>
          </w:tcPr>
          <w:p w14:paraId="2E47F35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95041DB"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forgot-</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36FB26D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Genera código de </w:t>
            </w:r>
            <w:proofErr w:type="spellStart"/>
            <w:r w:rsidRPr="00A374F0">
              <w:rPr>
                <w:rFonts w:ascii="Times New Roman" w:hAnsi="Times New Roman" w:cs="Times New Roman"/>
                <w:sz w:val="22"/>
                <w:szCs w:val="22"/>
              </w:rPr>
              <w:t>reset</w:t>
            </w:r>
            <w:proofErr w:type="spellEnd"/>
            <w:r w:rsidRPr="00A374F0">
              <w:rPr>
                <w:rFonts w:ascii="Times New Roman" w:hAnsi="Times New Roman" w:cs="Times New Roman"/>
                <w:sz w:val="22"/>
                <w:szCs w:val="22"/>
              </w:rPr>
              <w:t xml:space="preserve"> (SHA-256, expira en 10 min)</w:t>
            </w:r>
          </w:p>
        </w:tc>
      </w:tr>
      <w:tr w:rsidR="00A374F0" w:rsidRPr="00A374F0" w14:paraId="3587CD5A" w14:textId="77777777" w:rsidTr="00A374F0">
        <w:tc>
          <w:tcPr>
            <w:tcW w:w="0" w:type="auto"/>
            <w:hideMark/>
          </w:tcPr>
          <w:p w14:paraId="0C7463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682AFAC0" w14:textId="77777777" w:rsidR="00A374F0" w:rsidRPr="00A374F0" w:rsidRDefault="00A374F0" w:rsidP="00A374F0">
            <w:pPr>
              <w:spacing w:after="160" w:line="276" w:lineRule="auto"/>
              <w:jc w:val="both"/>
              <w:rPr>
                <w:rFonts w:ascii="Times New Roman" w:hAnsi="Times New Roman" w:cs="Times New Roman"/>
                <w:sz w:val="22"/>
                <w:szCs w:val="22"/>
                <w:lang w:val="en-US"/>
              </w:rPr>
            </w:pPr>
            <w:r w:rsidRPr="00A374F0">
              <w:rPr>
                <w:rFonts w:ascii="Times New Roman" w:hAnsi="Times New Roman" w:cs="Times New Roman"/>
                <w:sz w:val="22"/>
                <w:szCs w:val="22"/>
                <w:lang w:val="en-US"/>
              </w:rPr>
              <w:t>/</w:t>
            </w:r>
            <w:proofErr w:type="spellStart"/>
            <w:r w:rsidRPr="00A374F0">
              <w:rPr>
                <w:rFonts w:ascii="Times New Roman" w:hAnsi="Times New Roman" w:cs="Times New Roman"/>
                <w:sz w:val="22"/>
                <w:szCs w:val="22"/>
                <w:lang w:val="en-US"/>
              </w:rPr>
              <w:t>api</w:t>
            </w:r>
            <w:proofErr w:type="spellEnd"/>
            <w:r w:rsidRPr="00A374F0">
              <w:rPr>
                <w:rFonts w:ascii="Times New Roman" w:hAnsi="Times New Roman" w:cs="Times New Roman"/>
                <w:sz w:val="22"/>
                <w:szCs w:val="22"/>
                <w:lang w:val="en-US"/>
              </w:rPr>
              <w:t>/auth/reset-with-code</w:t>
            </w:r>
          </w:p>
        </w:tc>
        <w:tc>
          <w:tcPr>
            <w:tcW w:w="0" w:type="auto"/>
            <w:hideMark/>
          </w:tcPr>
          <w:p w14:paraId="53E28EA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Valida código y actualiza contraseña</w:t>
            </w:r>
          </w:p>
        </w:tc>
      </w:tr>
      <w:tr w:rsidR="00A374F0" w:rsidRPr="00A374F0" w14:paraId="18096980" w14:textId="77777777" w:rsidTr="00A374F0">
        <w:tc>
          <w:tcPr>
            <w:tcW w:w="0" w:type="auto"/>
            <w:hideMark/>
          </w:tcPr>
          <w:p w14:paraId="35DDB50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1575FA3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update-profile</w:t>
            </w:r>
            <w:proofErr w:type="spellEnd"/>
          </w:p>
        </w:tc>
        <w:tc>
          <w:tcPr>
            <w:tcW w:w="0" w:type="auto"/>
            <w:hideMark/>
          </w:tcPr>
          <w:p w14:paraId="6A0D372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nombre y avatar (Sharp 200×200, JPEG 70%)</w:t>
            </w:r>
          </w:p>
        </w:tc>
      </w:tr>
      <w:tr w:rsidR="00A374F0" w:rsidRPr="00A374F0" w14:paraId="22005BDE" w14:textId="77777777" w:rsidTr="00A374F0">
        <w:tc>
          <w:tcPr>
            <w:tcW w:w="0" w:type="auto"/>
            <w:hideMark/>
          </w:tcPr>
          <w:p w14:paraId="3C210BE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GET</w:t>
            </w:r>
          </w:p>
        </w:tc>
        <w:tc>
          <w:tcPr>
            <w:tcW w:w="0" w:type="auto"/>
            <w:hideMark/>
          </w:tcPr>
          <w:p w14:paraId="5AD32DF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profile</w:t>
            </w:r>
            <w:proofErr w:type="spellEnd"/>
          </w:p>
        </w:tc>
        <w:tc>
          <w:tcPr>
            <w:tcW w:w="0" w:type="auto"/>
            <w:hideMark/>
          </w:tcPr>
          <w:p w14:paraId="7296E5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Devuelve datos del usuario autenticado</w:t>
            </w:r>
          </w:p>
        </w:tc>
      </w:tr>
      <w:tr w:rsidR="00A374F0" w:rsidRPr="00A374F0" w14:paraId="6170323F" w14:textId="77777777" w:rsidTr="00A374F0">
        <w:tc>
          <w:tcPr>
            <w:tcW w:w="0" w:type="auto"/>
            <w:hideMark/>
          </w:tcPr>
          <w:p w14:paraId="02D11D4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2B5E020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508034A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contraseña con verificación de la actual</w:t>
            </w:r>
          </w:p>
        </w:tc>
      </w:tr>
    </w:tbl>
    <w:p w14:paraId="6C4CFD5A" w14:textId="77777777" w:rsidR="009E3E81" w:rsidRDefault="009E3E81" w:rsidP="009E3E81">
      <w:pPr>
        <w:jc w:val="both"/>
        <w:rPr>
          <w:rFonts w:ascii="Times New Roman" w:hAnsi="Times New Roman" w:cs="Times New Roman"/>
          <w:b/>
          <w:bCs/>
          <w:sz w:val="22"/>
          <w:szCs w:val="22"/>
        </w:rPr>
      </w:pPr>
    </w:p>
    <w:p w14:paraId="47D9CBDF" w14:textId="174FD28C"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Registro y verificación.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register</w:t>
      </w:r>
      <w:proofErr w:type="spellEnd"/>
      <w:r w:rsidRPr="009E3E81">
        <w:rPr>
          <w:rFonts w:ascii="Times New Roman" w:hAnsi="Times New Roman" w:cs="Times New Roman"/>
          <w:sz w:val="22"/>
          <w:szCs w:val="22"/>
        </w:rPr>
        <w:t xml:space="preserve"> valida que </w:t>
      </w:r>
      <w:proofErr w:type="spellStart"/>
      <w:r w:rsidRPr="009E3E81">
        <w:rPr>
          <w:rFonts w:ascii="Times New Roman" w:hAnsi="Times New Roman" w:cs="Times New Roman"/>
          <w:sz w:val="22"/>
          <w:szCs w:val="22"/>
        </w:rPr>
        <w:t>name</w:t>
      </w:r>
      <w:proofErr w:type="spellEnd"/>
      <w:r w:rsidRPr="009E3E81">
        <w:rPr>
          <w:rFonts w:ascii="Times New Roman" w:hAnsi="Times New Roman" w:cs="Times New Roman"/>
          <w:sz w:val="22"/>
          <w:szCs w:val="22"/>
        </w:rPr>
        <w:t xml:space="preserve">, email y </w:t>
      </w:r>
      <w:proofErr w:type="spellStart"/>
      <w:proofErr w:type="gramStart"/>
      <w:r w:rsidRPr="009E3E81">
        <w:rPr>
          <w:rFonts w:ascii="Times New Roman" w:hAnsi="Times New Roman" w:cs="Times New Roman"/>
          <w:sz w:val="22"/>
          <w:szCs w:val="22"/>
        </w:rPr>
        <w:t>password</w:t>
      </w:r>
      <w:proofErr w:type="spellEnd"/>
      <w:proofErr w:type="gramEnd"/>
      <w:r w:rsidRPr="009E3E81">
        <w:rPr>
          <w:rFonts w:ascii="Times New Roman" w:hAnsi="Times New Roman" w:cs="Times New Roman"/>
          <w:sz w:val="22"/>
          <w:szCs w:val="22"/>
        </w:rPr>
        <w:t xml:space="preserve"> estén presentes y que la contraseña tenga al menos ocho caracteres. Si el correo ya existe devuelve HTTP 400. Al pasar las validaciones genera un código de seis dígitos con </w:t>
      </w:r>
      <w:proofErr w:type="spellStart"/>
      <w:r w:rsidRPr="009E3E81">
        <w:rPr>
          <w:rFonts w:ascii="Times New Roman" w:hAnsi="Times New Roman" w:cs="Times New Roman"/>
          <w:sz w:val="22"/>
          <w:szCs w:val="22"/>
        </w:rPr>
        <w:t>Math.floor</w:t>
      </w:r>
      <w:proofErr w:type="spellEnd"/>
      <w:r w:rsidRPr="009E3E81">
        <w:rPr>
          <w:rFonts w:ascii="Times New Roman" w:hAnsi="Times New Roman" w:cs="Times New Roman"/>
          <w:sz w:val="22"/>
          <w:szCs w:val="22"/>
        </w:rPr>
        <w:t xml:space="preserve">(100000 + </w:t>
      </w:r>
      <w:proofErr w:type="spellStart"/>
      <w:r w:rsidRPr="009E3E81">
        <w:rPr>
          <w:rFonts w:ascii="Times New Roman" w:hAnsi="Times New Roman" w:cs="Times New Roman"/>
          <w:sz w:val="22"/>
          <w:szCs w:val="22"/>
        </w:rPr>
        <w:t>Math.random</w:t>
      </w:r>
      <w:proofErr w:type="spellEnd"/>
      <w:r w:rsidRPr="009E3E81">
        <w:rPr>
          <w:rFonts w:ascii="Times New Roman" w:hAnsi="Times New Roman" w:cs="Times New Roman"/>
          <w:sz w:val="22"/>
          <w:szCs w:val="22"/>
        </w:rPr>
        <w:t xml:space="preserve">() * </w:t>
      </w:r>
      <w:r w:rsidRPr="009E3E81">
        <w:rPr>
          <w:rFonts w:ascii="Times New Roman" w:hAnsi="Times New Roman" w:cs="Times New Roman"/>
          <w:sz w:val="22"/>
          <w:szCs w:val="22"/>
        </w:rPr>
        <w:lastRenderedPageBreak/>
        <w:t xml:space="preserve">900000), crea el usuario con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false y envía el código por correo a través de </w:t>
      </w:r>
      <w:proofErr w:type="spellStart"/>
      <w:proofErr w:type="gramStart"/>
      <w:r w:rsidRPr="009E3E81">
        <w:rPr>
          <w:rFonts w:ascii="Times New Roman" w:hAnsi="Times New Roman" w:cs="Times New Roman"/>
          <w:sz w:val="22"/>
          <w:szCs w:val="22"/>
        </w:rPr>
        <w:t>sendEmail</w:t>
      </w:r>
      <w:proofErr w:type="spellEnd"/>
      <w:r w:rsidRPr="009E3E81">
        <w:rPr>
          <w:rFonts w:ascii="Times New Roman" w:hAnsi="Times New Roman" w:cs="Times New Roman"/>
          <w:sz w:val="22"/>
          <w:szCs w:val="22"/>
        </w:rPr>
        <w:t>(</w:t>
      </w:r>
      <w:proofErr w:type="gramEnd"/>
      <w:r w:rsidRPr="009E3E81">
        <w:rPr>
          <w:rFonts w:ascii="Times New Roman" w:hAnsi="Times New Roman" w:cs="Times New Roman"/>
          <w:sz w:val="22"/>
          <w:szCs w:val="22"/>
        </w:rPr>
        <w:t xml:space="preserve">). La contraseña se almacena como hash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mediante un </w:t>
      </w:r>
      <w:proofErr w:type="spellStart"/>
      <w:r w:rsidRPr="009E3E81">
        <w:rPr>
          <w:rFonts w:ascii="Times New Roman" w:hAnsi="Times New Roman" w:cs="Times New Roman"/>
          <w:sz w:val="22"/>
          <w:szCs w:val="22"/>
        </w:rPr>
        <w:t>hook</w:t>
      </w:r>
      <w:proofErr w:type="spellEnd"/>
      <w:r w:rsidRPr="009E3E81">
        <w:rPr>
          <w:rFonts w:ascii="Times New Roman" w:hAnsi="Times New Roman" w:cs="Times New Roman"/>
          <w:sz w:val="22"/>
          <w:szCs w:val="22"/>
        </w:rPr>
        <w:t xml:space="preserve"> pre('</w:t>
      </w:r>
      <w:proofErr w:type="spellStart"/>
      <w:r w:rsidRPr="009E3E81">
        <w:rPr>
          <w:rFonts w:ascii="Times New Roman" w:hAnsi="Times New Roman" w:cs="Times New Roman"/>
          <w:sz w:val="22"/>
          <w:szCs w:val="22"/>
        </w:rPr>
        <w:t>save</w:t>
      </w:r>
      <w:proofErr w:type="spellEnd"/>
      <w:r w:rsidRPr="009E3E81">
        <w:rPr>
          <w:rFonts w:ascii="Times New Roman" w:hAnsi="Times New Roman" w:cs="Times New Roman"/>
          <w:sz w:val="22"/>
          <w:szCs w:val="22"/>
        </w:rPr>
        <w:t xml:space="preserve">') del modelo </w:t>
      </w:r>
      <w:proofErr w:type="spellStart"/>
      <w:r w:rsidRPr="009E3E81">
        <w:rPr>
          <w:rFonts w:ascii="Times New Roman" w:hAnsi="Times New Roman" w:cs="Times New Roman"/>
          <w:sz w:val="22"/>
          <w:szCs w:val="22"/>
        </w:rPr>
        <w:t>User</w:t>
      </w:r>
      <w:proofErr w:type="spellEnd"/>
      <w:r w:rsidRPr="009E3E81">
        <w:rPr>
          <w:rFonts w:ascii="Times New Roman" w:hAnsi="Times New Roman" w:cs="Times New Roman"/>
          <w:sz w:val="22"/>
          <w:szCs w:val="22"/>
        </w:rPr>
        <w:t>.</w:t>
      </w:r>
    </w:p>
    <w:p w14:paraId="096F0667"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sz w:val="22"/>
          <w:szCs w:val="22"/>
        </w:rPr>
        <w:t>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verify</w:t>
      </w:r>
      <w:proofErr w:type="spellEnd"/>
      <w:r w:rsidRPr="009E3E81">
        <w:rPr>
          <w:rFonts w:ascii="Times New Roman" w:hAnsi="Times New Roman" w:cs="Times New Roman"/>
          <w:sz w:val="22"/>
          <w:szCs w:val="22"/>
        </w:rPr>
        <w:t xml:space="preserve"> recibe </w:t>
      </w:r>
      <w:proofErr w:type="gramStart"/>
      <w:r w:rsidRPr="009E3E81">
        <w:rPr>
          <w:rFonts w:ascii="Times New Roman" w:hAnsi="Times New Roman" w:cs="Times New Roman"/>
          <w:sz w:val="22"/>
          <w:szCs w:val="22"/>
        </w:rPr>
        <w:t>{ email</w:t>
      </w:r>
      <w:proofErr w:type="gramEnd"/>
      <w:r w:rsidRPr="009E3E81">
        <w:rPr>
          <w:rFonts w:ascii="Times New Roman" w:hAnsi="Times New Roman" w:cs="Times New Roman"/>
          <w:sz w:val="22"/>
          <w:szCs w:val="22"/>
        </w:rPr>
        <w:t xml:space="preserve">, </w:t>
      </w:r>
      <w:proofErr w:type="spellStart"/>
      <w:proofErr w:type="gramStart"/>
      <w:r w:rsidRPr="009E3E81">
        <w:rPr>
          <w:rFonts w:ascii="Times New Roman" w:hAnsi="Times New Roman" w:cs="Times New Roman"/>
          <w:sz w:val="22"/>
          <w:szCs w:val="22"/>
        </w:rPr>
        <w:t>code</w:t>
      </w:r>
      <w:proofErr w:type="spellEnd"/>
      <w:r w:rsidRPr="009E3E81">
        <w:rPr>
          <w:rFonts w:ascii="Times New Roman" w:hAnsi="Times New Roman" w:cs="Times New Roman"/>
          <w:sz w:val="22"/>
          <w:szCs w:val="22"/>
        </w:rPr>
        <w:t xml:space="preserve"> }</w:t>
      </w:r>
      <w:proofErr w:type="gramEnd"/>
      <w:r w:rsidRPr="009E3E81">
        <w:rPr>
          <w:rFonts w:ascii="Times New Roman" w:hAnsi="Times New Roman" w:cs="Times New Roman"/>
          <w:sz w:val="22"/>
          <w:szCs w:val="22"/>
        </w:rPr>
        <w:t xml:space="preserve"> y busca el usuario cuyo correo y </w:t>
      </w:r>
      <w:proofErr w:type="spellStart"/>
      <w:r w:rsidRPr="009E3E81">
        <w:rPr>
          <w:rFonts w:ascii="Times New Roman" w:hAnsi="Times New Roman" w:cs="Times New Roman"/>
          <w:sz w:val="22"/>
          <w:szCs w:val="22"/>
        </w:rPr>
        <w:t>verificationToken</w:t>
      </w:r>
      <w:proofErr w:type="spellEnd"/>
      <w:r w:rsidRPr="009E3E81">
        <w:rPr>
          <w:rFonts w:ascii="Times New Roman" w:hAnsi="Times New Roman" w:cs="Times New Roman"/>
          <w:sz w:val="22"/>
          <w:szCs w:val="22"/>
        </w:rPr>
        <w:t xml:space="preserve"> coincidan simultáneamente. Si existe, establece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y elimina el token. Este mecanismo por código numérico reemplaza el esquema original de verificación por enlace (DA01)</w:t>
      </w:r>
    </w:p>
    <w:p w14:paraId="6FE57912" w14:textId="77777777" w:rsid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Inicio de sesión.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login</w:t>
      </w:r>
      <w:proofErr w:type="spellEnd"/>
      <w:r w:rsidRPr="009E3E81">
        <w:rPr>
          <w:rFonts w:ascii="Times New Roman" w:hAnsi="Times New Roman" w:cs="Times New Roman"/>
          <w:sz w:val="22"/>
          <w:szCs w:val="22"/>
        </w:rPr>
        <w:t xml:space="preserve"> verifica existencia del usuario, coincidencia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de la contraseña y que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Si el usuario no ha verificado su cuenta responde HTTP 401 con mensaje orientativo. Al autenticarse correctamente emite un JWT firmado con JWT_SECRET y vigencia de 30 días. La respuesta nunca expone el campo </w:t>
      </w:r>
      <w:proofErr w:type="spellStart"/>
      <w:r w:rsidRPr="009E3E81">
        <w:rPr>
          <w:rFonts w:ascii="Times New Roman" w:hAnsi="Times New Roman" w:cs="Times New Roman"/>
          <w:sz w:val="22"/>
          <w:szCs w:val="22"/>
        </w:rPr>
        <w:t>passHash</w:t>
      </w:r>
      <w:proofErr w:type="spellEnd"/>
      <w:r w:rsidRPr="009E3E81">
        <w:rPr>
          <w:rFonts w:ascii="Times New Roman" w:hAnsi="Times New Roman" w:cs="Times New Roman"/>
          <w:sz w:val="22"/>
          <w:szCs w:val="22"/>
        </w:rPr>
        <w:t>.</w:t>
      </w:r>
    </w:p>
    <w:p w14:paraId="6241812D" w14:textId="77777777" w:rsidR="009E3E81" w:rsidRPr="009E3E81" w:rsidRDefault="009E3E81" w:rsidP="009E3E81">
      <w:pPr>
        <w:jc w:val="both"/>
        <w:rPr>
          <w:rFonts w:ascii="Times New Roman" w:hAnsi="Times New Roman" w:cs="Times New Roman"/>
          <w:sz w:val="22"/>
          <w:szCs w:val="22"/>
        </w:rPr>
      </w:pPr>
    </w:p>
    <w:p w14:paraId="5162A62B"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Recuperación de contraseña.</w:t>
      </w:r>
      <w:r w:rsidRPr="009E3E81">
        <w:rPr>
          <w:rFonts w:ascii="Times New Roman" w:hAnsi="Times New Roman" w:cs="Times New Roman"/>
          <w:sz w:val="22"/>
          <w:szCs w:val="22"/>
        </w:rPr>
        <w:t xml:space="preserve"> El flujo se divide en dos pasos:</w:t>
      </w:r>
    </w:p>
    <w:tbl>
      <w:tblPr>
        <w:tblStyle w:val="Tablaconcuadrculaclara"/>
        <w:tblW w:w="0" w:type="auto"/>
        <w:tblLook w:val="04A0" w:firstRow="1" w:lastRow="0" w:firstColumn="1" w:lastColumn="0" w:noHBand="0" w:noVBand="1"/>
      </w:tblPr>
      <w:tblGrid>
        <w:gridCol w:w="656"/>
        <w:gridCol w:w="2190"/>
        <w:gridCol w:w="5982"/>
      </w:tblGrid>
      <w:tr w:rsidR="008520F8" w:rsidRPr="008520F8" w14:paraId="41B34C68" w14:textId="77777777" w:rsidTr="008520F8">
        <w:tc>
          <w:tcPr>
            <w:tcW w:w="0" w:type="auto"/>
            <w:hideMark/>
          </w:tcPr>
          <w:p w14:paraId="644D45DD"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Paso</w:t>
            </w:r>
          </w:p>
        </w:tc>
        <w:tc>
          <w:tcPr>
            <w:tcW w:w="0" w:type="auto"/>
            <w:hideMark/>
          </w:tcPr>
          <w:p w14:paraId="037E2D2B" w14:textId="77777777" w:rsidR="008520F8" w:rsidRPr="008520F8" w:rsidRDefault="008520F8" w:rsidP="008520F8">
            <w:pPr>
              <w:spacing w:after="160" w:line="276" w:lineRule="auto"/>
              <w:jc w:val="both"/>
              <w:rPr>
                <w:rFonts w:ascii="Times New Roman" w:hAnsi="Times New Roman" w:cs="Times New Roman"/>
                <w:b/>
                <w:bCs/>
                <w:sz w:val="22"/>
                <w:szCs w:val="22"/>
              </w:rPr>
            </w:pPr>
            <w:proofErr w:type="spellStart"/>
            <w:r w:rsidRPr="008520F8">
              <w:rPr>
                <w:rFonts w:ascii="Times New Roman" w:hAnsi="Times New Roman" w:cs="Times New Roman"/>
                <w:b/>
                <w:bCs/>
                <w:sz w:val="22"/>
                <w:szCs w:val="22"/>
              </w:rPr>
              <w:t>Endpoint</w:t>
            </w:r>
            <w:proofErr w:type="spellEnd"/>
          </w:p>
        </w:tc>
        <w:tc>
          <w:tcPr>
            <w:tcW w:w="0" w:type="auto"/>
            <w:hideMark/>
          </w:tcPr>
          <w:p w14:paraId="1A978418"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Comportamiento</w:t>
            </w:r>
          </w:p>
        </w:tc>
      </w:tr>
      <w:tr w:rsidR="008520F8" w:rsidRPr="008520F8" w14:paraId="6A28F6AA" w14:textId="77777777" w:rsidTr="008520F8">
        <w:tc>
          <w:tcPr>
            <w:tcW w:w="0" w:type="auto"/>
            <w:hideMark/>
          </w:tcPr>
          <w:p w14:paraId="16871AC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1</w:t>
            </w:r>
          </w:p>
        </w:tc>
        <w:tc>
          <w:tcPr>
            <w:tcW w:w="0" w:type="auto"/>
            <w:hideMark/>
          </w:tcPr>
          <w:p w14:paraId="581A4A4F"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w:t>
            </w:r>
            <w:proofErr w:type="gramStart"/>
            <w:r w:rsidRPr="008520F8">
              <w:rPr>
                <w:rFonts w:ascii="Times New Roman" w:hAnsi="Times New Roman" w:cs="Times New Roman"/>
                <w:sz w:val="22"/>
                <w:szCs w:val="22"/>
                <w:lang w:val="en-US"/>
              </w:rPr>
              <w:t>forgot-password</w:t>
            </w:r>
            <w:proofErr w:type="gramEnd"/>
          </w:p>
        </w:tc>
        <w:tc>
          <w:tcPr>
            <w:tcW w:w="0" w:type="auto"/>
            <w:hideMark/>
          </w:tcPr>
          <w:p w14:paraId="03A19DA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Genera código de 6 dígitos, almacena su hash SHA-256 en </w:t>
            </w:r>
            <w:proofErr w:type="spellStart"/>
            <w:r w:rsidRPr="008520F8">
              <w:rPr>
                <w:rFonts w:ascii="Times New Roman" w:hAnsi="Times New Roman" w:cs="Times New Roman"/>
                <w:sz w:val="22"/>
                <w:szCs w:val="22"/>
              </w:rPr>
              <w:t>resetPasswordToken</w:t>
            </w:r>
            <w:proofErr w:type="spellEnd"/>
            <w:r w:rsidRPr="008520F8">
              <w:rPr>
                <w:rFonts w:ascii="Times New Roman" w:hAnsi="Times New Roman" w:cs="Times New Roman"/>
                <w:sz w:val="22"/>
                <w:szCs w:val="22"/>
              </w:rPr>
              <w:t xml:space="preserve"> con expiración de 10 min, envía el código plano por correo</w:t>
            </w:r>
          </w:p>
        </w:tc>
      </w:tr>
      <w:tr w:rsidR="008520F8" w:rsidRPr="008520F8" w14:paraId="6078A4EA" w14:textId="77777777" w:rsidTr="008520F8">
        <w:tc>
          <w:tcPr>
            <w:tcW w:w="0" w:type="auto"/>
            <w:hideMark/>
          </w:tcPr>
          <w:p w14:paraId="408BB50B"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2</w:t>
            </w:r>
          </w:p>
        </w:tc>
        <w:tc>
          <w:tcPr>
            <w:tcW w:w="0" w:type="auto"/>
            <w:hideMark/>
          </w:tcPr>
          <w:p w14:paraId="4AAD464E"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/auth/reset-with-code</w:t>
            </w:r>
          </w:p>
        </w:tc>
        <w:tc>
          <w:tcPr>
            <w:tcW w:w="0" w:type="auto"/>
            <w:hideMark/>
          </w:tcPr>
          <w:p w14:paraId="746EF9F8"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Calcula SHA-256 del código recibido, busca usuario con hash y expiración válidos, actualiza </w:t>
            </w:r>
            <w:proofErr w:type="spellStart"/>
            <w:r w:rsidRPr="008520F8">
              <w:rPr>
                <w:rFonts w:ascii="Times New Roman" w:hAnsi="Times New Roman" w:cs="Times New Roman"/>
                <w:sz w:val="22"/>
                <w:szCs w:val="22"/>
              </w:rPr>
              <w:t>passHash</w:t>
            </w:r>
            <w:proofErr w:type="spellEnd"/>
            <w:r w:rsidRPr="008520F8">
              <w:rPr>
                <w:rFonts w:ascii="Times New Roman" w:hAnsi="Times New Roman" w:cs="Times New Roman"/>
                <w:sz w:val="22"/>
                <w:szCs w:val="22"/>
              </w:rPr>
              <w:t xml:space="preserve"> y devuelve nuevo JWT</w:t>
            </w:r>
          </w:p>
        </w:tc>
      </w:tr>
    </w:tbl>
    <w:p w14:paraId="7AB577A2" w14:textId="77777777" w:rsidR="001C5EF3" w:rsidRDefault="001C5EF3" w:rsidP="00BD5FC5">
      <w:pPr>
        <w:jc w:val="both"/>
        <w:rPr>
          <w:rFonts w:ascii="Times New Roman" w:hAnsi="Times New Roman" w:cs="Times New Roman"/>
          <w:sz w:val="22"/>
          <w:szCs w:val="22"/>
        </w:rPr>
      </w:pPr>
    </w:p>
    <w:p w14:paraId="184F2B68"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sz w:val="22"/>
          <w:szCs w:val="22"/>
        </w:rPr>
        <w:t>El código nunca persiste en claro en la base de datos. Si el envío del correo falla en el paso 1, el token y la expiración se eliminan antes de devolver el error.</w:t>
      </w:r>
    </w:p>
    <w:p w14:paraId="30410555"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b/>
          <w:bCs/>
          <w:sz w:val="22"/>
          <w:szCs w:val="22"/>
        </w:rPr>
        <w:t>Actualización de perfil.</w:t>
      </w:r>
      <w:r w:rsidRPr="00C52CC8">
        <w:rPr>
          <w:rFonts w:ascii="Times New Roman" w:hAnsi="Times New Roman" w:cs="Times New Roman"/>
          <w:sz w:val="22"/>
          <w:szCs w:val="22"/>
        </w:rPr>
        <w:t xml:space="preserve"> PUT /api/</w:t>
      </w:r>
      <w:proofErr w:type="spellStart"/>
      <w:r w:rsidRPr="00C52CC8">
        <w:rPr>
          <w:rFonts w:ascii="Times New Roman" w:hAnsi="Times New Roman" w:cs="Times New Roman"/>
          <w:sz w:val="22"/>
          <w:szCs w:val="22"/>
        </w:rPr>
        <w:t>auth</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update-profile</w:t>
      </w:r>
      <w:proofErr w:type="spellEnd"/>
      <w:r w:rsidRPr="00C52CC8">
        <w:rPr>
          <w:rFonts w:ascii="Times New Roman" w:hAnsi="Times New Roman" w:cs="Times New Roman"/>
          <w:sz w:val="22"/>
          <w:szCs w:val="22"/>
        </w:rPr>
        <w:t xml:space="preserve"> acepta </w:t>
      </w:r>
      <w:proofErr w:type="spellStart"/>
      <w:r w:rsidRPr="00C52CC8">
        <w:rPr>
          <w:rFonts w:ascii="Times New Roman" w:hAnsi="Times New Roman" w:cs="Times New Roman"/>
          <w:sz w:val="22"/>
          <w:szCs w:val="22"/>
        </w:rPr>
        <w:t>multipart</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form</w:t>
      </w:r>
      <w:proofErr w:type="spellEnd"/>
      <w:r w:rsidRPr="00C52CC8">
        <w:rPr>
          <w:rFonts w:ascii="Times New Roman" w:hAnsi="Times New Roman" w:cs="Times New Roman"/>
          <w:sz w:val="22"/>
          <w:szCs w:val="22"/>
        </w:rPr>
        <w:t xml:space="preserve">-data con Multer en </w:t>
      </w:r>
      <w:proofErr w:type="spellStart"/>
      <w:r w:rsidRPr="00C52CC8">
        <w:rPr>
          <w:rFonts w:ascii="Times New Roman" w:hAnsi="Times New Roman" w:cs="Times New Roman"/>
          <w:sz w:val="22"/>
          <w:szCs w:val="22"/>
        </w:rPr>
        <w:t>memoryStorage</w:t>
      </w:r>
      <w:proofErr w:type="spellEnd"/>
      <w:r w:rsidRPr="00C52CC8">
        <w:rPr>
          <w:rFonts w:ascii="Times New Roman" w:hAnsi="Times New Roman" w:cs="Times New Roman"/>
          <w:sz w:val="22"/>
          <w:szCs w:val="22"/>
        </w:rPr>
        <w:t>. Si se adjunta imagen, Sharp la procesa antes de persistirla:</w:t>
      </w:r>
    </w:p>
    <w:tbl>
      <w:tblPr>
        <w:tblStyle w:val="Tablaconcuadrculaclara"/>
        <w:tblW w:w="5000" w:type="pct"/>
        <w:tblLook w:val="04A0" w:firstRow="1" w:lastRow="0" w:firstColumn="1" w:lastColumn="0" w:noHBand="0" w:noVBand="1"/>
      </w:tblPr>
      <w:tblGrid>
        <w:gridCol w:w="825"/>
        <w:gridCol w:w="8003"/>
      </w:tblGrid>
      <w:tr w:rsidR="00DD0936" w:rsidRPr="00DD0936" w14:paraId="4180F62D" w14:textId="77777777" w:rsidTr="00DD0936">
        <w:tc>
          <w:tcPr>
            <w:tcW w:w="467" w:type="pct"/>
            <w:hideMark/>
          </w:tcPr>
          <w:p w14:paraId="262997E3"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Paso</w:t>
            </w:r>
          </w:p>
        </w:tc>
        <w:tc>
          <w:tcPr>
            <w:tcW w:w="4533" w:type="pct"/>
            <w:hideMark/>
          </w:tcPr>
          <w:p w14:paraId="24B4A740"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Operación</w:t>
            </w:r>
          </w:p>
        </w:tc>
      </w:tr>
      <w:tr w:rsidR="00DD0936" w:rsidRPr="00DD0936" w14:paraId="31C33973" w14:textId="77777777" w:rsidTr="00DD0936">
        <w:tc>
          <w:tcPr>
            <w:tcW w:w="467" w:type="pct"/>
            <w:hideMark/>
          </w:tcPr>
          <w:p w14:paraId="0B70F178"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1</w:t>
            </w:r>
          </w:p>
        </w:tc>
        <w:tc>
          <w:tcPr>
            <w:tcW w:w="4533" w:type="pct"/>
            <w:hideMark/>
          </w:tcPr>
          <w:p w14:paraId="06EC494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Redimensionar a 200×200 </w:t>
            </w:r>
            <w:proofErr w:type="spellStart"/>
            <w:r w:rsidRPr="00DD0936">
              <w:rPr>
                <w:rFonts w:ascii="Times New Roman" w:hAnsi="Times New Roman" w:cs="Times New Roman"/>
                <w:sz w:val="22"/>
                <w:szCs w:val="22"/>
              </w:rPr>
              <w:t>px</w:t>
            </w:r>
            <w:proofErr w:type="spellEnd"/>
            <w:r w:rsidRPr="00DD0936">
              <w:rPr>
                <w:rFonts w:ascii="Times New Roman" w:hAnsi="Times New Roman" w:cs="Times New Roman"/>
                <w:sz w:val="22"/>
                <w:szCs w:val="22"/>
              </w:rPr>
              <w:t xml:space="preserve"> con recorte </w:t>
            </w:r>
            <w:proofErr w:type="spellStart"/>
            <w:r w:rsidRPr="00DD0936">
              <w:rPr>
                <w:rFonts w:ascii="Times New Roman" w:hAnsi="Times New Roman" w:cs="Times New Roman"/>
                <w:sz w:val="22"/>
                <w:szCs w:val="22"/>
              </w:rPr>
              <w:t>cover</w:t>
            </w:r>
            <w:proofErr w:type="spellEnd"/>
          </w:p>
        </w:tc>
      </w:tr>
      <w:tr w:rsidR="00DD0936" w:rsidRPr="00DD0936" w14:paraId="1D30A857" w14:textId="77777777" w:rsidTr="00DD0936">
        <w:tc>
          <w:tcPr>
            <w:tcW w:w="467" w:type="pct"/>
            <w:hideMark/>
          </w:tcPr>
          <w:p w14:paraId="297FCDC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2</w:t>
            </w:r>
          </w:p>
        </w:tc>
        <w:tc>
          <w:tcPr>
            <w:tcW w:w="4533" w:type="pct"/>
            <w:hideMark/>
          </w:tcPr>
          <w:p w14:paraId="27059BA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Codificar en JPEG al 70% de calidad (~15 KB resultantes)</w:t>
            </w:r>
          </w:p>
        </w:tc>
      </w:tr>
      <w:tr w:rsidR="00DD0936" w:rsidRPr="00DD0936" w14:paraId="57A18B6C" w14:textId="77777777" w:rsidTr="00DD0936">
        <w:tc>
          <w:tcPr>
            <w:tcW w:w="467" w:type="pct"/>
            <w:hideMark/>
          </w:tcPr>
          <w:p w14:paraId="6EB6C93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3</w:t>
            </w:r>
          </w:p>
        </w:tc>
        <w:tc>
          <w:tcPr>
            <w:tcW w:w="4533" w:type="pct"/>
            <w:hideMark/>
          </w:tcPr>
          <w:p w14:paraId="7551A12F"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Convertir buffer a cadena Base64 con prefijo </w:t>
            </w:r>
            <w:proofErr w:type="spellStart"/>
            <w:proofErr w:type="gramStart"/>
            <w:r w:rsidRPr="00DD0936">
              <w:rPr>
                <w:rFonts w:ascii="Times New Roman" w:hAnsi="Times New Roman" w:cs="Times New Roman"/>
                <w:sz w:val="22"/>
                <w:szCs w:val="22"/>
              </w:rPr>
              <w:t>data:image</w:t>
            </w:r>
            <w:proofErr w:type="spellEnd"/>
            <w:proofErr w:type="gramEnd"/>
            <w:r w:rsidRPr="00DD0936">
              <w:rPr>
                <w:rFonts w:ascii="Times New Roman" w:hAnsi="Times New Roman" w:cs="Times New Roman"/>
                <w:sz w:val="22"/>
                <w:szCs w:val="22"/>
              </w:rPr>
              <w:t>/</w:t>
            </w:r>
            <w:proofErr w:type="gramStart"/>
            <w:r w:rsidRPr="00DD0936">
              <w:rPr>
                <w:rFonts w:ascii="Times New Roman" w:hAnsi="Times New Roman" w:cs="Times New Roman"/>
                <w:sz w:val="22"/>
                <w:szCs w:val="22"/>
              </w:rPr>
              <w:t>jpeg;base</w:t>
            </w:r>
            <w:proofErr w:type="gramEnd"/>
            <w:r w:rsidRPr="00DD0936">
              <w:rPr>
                <w:rFonts w:ascii="Times New Roman" w:hAnsi="Times New Roman" w:cs="Times New Roman"/>
                <w:sz w:val="22"/>
                <w:szCs w:val="22"/>
              </w:rPr>
              <w:t>64,</w:t>
            </w:r>
          </w:p>
        </w:tc>
      </w:tr>
      <w:tr w:rsidR="00DD0936" w:rsidRPr="00DD0936" w14:paraId="5E1CEF64" w14:textId="77777777" w:rsidTr="00DD0936">
        <w:tc>
          <w:tcPr>
            <w:tcW w:w="467" w:type="pct"/>
            <w:hideMark/>
          </w:tcPr>
          <w:p w14:paraId="6B6E981B"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4</w:t>
            </w:r>
          </w:p>
        </w:tc>
        <w:tc>
          <w:tcPr>
            <w:tcW w:w="4533" w:type="pct"/>
            <w:hideMark/>
          </w:tcPr>
          <w:p w14:paraId="0CCE36E7"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Almacenar en campo avatar del documento </w:t>
            </w:r>
            <w:proofErr w:type="spellStart"/>
            <w:r w:rsidRPr="00DD0936">
              <w:rPr>
                <w:rFonts w:ascii="Times New Roman" w:hAnsi="Times New Roman" w:cs="Times New Roman"/>
                <w:sz w:val="22"/>
                <w:szCs w:val="22"/>
              </w:rPr>
              <w:t>User</w:t>
            </w:r>
            <w:proofErr w:type="spellEnd"/>
            <w:r w:rsidRPr="00DD0936">
              <w:rPr>
                <w:rFonts w:ascii="Times New Roman" w:hAnsi="Times New Roman" w:cs="Times New Roman"/>
                <w:sz w:val="22"/>
                <w:szCs w:val="22"/>
              </w:rPr>
              <w:t xml:space="preserve"> en MongoDB</w:t>
            </w:r>
          </w:p>
        </w:tc>
      </w:tr>
    </w:tbl>
    <w:p w14:paraId="0737FAF8" w14:textId="77777777" w:rsidR="001D0DD7" w:rsidRDefault="001D0DD7" w:rsidP="00BD5FC5">
      <w:pPr>
        <w:jc w:val="both"/>
        <w:rPr>
          <w:rFonts w:ascii="Times New Roman" w:hAnsi="Times New Roman" w:cs="Times New Roman"/>
          <w:sz w:val="22"/>
          <w:szCs w:val="22"/>
        </w:rPr>
      </w:pPr>
    </w:p>
    <w:p w14:paraId="33D26551" w14:textId="5B7734F8" w:rsidR="00DD0936" w:rsidRDefault="001D0DD7" w:rsidP="00BD5FC5">
      <w:pPr>
        <w:jc w:val="both"/>
        <w:rPr>
          <w:rFonts w:ascii="Times New Roman" w:hAnsi="Times New Roman" w:cs="Times New Roman"/>
          <w:sz w:val="22"/>
          <w:szCs w:val="22"/>
        </w:rPr>
      </w:pPr>
      <w:r w:rsidRPr="001D0DD7">
        <w:rPr>
          <w:rFonts w:ascii="Times New Roman" w:hAnsi="Times New Roman" w:cs="Times New Roman"/>
          <w:sz w:val="22"/>
          <w:szCs w:val="22"/>
        </w:rPr>
        <w:t>Este proceso responde a las decisiones DA04 y DA05, que resolvieron la pérdida de avatares por redespliegue en Render (bug B02).</w:t>
      </w:r>
    </w:p>
    <w:p w14:paraId="1153FC19" w14:textId="77777777" w:rsidR="001B6C26" w:rsidRPr="001B6C26" w:rsidRDefault="001B6C26" w:rsidP="001B6C26">
      <w:pPr>
        <w:pStyle w:val="Ttulo3"/>
      </w:pPr>
      <w:r w:rsidRPr="001B6C26">
        <w:t>6.2.3 Módulo de contenido educativo</w:t>
      </w:r>
    </w:p>
    <w:p w14:paraId="0003FE9F" w14:textId="77777777" w:rsidR="00FA65C7" w:rsidRPr="00FA65C7" w:rsidRDefault="00FA65C7" w:rsidP="00FA65C7">
      <w:pPr>
        <w:jc w:val="both"/>
        <w:rPr>
          <w:rFonts w:ascii="Times New Roman" w:hAnsi="Times New Roman" w:cs="Times New Roman"/>
          <w:sz w:val="22"/>
          <w:szCs w:val="22"/>
        </w:rPr>
      </w:pPr>
      <w:r w:rsidRPr="00FA65C7">
        <w:rPr>
          <w:rFonts w:ascii="Times New Roman" w:hAnsi="Times New Roman" w:cs="Times New Roman"/>
          <w:sz w:val="22"/>
          <w:szCs w:val="22"/>
        </w:rPr>
        <w:t xml:space="preserve">El módulo de contenido educativo expone los recursos necesarios para que el cliente acceda al catálogo de cursos, a la jerarquía interna de cada curso y al material de cada lección. Cubre los </w:t>
      </w:r>
      <w:r w:rsidRPr="00FA65C7">
        <w:rPr>
          <w:rFonts w:ascii="Times New Roman" w:hAnsi="Times New Roman" w:cs="Times New Roman"/>
          <w:sz w:val="22"/>
          <w:szCs w:val="22"/>
        </w:rPr>
        <w:lastRenderedPageBreak/>
        <w:t xml:space="preserve">requisitos funcionales RF5 (consultar cursos disponibles) y RF6 (consultar lecciones), y es consumido por las páginas </w:t>
      </w:r>
      <w:proofErr w:type="spellStart"/>
      <w:r w:rsidRPr="00FA65C7">
        <w:rPr>
          <w:rFonts w:ascii="Times New Roman" w:hAnsi="Times New Roman" w:cs="Times New Roman"/>
          <w:sz w:val="22"/>
          <w:szCs w:val="22"/>
        </w:rPr>
        <w:t>CourseList</w:t>
      </w:r>
      <w:proofErr w:type="spellEnd"/>
      <w:r w:rsidRPr="00FA65C7">
        <w:rPr>
          <w:rFonts w:ascii="Times New Roman" w:hAnsi="Times New Roman" w:cs="Times New Roman"/>
          <w:sz w:val="22"/>
          <w:szCs w:val="22"/>
        </w:rPr>
        <w:t xml:space="preserve">, </w:t>
      </w:r>
      <w:proofErr w:type="spellStart"/>
      <w:r w:rsidRPr="00FA65C7">
        <w:rPr>
          <w:rFonts w:ascii="Times New Roman" w:hAnsi="Times New Roman" w:cs="Times New Roman"/>
          <w:sz w:val="22"/>
          <w:szCs w:val="22"/>
        </w:rPr>
        <w:t>CourseDetail</w:t>
      </w:r>
      <w:proofErr w:type="spellEnd"/>
      <w:r w:rsidRPr="00FA65C7">
        <w:rPr>
          <w:rFonts w:ascii="Times New Roman" w:hAnsi="Times New Roman" w:cs="Times New Roman"/>
          <w:sz w:val="22"/>
          <w:szCs w:val="22"/>
        </w:rPr>
        <w:t xml:space="preserve"> y </w:t>
      </w:r>
      <w:proofErr w:type="spellStart"/>
      <w:r w:rsidRPr="00FA65C7">
        <w:rPr>
          <w:rFonts w:ascii="Times New Roman" w:hAnsi="Times New Roman" w:cs="Times New Roman"/>
          <w:sz w:val="22"/>
          <w:szCs w:val="22"/>
        </w:rPr>
        <w:t>LessonView</w:t>
      </w:r>
      <w:proofErr w:type="spellEnd"/>
      <w:r w:rsidRPr="00FA65C7">
        <w:rPr>
          <w:rFonts w:ascii="Times New Roman" w:hAnsi="Times New Roman" w:cs="Times New Roman"/>
          <w:sz w:val="22"/>
          <w:szCs w:val="22"/>
        </w:rPr>
        <w:t xml:space="preserve"> del cliente.</w:t>
      </w:r>
    </w:p>
    <w:p w14:paraId="344BD3FB" w14:textId="77777777" w:rsidR="00FA65C7" w:rsidRPr="00FA65C7" w:rsidRDefault="00FA65C7" w:rsidP="00FA65C7">
      <w:pPr>
        <w:jc w:val="both"/>
        <w:rPr>
          <w:rFonts w:ascii="Times New Roman" w:hAnsi="Times New Roman" w:cs="Times New Roman"/>
          <w:sz w:val="22"/>
          <w:szCs w:val="22"/>
        </w:rPr>
      </w:pPr>
      <w:r w:rsidRPr="00FA65C7">
        <w:rPr>
          <w:rFonts w:ascii="Times New Roman" w:hAnsi="Times New Roman" w:cs="Times New Roman"/>
          <w:b/>
          <w:bCs/>
          <w:sz w:val="22"/>
          <w:szCs w:val="22"/>
        </w:rPr>
        <w:t xml:space="preserve">Tabla 6.2.3-A. </w:t>
      </w:r>
      <w:proofErr w:type="spellStart"/>
      <w:r w:rsidRPr="00FA65C7">
        <w:rPr>
          <w:rFonts w:ascii="Times New Roman" w:hAnsi="Times New Roman" w:cs="Times New Roman"/>
          <w:b/>
          <w:bCs/>
          <w:sz w:val="22"/>
          <w:szCs w:val="22"/>
        </w:rPr>
        <w:t>Endpoints</w:t>
      </w:r>
      <w:proofErr w:type="spellEnd"/>
      <w:r w:rsidRPr="00FA65C7">
        <w:rPr>
          <w:rFonts w:ascii="Times New Roman" w:hAnsi="Times New Roman" w:cs="Times New Roman"/>
          <w:b/>
          <w:bCs/>
          <w:sz w:val="22"/>
          <w:szCs w:val="22"/>
        </w:rPr>
        <w:t xml:space="preserve"> del módulo de contenido</w:t>
      </w:r>
    </w:p>
    <w:tbl>
      <w:tblPr>
        <w:tblStyle w:val="Tablaconcuadrculaclara"/>
        <w:tblW w:w="0" w:type="auto"/>
        <w:tblLook w:val="04A0" w:firstRow="1" w:lastRow="0" w:firstColumn="1" w:lastColumn="0" w:noHBand="0" w:noVBand="1"/>
      </w:tblPr>
      <w:tblGrid>
        <w:gridCol w:w="937"/>
        <w:gridCol w:w="2269"/>
        <w:gridCol w:w="1072"/>
        <w:gridCol w:w="4550"/>
      </w:tblGrid>
      <w:tr w:rsidR="00FA65C7" w:rsidRPr="00FA65C7" w14:paraId="17C2242E" w14:textId="77777777" w:rsidTr="00FA65C7">
        <w:tc>
          <w:tcPr>
            <w:tcW w:w="0" w:type="auto"/>
            <w:hideMark/>
          </w:tcPr>
          <w:p w14:paraId="4EBB4167"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Método</w:t>
            </w:r>
          </w:p>
        </w:tc>
        <w:tc>
          <w:tcPr>
            <w:tcW w:w="0" w:type="auto"/>
            <w:hideMark/>
          </w:tcPr>
          <w:p w14:paraId="00C8F732"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Ruta</w:t>
            </w:r>
          </w:p>
        </w:tc>
        <w:tc>
          <w:tcPr>
            <w:tcW w:w="0" w:type="auto"/>
            <w:hideMark/>
          </w:tcPr>
          <w:p w14:paraId="38BFE66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Acceso</w:t>
            </w:r>
          </w:p>
        </w:tc>
        <w:tc>
          <w:tcPr>
            <w:tcW w:w="0" w:type="auto"/>
            <w:hideMark/>
          </w:tcPr>
          <w:p w14:paraId="34F78BF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Descripción</w:t>
            </w:r>
          </w:p>
        </w:tc>
      </w:tr>
      <w:tr w:rsidR="00FA65C7" w:rsidRPr="00FA65C7" w14:paraId="40BE1EED" w14:textId="77777777" w:rsidTr="00FA65C7">
        <w:tc>
          <w:tcPr>
            <w:tcW w:w="0" w:type="auto"/>
            <w:hideMark/>
          </w:tcPr>
          <w:p w14:paraId="0DF2C631"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5A9F23C"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stats</w:t>
            </w:r>
            <w:proofErr w:type="spellEnd"/>
          </w:p>
        </w:tc>
        <w:tc>
          <w:tcPr>
            <w:tcW w:w="0" w:type="auto"/>
            <w:hideMark/>
          </w:tcPr>
          <w:p w14:paraId="53BEB69F"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Público</w:t>
            </w:r>
          </w:p>
        </w:tc>
        <w:tc>
          <w:tcPr>
            <w:tcW w:w="0" w:type="auto"/>
            <w:hideMark/>
          </w:tcPr>
          <w:p w14:paraId="5670CEE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conteo de cursos publicados, lecciones totales y casos publicados</w:t>
            </w:r>
          </w:p>
        </w:tc>
      </w:tr>
      <w:tr w:rsidR="00FA65C7" w:rsidRPr="00FA65C7" w14:paraId="68D71114" w14:textId="77777777" w:rsidTr="00FA65C7">
        <w:tc>
          <w:tcPr>
            <w:tcW w:w="0" w:type="auto"/>
            <w:hideMark/>
          </w:tcPr>
          <w:p w14:paraId="58B54DF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E7D4E8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p>
        </w:tc>
        <w:tc>
          <w:tcPr>
            <w:tcW w:w="0" w:type="auto"/>
            <w:hideMark/>
          </w:tcPr>
          <w:p w14:paraId="683A81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278D0A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Lista todos los cursos con estado </w:t>
            </w:r>
            <w:proofErr w:type="spellStart"/>
            <w:r w:rsidRPr="00FA65C7">
              <w:rPr>
                <w:rFonts w:ascii="Times New Roman" w:hAnsi="Times New Roman" w:cs="Times New Roman"/>
                <w:sz w:val="22"/>
                <w:szCs w:val="22"/>
              </w:rPr>
              <w:t>published</w:t>
            </w:r>
            <w:proofErr w:type="spellEnd"/>
          </w:p>
        </w:tc>
      </w:tr>
      <w:tr w:rsidR="00FA65C7" w:rsidRPr="00FA65C7" w14:paraId="33540892" w14:textId="77777777" w:rsidTr="00FA65C7">
        <w:tc>
          <w:tcPr>
            <w:tcW w:w="0" w:type="auto"/>
            <w:hideMark/>
          </w:tcPr>
          <w:p w14:paraId="1DB71F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15463F62"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r w:rsidRPr="00FA65C7">
              <w:rPr>
                <w:rFonts w:ascii="Times New Roman" w:hAnsi="Times New Roman" w:cs="Times New Roman"/>
                <w:sz w:val="22"/>
                <w:szCs w:val="22"/>
              </w:rPr>
              <w:t>/:id</w:t>
            </w:r>
          </w:p>
        </w:tc>
        <w:tc>
          <w:tcPr>
            <w:tcW w:w="0" w:type="auto"/>
            <w:hideMark/>
          </w:tcPr>
          <w:p w14:paraId="42FA53C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186D474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Devuelve un curso con sus módulos, lecciones y </w:t>
            </w:r>
            <w:proofErr w:type="spellStart"/>
            <w:r w:rsidRPr="00FA65C7">
              <w:rPr>
                <w:rFonts w:ascii="Times New Roman" w:hAnsi="Times New Roman" w:cs="Times New Roman"/>
                <w:sz w:val="22"/>
                <w:szCs w:val="22"/>
              </w:rPr>
              <w:t>quizzes</w:t>
            </w:r>
            <w:proofErr w:type="spellEnd"/>
            <w:r w:rsidRPr="00FA65C7">
              <w:rPr>
                <w:rFonts w:ascii="Times New Roman" w:hAnsi="Times New Roman" w:cs="Times New Roman"/>
                <w:sz w:val="22"/>
                <w:szCs w:val="22"/>
              </w:rPr>
              <w:t xml:space="preserve"> ensamblados</w:t>
            </w:r>
          </w:p>
        </w:tc>
      </w:tr>
      <w:tr w:rsidR="00FA65C7" w:rsidRPr="00FA65C7" w14:paraId="7A4CB5F9" w14:textId="77777777" w:rsidTr="00FA65C7">
        <w:tc>
          <w:tcPr>
            <w:tcW w:w="0" w:type="auto"/>
            <w:hideMark/>
          </w:tcPr>
          <w:p w14:paraId="39D98F19"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6A53858D"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lessons</w:t>
            </w:r>
            <w:proofErr w:type="spellEnd"/>
            <w:r w:rsidRPr="00FA65C7">
              <w:rPr>
                <w:rFonts w:ascii="Times New Roman" w:hAnsi="Times New Roman" w:cs="Times New Roman"/>
                <w:sz w:val="22"/>
                <w:szCs w:val="22"/>
              </w:rPr>
              <w:t>/:id</w:t>
            </w:r>
          </w:p>
        </w:tc>
        <w:tc>
          <w:tcPr>
            <w:tcW w:w="0" w:type="auto"/>
            <w:hideMark/>
          </w:tcPr>
          <w:p w14:paraId="21375967"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636D7C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el detalle completo de una lección</w:t>
            </w:r>
          </w:p>
        </w:tc>
      </w:tr>
    </w:tbl>
    <w:p w14:paraId="308362CA" w14:textId="77777777" w:rsidR="001B6C26" w:rsidRDefault="001B6C26" w:rsidP="00BD5FC5">
      <w:pPr>
        <w:jc w:val="both"/>
        <w:rPr>
          <w:rFonts w:ascii="Times New Roman" w:hAnsi="Times New Roman" w:cs="Times New Roman"/>
          <w:sz w:val="22"/>
          <w:szCs w:val="22"/>
        </w:rPr>
      </w:pPr>
    </w:p>
    <w:p w14:paraId="685441C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b/>
          <w:bCs/>
          <w:sz w:val="22"/>
          <w:szCs w:val="22"/>
        </w:rPr>
        <w:t>Jerarquía del contenido</w:t>
      </w:r>
    </w:p>
    <w:p w14:paraId="036B580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El contenido se organiza en tres niveles anidados. La Figura 6.2.3-B ilustra la relación entre modelos.</w:t>
      </w:r>
    </w:p>
    <w:p w14:paraId="1D1C2CF2"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Curso (Course)</w:t>
      </w:r>
    </w:p>
    <w:p w14:paraId="5CF501A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Módulo (Module) × 6-7 por curso</w:t>
      </w:r>
    </w:p>
    <w:p w14:paraId="3E4C3C6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Lecciones (</w:t>
      </w:r>
      <w:proofErr w:type="gramStart"/>
      <w:r w:rsidRPr="00FB4B8E">
        <w:rPr>
          <w:rFonts w:ascii="Times New Roman" w:hAnsi="Times New Roman" w:cs="Times New Roman"/>
          <w:sz w:val="22"/>
          <w:szCs w:val="22"/>
        </w:rPr>
        <w:t>Lesson[</w:t>
      </w:r>
      <w:proofErr w:type="gramEnd"/>
      <w:r w:rsidRPr="00FB4B8E">
        <w:rPr>
          <w:rFonts w:ascii="Times New Roman" w:hAnsi="Times New Roman" w:cs="Times New Roman"/>
          <w:sz w:val="22"/>
          <w:szCs w:val="22"/>
        </w:rPr>
        <w:t xml:space="preserve">]) — referenciadas en </w:t>
      </w:r>
      <w:proofErr w:type="spellStart"/>
      <w:proofErr w:type="gramStart"/>
      <w:r w:rsidRPr="00FB4B8E">
        <w:rPr>
          <w:rFonts w:ascii="Times New Roman" w:hAnsi="Times New Roman" w:cs="Times New Roman"/>
          <w:sz w:val="22"/>
          <w:szCs w:val="22"/>
        </w:rPr>
        <w:t>lessonOrder</w:t>
      </w:r>
      <w:proofErr w:type="spellEnd"/>
      <w:r w:rsidRPr="00FB4B8E">
        <w:rPr>
          <w:rFonts w:ascii="Times New Roman" w:hAnsi="Times New Roman" w:cs="Times New Roman"/>
          <w:sz w:val="22"/>
          <w:szCs w:val="22"/>
        </w:rPr>
        <w:t>[</w:t>
      </w:r>
      <w:proofErr w:type="gramEnd"/>
      <w:r w:rsidRPr="00FB4B8E">
        <w:rPr>
          <w:rFonts w:ascii="Times New Roman" w:hAnsi="Times New Roman" w:cs="Times New Roman"/>
          <w:sz w:val="22"/>
          <w:szCs w:val="22"/>
        </w:rPr>
        <w:t>]</w:t>
      </w:r>
    </w:p>
    <w:p w14:paraId="0DB7119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módulo (Quiz) — referenciado en </w:t>
      </w:r>
      <w:proofErr w:type="spellStart"/>
      <w:r w:rsidRPr="00FB4B8E">
        <w:rPr>
          <w:rFonts w:ascii="Times New Roman" w:hAnsi="Times New Roman" w:cs="Times New Roman"/>
          <w:sz w:val="22"/>
          <w:szCs w:val="22"/>
        </w:rPr>
        <w:t>quizId</w:t>
      </w:r>
      <w:proofErr w:type="spellEnd"/>
    </w:p>
    <w:p w14:paraId="432BA31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curso (Quiz) — referenciado en </w:t>
      </w:r>
      <w:proofErr w:type="spellStart"/>
      <w:r w:rsidRPr="00FB4B8E">
        <w:rPr>
          <w:rFonts w:ascii="Times New Roman" w:hAnsi="Times New Roman" w:cs="Times New Roman"/>
          <w:sz w:val="22"/>
          <w:szCs w:val="22"/>
        </w:rPr>
        <w:t>finalQuizId</w:t>
      </w:r>
      <w:proofErr w:type="spellEnd"/>
    </w:p>
    <w:p w14:paraId="5A9FB2E8"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El modelo Course declara un campo virtual modules que resuelve todos los documentos Module cuyo campo </w:t>
      </w:r>
      <w:proofErr w:type="spellStart"/>
      <w:r w:rsidRPr="00BE56FD">
        <w:rPr>
          <w:rFonts w:ascii="Times New Roman" w:hAnsi="Times New Roman" w:cs="Times New Roman"/>
          <w:sz w:val="22"/>
          <w:szCs w:val="22"/>
        </w:rPr>
        <w:t>courseId</w:t>
      </w:r>
      <w:proofErr w:type="spellEnd"/>
      <w:r w:rsidRPr="00BE56FD">
        <w:rPr>
          <w:rFonts w:ascii="Times New Roman" w:hAnsi="Times New Roman" w:cs="Times New Roman"/>
          <w:sz w:val="22"/>
          <w:szCs w:val="22"/>
        </w:rPr>
        <w:t xml:space="preserve"> coincide con el _id del curso. Esta relación virtual evita almacenar un arreglo de identificadores en el documento padre, lo que simplifica las operaciones de inserción y reordenamiento de módulos sin modificar el documento raíz.</w:t>
      </w:r>
    </w:p>
    <w:p w14:paraId="3B9F633F"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b/>
          <w:bCs/>
          <w:sz w:val="22"/>
          <w:szCs w:val="22"/>
        </w:rPr>
        <w:t>Ensamblado de la respuesta para GET /</w:t>
      </w:r>
      <w:proofErr w:type="spellStart"/>
      <w:r w:rsidRPr="00BE56FD">
        <w:rPr>
          <w:rFonts w:ascii="Times New Roman" w:hAnsi="Times New Roman" w:cs="Times New Roman"/>
          <w:b/>
          <w:bCs/>
          <w:sz w:val="22"/>
          <w:szCs w:val="22"/>
        </w:rPr>
        <w:t>courses</w:t>
      </w:r>
      <w:proofErr w:type="spellEnd"/>
      <w:r w:rsidRPr="00BE56FD">
        <w:rPr>
          <w:rFonts w:ascii="Times New Roman" w:hAnsi="Times New Roman" w:cs="Times New Roman"/>
          <w:b/>
          <w:bCs/>
          <w:sz w:val="22"/>
          <w:szCs w:val="22"/>
        </w:rPr>
        <w:t>/:id</w:t>
      </w:r>
    </w:p>
    <w:p w14:paraId="6CAF301D"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Este </w:t>
      </w:r>
      <w:proofErr w:type="spellStart"/>
      <w:r w:rsidRPr="00BE56FD">
        <w:rPr>
          <w:rFonts w:ascii="Times New Roman" w:hAnsi="Times New Roman" w:cs="Times New Roman"/>
          <w:sz w:val="22"/>
          <w:szCs w:val="22"/>
        </w:rPr>
        <w:t>endpoint</w:t>
      </w:r>
      <w:proofErr w:type="spellEnd"/>
      <w:r w:rsidRPr="00BE56FD">
        <w:rPr>
          <w:rFonts w:ascii="Times New Roman" w:hAnsi="Times New Roman" w:cs="Times New Roman"/>
          <w:sz w:val="22"/>
          <w:szCs w:val="22"/>
        </w:rPr>
        <w:t xml:space="preserve"> requiere la mayor complejidad de consulta del módulo, ya que el cliente necesita en una sola llamada el curso, sus módulos en orden, las lecciones de cada módulo y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asociados. El proceso se ejecuta en tres pasos secuenciales:</w:t>
      </w:r>
    </w:p>
    <w:p w14:paraId="17D5CCA3"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b/>
          <w:bCs/>
          <w:sz w:val="22"/>
          <w:szCs w:val="22"/>
        </w:rPr>
        <w:t>Tabla 6.2.3-C. Pasos de ensamblado en GET /</w:t>
      </w:r>
      <w:proofErr w:type="spellStart"/>
      <w:r w:rsidRPr="00BE56FD">
        <w:rPr>
          <w:rFonts w:ascii="Times New Roman" w:hAnsi="Times New Roman" w:cs="Times New Roman"/>
          <w:b/>
          <w:bCs/>
          <w:sz w:val="22"/>
          <w:szCs w:val="22"/>
        </w:rPr>
        <w:t>courses</w:t>
      </w:r>
      <w:proofErr w:type="spellEnd"/>
      <w:r w:rsidRPr="00BE56FD">
        <w:rPr>
          <w:rFonts w:ascii="Times New Roman" w:hAnsi="Times New Roman" w:cs="Times New Roman"/>
          <w:b/>
          <w:bCs/>
          <w:sz w:val="22"/>
          <w:szCs w:val="22"/>
        </w:rPr>
        <w:t>/:id</w:t>
      </w:r>
    </w:p>
    <w:tbl>
      <w:tblPr>
        <w:tblStyle w:val="Tablaconcuadrculaclara"/>
        <w:tblW w:w="0" w:type="auto"/>
        <w:tblLook w:val="04A0" w:firstRow="1" w:lastRow="0" w:firstColumn="1" w:lastColumn="0" w:noHBand="0" w:noVBand="1"/>
      </w:tblPr>
      <w:tblGrid>
        <w:gridCol w:w="656"/>
        <w:gridCol w:w="5293"/>
        <w:gridCol w:w="2879"/>
      </w:tblGrid>
      <w:tr w:rsidR="00BE56FD" w:rsidRPr="00BE56FD" w14:paraId="5D644AD1" w14:textId="77777777" w:rsidTr="00BE56FD">
        <w:tc>
          <w:tcPr>
            <w:tcW w:w="0" w:type="auto"/>
            <w:hideMark/>
          </w:tcPr>
          <w:p w14:paraId="14EDCCE3"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Paso</w:t>
            </w:r>
          </w:p>
        </w:tc>
        <w:tc>
          <w:tcPr>
            <w:tcW w:w="5293" w:type="dxa"/>
            <w:hideMark/>
          </w:tcPr>
          <w:p w14:paraId="01D9D631"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Operación</w:t>
            </w:r>
          </w:p>
        </w:tc>
        <w:tc>
          <w:tcPr>
            <w:tcW w:w="2879" w:type="dxa"/>
            <w:hideMark/>
          </w:tcPr>
          <w:p w14:paraId="1CFAD258"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Detalle</w:t>
            </w:r>
          </w:p>
        </w:tc>
      </w:tr>
      <w:tr w:rsidR="00BE56FD" w:rsidRPr="00BE56FD" w14:paraId="5F743DAA" w14:textId="77777777" w:rsidTr="00BE56FD">
        <w:tc>
          <w:tcPr>
            <w:tcW w:w="0" w:type="auto"/>
            <w:hideMark/>
          </w:tcPr>
          <w:p w14:paraId="6B97246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1</w:t>
            </w:r>
          </w:p>
        </w:tc>
        <w:tc>
          <w:tcPr>
            <w:tcW w:w="5293" w:type="dxa"/>
            <w:hideMark/>
          </w:tcPr>
          <w:p w14:paraId="205C02D2"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Course.findById</w:t>
            </w:r>
            <w:proofErr w:type="spellEnd"/>
            <w:r w:rsidRPr="00BE56FD">
              <w:rPr>
                <w:rFonts w:ascii="Times New Roman" w:hAnsi="Times New Roman" w:cs="Times New Roman"/>
                <w:sz w:val="22"/>
                <w:szCs w:val="22"/>
              </w:rPr>
              <w:t>(id)</w:t>
            </w:r>
          </w:p>
        </w:tc>
        <w:tc>
          <w:tcPr>
            <w:tcW w:w="2879" w:type="dxa"/>
            <w:hideMark/>
          </w:tcPr>
          <w:p w14:paraId="04E4FAC0"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Obtiene documento del curso con </w:t>
            </w:r>
            <w:proofErr w:type="spellStart"/>
            <w:r w:rsidRPr="00BE56FD">
              <w:rPr>
                <w:rFonts w:ascii="Times New Roman" w:hAnsi="Times New Roman" w:cs="Times New Roman"/>
                <w:sz w:val="22"/>
                <w:szCs w:val="22"/>
              </w:rPr>
              <w:t>finalQuizId</w:t>
            </w:r>
            <w:proofErr w:type="spellEnd"/>
          </w:p>
        </w:tc>
      </w:tr>
      <w:tr w:rsidR="00BE56FD" w:rsidRPr="00BE56FD" w14:paraId="1D11C957" w14:textId="77777777" w:rsidTr="00BE56FD">
        <w:tc>
          <w:tcPr>
            <w:tcW w:w="0" w:type="auto"/>
            <w:hideMark/>
          </w:tcPr>
          <w:p w14:paraId="096E7927"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2</w:t>
            </w:r>
          </w:p>
        </w:tc>
        <w:tc>
          <w:tcPr>
            <w:tcW w:w="5293" w:type="dxa"/>
            <w:hideMark/>
          </w:tcPr>
          <w:p w14:paraId="6E2A9133" w14:textId="77777777" w:rsidR="00BE56FD" w:rsidRPr="00BE56FD" w:rsidRDefault="00BE56FD" w:rsidP="00BE56FD">
            <w:pPr>
              <w:spacing w:after="160" w:line="276" w:lineRule="auto"/>
              <w:jc w:val="both"/>
              <w:rPr>
                <w:rFonts w:ascii="Times New Roman" w:hAnsi="Times New Roman" w:cs="Times New Roman"/>
                <w:sz w:val="22"/>
                <w:szCs w:val="22"/>
                <w:lang w:val="en-US"/>
              </w:rPr>
            </w:pPr>
            <w:proofErr w:type="spellStart"/>
            <w:r w:rsidRPr="00BE56FD">
              <w:rPr>
                <w:rFonts w:ascii="Times New Roman" w:hAnsi="Times New Roman" w:cs="Times New Roman"/>
                <w:sz w:val="22"/>
                <w:szCs w:val="22"/>
                <w:lang w:val="en-US"/>
              </w:rPr>
              <w:t>Module.find</w:t>
            </w:r>
            <w:proofErr w:type="spellEnd"/>
            <w:proofErr w:type="gramStart"/>
            <w:r w:rsidRPr="00BE56FD">
              <w:rPr>
                <w:rFonts w:ascii="Times New Roman" w:hAnsi="Times New Roman" w:cs="Times New Roman"/>
                <w:sz w:val="22"/>
                <w:szCs w:val="22"/>
                <w:lang w:val="en-US"/>
              </w:rPr>
              <w:t xml:space="preserve">({ </w:t>
            </w:r>
            <w:proofErr w:type="spellStart"/>
            <w:r w:rsidRPr="00BE56FD">
              <w:rPr>
                <w:rFonts w:ascii="Times New Roman" w:hAnsi="Times New Roman" w:cs="Times New Roman"/>
                <w:sz w:val="22"/>
                <w:szCs w:val="22"/>
                <w:lang w:val="en-US"/>
              </w:rPr>
              <w:t>courseId</w:t>
            </w:r>
            <w:proofErr w:type="spellEnd"/>
            <w:proofErr w:type="gramEnd"/>
            <w:r w:rsidRPr="00BE56FD">
              <w:rPr>
                <w:rFonts w:ascii="Times New Roman" w:hAnsi="Times New Roman" w:cs="Times New Roman"/>
                <w:sz w:val="22"/>
                <w:szCs w:val="22"/>
                <w:lang w:val="en-US"/>
              </w:rPr>
              <w:t xml:space="preserve"> }</w:t>
            </w:r>
            <w:proofErr w:type="gramStart"/>
            <w:r w:rsidRPr="00BE56FD">
              <w:rPr>
                <w:rFonts w:ascii="Times New Roman" w:hAnsi="Times New Roman" w:cs="Times New Roman"/>
                <w:sz w:val="22"/>
                <w:szCs w:val="22"/>
                <w:lang w:val="en-US"/>
              </w:rPr>
              <w:t>).populate</w:t>
            </w:r>
            <w:proofErr w:type="gramEnd"/>
            <w:r w:rsidRPr="00BE56FD">
              <w:rPr>
                <w:rFonts w:ascii="Times New Roman" w:hAnsi="Times New Roman" w:cs="Times New Roman"/>
                <w:sz w:val="22"/>
                <w:szCs w:val="22"/>
                <w:lang w:val="en-US"/>
              </w:rPr>
              <w:t>('</w:t>
            </w:r>
            <w:proofErr w:type="spellStart"/>
            <w:r w:rsidRPr="00BE56FD">
              <w:rPr>
                <w:rFonts w:ascii="Times New Roman" w:hAnsi="Times New Roman" w:cs="Times New Roman"/>
                <w:sz w:val="22"/>
                <w:szCs w:val="22"/>
                <w:lang w:val="en-US"/>
              </w:rPr>
              <w:t>lessonOrder</w:t>
            </w:r>
            <w:proofErr w:type="spellEnd"/>
            <w:r w:rsidRPr="00BE56FD">
              <w:rPr>
                <w:rFonts w:ascii="Times New Roman" w:hAnsi="Times New Roman" w:cs="Times New Roman"/>
                <w:sz w:val="22"/>
                <w:szCs w:val="22"/>
                <w:lang w:val="en-US"/>
              </w:rPr>
              <w:t>')</w:t>
            </w:r>
          </w:p>
        </w:tc>
        <w:tc>
          <w:tcPr>
            <w:tcW w:w="2879" w:type="dxa"/>
            <w:hideMark/>
          </w:tcPr>
          <w:p w14:paraId="72114F08"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Trae todos los módulos con sus lecciones hidratadas</w:t>
            </w:r>
          </w:p>
        </w:tc>
      </w:tr>
      <w:tr w:rsidR="00BE56FD" w:rsidRPr="00BE56FD" w14:paraId="130FB212" w14:textId="77777777" w:rsidTr="00BE56FD">
        <w:tc>
          <w:tcPr>
            <w:tcW w:w="0" w:type="auto"/>
            <w:hideMark/>
          </w:tcPr>
          <w:p w14:paraId="4E65C3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lastRenderedPageBreak/>
              <w:t>3</w:t>
            </w:r>
          </w:p>
        </w:tc>
        <w:tc>
          <w:tcPr>
            <w:tcW w:w="5293" w:type="dxa"/>
            <w:hideMark/>
          </w:tcPr>
          <w:p w14:paraId="310CEEB7"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Quiz.find</w:t>
            </w:r>
            <w:proofErr w:type="spellEnd"/>
            <w:proofErr w:type="gramStart"/>
            <w:r w:rsidRPr="00BE56FD">
              <w:rPr>
                <w:rFonts w:ascii="Times New Roman" w:hAnsi="Times New Roman" w:cs="Times New Roman"/>
                <w:sz w:val="22"/>
                <w:szCs w:val="22"/>
              </w:rPr>
              <w:t>({ $</w:t>
            </w:r>
            <w:proofErr w:type="spellStart"/>
            <w:proofErr w:type="gramEnd"/>
            <w:r w:rsidRPr="00BE56FD">
              <w:rPr>
                <w:rFonts w:ascii="Times New Roman" w:hAnsi="Times New Roman" w:cs="Times New Roman"/>
                <w:sz w:val="22"/>
                <w:szCs w:val="22"/>
              </w:rPr>
              <w:t>or</w:t>
            </w:r>
            <w:proofErr w:type="spell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 xml:space="preserve">:'module', </w:t>
            </w:r>
            <w:proofErr w:type="spellStart"/>
            <w:proofErr w:type="gram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w:t>
            </w:r>
            <w:proofErr w:type="gramEnd"/>
            <w:r w:rsidRPr="00BE56FD">
              <w:rPr>
                <w:rFonts w:ascii="Times New Roman" w:hAnsi="Times New Roman" w:cs="Times New Roman"/>
                <w:sz w:val="22"/>
                <w:szCs w:val="22"/>
              </w:rPr>
              <w:t>$</w:t>
            </w:r>
            <w:proofErr w:type="gramStart"/>
            <w:r w:rsidRPr="00BE56FD">
              <w:rPr>
                <w:rFonts w:ascii="Times New Roman" w:hAnsi="Times New Roman" w:cs="Times New Roman"/>
                <w:sz w:val="22"/>
                <w:szCs w:val="22"/>
              </w:rPr>
              <w:t>in:...</w:t>
            </w:r>
            <w:proofErr w:type="gram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 xml:space="preserve">', </w:t>
            </w:r>
            <w:proofErr w:type="spellStart"/>
            <w:r w:rsidRPr="00BE56FD">
              <w:rPr>
                <w:rFonts w:ascii="Times New Roman" w:hAnsi="Times New Roman" w:cs="Times New Roman"/>
                <w:sz w:val="22"/>
                <w:szCs w:val="22"/>
              </w:rPr>
              <w:t>courseId:id</w:t>
            </w:r>
            <w:proofErr w:type="spellEnd"/>
            <w:r w:rsidRPr="00BE56FD">
              <w:rPr>
                <w:rFonts w:ascii="Times New Roman" w:hAnsi="Times New Roman" w:cs="Times New Roman"/>
                <w:sz w:val="22"/>
                <w:szCs w:val="22"/>
              </w:rPr>
              <w:t>}] })</w:t>
            </w:r>
          </w:p>
        </w:tc>
        <w:tc>
          <w:tcPr>
            <w:tcW w:w="2879" w:type="dxa"/>
            <w:hideMark/>
          </w:tcPr>
          <w:p w14:paraId="582EB62D"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Un solo </w:t>
            </w:r>
            <w:proofErr w:type="spellStart"/>
            <w:r w:rsidRPr="00BE56FD">
              <w:rPr>
                <w:rFonts w:ascii="Times New Roman" w:hAnsi="Times New Roman" w:cs="Times New Roman"/>
                <w:sz w:val="22"/>
                <w:szCs w:val="22"/>
              </w:rPr>
              <w:t>query</w:t>
            </w:r>
            <w:proofErr w:type="spellEnd"/>
            <w:r w:rsidRPr="00BE56FD">
              <w:rPr>
                <w:rFonts w:ascii="Times New Roman" w:hAnsi="Times New Roman" w:cs="Times New Roman"/>
                <w:sz w:val="22"/>
                <w:szCs w:val="22"/>
              </w:rPr>
              <w:t xml:space="preserve"> trae todos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relevantes</w:t>
            </w:r>
          </w:p>
        </w:tc>
      </w:tr>
      <w:tr w:rsidR="00BE56FD" w:rsidRPr="00BE56FD" w14:paraId="73E71696" w14:textId="77777777" w:rsidTr="00BE56FD">
        <w:tc>
          <w:tcPr>
            <w:tcW w:w="0" w:type="auto"/>
            <w:hideMark/>
          </w:tcPr>
          <w:p w14:paraId="5C2F0839"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4</w:t>
            </w:r>
          </w:p>
        </w:tc>
        <w:tc>
          <w:tcPr>
            <w:tcW w:w="5293" w:type="dxa"/>
            <w:hideMark/>
          </w:tcPr>
          <w:p w14:paraId="135B48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Mapeo en memoria</w:t>
            </w:r>
          </w:p>
        </w:tc>
        <w:tc>
          <w:tcPr>
            <w:tcW w:w="2879" w:type="dxa"/>
            <w:hideMark/>
          </w:tcPr>
          <w:p w14:paraId="2FFC0F63"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Asocia cada quiz a su módulo por </w:t>
            </w:r>
            <w:proofErr w:type="spell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 xml:space="preserve">; el quiz de curso se identifica por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w:t>
            </w:r>
          </w:p>
        </w:tc>
      </w:tr>
    </w:tbl>
    <w:p w14:paraId="51D87F64" w14:textId="74998258" w:rsidR="00134D25" w:rsidRDefault="00134D25" w:rsidP="00134D25">
      <w:pPr>
        <w:jc w:val="both"/>
        <w:rPr>
          <w:rFonts w:ascii="Times New Roman" w:hAnsi="Times New Roman" w:cs="Times New Roman"/>
          <w:b/>
          <w:bCs/>
          <w:sz w:val="22"/>
          <w:szCs w:val="22"/>
        </w:rPr>
      </w:pPr>
      <w:r w:rsidRPr="00134D25">
        <w:rPr>
          <w:rFonts w:ascii="Times New Roman" w:hAnsi="Times New Roman" w:cs="Times New Roman"/>
          <w:sz w:val="22"/>
          <w:szCs w:val="22"/>
        </w:rPr>
        <w:t xml:space="preserve">El resultado es un objeto enriquecido que el cliente utiliza sin requerir consultas adicionales. </w:t>
      </w:r>
      <w:r w:rsidR="00090F88" w:rsidRPr="00090F88">
        <w:rPr>
          <w:rFonts w:ascii="Times New Roman" w:hAnsi="Times New Roman" w:cs="Times New Roman"/>
          <w:sz w:val="22"/>
          <w:szCs w:val="22"/>
        </w:rPr>
        <w:t>Este patrón reduce las peticiones HTTP desde el cliente a una sola llamada por vista de curso, a costa de mayor trabajo en el servidor, siguiendo el principio de minimizar los viajes de red en rutas críticas de lectura.</w:t>
      </w:r>
    </w:p>
    <w:p w14:paraId="70A42D6D" w14:textId="77777777" w:rsidR="00134D25" w:rsidRDefault="00134D25" w:rsidP="00134D25">
      <w:pPr>
        <w:jc w:val="both"/>
        <w:rPr>
          <w:rFonts w:ascii="Times New Roman" w:hAnsi="Times New Roman" w:cs="Times New Roman"/>
          <w:b/>
          <w:bCs/>
          <w:sz w:val="22"/>
          <w:szCs w:val="22"/>
        </w:rPr>
      </w:pPr>
    </w:p>
    <w:p w14:paraId="59C8065C" w14:textId="799BFF75" w:rsidR="00134D25" w:rsidRPr="00134D25" w:rsidRDefault="00134D25" w:rsidP="00134D25">
      <w:pPr>
        <w:jc w:val="both"/>
        <w:rPr>
          <w:rFonts w:ascii="Times New Roman" w:hAnsi="Times New Roman" w:cs="Times New Roman"/>
          <w:sz w:val="22"/>
          <w:szCs w:val="22"/>
        </w:rPr>
      </w:pPr>
      <w:r w:rsidRPr="00134D25">
        <w:rPr>
          <w:rFonts w:ascii="Times New Roman" w:hAnsi="Times New Roman" w:cs="Times New Roman"/>
          <w:b/>
          <w:bCs/>
          <w:sz w:val="22"/>
          <w:szCs w:val="22"/>
        </w:rPr>
        <w:t>Campos relevantes del modelo Course</w:t>
      </w:r>
    </w:p>
    <w:tbl>
      <w:tblPr>
        <w:tblStyle w:val="Tablaconcuadrculaclara"/>
        <w:tblW w:w="5000" w:type="pct"/>
        <w:tblLook w:val="04A0" w:firstRow="1" w:lastRow="0" w:firstColumn="1" w:lastColumn="0" w:noHBand="0" w:noVBand="1"/>
      </w:tblPr>
      <w:tblGrid>
        <w:gridCol w:w="1430"/>
        <w:gridCol w:w="1146"/>
        <w:gridCol w:w="6252"/>
      </w:tblGrid>
      <w:tr w:rsidR="00042C45" w:rsidRPr="00042C45" w14:paraId="3B5B9AFB" w14:textId="77777777" w:rsidTr="00042C45">
        <w:tc>
          <w:tcPr>
            <w:tcW w:w="810" w:type="pct"/>
            <w:hideMark/>
          </w:tcPr>
          <w:p w14:paraId="722BD0D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Campo</w:t>
            </w:r>
          </w:p>
        </w:tc>
        <w:tc>
          <w:tcPr>
            <w:tcW w:w="649" w:type="pct"/>
            <w:hideMark/>
          </w:tcPr>
          <w:p w14:paraId="15F777FD"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Tipo</w:t>
            </w:r>
          </w:p>
        </w:tc>
        <w:tc>
          <w:tcPr>
            <w:tcW w:w="3541" w:type="pct"/>
            <w:hideMark/>
          </w:tcPr>
          <w:p w14:paraId="51C2DB1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Descripción</w:t>
            </w:r>
          </w:p>
        </w:tc>
      </w:tr>
      <w:tr w:rsidR="00042C45" w:rsidRPr="00042C45" w14:paraId="0A52654B" w14:textId="77777777" w:rsidTr="00042C45">
        <w:tc>
          <w:tcPr>
            <w:tcW w:w="810" w:type="pct"/>
            <w:hideMark/>
          </w:tcPr>
          <w:p w14:paraId="44556DA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title</w:t>
            </w:r>
            <w:proofErr w:type="spellEnd"/>
          </w:p>
        </w:tc>
        <w:tc>
          <w:tcPr>
            <w:tcW w:w="649" w:type="pct"/>
            <w:hideMark/>
          </w:tcPr>
          <w:p w14:paraId="1C5D14D6"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9F515C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Nombre del curso</w:t>
            </w:r>
          </w:p>
        </w:tc>
      </w:tr>
      <w:tr w:rsidR="00042C45" w:rsidRPr="00042C45" w14:paraId="77268621" w14:textId="77777777" w:rsidTr="00042C45">
        <w:tc>
          <w:tcPr>
            <w:tcW w:w="810" w:type="pct"/>
            <w:hideMark/>
          </w:tcPr>
          <w:p w14:paraId="16049F7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description</w:t>
            </w:r>
            <w:proofErr w:type="spellEnd"/>
          </w:p>
        </w:tc>
        <w:tc>
          <w:tcPr>
            <w:tcW w:w="649" w:type="pct"/>
            <w:hideMark/>
          </w:tcPr>
          <w:p w14:paraId="4A66CBC2"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64A3B36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Descripción larga</w:t>
            </w:r>
          </w:p>
        </w:tc>
      </w:tr>
      <w:tr w:rsidR="00042C45" w:rsidRPr="00042C45" w14:paraId="3629AEC8" w14:textId="77777777" w:rsidTr="00042C45">
        <w:tc>
          <w:tcPr>
            <w:tcW w:w="810" w:type="pct"/>
            <w:hideMark/>
          </w:tcPr>
          <w:p w14:paraId="1BF488A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category</w:t>
            </w:r>
            <w:proofErr w:type="spellEnd"/>
          </w:p>
        </w:tc>
        <w:tc>
          <w:tcPr>
            <w:tcW w:w="649" w:type="pct"/>
            <w:hideMark/>
          </w:tcPr>
          <w:p w14:paraId="0F2BB229"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1A5E7E8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Categoría temática</w:t>
            </w:r>
          </w:p>
        </w:tc>
      </w:tr>
      <w:tr w:rsidR="00042C45" w:rsidRPr="00042C45" w14:paraId="7DCDF6AB" w14:textId="77777777" w:rsidTr="00042C45">
        <w:tc>
          <w:tcPr>
            <w:tcW w:w="810" w:type="pct"/>
            <w:hideMark/>
          </w:tcPr>
          <w:p w14:paraId="7822F409"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platforms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6FF9051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F460F83"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Plataformas digitales que cubre (ej. WhatsApp, Instagram)</w:t>
            </w:r>
          </w:p>
        </w:tc>
      </w:tr>
      <w:tr w:rsidR="00042C45" w:rsidRPr="00042C45" w14:paraId="5E3EC317" w14:textId="77777777" w:rsidTr="00042C45">
        <w:tc>
          <w:tcPr>
            <w:tcW w:w="810" w:type="pct"/>
            <w:hideMark/>
          </w:tcPr>
          <w:p w14:paraId="617CF568"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riskAreas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11DF773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44ED4A0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Áreas de riesgo digital asociadas</w:t>
            </w:r>
          </w:p>
        </w:tc>
      </w:tr>
      <w:tr w:rsidR="00042C45" w:rsidRPr="00042C45" w14:paraId="7BE3455D" w14:textId="77777777" w:rsidTr="00042C45">
        <w:tc>
          <w:tcPr>
            <w:tcW w:w="810" w:type="pct"/>
            <w:hideMark/>
          </w:tcPr>
          <w:p w14:paraId="28CF388D" w14:textId="77777777" w:rsidR="00042C45" w:rsidRPr="00042C45" w:rsidRDefault="00042C45" w:rsidP="00042C45">
            <w:pPr>
              <w:spacing w:after="160" w:line="276" w:lineRule="auto"/>
              <w:jc w:val="both"/>
              <w:rPr>
                <w:rFonts w:ascii="Times New Roman" w:hAnsi="Times New Roman" w:cs="Times New Roman"/>
                <w:sz w:val="22"/>
                <w:szCs w:val="22"/>
              </w:rPr>
            </w:pPr>
            <w:proofErr w:type="gramStart"/>
            <w:r w:rsidRPr="00042C45">
              <w:rPr>
                <w:rFonts w:ascii="Times New Roman" w:hAnsi="Times New Roman" w:cs="Times New Roman"/>
                <w:sz w:val="22"/>
                <w:szCs w:val="22"/>
              </w:rPr>
              <w:t>status</w:t>
            </w:r>
            <w:proofErr w:type="gramEnd"/>
          </w:p>
        </w:tc>
        <w:tc>
          <w:tcPr>
            <w:tcW w:w="649" w:type="pct"/>
            <w:hideMark/>
          </w:tcPr>
          <w:p w14:paraId="30B941F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Enum</w:t>
            </w:r>
            <w:proofErr w:type="spellEnd"/>
          </w:p>
        </w:tc>
        <w:tc>
          <w:tcPr>
            <w:tcW w:w="3541" w:type="pct"/>
            <w:hideMark/>
          </w:tcPr>
          <w:p w14:paraId="4E24FBF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 xml:space="preserve">draft / </w:t>
            </w:r>
            <w:proofErr w:type="spellStart"/>
            <w:r w:rsidRPr="00042C45">
              <w:rPr>
                <w:rFonts w:ascii="Times New Roman" w:hAnsi="Times New Roman" w:cs="Times New Roman"/>
                <w:sz w:val="22"/>
                <w:szCs w:val="22"/>
              </w:rPr>
              <w:t>published</w:t>
            </w:r>
            <w:proofErr w:type="spellEnd"/>
            <w:r w:rsidRPr="00042C45">
              <w:rPr>
                <w:rFonts w:ascii="Times New Roman" w:hAnsi="Times New Roman" w:cs="Times New Roman"/>
                <w:sz w:val="22"/>
                <w:szCs w:val="22"/>
              </w:rPr>
              <w:t xml:space="preserve"> / </w:t>
            </w:r>
            <w:proofErr w:type="spellStart"/>
            <w:r w:rsidRPr="00042C45">
              <w:rPr>
                <w:rFonts w:ascii="Times New Roman" w:hAnsi="Times New Roman" w:cs="Times New Roman"/>
                <w:sz w:val="22"/>
                <w:szCs w:val="22"/>
              </w:rPr>
              <w:t>archived</w:t>
            </w:r>
            <w:proofErr w:type="spellEnd"/>
          </w:p>
        </w:tc>
      </w:tr>
      <w:tr w:rsidR="00042C45" w:rsidRPr="00042C45" w14:paraId="4A3E01BE" w14:textId="77777777" w:rsidTr="00042C45">
        <w:tc>
          <w:tcPr>
            <w:tcW w:w="810" w:type="pct"/>
            <w:hideMark/>
          </w:tcPr>
          <w:p w14:paraId="58E8ECA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duration</w:t>
            </w:r>
            <w:proofErr w:type="spellEnd"/>
          </w:p>
        </w:tc>
        <w:tc>
          <w:tcPr>
            <w:tcW w:w="649" w:type="pct"/>
            <w:hideMark/>
          </w:tcPr>
          <w:p w14:paraId="7ACCBEA0"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Number</w:t>
            </w:r>
          </w:p>
        </w:tc>
        <w:tc>
          <w:tcPr>
            <w:tcW w:w="3541" w:type="pct"/>
            <w:hideMark/>
          </w:tcPr>
          <w:p w14:paraId="1BBA0427"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Duración estimada en minutos</w:t>
            </w:r>
          </w:p>
        </w:tc>
      </w:tr>
      <w:tr w:rsidR="00042C45" w:rsidRPr="00042C45" w14:paraId="2784F5BD" w14:textId="77777777" w:rsidTr="00042C45">
        <w:tc>
          <w:tcPr>
            <w:tcW w:w="810" w:type="pct"/>
            <w:hideMark/>
          </w:tcPr>
          <w:p w14:paraId="47D5AAF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finalQuizId</w:t>
            </w:r>
            <w:proofErr w:type="spellEnd"/>
          </w:p>
        </w:tc>
        <w:tc>
          <w:tcPr>
            <w:tcW w:w="649" w:type="pct"/>
            <w:hideMark/>
          </w:tcPr>
          <w:p w14:paraId="6B0DAB5C"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ObjectId</w:t>
            </w:r>
            <w:proofErr w:type="spellEnd"/>
          </w:p>
        </w:tc>
        <w:tc>
          <w:tcPr>
            <w:tcW w:w="3541" w:type="pct"/>
            <w:hideMark/>
          </w:tcPr>
          <w:p w14:paraId="0673E781"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Referencia al quiz de evaluación final del curso</w:t>
            </w:r>
          </w:p>
        </w:tc>
      </w:tr>
    </w:tbl>
    <w:p w14:paraId="6F0B7CC8" w14:textId="77777777" w:rsidR="00FA65C7" w:rsidRDefault="00FA65C7" w:rsidP="00BD5FC5">
      <w:pPr>
        <w:jc w:val="both"/>
        <w:rPr>
          <w:rFonts w:ascii="Times New Roman" w:hAnsi="Times New Roman" w:cs="Times New Roman"/>
          <w:sz w:val="22"/>
          <w:szCs w:val="22"/>
        </w:rPr>
      </w:pPr>
    </w:p>
    <w:p w14:paraId="7D6200BF" w14:textId="77777777" w:rsidR="00042C45" w:rsidRPr="00042C45" w:rsidRDefault="00042C45" w:rsidP="00042C45">
      <w:pPr>
        <w:jc w:val="both"/>
        <w:rPr>
          <w:rFonts w:ascii="Times New Roman" w:hAnsi="Times New Roman" w:cs="Times New Roman"/>
          <w:sz w:val="22"/>
          <w:szCs w:val="22"/>
        </w:rPr>
      </w:pPr>
      <w:r w:rsidRPr="00042C45">
        <w:rPr>
          <w:rFonts w:ascii="Times New Roman" w:hAnsi="Times New Roman" w:cs="Times New Roman"/>
          <w:b/>
          <w:bCs/>
          <w:sz w:val="22"/>
          <w:szCs w:val="22"/>
        </w:rPr>
        <w:t>Campos relevantes del modelo Module</w:t>
      </w:r>
    </w:p>
    <w:tbl>
      <w:tblPr>
        <w:tblStyle w:val="Tablaconcuadrculaclara"/>
        <w:tblW w:w="5000" w:type="pct"/>
        <w:tblLook w:val="04A0" w:firstRow="1" w:lastRow="0" w:firstColumn="1" w:lastColumn="0" w:noHBand="0" w:noVBand="1"/>
      </w:tblPr>
      <w:tblGrid>
        <w:gridCol w:w="1852"/>
        <w:gridCol w:w="1473"/>
        <w:gridCol w:w="5503"/>
      </w:tblGrid>
      <w:tr w:rsidR="005B4909" w:rsidRPr="005B4909" w14:paraId="47D15DC6" w14:textId="77777777" w:rsidTr="005B4909">
        <w:tc>
          <w:tcPr>
            <w:tcW w:w="1049" w:type="pct"/>
            <w:hideMark/>
          </w:tcPr>
          <w:p w14:paraId="190D925D"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Campo</w:t>
            </w:r>
          </w:p>
        </w:tc>
        <w:tc>
          <w:tcPr>
            <w:tcW w:w="834" w:type="pct"/>
            <w:hideMark/>
          </w:tcPr>
          <w:p w14:paraId="38B4ABB0"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Tipo</w:t>
            </w:r>
          </w:p>
        </w:tc>
        <w:tc>
          <w:tcPr>
            <w:tcW w:w="3117" w:type="pct"/>
            <w:hideMark/>
          </w:tcPr>
          <w:p w14:paraId="062B57BB"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Descripción</w:t>
            </w:r>
          </w:p>
        </w:tc>
      </w:tr>
      <w:tr w:rsidR="005B4909" w:rsidRPr="005B4909" w14:paraId="5159A08B" w14:textId="77777777" w:rsidTr="005B4909">
        <w:tc>
          <w:tcPr>
            <w:tcW w:w="1049" w:type="pct"/>
            <w:hideMark/>
          </w:tcPr>
          <w:p w14:paraId="460761A7"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courseId</w:t>
            </w:r>
            <w:proofErr w:type="spellEnd"/>
          </w:p>
        </w:tc>
        <w:tc>
          <w:tcPr>
            <w:tcW w:w="834" w:type="pct"/>
            <w:hideMark/>
          </w:tcPr>
          <w:p w14:paraId="243A0CA6"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620412FF"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 al curso padre (desnormalizado)</w:t>
            </w:r>
          </w:p>
        </w:tc>
      </w:tr>
      <w:tr w:rsidR="005B4909" w:rsidRPr="005B4909" w14:paraId="2CCC66EE" w14:textId="77777777" w:rsidTr="005B4909">
        <w:tc>
          <w:tcPr>
            <w:tcW w:w="1049" w:type="pct"/>
            <w:hideMark/>
          </w:tcPr>
          <w:p w14:paraId="7670E184"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title</w:t>
            </w:r>
            <w:proofErr w:type="spellEnd"/>
          </w:p>
        </w:tc>
        <w:tc>
          <w:tcPr>
            <w:tcW w:w="834" w:type="pct"/>
            <w:hideMark/>
          </w:tcPr>
          <w:p w14:paraId="638869C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String</w:t>
            </w:r>
          </w:p>
        </w:tc>
        <w:tc>
          <w:tcPr>
            <w:tcW w:w="3117" w:type="pct"/>
            <w:hideMark/>
          </w:tcPr>
          <w:p w14:paraId="034FF090"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Nombre del módulo</w:t>
            </w:r>
          </w:p>
        </w:tc>
      </w:tr>
      <w:tr w:rsidR="005B4909" w:rsidRPr="005B4909" w14:paraId="30C81306" w14:textId="77777777" w:rsidTr="005B4909">
        <w:tc>
          <w:tcPr>
            <w:tcW w:w="1049" w:type="pct"/>
            <w:hideMark/>
          </w:tcPr>
          <w:p w14:paraId="38958F28"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proofErr w:type="gramStart"/>
            <w:r w:rsidRPr="005B4909">
              <w:rPr>
                <w:rFonts w:ascii="Times New Roman" w:hAnsi="Times New Roman" w:cs="Times New Roman"/>
                <w:sz w:val="22"/>
                <w:szCs w:val="22"/>
              </w:rPr>
              <w:t>lessonOrder</w:t>
            </w:r>
            <w:proofErr w:type="spellEnd"/>
            <w:r w:rsidRPr="005B4909">
              <w:rPr>
                <w:rFonts w:ascii="Times New Roman" w:hAnsi="Times New Roman" w:cs="Times New Roman"/>
                <w:sz w:val="22"/>
                <w:szCs w:val="22"/>
              </w:rPr>
              <w:t>[</w:t>
            </w:r>
            <w:proofErr w:type="gramEnd"/>
            <w:r w:rsidRPr="005B4909">
              <w:rPr>
                <w:rFonts w:ascii="Times New Roman" w:hAnsi="Times New Roman" w:cs="Times New Roman"/>
                <w:sz w:val="22"/>
                <w:szCs w:val="22"/>
              </w:rPr>
              <w:t>]</w:t>
            </w:r>
          </w:p>
        </w:tc>
        <w:tc>
          <w:tcPr>
            <w:tcW w:w="834" w:type="pct"/>
            <w:hideMark/>
          </w:tcPr>
          <w:p w14:paraId="5CA1C214"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w:t>
            </w:r>
            <w:proofErr w:type="spellStart"/>
            <w:r w:rsidRPr="005B4909">
              <w:rPr>
                <w:rFonts w:ascii="Times New Roman" w:hAnsi="Times New Roman" w:cs="Times New Roman"/>
                <w:sz w:val="22"/>
                <w:szCs w:val="22"/>
              </w:rPr>
              <w:t>ObjectId</w:t>
            </w:r>
            <w:proofErr w:type="spellEnd"/>
            <w:r w:rsidRPr="005B4909">
              <w:rPr>
                <w:rFonts w:ascii="Times New Roman" w:hAnsi="Times New Roman" w:cs="Times New Roman"/>
                <w:sz w:val="22"/>
                <w:szCs w:val="22"/>
              </w:rPr>
              <w:t>]</w:t>
            </w:r>
          </w:p>
        </w:tc>
        <w:tc>
          <w:tcPr>
            <w:tcW w:w="3117" w:type="pct"/>
            <w:hideMark/>
          </w:tcPr>
          <w:p w14:paraId="449F5D38"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Referencias a lecciones en orden de aparición</w:t>
            </w:r>
          </w:p>
        </w:tc>
      </w:tr>
      <w:tr w:rsidR="005B4909" w:rsidRPr="005B4909" w14:paraId="6B2B015E" w14:textId="77777777" w:rsidTr="005B4909">
        <w:tc>
          <w:tcPr>
            <w:tcW w:w="1049" w:type="pct"/>
            <w:hideMark/>
          </w:tcPr>
          <w:p w14:paraId="068E935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quizId</w:t>
            </w:r>
            <w:proofErr w:type="spellEnd"/>
          </w:p>
        </w:tc>
        <w:tc>
          <w:tcPr>
            <w:tcW w:w="834" w:type="pct"/>
            <w:hideMark/>
          </w:tcPr>
          <w:p w14:paraId="26B63E8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3888978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Quiz de cierre del módulo</w:t>
            </w:r>
          </w:p>
        </w:tc>
      </w:tr>
      <w:tr w:rsidR="005B4909" w:rsidRPr="005B4909" w14:paraId="1B96A4EA" w14:textId="77777777" w:rsidTr="00714391">
        <w:trPr>
          <w:trHeight w:val="64"/>
        </w:trPr>
        <w:tc>
          <w:tcPr>
            <w:tcW w:w="1049" w:type="pct"/>
            <w:hideMark/>
          </w:tcPr>
          <w:p w14:paraId="6BE06ABB"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duration</w:t>
            </w:r>
            <w:proofErr w:type="spellEnd"/>
          </w:p>
        </w:tc>
        <w:tc>
          <w:tcPr>
            <w:tcW w:w="834" w:type="pct"/>
            <w:hideMark/>
          </w:tcPr>
          <w:p w14:paraId="1B6B843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Number</w:t>
            </w:r>
          </w:p>
        </w:tc>
        <w:tc>
          <w:tcPr>
            <w:tcW w:w="3117" w:type="pct"/>
            <w:hideMark/>
          </w:tcPr>
          <w:p w14:paraId="06BCFF31"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Duración estimada en minutos</w:t>
            </w:r>
          </w:p>
        </w:tc>
      </w:tr>
    </w:tbl>
    <w:p w14:paraId="625ECE22" w14:textId="77777777" w:rsidR="00714391" w:rsidRDefault="00714391" w:rsidP="00714391"/>
    <w:p w14:paraId="31F2AFBD" w14:textId="77777777" w:rsidR="00423A30" w:rsidRPr="00423A30" w:rsidRDefault="00423A30" w:rsidP="00423A30">
      <w:pPr>
        <w:jc w:val="both"/>
        <w:rPr>
          <w:rFonts w:ascii="Times New Roman" w:hAnsi="Times New Roman" w:cs="Times New Roman"/>
          <w:b/>
          <w:sz w:val="22"/>
          <w:szCs w:val="22"/>
        </w:rPr>
      </w:pPr>
      <w:r w:rsidRPr="00423A30">
        <w:rPr>
          <w:rFonts w:ascii="Times New Roman" w:hAnsi="Times New Roman" w:cs="Times New Roman"/>
          <w:sz w:val="22"/>
          <w:szCs w:val="22"/>
        </w:rPr>
        <w:t xml:space="preserve">La desnormalización del campo </w:t>
      </w:r>
      <w:proofErr w:type="spellStart"/>
      <w:r w:rsidRPr="00423A30">
        <w:rPr>
          <w:rFonts w:ascii="Times New Roman" w:hAnsi="Times New Roman" w:cs="Times New Roman"/>
          <w:sz w:val="22"/>
          <w:szCs w:val="22"/>
        </w:rPr>
        <w:t>courseId</w:t>
      </w:r>
      <w:proofErr w:type="spellEnd"/>
      <w:r w:rsidRPr="00423A30">
        <w:rPr>
          <w:rFonts w:ascii="Times New Roman" w:hAnsi="Times New Roman" w:cs="Times New Roman"/>
          <w:sz w:val="22"/>
          <w:szCs w:val="22"/>
        </w:rPr>
        <w:t xml:space="preserve"> en Module es deliberada: permite recuperar todos los módulos de un curso mediante un índice secundario sin necesidad de atravesar el documento padre, </w:t>
      </w:r>
      <w:r w:rsidRPr="00423A30">
        <w:rPr>
          <w:rFonts w:ascii="Times New Roman" w:hAnsi="Times New Roman" w:cs="Times New Roman"/>
          <w:sz w:val="22"/>
          <w:szCs w:val="22"/>
        </w:rPr>
        <w:lastRenderedPageBreak/>
        <w:t>lo que resulta en consultas más eficientes cuando el número de módulos crece. Esta decisión responde al principio de preferir consultas directas sobre operaciones de $</w:t>
      </w:r>
      <w:proofErr w:type="spellStart"/>
      <w:r w:rsidRPr="00423A30">
        <w:rPr>
          <w:rFonts w:ascii="Times New Roman" w:hAnsi="Times New Roman" w:cs="Times New Roman"/>
          <w:sz w:val="22"/>
          <w:szCs w:val="22"/>
        </w:rPr>
        <w:t>lookup</w:t>
      </w:r>
      <w:proofErr w:type="spellEnd"/>
      <w:r w:rsidRPr="00423A30">
        <w:rPr>
          <w:rFonts w:ascii="Times New Roman" w:hAnsi="Times New Roman" w:cs="Times New Roman"/>
          <w:sz w:val="22"/>
          <w:szCs w:val="22"/>
        </w:rPr>
        <w:t xml:space="preserve"> complejas en rutas críticas de lectura.</w:t>
      </w:r>
    </w:p>
    <w:p w14:paraId="6CDEE9CB" w14:textId="190362D1" w:rsidR="00627086" w:rsidRPr="00627086" w:rsidRDefault="00627086" w:rsidP="00627086">
      <w:pPr>
        <w:pStyle w:val="Ttulo3"/>
      </w:pPr>
      <w:r w:rsidRPr="00627086">
        <w:t>6.2.4 Motor de evaluación</w:t>
      </w:r>
    </w:p>
    <w:p w14:paraId="5CC3009D"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La lógica de evaluación centralizada reside en server/</w:t>
      </w:r>
      <w:proofErr w:type="spellStart"/>
      <w:r w:rsidRPr="00627086">
        <w:rPr>
          <w:rFonts w:ascii="Times New Roman" w:hAnsi="Times New Roman" w:cs="Times New Roman"/>
          <w:sz w:val="22"/>
          <w:szCs w:val="22"/>
        </w:rPr>
        <w:t>src</w:t>
      </w:r>
      <w:proofErr w:type="spellEnd"/>
      <w:r w:rsidRPr="00627086">
        <w:rPr>
          <w:rFonts w:ascii="Times New Roman" w:hAnsi="Times New Roman" w:cs="Times New Roman"/>
          <w:sz w:val="22"/>
          <w:szCs w:val="22"/>
        </w:rPr>
        <w:t>/</w:t>
      </w:r>
      <w:proofErr w:type="spellStart"/>
      <w:r w:rsidRPr="00627086">
        <w:rPr>
          <w:rFonts w:ascii="Times New Roman" w:hAnsi="Times New Roman" w:cs="Times New Roman"/>
          <w:sz w:val="22"/>
          <w:szCs w:val="22"/>
        </w:rPr>
        <w:t>services</w:t>
      </w:r>
      <w:proofErr w:type="spellEnd"/>
      <w:r w:rsidRPr="00627086">
        <w:rPr>
          <w:rFonts w:ascii="Times New Roman" w:hAnsi="Times New Roman" w:cs="Times New Roman"/>
          <w:sz w:val="22"/>
          <w:szCs w:val="22"/>
        </w:rPr>
        <w:t xml:space="preserve">/quizService.js. Este servicio es invocado por las rutas de quiz y desacopla la corrección de respuestas de la capa de enrutamiento, lo que permite reutilizarlo para </w:t>
      </w:r>
      <w:proofErr w:type="spellStart"/>
      <w:r w:rsidRPr="00627086">
        <w:rPr>
          <w:rFonts w:ascii="Times New Roman" w:hAnsi="Times New Roman" w:cs="Times New Roman"/>
          <w:sz w:val="22"/>
          <w:szCs w:val="22"/>
        </w:rPr>
        <w:t>quizzes</w:t>
      </w:r>
      <w:proofErr w:type="spellEnd"/>
      <w:r w:rsidRPr="00627086">
        <w:rPr>
          <w:rFonts w:ascii="Times New Roman" w:hAnsi="Times New Roman" w:cs="Times New Roman"/>
          <w:sz w:val="22"/>
          <w:szCs w:val="22"/>
        </w:rPr>
        <w:t xml:space="preserve"> de módulo, de curso y diagnósticos sin duplicar código.</w:t>
      </w:r>
    </w:p>
    <w:p w14:paraId="3FFB6931"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b/>
          <w:bCs/>
          <w:sz w:val="22"/>
          <w:szCs w:val="22"/>
        </w:rPr>
        <w:t>Tipos de pregunta soportados</w:t>
      </w:r>
    </w:p>
    <w:p w14:paraId="2AFF54B1" w14:textId="77777777" w:rsid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El motor distingue diez tipos de pregunta agrupados en dos categorías según el mecanismo de corrección:</w:t>
      </w:r>
    </w:p>
    <w:p w14:paraId="26856F0F" w14:textId="77777777" w:rsidR="00485559" w:rsidRDefault="00485559" w:rsidP="00627086">
      <w:pPr>
        <w:jc w:val="both"/>
        <w:rPr>
          <w:rFonts w:ascii="Times New Roman" w:hAnsi="Times New Roman" w:cs="Times New Roman"/>
          <w:sz w:val="22"/>
          <w:szCs w:val="22"/>
        </w:rPr>
      </w:pPr>
    </w:p>
    <w:p w14:paraId="3D8BA0E1" w14:textId="77777777" w:rsidR="00485559" w:rsidRDefault="00485559" w:rsidP="00627086">
      <w:pPr>
        <w:jc w:val="both"/>
        <w:rPr>
          <w:rFonts w:ascii="Times New Roman" w:hAnsi="Times New Roman" w:cs="Times New Roman"/>
          <w:sz w:val="22"/>
          <w:szCs w:val="22"/>
        </w:rPr>
      </w:pPr>
    </w:p>
    <w:p w14:paraId="29888CA4" w14:textId="77777777" w:rsidR="00485559" w:rsidRPr="00627086" w:rsidRDefault="00485559" w:rsidP="00627086">
      <w:pPr>
        <w:jc w:val="both"/>
        <w:rPr>
          <w:rFonts w:ascii="Times New Roman" w:hAnsi="Times New Roman" w:cs="Times New Roman"/>
          <w:sz w:val="22"/>
          <w:szCs w:val="22"/>
        </w:rPr>
      </w:pPr>
    </w:p>
    <w:p w14:paraId="2060E69D"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b/>
          <w:bCs/>
          <w:sz w:val="22"/>
          <w:szCs w:val="22"/>
        </w:rPr>
        <w:t>Tabla 6.2.4-A. Tipos de pregunta del motor de evaluación</w:t>
      </w:r>
    </w:p>
    <w:tbl>
      <w:tblPr>
        <w:tblStyle w:val="Tablaconcuadrculaclara"/>
        <w:tblW w:w="0" w:type="auto"/>
        <w:tblLook w:val="04A0" w:firstRow="1" w:lastRow="0" w:firstColumn="1" w:lastColumn="0" w:noHBand="0" w:noVBand="1"/>
      </w:tblPr>
      <w:tblGrid>
        <w:gridCol w:w="1649"/>
        <w:gridCol w:w="1842"/>
        <w:gridCol w:w="5337"/>
      </w:tblGrid>
      <w:tr w:rsidR="00BD4333" w:rsidRPr="00BD4333" w14:paraId="379D0434" w14:textId="77777777" w:rsidTr="00BD4333">
        <w:tc>
          <w:tcPr>
            <w:tcW w:w="0" w:type="auto"/>
            <w:hideMark/>
          </w:tcPr>
          <w:p w14:paraId="3DF1DB3D"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Categoría</w:t>
            </w:r>
          </w:p>
        </w:tc>
        <w:tc>
          <w:tcPr>
            <w:tcW w:w="0" w:type="auto"/>
            <w:hideMark/>
          </w:tcPr>
          <w:p w14:paraId="02748CC7"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Tipo</w:t>
            </w:r>
          </w:p>
        </w:tc>
        <w:tc>
          <w:tcPr>
            <w:tcW w:w="0" w:type="auto"/>
            <w:hideMark/>
          </w:tcPr>
          <w:p w14:paraId="4C496B0F"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Mecanismo de corrección</w:t>
            </w:r>
          </w:p>
        </w:tc>
      </w:tr>
      <w:tr w:rsidR="00BD4333" w:rsidRPr="00BD4333" w14:paraId="600ABB08" w14:textId="77777777" w:rsidTr="00BD4333">
        <w:tc>
          <w:tcPr>
            <w:tcW w:w="0" w:type="auto"/>
            <w:vMerge w:val="restart"/>
            <w:hideMark/>
          </w:tcPr>
          <w:p w14:paraId="1DB722FF"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Basados en opciones</w:t>
            </w:r>
          </w:p>
        </w:tc>
        <w:tc>
          <w:tcPr>
            <w:tcW w:w="0" w:type="auto"/>
            <w:hideMark/>
          </w:tcPr>
          <w:p w14:paraId="15C65DE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c>
          <w:tcPr>
            <w:tcW w:w="0" w:type="auto"/>
            <w:hideMark/>
          </w:tcPr>
          <w:p w14:paraId="760CB1B7"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_id de la opción seleccionada con la opción marcada </w:t>
            </w:r>
            <w:proofErr w:type="spellStart"/>
            <w:r w:rsidRPr="00BD4333">
              <w:rPr>
                <w:rFonts w:ascii="Times New Roman" w:hAnsi="Times New Roman" w:cs="Times New Roman"/>
                <w:sz w:val="22"/>
                <w:szCs w:val="22"/>
              </w:rPr>
              <w:t>isCorrect</w:t>
            </w:r>
            <w:proofErr w:type="spellEnd"/>
          </w:p>
        </w:tc>
      </w:tr>
      <w:tr w:rsidR="00BD4333" w:rsidRPr="00BD4333" w14:paraId="49C6C46A" w14:textId="77777777" w:rsidTr="00BD4333">
        <w:tc>
          <w:tcPr>
            <w:tcW w:w="0" w:type="auto"/>
            <w:vMerge/>
            <w:hideMark/>
          </w:tcPr>
          <w:p w14:paraId="16B5FDFF"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5EDDDC2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multiple_choice</w:t>
            </w:r>
            <w:proofErr w:type="spellEnd"/>
          </w:p>
        </w:tc>
        <w:tc>
          <w:tcPr>
            <w:tcW w:w="0" w:type="auto"/>
            <w:hideMark/>
          </w:tcPr>
          <w:p w14:paraId="0054A190"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r w:rsidRPr="00BD4333">
              <w:rPr>
                <w:rFonts w:ascii="Times New Roman" w:hAnsi="Times New Roman" w:cs="Times New Roman"/>
                <w:sz w:val="22"/>
                <w:szCs w:val="22"/>
              </w:rPr>
              <w:t> (una sola opción correcta)</w:t>
            </w:r>
          </w:p>
        </w:tc>
      </w:tr>
      <w:tr w:rsidR="00BD4333" w:rsidRPr="00BD4333" w14:paraId="56B373C6" w14:textId="77777777" w:rsidTr="00BD4333">
        <w:tc>
          <w:tcPr>
            <w:tcW w:w="0" w:type="auto"/>
            <w:vMerge/>
            <w:hideMark/>
          </w:tcPr>
          <w:p w14:paraId="6969EB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F842E69"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multiple_selection</w:t>
            </w:r>
            <w:proofErr w:type="spellEnd"/>
          </w:p>
        </w:tc>
        <w:tc>
          <w:tcPr>
            <w:tcW w:w="0" w:type="auto"/>
            <w:hideMark/>
          </w:tcPr>
          <w:p w14:paraId="2CF539B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conjuntos desordenados de _</w:t>
            </w:r>
            <w:proofErr w:type="spellStart"/>
            <w:r w:rsidRPr="00BD4333">
              <w:rPr>
                <w:rFonts w:ascii="Times New Roman" w:hAnsi="Times New Roman" w:cs="Times New Roman"/>
                <w:sz w:val="22"/>
                <w:szCs w:val="22"/>
              </w:rPr>
              <w:t>ids</w:t>
            </w:r>
            <w:proofErr w:type="spellEnd"/>
            <w:r w:rsidRPr="00BD4333">
              <w:rPr>
                <w:rFonts w:ascii="Times New Roman" w:hAnsi="Times New Roman" w:cs="Times New Roman"/>
                <w:sz w:val="22"/>
                <w:szCs w:val="22"/>
              </w:rPr>
              <w:t> contra todas las opciones </w:t>
            </w:r>
            <w:proofErr w:type="spellStart"/>
            <w:r w:rsidRPr="00BD4333">
              <w:rPr>
                <w:rFonts w:ascii="Times New Roman" w:hAnsi="Times New Roman" w:cs="Times New Roman"/>
                <w:sz w:val="22"/>
                <w:szCs w:val="22"/>
              </w:rPr>
              <w:t>isCorrect</w:t>
            </w:r>
            <w:proofErr w:type="spellEnd"/>
          </w:p>
        </w:tc>
      </w:tr>
      <w:tr w:rsidR="00BD4333" w:rsidRPr="00BD4333" w14:paraId="40109821" w14:textId="77777777" w:rsidTr="00BD4333">
        <w:tc>
          <w:tcPr>
            <w:tcW w:w="0" w:type="auto"/>
            <w:vMerge/>
            <w:hideMark/>
          </w:tcPr>
          <w:p w14:paraId="3D6D5469"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264C260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case_study</w:t>
            </w:r>
            <w:proofErr w:type="spellEnd"/>
          </w:p>
        </w:tc>
        <w:tc>
          <w:tcPr>
            <w:tcW w:w="0" w:type="auto"/>
            <w:hideMark/>
          </w:tcPr>
          <w:p w14:paraId="525C7565"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r>
      <w:tr w:rsidR="00BD4333" w:rsidRPr="00BD4333" w14:paraId="76572AB8" w14:textId="77777777" w:rsidTr="00BD4333">
        <w:tc>
          <w:tcPr>
            <w:tcW w:w="0" w:type="auto"/>
            <w:vMerge w:val="restart"/>
            <w:hideMark/>
          </w:tcPr>
          <w:p w14:paraId="57A90E2B"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 xml:space="preserve">Basados en </w:t>
            </w:r>
            <w:proofErr w:type="spellStart"/>
            <w:r w:rsidRPr="00BD4333">
              <w:rPr>
                <w:rFonts w:ascii="Times New Roman" w:hAnsi="Times New Roman" w:cs="Times New Roman"/>
                <w:sz w:val="22"/>
                <w:szCs w:val="22"/>
              </w:rPr>
              <w:t>metadata</w:t>
            </w:r>
            <w:proofErr w:type="spellEnd"/>
          </w:p>
        </w:tc>
        <w:tc>
          <w:tcPr>
            <w:tcW w:w="0" w:type="auto"/>
            <w:hideMark/>
          </w:tcPr>
          <w:p w14:paraId="0B915BD8"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drag_drop</w:t>
            </w:r>
            <w:proofErr w:type="spellEnd"/>
          </w:p>
        </w:tc>
        <w:tc>
          <w:tcPr>
            <w:tcW w:w="0" w:type="auto"/>
            <w:hideMark/>
          </w:tcPr>
          <w:p w14:paraId="627D273D"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75B58B13" w14:textId="77777777" w:rsidTr="00BD4333">
        <w:tc>
          <w:tcPr>
            <w:tcW w:w="0" w:type="auto"/>
            <w:vMerge/>
            <w:hideMark/>
          </w:tcPr>
          <w:p w14:paraId="090ED3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8DC417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fill_blanks</w:t>
            </w:r>
            <w:proofErr w:type="spellEnd"/>
          </w:p>
        </w:tc>
        <w:tc>
          <w:tcPr>
            <w:tcW w:w="0" w:type="auto"/>
            <w:hideMark/>
          </w:tcPr>
          <w:p w14:paraId="54C71D22"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contra </w:t>
            </w:r>
            <w:proofErr w:type="spellStart"/>
            <w:proofErr w:type="gramStart"/>
            <w:r w:rsidRPr="00BD4333">
              <w:rPr>
                <w:rFonts w:ascii="Times New Roman" w:hAnsi="Times New Roman" w:cs="Times New Roman"/>
                <w:sz w:val="22"/>
                <w:szCs w:val="22"/>
              </w:rPr>
              <w:t>metadata.correctAnswer</w:t>
            </w:r>
            <w:proofErr w:type="spellEnd"/>
            <w:proofErr w:type="gramEnd"/>
            <w:r w:rsidRPr="00BD4333">
              <w:rPr>
                <w:rFonts w:ascii="Times New Roman" w:hAnsi="Times New Roman" w:cs="Times New Roman"/>
                <w:sz w:val="22"/>
                <w:szCs w:val="22"/>
              </w:rPr>
              <w:t> por hueco</w:t>
            </w:r>
          </w:p>
        </w:tc>
      </w:tr>
      <w:tr w:rsidR="00BD4333" w:rsidRPr="00BD4333" w14:paraId="2E6DC6DD" w14:textId="77777777" w:rsidTr="00BD4333">
        <w:tc>
          <w:tcPr>
            <w:tcW w:w="0" w:type="auto"/>
            <w:vMerge/>
            <w:hideMark/>
          </w:tcPr>
          <w:p w14:paraId="50A53D0E"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6E24245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match_columns</w:t>
            </w:r>
            <w:proofErr w:type="spellEnd"/>
          </w:p>
        </w:tc>
        <w:tc>
          <w:tcPr>
            <w:tcW w:w="0" w:type="auto"/>
            <w:hideMark/>
          </w:tcPr>
          <w:p w14:paraId="7B921648"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permitiendo valores desordenados por clave</w:t>
            </w:r>
          </w:p>
        </w:tc>
      </w:tr>
      <w:tr w:rsidR="00BD4333" w:rsidRPr="00BD4333" w14:paraId="0BCD62A3" w14:textId="77777777" w:rsidTr="00BD4333">
        <w:tc>
          <w:tcPr>
            <w:tcW w:w="0" w:type="auto"/>
            <w:vMerge/>
            <w:hideMark/>
          </w:tcPr>
          <w:p w14:paraId="4472C5C1"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0219632B"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order_sequence</w:t>
            </w:r>
            <w:proofErr w:type="spellEnd"/>
          </w:p>
        </w:tc>
        <w:tc>
          <w:tcPr>
            <w:tcW w:w="0" w:type="auto"/>
            <w:hideMark/>
          </w:tcPr>
          <w:p w14:paraId="22FE2B3C"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arreglos en orden exacto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66714D7F" w14:textId="77777777" w:rsidTr="00BD4333">
        <w:tc>
          <w:tcPr>
            <w:tcW w:w="0" w:type="auto"/>
            <w:vMerge/>
            <w:hideMark/>
          </w:tcPr>
          <w:p w14:paraId="614DB66B"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7D5C1157"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categorize</w:t>
            </w:r>
            <w:proofErr w:type="spellEnd"/>
          </w:p>
        </w:tc>
        <w:tc>
          <w:tcPr>
            <w:tcW w:w="0" w:type="auto"/>
            <w:hideMark/>
          </w:tcPr>
          <w:p w14:paraId="50123B1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r w:rsidRPr="00BD4333">
              <w:rPr>
                <w:rFonts w:ascii="Times New Roman" w:hAnsi="Times New Roman" w:cs="Times New Roman"/>
                <w:sz w:val="22"/>
                <w:szCs w:val="22"/>
              </w:rPr>
              <w:t>match_columns</w:t>
            </w:r>
            <w:proofErr w:type="spellEnd"/>
          </w:p>
        </w:tc>
      </w:tr>
      <w:tr w:rsidR="00BD4333" w:rsidRPr="00BD4333" w14:paraId="4CEF9C4F" w14:textId="77777777" w:rsidTr="00BD4333">
        <w:tc>
          <w:tcPr>
            <w:tcW w:w="0" w:type="auto"/>
            <w:vMerge/>
            <w:hideMark/>
          </w:tcPr>
          <w:p w14:paraId="23B6FC2C"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3DF4E13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drop_down</w:t>
            </w:r>
            <w:proofErr w:type="spellEnd"/>
          </w:p>
        </w:tc>
        <w:tc>
          <w:tcPr>
            <w:tcW w:w="0" w:type="auto"/>
            <w:hideMark/>
          </w:tcPr>
          <w:p w14:paraId="76704AB9"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por hueco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bl>
    <w:p w14:paraId="3F2DFF3F" w14:textId="77777777" w:rsidR="00714391" w:rsidRDefault="00714391" w:rsidP="00627086">
      <w:pPr>
        <w:jc w:val="both"/>
        <w:rPr>
          <w:rFonts w:ascii="Times New Roman" w:hAnsi="Times New Roman" w:cs="Times New Roman"/>
          <w:sz w:val="22"/>
          <w:szCs w:val="22"/>
        </w:rPr>
      </w:pPr>
    </w:p>
    <w:p w14:paraId="74924A1B"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b/>
          <w:bCs/>
          <w:sz w:val="22"/>
          <w:szCs w:val="22"/>
        </w:rPr>
        <w:lastRenderedPageBreak/>
        <w:t>Cálculo de calificación</w:t>
      </w:r>
    </w:p>
    <w:p w14:paraId="2B31E8C4"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sz w:val="22"/>
          <w:szCs w:val="22"/>
        </w:rPr>
        <w:t xml:space="preserve">Cada pregunta tiene un campo </w:t>
      </w:r>
      <w:proofErr w:type="spellStart"/>
      <w:r w:rsidRPr="009648BF">
        <w:rPr>
          <w:rFonts w:ascii="Times New Roman" w:hAnsi="Times New Roman" w:cs="Times New Roman"/>
          <w:sz w:val="22"/>
          <w:szCs w:val="22"/>
        </w:rPr>
        <w:t>points</w:t>
      </w:r>
      <w:proofErr w:type="spellEnd"/>
      <w:r w:rsidRPr="009648BF">
        <w:rPr>
          <w:rFonts w:ascii="Times New Roman" w:hAnsi="Times New Roman" w:cs="Times New Roman"/>
          <w:sz w:val="22"/>
          <w:szCs w:val="22"/>
        </w:rPr>
        <w:t xml:space="preserve"> (por defecto 10). La función </w:t>
      </w:r>
      <w:proofErr w:type="spellStart"/>
      <w:r w:rsidRPr="009648BF">
        <w:rPr>
          <w:rFonts w:ascii="Times New Roman" w:hAnsi="Times New Roman" w:cs="Times New Roman"/>
          <w:sz w:val="22"/>
          <w:szCs w:val="22"/>
        </w:rPr>
        <w:t>evaluateQuizSubmission</w:t>
      </w:r>
      <w:proofErr w:type="spellEnd"/>
      <w:r w:rsidRPr="009648BF">
        <w:rPr>
          <w:rFonts w:ascii="Times New Roman" w:hAnsi="Times New Roman" w:cs="Times New Roman"/>
          <w:sz w:val="22"/>
          <w:szCs w:val="22"/>
        </w:rPr>
        <w:t xml:space="preserve"> acumula los puntos de las preguntas correctas y aplica la fórmula:</w:t>
      </w:r>
    </w:p>
    <w:p w14:paraId="6E5636C8" w14:textId="77777777" w:rsidR="009648BF" w:rsidRDefault="009648BF" w:rsidP="00627086">
      <w:pPr>
        <w:jc w:val="both"/>
        <w:rPr>
          <w:rFonts w:ascii="Times New Roman" w:hAnsi="Times New Roman" w:cs="Times New Roman"/>
          <w:sz w:val="22"/>
          <w:szCs w:val="22"/>
        </w:rPr>
      </w:pPr>
    </w:p>
    <w:p w14:paraId="6F14C6AE" w14:textId="77777777" w:rsidR="009648BF" w:rsidRPr="009648BF" w:rsidRDefault="009648BF" w:rsidP="009648BF">
      <w:pPr>
        <w:jc w:val="both"/>
        <w:rPr>
          <w:rFonts w:ascii="Times New Roman" w:hAnsi="Times New Roman" w:cs="Times New Roman"/>
          <w:sz w:val="22"/>
          <w:szCs w:val="22"/>
          <w:lang w:val="en-US"/>
        </w:rPr>
      </w:pPr>
      <w:r w:rsidRPr="009648BF">
        <w:rPr>
          <w:rFonts w:ascii="Times New Roman" w:hAnsi="Times New Roman" w:cs="Times New Roman"/>
          <w:sz w:val="22"/>
          <w:szCs w:val="22"/>
          <w:lang w:val="en-US"/>
        </w:rPr>
        <w:t xml:space="preserve">score = </w:t>
      </w:r>
      <w:proofErr w:type="gramStart"/>
      <w:r w:rsidRPr="009648BF">
        <w:rPr>
          <w:rFonts w:ascii="Times New Roman" w:hAnsi="Times New Roman" w:cs="Times New Roman"/>
          <w:sz w:val="22"/>
          <w:szCs w:val="22"/>
          <w:lang w:val="en-US"/>
        </w:rPr>
        <w:t>round( (</w:t>
      </w:r>
      <w:proofErr w:type="spellStart"/>
      <w:proofErr w:type="gramEnd"/>
      <w:r w:rsidRPr="009648BF">
        <w:rPr>
          <w:rFonts w:ascii="Times New Roman" w:hAnsi="Times New Roman" w:cs="Times New Roman"/>
          <w:sz w:val="22"/>
          <w:szCs w:val="22"/>
          <w:lang w:val="en-US"/>
        </w:rPr>
        <w:t>weightedScore</w:t>
      </w:r>
      <w:proofErr w:type="spellEnd"/>
      <w:r w:rsidRPr="009648BF">
        <w:rPr>
          <w:rFonts w:ascii="Times New Roman" w:hAnsi="Times New Roman" w:cs="Times New Roman"/>
          <w:sz w:val="22"/>
          <w:szCs w:val="22"/>
          <w:lang w:val="en-US"/>
        </w:rPr>
        <w:t xml:space="preserve"> / </w:t>
      </w:r>
      <w:proofErr w:type="spellStart"/>
      <w:r w:rsidRPr="009648BF">
        <w:rPr>
          <w:rFonts w:ascii="Times New Roman" w:hAnsi="Times New Roman" w:cs="Times New Roman"/>
          <w:sz w:val="22"/>
          <w:szCs w:val="22"/>
          <w:lang w:val="en-US"/>
        </w:rPr>
        <w:t>totalPossiblePoints</w:t>
      </w:r>
      <w:proofErr w:type="spellEnd"/>
      <w:r w:rsidRPr="009648BF">
        <w:rPr>
          <w:rFonts w:ascii="Times New Roman" w:hAnsi="Times New Roman" w:cs="Times New Roman"/>
          <w:sz w:val="22"/>
          <w:szCs w:val="22"/>
          <w:lang w:val="en-US"/>
        </w:rPr>
        <w:t xml:space="preserve">) × </w:t>
      </w:r>
      <w:proofErr w:type="gramStart"/>
      <w:r w:rsidRPr="009648BF">
        <w:rPr>
          <w:rFonts w:ascii="Times New Roman" w:hAnsi="Times New Roman" w:cs="Times New Roman"/>
          <w:sz w:val="22"/>
          <w:szCs w:val="22"/>
          <w:lang w:val="en-US"/>
        </w:rPr>
        <w:t>100 )</w:t>
      </w:r>
      <w:proofErr w:type="gramEnd"/>
    </w:p>
    <w:p w14:paraId="0B170324" w14:textId="77777777" w:rsidR="009648BF" w:rsidRPr="006924A8" w:rsidRDefault="009648BF" w:rsidP="009648BF">
      <w:pPr>
        <w:jc w:val="both"/>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passed = score &gt;= </w:t>
      </w:r>
      <w:proofErr w:type="spellStart"/>
      <w:proofErr w:type="gramStart"/>
      <w:r w:rsidRPr="006924A8">
        <w:rPr>
          <w:rFonts w:ascii="Times New Roman" w:hAnsi="Times New Roman" w:cs="Times New Roman"/>
          <w:sz w:val="22"/>
          <w:szCs w:val="22"/>
          <w:lang w:val="en-US"/>
        </w:rPr>
        <w:t>quiz.minPassing</w:t>
      </w:r>
      <w:proofErr w:type="spellEnd"/>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default: 80)</w:t>
      </w:r>
    </w:p>
    <w:p w14:paraId="350A14F2" w14:textId="0CE02E5C" w:rsidR="009648BF" w:rsidRDefault="009648BF" w:rsidP="009648BF">
      <w:pPr>
        <w:jc w:val="both"/>
        <w:rPr>
          <w:rFonts w:ascii="Times New Roman" w:hAnsi="Times New Roman" w:cs="Times New Roman"/>
          <w:sz w:val="22"/>
          <w:szCs w:val="22"/>
          <w:lang w:val="en-US"/>
        </w:rPr>
      </w:pPr>
      <w:proofErr w:type="spellStart"/>
      <w:r w:rsidRPr="009648BF">
        <w:rPr>
          <w:rFonts w:ascii="Times New Roman" w:hAnsi="Times New Roman" w:cs="Times New Roman"/>
          <w:sz w:val="22"/>
          <w:szCs w:val="22"/>
          <w:lang w:val="en-US"/>
        </w:rPr>
        <w:t>riskLevel</w:t>
      </w:r>
      <w:proofErr w:type="spellEnd"/>
      <w:r w:rsidRPr="009648BF">
        <w:rPr>
          <w:rFonts w:ascii="Times New Roman" w:hAnsi="Times New Roman" w:cs="Times New Roman"/>
          <w:sz w:val="22"/>
          <w:szCs w:val="22"/>
          <w:lang w:val="en-US"/>
        </w:rPr>
        <w:t xml:space="preserve"> = score &lt; 50 → "Alto" | score &lt; 80 → "Medio" | score ≥ 80 → "Bajo"</w:t>
      </w:r>
    </w:p>
    <w:p w14:paraId="4AFC4AEA" w14:textId="1F00EC61" w:rsidR="0087757C" w:rsidRPr="0087757C" w:rsidRDefault="0087757C" w:rsidP="009648BF">
      <w:pPr>
        <w:jc w:val="both"/>
        <w:rPr>
          <w:rFonts w:ascii="Times New Roman" w:hAnsi="Times New Roman" w:cs="Times New Roman"/>
          <w:sz w:val="22"/>
          <w:szCs w:val="22"/>
        </w:rPr>
      </w:pPr>
      <w:r w:rsidRPr="0087757C">
        <w:rPr>
          <w:rFonts w:ascii="Times New Roman" w:hAnsi="Times New Roman" w:cs="Times New Roman"/>
          <w:b/>
          <w:bCs/>
          <w:sz w:val="22"/>
          <w:szCs w:val="22"/>
        </w:rPr>
        <w:t xml:space="preserve">Tabla 6.2.4-B. Salida de </w:t>
      </w:r>
      <w:proofErr w:type="spellStart"/>
      <w:r w:rsidRPr="0087757C">
        <w:rPr>
          <w:rFonts w:ascii="Times New Roman" w:hAnsi="Times New Roman" w:cs="Times New Roman"/>
          <w:b/>
          <w:bCs/>
          <w:sz w:val="22"/>
          <w:szCs w:val="22"/>
        </w:rPr>
        <w:t>evaluateQuizSubmission</w:t>
      </w:r>
      <w:proofErr w:type="spellEnd"/>
    </w:p>
    <w:tbl>
      <w:tblPr>
        <w:tblStyle w:val="Tablaconcuadrculaclara"/>
        <w:tblW w:w="0" w:type="auto"/>
        <w:tblLook w:val="04A0" w:firstRow="1" w:lastRow="0" w:firstColumn="1" w:lastColumn="0" w:noHBand="0" w:noVBand="1"/>
      </w:tblPr>
      <w:tblGrid>
        <w:gridCol w:w="1756"/>
        <w:gridCol w:w="7072"/>
      </w:tblGrid>
      <w:tr w:rsidR="008A4CEF" w:rsidRPr="008A4CEF" w14:paraId="7D974FEA" w14:textId="77777777" w:rsidTr="008A4CEF">
        <w:tc>
          <w:tcPr>
            <w:tcW w:w="0" w:type="auto"/>
            <w:hideMark/>
          </w:tcPr>
          <w:p w14:paraId="7D25DD18"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Campo</w:t>
            </w:r>
          </w:p>
        </w:tc>
        <w:tc>
          <w:tcPr>
            <w:tcW w:w="0" w:type="auto"/>
            <w:hideMark/>
          </w:tcPr>
          <w:p w14:paraId="309FCD64"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Descripción</w:t>
            </w:r>
          </w:p>
        </w:tc>
      </w:tr>
      <w:tr w:rsidR="008A4CEF" w:rsidRPr="008A4CEF" w14:paraId="65678177" w14:textId="77777777" w:rsidTr="008A4CEF">
        <w:tc>
          <w:tcPr>
            <w:tcW w:w="0" w:type="auto"/>
            <w:hideMark/>
          </w:tcPr>
          <w:p w14:paraId="30E1B500"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score</w:t>
            </w:r>
          </w:p>
        </w:tc>
        <w:tc>
          <w:tcPr>
            <w:tcW w:w="0" w:type="auto"/>
            <w:hideMark/>
          </w:tcPr>
          <w:p w14:paraId="5DE9978A"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Calificación 0-100</w:t>
            </w:r>
          </w:p>
        </w:tc>
      </w:tr>
      <w:tr w:rsidR="008A4CEF" w:rsidRPr="008A4CEF" w14:paraId="141334FE" w14:textId="77777777" w:rsidTr="008A4CEF">
        <w:tc>
          <w:tcPr>
            <w:tcW w:w="0" w:type="auto"/>
            <w:hideMark/>
          </w:tcPr>
          <w:p w14:paraId="4EDEA77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passed</w:t>
            </w:r>
            <w:proofErr w:type="spellEnd"/>
          </w:p>
        </w:tc>
        <w:tc>
          <w:tcPr>
            <w:tcW w:w="0" w:type="auto"/>
            <w:hideMark/>
          </w:tcPr>
          <w:p w14:paraId="4ECC70E1"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true si score &gt;= </w:t>
            </w:r>
            <w:proofErr w:type="spellStart"/>
            <w:r w:rsidRPr="008A4CEF">
              <w:rPr>
                <w:rFonts w:ascii="Times New Roman" w:hAnsi="Times New Roman" w:cs="Times New Roman"/>
                <w:sz w:val="22"/>
                <w:szCs w:val="22"/>
              </w:rPr>
              <w:t>minPassing</w:t>
            </w:r>
            <w:proofErr w:type="spellEnd"/>
          </w:p>
        </w:tc>
      </w:tr>
      <w:tr w:rsidR="008A4CEF" w:rsidRPr="008A4CEF" w14:paraId="18B0816E" w14:textId="77777777" w:rsidTr="008A4CEF">
        <w:tc>
          <w:tcPr>
            <w:tcW w:w="0" w:type="auto"/>
            <w:hideMark/>
          </w:tcPr>
          <w:p w14:paraId="3FE4B22A"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riskLevel</w:t>
            </w:r>
            <w:proofErr w:type="spellEnd"/>
          </w:p>
        </w:tc>
        <w:tc>
          <w:tcPr>
            <w:tcW w:w="0" w:type="auto"/>
            <w:hideMark/>
          </w:tcPr>
          <w:p w14:paraId="4393D072"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Alto / Medio / Bajo</w:t>
            </w:r>
          </w:p>
        </w:tc>
      </w:tr>
      <w:tr w:rsidR="008A4CEF" w:rsidRPr="008A4CEF" w14:paraId="034295C1" w14:textId="77777777" w:rsidTr="008A4CEF">
        <w:tc>
          <w:tcPr>
            <w:tcW w:w="0" w:type="auto"/>
            <w:hideMark/>
          </w:tcPr>
          <w:p w14:paraId="46620E89"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errorsByArea</w:t>
            </w:r>
            <w:proofErr w:type="spellEnd"/>
          </w:p>
        </w:tc>
        <w:tc>
          <w:tcPr>
            <w:tcW w:w="0" w:type="auto"/>
            <w:hideMark/>
          </w:tcPr>
          <w:p w14:paraId="3AD472BD"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área de riesgo a conteo de errores</w:t>
            </w:r>
          </w:p>
        </w:tc>
      </w:tr>
      <w:tr w:rsidR="008A4CEF" w:rsidRPr="008A4CEF" w14:paraId="56932113" w14:textId="77777777" w:rsidTr="008A4CEF">
        <w:tc>
          <w:tcPr>
            <w:tcW w:w="0" w:type="auto"/>
            <w:hideMark/>
          </w:tcPr>
          <w:p w14:paraId="2C77BF77"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errorsByPlatform</w:t>
            </w:r>
            <w:proofErr w:type="spellEnd"/>
          </w:p>
        </w:tc>
        <w:tc>
          <w:tcPr>
            <w:tcW w:w="0" w:type="auto"/>
            <w:hideMark/>
          </w:tcPr>
          <w:p w14:paraId="08F91479"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plataforma a conteo de errores</w:t>
            </w:r>
          </w:p>
        </w:tc>
      </w:tr>
      <w:tr w:rsidR="008A4CEF" w:rsidRPr="008A4CEF" w14:paraId="6DD06773" w14:textId="77777777" w:rsidTr="008A4CEF">
        <w:tc>
          <w:tcPr>
            <w:tcW w:w="0" w:type="auto"/>
            <w:hideMark/>
          </w:tcPr>
          <w:p w14:paraId="6568BBC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questionDetails</w:t>
            </w:r>
            <w:proofErr w:type="spellEnd"/>
          </w:p>
        </w:tc>
        <w:tc>
          <w:tcPr>
            <w:tcW w:w="0" w:type="auto"/>
            <w:hideMark/>
          </w:tcPr>
          <w:p w14:paraId="7DF9A8DF"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Arreglo con resultado por pregunta: respuesta del usuario, respuesta correcta, explicación, </w:t>
            </w:r>
            <w:proofErr w:type="spellStart"/>
            <w:r w:rsidRPr="008A4CEF">
              <w:rPr>
                <w:rFonts w:ascii="Times New Roman" w:hAnsi="Times New Roman" w:cs="Times New Roman"/>
                <w:sz w:val="22"/>
                <w:szCs w:val="22"/>
              </w:rPr>
              <w:t>riskArea</w:t>
            </w:r>
            <w:proofErr w:type="spellEnd"/>
            <w:r w:rsidRPr="008A4CEF">
              <w:rPr>
                <w:rFonts w:ascii="Times New Roman" w:hAnsi="Times New Roman" w:cs="Times New Roman"/>
                <w:sz w:val="22"/>
                <w:szCs w:val="22"/>
              </w:rPr>
              <w:t xml:space="preserve">, </w:t>
            </w:r>
            <w:proofErr w:type="spellStart"/>
            <w:r w:rsidRPr="008A4CEF">
              <w:rPr>
                <w:rFonts w:ascii="Times New Roman" w:hAnsi="Times New Roman" w:cs="Times New Roman"/>
                <w:sz w:val="22"/>
                <w:szCs w:val="22"/>
              </w:rPr>
              <w:t>platform</w:t>
            </w:r>
            <w:proofErr w:type="spellEnd"/>
          </w:p>
        </w:tc>
      </w:tr>
    </w:tbl>
    <w:p w14:paraId="13C0A1D3" w14:textId="77777777" w:rsidR="0087757C" w:rsidRDefault="0087757C" w:rsidP="0087757C">
      <w:pPr>
        <w:jc w:val="both"/>
        <w:rPr>
          <w:rFonts w:ascii="Times New Roman" w:hAnsi="Times New Roman" w:cs="Times New Roman"/>
          <w:b/>
          <w:bCs/>
          <w:sz w:val="22"/>
          <w:szCs w:val="22"/>
        </w:rPr>
      </w:pPr>
    </w:p>
    <w:p w14:paraId="261DD8D1" w14:textId="689769BF"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b/>
          <w:bCs/>
          <w:sz w:val="22"/>
          <w:szCs w:val="22"/>
        </w:rPr>
        <w:t>Sistema de recomendación de lecciones guiadas</w:t>
      </w:r>
    </w:p>
    <w:p w14:paraId="621387AA" w14:textId="77777777"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sz w:val="22"/>
          <w:szCs w:val="22"/>
        </w:rPr>
        <w:t xml:space="preserve">Para cada pregunta fallida, </w:t>
      </w:r>
      <w:proofErr w:type="spellStart"/>
      <w:r w:rsidRPr="0087757C">
        <w:rPr>
          <w:rFonts w:ascii="Times New Roman" w:hAnsi="Times New Roman" w:cs="Times New Roman"/>
          <w:sz w:val="22"/>
          <w:szCs w:val="22"/>
        </w:rPr>
        <w:t>rankGuidedLessonsForDetail</w:t>
      </w:r>
      <w:proofErr w:type="spellEnd"/>
      <w:r w:rsidRPr="0087757C">
        <w:rPr>
          <w:rFonts w:ascii="Times New Roman" w:hAnsi="Times New Roman" w:cs="Times New Roman"/>
          <w:sz w:val="22"/>
          <w:szCs w:val="22"/>
        </w:rPr>
        <w:t xml:space="preserve"> puntúa todas las lecciones disponibles del curso o módulo y retorna las tres más relevantes:</w:t>
      </w:r>
    </w:p>
    <w:p w14:paraId="22487860" w14:textId="77777777"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b/>
          <w:bCs/>
          <w:sz w:val="22"/>
          <w:szCs w:val="22"/>
        </w:rPr>
        <w:t>Tabla 6.2.4-C. Criterios de puntuación de lecciones guiadas</w:t>
      </w:r>
    </w:p>
    <w:tbl>
      <w:tblPr>
        <w:tblStyle w:val="Tablaconcuadrculaclara"/>
        <w:tblW w:w="0" w:type="auto"/>
        <w:tblLook w:val="04A0" w:firstRow="1" w:lastRow="0" w:firstColumn="1" w:lastColumn="0" w:noHBand="0" w:noVBand="1"/>
      </w:tblPr>
      <w:tblGrid>
        <w:gridCol w:w="4664"/>
        <w:gridCol w:w="2075"/>
      </w:tblGrid>
      <w:tr w:rsidR="00A24444" w:rsidRPr="00A24444" w14:paraId="3710E9FE" w14:textId="77777777" w:rsidTr="00A24444">
        <w:tc>
          <w:tcPr>
            <w:tcW w:w="0" w:type="auto"/>
            <w:hideMark/>
          </w:tcPr>
          <w:p w14:paraId="51C06566"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Criterio</w:t>
            </w:r>
          </w:p>
        </w:tc>
        <w:tc>
          <w:tcPr>
            <w:tcW w:w="0" w:type="auto"/>
            <w:hideMark/>
          </w:tcPr>
          <w:p w14:paraId="5CFED3D1"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Puntos</w:t>
            </w:r>
          </w:p>
        </w:tc>
      </w:tr>
      <w:tr w:rsidR="00A24444" w:rsidRPr="00A24444" w14:paraId="741F9848" w14:textId="77777777" w:rsidTr="00A24444">
        <w:tc>
          <w:tcPr>
            <w:tcW w:w="0" w:type="auto"/>
            <w:hideMark/>
          </w:tcPr>
          <w:p w14:paraId="1EED92C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La lección pertenece al mismo módulo del quiz</w:t>
            </w:r>
          </w:p>
        </w:tc>
        <w:tc>
          <w:tcPr>
            <w:tcW w:w="0" w:type="auto"/>
            <w:hideMark/>
          </w:tcPr>
          <w:p w14:paraId="1B24F6DF"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+30</w:t>
            </w:r>
          </w:p>
        </w:tc>
      </w:tr>
      <w:tr w:rsidR="00A24444" w:rsidRPr="00A24444" w14:paraId="72AE6D36" w14:textId="77777777" w:rsidTr="00A24444">
        <w:tc>
          <w:tcPr>
            <w:tcW w:w="0" w:type="auto"/>
            <w:hideMark/>
          </w:tcPr>
          <w:p w14:paraId="7B2209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el mismo </w:t>
            </w:r>
            <w:proofErr w:type="spellStart"/>
            <w:r w:rsidRPr="00A24444">
              <w:rPr>
                <w:rFonts w:ascii="Times New Roman" w:hAnsi="Times New Roman" w:cs="Times New Roman"/>
                <w:sz w:val="22"/>
                <w:szCs w:val="22"/>
              </w:rPr>
              <w:t>riskArea</w:t>
            </w:r>
            <w:proofErr w:type="spellEnd"/>
            <w:r w:rsidRPr="00A24444">
              <w:rPr>
                <w:rFonts w:ascii="Times New Roman" w:hAnsi="Times New Roman" w:cs="Times New Roman"/>
                <w:sz w:val="22"/>
                <w:szCs w:val="22"/>
              </w:rPr>
              <w:t xml:space="preserve"> de la pregunta</w:t>
            </w:r>
          </w:p>
        </w:tc>
        <w:tc>
          <w:tcPr>
            <w:tcW w:w="0" w:type="auto"/>
            <w:hideMark/>
          </w:tcPr>
          <w:p w14:paraId="63C4098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+14</w:t>
            </w:r>
          </w:p>
        </w:tc>
      </w:tr>
      <w:tr w:rsidR="00A24444" w:rsidRPr="00A24444" w14:paraId="49FC6154" w14:textId="77777777" w:rsidTr="00A24444">
        <w:tc>
          <w:tcPr>
            <w:tcW w:w="0" w:type="auto"/>
            <w:hideMark/>
          </w:tcPr>
          <w:p w14:paraId="28A0A36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la misma </w:t>
            </w:r>
            <w:proofErr w:type="spellStart"/>
            <w:r w:rsidRPr="00A24444">
              <w:rPr>
                <w:rFonts w:ascii="Times New Roman" w:hAnsi="Times New Roman" w:cs="Times New Roman"/>
                <w:sz w:val="22"/>
                <w:szCs w:val="22"/>
              </w:rPr>
              <w:t>platform</w:t>
            </w:r>
            <w:proofErr w:type="spellEnd"/>
            <w:r w:rsidRPr="00A24444">
              <w:rPr>
                <w:rFonts w:ascii="Times New Roman" w:hAnsi="Times New Roman" w:cs="Times New Roman"/>
                <w:sz w:val="22"/>
                <w:szCs w:val="22"/>
              </w:rPr>
              <w:t xml:space="preserve"> de la pregunta</w:t>
            </w:r>
          </w:p>
        </w:tc>
        <w:tc>
          <w:tcPr>
            <w:tcW w:w="0" w:type="auto"/>
            <w:hideMark/>
          </w:tcPr>
          <w:p w14:paraId="35A9B11C"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+12</w:t>
            </w:r>
          </w:p>
        </w:tc>
      </w:tr>
      <w:tr w:rsidR="00A24444" w:rsidRPr="00A24444" w14:paraId="5D35172A" w14:textId="77777777" w:rsidTr="00A24444">
        <w:tc>
          <w:tcPr>
            <w:tcW w:w="0" w:type="auto"/>
            <w:hideMark/>
          </w:tcPr>
          <w:p w14:paraId="722EAB6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exacta de frase en </w:t>
            </w:r>
            <w:proofErr w:type="spellStart"/>
            <w:proofErr w:type="gramStart"/>
            <w:r w:rsidRPr="00A24444">
              <w:rPr>
                <w:rFonts w:ascii="Times New Roman" w:hAnsi="Times New Roman" w:cs="Times New Roman"/>
                <w:sz w:val="22"/>
                <w:szCs w:val="22"/>
              </w:rPr>
              <w:t>lesson.teaches</w:t>
            </w:r>
            <w:proofErr w:type="spellEnd"/>
            <w:proofErr w:type="gramEnd"/>
          </w:p>
        </w:tc>
        <w:tc>
          <w:tcPr>
            <w:tcW w:w="0" w:type="auto"/>
            <w:hideMark/>
          </w:tcPr>
          <w:p w14:paraId="037291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+10 por coincidencia</w:t>
            </w:r>
          </w:p>
        </w:tc>
      </w:tr>
      <w:tr w:rsidR="00A24444" w:rsidRPr="00A24444" w14:paraId="6E587AAE" w14:textId="77777777" w:rsidTr="00A24444">
        <w:tc>
          <w:tcPr>
            <w:tcW w:w="0" w:type="auto"/>
            <w:hideMark/>
          </w:tcPr>
          <w:p w14:paraId="58C6911B"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de </w:t>
            </w:r>
            <w:proofErr w:type="spellStart"/>
            <w:r w:rsidRPr="00A24444">
              <w:rPr>
                <w:rFonts w:ascii="Times New Roman" w:hAnsi="Times New Roman" w:cs="Times New Roman"/>
                <w:sz w:val="22"/>
                <w:szCs w:val="22"/>
              </w:rPr>
              <w:t>keyword</w:t>
            </w:r>
            <w:proofErr w:type="spellEnd"/>
            <w:r w:rsidRPr="00A24444">
              <w:rPr>
                <w:rFonts w:ascii="Times New Roman" w:hAnsi="Times New Roman" w:cs="Times New Roman"/>
                <w:sz w:val="22"/>
                <w:szCs w:val="22"/>
              </w:rPr>
              <w:t xml:space="preserve"> significativo</w:t>
            </w:r>
          </w:p>
        </w:tc>
        <w:tc>
          <w:tcPr>
            <w:tcW w:w="0" w:type="auto"/>
            <w:hideMark/>
          </w:tcPr>
          <w:p w14:paraId="54B99365"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+4 por </w:t>
            </w:r>
            <w:proofErr w:type="spellStart"/>
            <w:r w:rsidRPr="00A24444">
              <w:rPr>
                <w:rFonts w:ascii="Times New Roman" w:hAnsi="Times New Roman" w:cs="Times New Roman"/>
                <w:sz w:val="22"/>
                <w:szCs w:val="22"/>
              </w:rPr>
              <w:t>keyword</w:t>
            </w:r>
            <w:proofErr w:type="spellEnd"/>
          </w:p>
        </w:tc>
      </w:tr>
      <w:tr w:rsidR="00A24444" w:rsidRPr="00A24444" w14:paraId="6FE11BC7" w14:textId="77777777" w:rsidTr="00A24444">
        <w:tc>
          <w:tcPr>
            <w:tcW w:w="0" w:type="auto"/>
            <w:hideMark/>
          </w:tcPr>
          <w:p w14:paraId="5367621E" w14:textId="60F1D716"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Bono por tipo de lección (guide &gt; </w:t>
            </w:r>
            <w:proofErr w:type="spellStart"/>
            <w:r w:rsidRPr="00A24444">
              <w:rPr>
                <w:rFonts w:ascii="Times New Roman" w:hAnsi="Times New Roman" w:cs="Times New Roman"/>
                <w:sz w:val="22"/>
                <w:szCs w:val="22"/>
              </w:rPr>
              <w:t>article</w:t>
            </w:r>
            <w:proofErr w:type="spellEnd"/>
            <w:r w:rsidRPr="00A24444">
              <w:rPr>
                <w:rFonts w:ascii="Times New Roman" w:hAnsi="Times New Roman" w:cs="Times New Roman"/>
                <w:sz w:val="22"/>
                <w:szCs w:val="22"/>
              </w:rPr>
              <w:t xml:space="preserve"> &gt; video)</w:t>
            </w:r>
          </w:p>
        </w:tc>
        <w:tc>
          <w:tcPr>
            <w:tcW w:w="0" w:type="auto"/>
            <w:hideMark/>
          </w:tcPr>
          <w:p w14:paraId="402BEAF2"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 a +4</w:t>
            </w:r>
          </w:p>
        </w:tc>
      </w:tr>
    </w:tbl>
    <w:p w14:paraId="3FD50ACB" w14:textId="77777777" w:rsidR="009648BF" w:rsidRDefault="009648BF" w:rsidP="009648BF">
      <w:pPr>
        <w:jc w:val="both"/>
        <w:rPr>
          <w:rFonts w:ascii="Times New Roman" w:hAnsi="Times New Roman" w:cs="Times New Roman"/>
          <w:sz w:val="22"/>
          <w:szCs w:val="22"/>
        </w:rPr>
      </w:pPr>
    </w:p>
    <w:p w14:paraId="628AAFA2" w14:textId="09025B8E" w:rsidR="00A55119" w:rsidRDefault="00A55119" w:rsidP="009648BF">
      <w:pPr>
        <w:jc w:val="both"/>
        <w:rPr>
          <w:rFonts w:ascii="Times New Roman" w:hAnsi="Times New Roman" w:cs="Times New Roman"/>
          <w:sz w:val="22"/>
          <w:szCs w:val="22"/>
        </w:rPr>
      </w:pPr>
      <w:r w:rsidRPr="00A55119">
        <w:rPr>
          <w:rFonts w:ascii="Times New Roman" w:hAnsi="Times New Roman" w:cs="Times New Roman"/>
          <w:sz w:val="22"/>
          <w:szCs w:val="22"/>
        </w:rPr>
        <w:lastRenderedPageBreak/>
        <w:t xml:space="preserve">Si ninguna lección obtiene puntuación mayor a cero, se aplica un </w:t>
      </w:r>
      <w:proofErr w:type="spellStart"/>
      <w:r w:rsidRPr="00A55119">
        <w:rPr>
          <w:rFonts w:ascii="Times New Roman" w:hAnsi="Times New Roman" w:cs="Times New Roman"/>
          <w:sz w:val="22"/>
          <w:szCs w:val="22"/>
        </w:rPr>
        <w:t>fallback</w:t>
      </w:r>
      <w:proofErr w:type="spellEnd"/>
      <w:r w:rsidRPr="00A55119">
        <w:rPr>
          <w:rFonts w:ascii="Times New Roman" w:hAnsi="Times New Roman" w:cs="Times New Roman"/>
          <w:sz w:val="22"/>
          <w:szCs w:val="22"/>
        </w:rPr>
        <w:t xml:space="preserve"> que ordena las lecciones del módulo por tipo y retorna las tres primeras. Las lecciones guiadas se entregan por pregunta junto con el resultado del quiz, y el cliente las presenta en el modo de revisión del componente </w:t>
      </w:r>
      <w:proofErr w:type="spellStart"/>
      <w:r w:rsidRPr="00A55119">
        <w:rPr>
          <w:rFonts w:ascii="Times New Roman" w:hAnsi="Times New Roman" w:cs="Times New Roman"/>
          <w:sz w:val="22"/>
          <w:szCs w:val="22"/>
        </w:rPr>
        <w:t>QuizTaker</w:t>
      </w:r>
      <w:proofErr w:type="spellEnd"/>
      <w:r w:rsidRPr="00A55119">
        <w:rPr>
          <w:rFonts w:ascii="Times New Roman" w:hAnsi="Times New Roman" w:cs="Times New Roman"/>
          <w:sz w:val="22"/>
          <w:szCs w:val="22"/>
        </w:rPr>
        <w:t>.</w:t>
      </w:r>
    </w:p>
    <w:p w14:paraId="05EC7657" w14:textId="77777777" w:rsidR="00062976" w:rsidRPr="00062976" w:rsidRDefault="00062976" w:rsidP="00062976">
      <w:pPr>
        <w:jc w:val="both"/>
        <w:rPr>
          <w:rFonts w:ascii="Times New Roman" w:hAnsi="Times New Roman" w:cs="Times New Roman"/>
          <w:sz w:val="22"/>
          <w:szCs w:val="22"/>
        </w:rPr>
      </w:pPr>
      <w:r w:rsidRPr="00062976">
        <w:rPr>
          <w:rFonts w:ascii="Times New Roman" w:hAnsi="Times New Roman" w:cs="Times New Roman"/>
          <w:b/>
          <w:bCs/>
          <w:sz w:val="22"/>
          <w:szCs w:val="22"/>
        </w:rPr>
        <w:t>Persistencia y recuperación de recomendaciones</w:t>
      </w:r>
    </w:p>
    <w:p w14:paraId="5B84AB57" w14:textId="3FC630BD" w:rsidR="00062976" w:rsidRPr="00062976" w:rsidRDefault="00917DF5" w:rsidP="00062976">
      <w:pPr>
        <w:jc w:val="both"/>
        <w:rPr>
          <w:rFonts w:ascii="Times New Roman" w:hAnsi="Times New Roman" w:cs="Times New Roman"/>
          <w:sz w:val="22"/>
          <w:szCs w:val="22"/>
        </w:rPr>
      </w:pPr>
      <w:r w:rsidRPr="00917DF5">
        <w:rPr>
          <w:rFonts w:ascii="Times New Roman" w:hAnsi="Times New Roman" w:cs="Times New Roman"/>
          <w:sz w:val="22"/>
          <w:szCs w:val="22"/>
        </w:rPr>
        <w:t xml:space="preserve">Al concluir el flujo de </w:t>
      </w:r>
      <w:proofErr w:type="spellStart"/>
      <w:r w:rsidRPr="00917DF5">
        <w:rPr>
          <w:rFonts w:ascii="Times New Roman" w:hAnsi="Times New Roman" w:cs="Times New Roman"/>
          <w:sz w:val="22"/>
          <w:szCs w:val="22"/>
        </w:rPr>
        <w:t>submitQuizAttempt</w:t>
      </w:r>
      <w:proofErr w:type="spellEnd"/>
      <w:r w:rsidRPr="00917DF5">
        <w:rPr>
          <w:rFonts w:ascii="Times New Roman" w:hAnsi="Times New Roman" w:cs="Times New Roman"/>
          <w:sz w:val="22"/>
          <w:szCs w:val="22"/>
        </w:rPr>
        <w:t xml:space="preserve">, el servicio invoca </w:t>
      </w:r>
      <w:proofErr w:type="spellStart"/>
      <w:r w:rsidRPr="00917DF5">
        <w:rPr>
          <w:rFonts w:ascii="Times New Roman" w:hAnsi="Times New Roman" w:cs="Times New Roman"/>
          <w:sz w:val="22"/>
          <w:szCs w:val="22"/>
        </w:rPr>
        <w:t>saveRecommendation</w:t>
      </w:r>
      <w:proofErr w:type="spellEnd"/>
      <w:r w:rsidRPr="00917DF5">
        <w:rPr>
          <w:rFonts w:ascii="Times New Roman" w:hAnsi="Times New Roman" w:cs="Times New Roman"/>
          <w:sz w:val="22"/>
          <w:szCs w:val="22"/>
        </w:rPr>
        <w:t xml:space="preserve"> para evaluaciones de tipo </w:t>
      </w:r>
      <w:proofErr w:type="spellStart"/>
      <w:r w:rsidRPr="00917DF5">
        <w:rPr>
          <w:rFonts w:ascii="Times New Roman" w:hAnsi="Times New Roman" w:cs="Times New Roman"/>
          <w:sz w:val="22"/>
          <w:szCs w:val="22"/>
        </w:rPr>
        <w:t>diagnostic</w:t>
      </w:r>
      <w:proofErr w:type="spellEnd"/>
      <w:r w:rsidRPr="00917DF5">
        <w:rPr>
          <w:rFonts w:ascii="Times New Roman" w:hAnsi="Times New Roman" w:cs="Times New Roman"/>
          <w:sz w:val="22"/>
          <w:szCs w:val="22"/>
        </w:rPr>
        <w:t xml:space="preserve"> y module, pero no para el examen final de curso (</w:t>
      </w:r>
      <w:proofErr w:type="spellStart"/>
      <w:r w:rsidRPr="00917DF5">
        <w:rPr>
          <w:rFonts w:ascii="Times New Roman" w:hAnsi="Times New Roman" w:cs="Times New Roman"/>
          <w:sz w:val="22"/>
          <w:szCs w:val="22"/>
        </w:rPr>
        <w:t>scope</w:t>
      </w:r>
      <w:proofErr w:type="spellEnd"/>
      <w:r w:rsidRPr="00917DF5">
        <w:rPr>
          <w:rFonts w:ascii="Times New Roman" w:hAnsi="Times New Roman" w:cs="Times New Roman"/>
          <w:sz w:val="22"/>
          <w:szCs w:val="22"/>
        </w:rPr>
        <w:t xml:space="preserve"> === '</w:t>
      </w:r>
      <w:proofErr w:type="spellStart"/>
      <w:r w:rsidRPr="00917DF5">
        <w:rPr>
          <w:rFonts w:ascii="Times New Roman" w:hAnsi="Times New Roman" w:cs="Times New Roman"/>
          <w:sz w:val="22"/>
          <w:szCs w:val="22"/>
        </w:rPr>
        <w:t>course</w:t>
      </w:r>
      <w:proofErr w:type="spellEnd"/>
      <w:r w:rsidRPr="00917DF5">
        <w:rPr>
          <w:rFonts w:ascii="Times New Roman" w:hAnsi="Times New Roman" w:cs="Times New Roman"/>
          <w:sz w:val="22"/>
          <w:szCs w:val="22"/>
        </w:rPr>
        <w:t xml:space="preserve">'), ya que en ese contexto el usuario ha completado el curso y una recomendación de lecciones sueltas carece de sentido. La llamada se realiza dentro de un bloque try/catch </w:t>
      </w:r>
      <w:proofErr w:type="spellStart"/>
      <w:r w:rsidRPr="00917DF5">
        <w:rPr>
          <w:rFonts w:ascii="Times New Roman" w:hAnsi="Times New Roman" w:cs="Times New Roman"/>
          <w:sz w:val="22"/>
          <w:szCs w:val="22"/>
        </w:rPr>
        <w:t>independiente.</w:t>
      </w:r>
      <w:r w:rsidR="00062976" w:rsidRPr="00062976">
        <w:rPr>
          <w:rFonts w:ascii="Times New Roman" w:hAnsi="Times New Roman" w:cs="Times New Roman"/>
          <w:sz w:val="22"/>
          <w:szCs w:val="22"/>
        </w:rPr>
        <w:t>de</w:t>
      </w:r>
      <w:proofErr w:type="spellEnd"/>
      <w:r w:rsidR="00062976" w:rsidRPr="00062976">
        <w:rPr>
          <w:rFonts w:ascii="Times New Roman" w:hAnsi="Times New Roman" w:cs="Times New Roman"/>
          <w:sz w:val="22"/>
          <w:szCs w:val="22"/>
        </w:rPr>
        <w:t xml:space="preserve"> modo que un fallo en esta etapa no interrumpe la respuesta ya calculada ni el registro del intento. La función implementa un algoritmo de diversidad en dos fases para garantizar que las lecciones sugeridas abarquen los distintos cursos de la plataforma:</w:t>
      </w:r>
    </w:p>
    <w:tbl>
      <w:tblPr>
        <w:tblStyle w:val="Tablaconcuadrculaclara"/>
        <w:tblW w:w="0" w:type="auto"/>
        <w:tblLook w:val="04A0" w:firstRow="1" w:lastRow="0" w:firstColumn="1" w:lastColumn="0" w:noHBand="0" w:noVBand="1"/>
      </w:tblPr>
      <w:tblGrid>
        <w:gridCol w:w="644"/>
        <w:gridCol w:w="6688"/>
        <w:gridCol w:w="1496"/>
      </w:tblGrid>
      <w:tr w:rsidR="00F0423D" w:rsidRPr="00F0423D" w14:paraId="16E02941" w14:textId="77777777" w:rsidTr="00F0423D">
        <w:tc>
          <w:tcPr>
            <w:tcW w:w="0" w:type="auto"/>
            <w:hideMark/>
          </w:tcPr>
          <w:p w14:paraId="77F25B75"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Fase</w:t>
            </w:r>
          </w:p>
        </w:tc>
        <w:tc>
          <w:tcPr>
            <w:tcW w:w="0" w:type="auto"/>
            <w:hideMark/>
          </w:tcPr>
          <w:p w14:paraId="27AB94C9"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Criterio</w:t>
            </w:r>
          </w:p>
        </w:tc>
        <w:tc>
          <w:tcPr>
            <w:tcW w:w="0" w:type="auto"/>
            <w:hideMark/>
          </w:tcPr>
          <w:p w14:paraId="7C77B177"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Límite</w:t>
            </w:r>
          </w:p>
        </w:tc>
      </w:tr>
      <w:tr w:rsidR="00F0423D" w:rsidRPr="00F0423D" w14:paraId="4A50434E" w14:textId="77777777" w:rsidTr="00F0423D">
        <w:tc>
          <w:tcPr>
            <w:tcW w:w="0" w:type="auto"/>
            <w:hideMark/>
          </w:tcPr>
          <w:p w14:paraId="309B626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1</w:t>
            </w:r>
          </w:p>
        </w:tc>
        <w:tc>
          <w:tcPr>
            <w:tcW w:w="0" w:type="auto"/>
            <w:hideMark/>
          </w:tcPr>
          <w:p w14:paraId="5419ECD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Una consulta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cada plataforma con errores, en orden de mayor a menor frecuencia</w:t>
            </w:r>
          </w:p>
        </w:tc>
        <w:tc>
          <w:tcPr>
            <w:tcW w:w="0" w:type="auto"/>
            <w:hideMark/>
          </w:tcPr>
          <w:p w14:paraId="019EF60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4 lecciones</w:t>
            </w:r>
          </w:p>
        </w:tc>
      </w:tr>
      <w:tr w:rsidR="00F0423D" w:rsidRPr="00F0423D" w14:paraId="7EDF66F3" w14:textId="77777777" w:rsidTr="00F0423D">
        <w:tc>
          <w:tcPr>
            <w:tcW w:w="0" w:type="auto"/>
            <w:hideMark/>
          </w:tcPr>
          <w:p w14:paraId="0432D0FF"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2</w:t>
            </w:r>
          </w:p>
        </w:tc>
        <w:tc>
          <w:tcPr>
            <w:tcW w:w="0" w:type="auto"/>
            <w:hideMark/>
          </w:tcPr>
          <w:p w14:paraId="2C88746B"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Rellena los slots restantes con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área de riesgo, excluyendo las lecciones ya seleccionadas mediante $</w:t>
            </w:r>
            <w:proofErr w:type="spellStart"/>
            <w:r w:rsidRPr="00F0423D">
              <w:rPr>
                <w:rFonts w:ascii="Times New Roman" w:hAnsi="Times New Roman" w:cs="Times New Roman"/>
                <w:sz w:val="22"/>
                <w:szCs w:val="22"/>
              </w:rPr>
              <w:t>nin</w:t>
            </w:r>
            <w:proofErr w:type="spellEnd"/>
          </w:p>
        </w:tc>
        <w:tc>
          <w:tcPr>
            <w:tcW w:w="0" w:type="auto"/>
            <w:hideMark/>
          </w:tcPr>
          <w:p w14:paraId="09E7060A"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completar 4</w:t>
            </w:r>
          </w:p>
        </w:tc>
      </w:tr>
    </w:tbl>
    <w:p w14:paraId="45E79DEF" w14:textId="77777777" w:rsidR="002A6A89" w:rsidRDefault="002A6A89" w:rsidP="009648BF">
      <w:pPr>
        <w:jc w:val="both"/>
        <w:rPr>
          <w:rFonts w:ascii="Times New Roman" w:hAnsi="Times New Roman" w:cs="Times New Roman"/>
          <w:sz w:val="22"/>
          <w:szCs w:val="22"/>
        </w:rPr>
      </w:pPr>
    </w:p>
    <w:p w14:paraId="375A9EC8" w14:textId="77777777" w:rsidR="00F0423D" w:rsidRPr="00F0423D" w:rsidRDefault="00F0423D" w:rsidP="00F0423D">
      <w:pPr>
        <w:jc w:val="both"/>
        <w:rPr>
          <w:rFonts w:ascii="Times New Roman" w:hAnsi="Times New Roman" w:cs="Times New Roman"/>
          <w:sz w:val="22"/>
          <w:szCs w:val="22"/>
        </w:rPr>
      </w:pPr>
      <w:r w:rsidRPr="00F0423D">
        <w:rPr>
          <w:rFonts w:ascii="Times New Roman" w:hAnsi="Times New Roman" w:cs="Times New Roman"/>
          <w:sz w:val="22"/>
          <w:szCs w:val="22"/>
        </w:rPr>
        <w:t xml:space="preserve">Este enfoque garantiza </w:t>
      </w:r>
      <w:proofErr w:type="gramStart"/>
      <w:r w:rsidRPr="00F0423D">
        <w:rPr>
          <w:rFonts w:ascii="Times New Roman" w:hAnsi="Times New Roman" w:cs="Times New Roman"/>
          <w:sz w:val="22"/>
          <w:szCs w:val="22"/>
        </w:rPr>
        <w:t>que</w:t>
      </w:r>
      <w:proofErr w:type="gramEnd"/>
      <w:r w:rsidRPr="00F0423D">
        <w:rPr>
          <w:rFonts w:ascii="Times New Roman" w:hAnsi="Times New Roman" w:cs="Times New Roman"/>
          <w:sz w:val="22"/>
          <w:szCs w:val="22"/>
        </w:rPr>
        <w:t xml:space="preserve"> si el usuario falla preguntas de </w:t>
      </w:r>
      <w:proofErr w:type="spellStart"/>
      <w:r w:rsidRPr="00F0423D">
        <w:rPr>
          <w:rFonts w:ascii="Times New Roman" w:hAnsi="Times New Roman" w:cs="Times New Roman"/>
          <w:sz w:val="22"/>
          <w:szCs w:val="22"/>
        </w:rPr>
        <w:t>Roblox</w:t>
      </w:r>
      <w:proofErr w:type="spellEnd"/>
      <w:r w:rsidRPr="00F0423D">
        <w:rPr>
          <w:rFonts w:ascii="Times New Roman" w:hAnsi="Times New Roman" w:cs="Times New Roman"/>
          <w:sz w:val="22"/>
          <w:szCs w:val="22"/>
        </w:rPr>
        <w:t xml:space="preserve">, TikTok y YouTube, el sistema devuelva lecciones de los tres cursos (Videojuegos, Redes Sociales y </w:t>
      </w:r>
      <w:proofErr w:type="spellStart"/>
      <w:r w:rsidRPr="00F0423D">
        <w:rPr>
          <w:rFonts w:ascii="Times New Roman" w:hAnsi="Times New Roman" w:cs="Times New Roman"/>
          <w:sz w:val="22"/>
          <w:szCs w:val="22"/>
        </w:rPr>
        <w:t>Streaming</w:t>
      </w:r>
      <w:proofErr w:type="spellEnd"/>
      <w:r w:rsidRPr="00F0423D">
        <w:rPr>
          <w:rFonts w:ascii="Times New Roman" w:hAnsi="Times New Roman" w:cs="Times New Roman"/>
          <w:sz w:val="22"/>
          <w:szCs w:val="22"/>
        </w:rPr>
        <w:t xml:space="preserve">) en lugar de cuatro lecciones consecutivas del mismo módulo. La función </w:t>
      </w:r>
      <w:proofErr w:type="spellStart"/>
      <w:r w:rsidRPr="00F0423D">
        <w:rPr>
          <w:rFonts w:ascii="Times New Roman" w:hAnsi="Times New Roman" w:cs="Times New Roman"/>
          <w:sz w:val="22"/>
          <w:szCs w:val="22"/>
        </w:rPr>
        <w:t>getLatestRecommendation</w:t>
      </w:r>
      <w:proofErr w:type="spellEnd"/>
      <w:r w:rsidRPr="00F0423D">
        <w:rPr>
          <w:rFonts w:ascii="Times New Roman" w:hAnsi="Times New Roman" w:cs="Times New Roman"/>
          <w:sz w:val="22"/>
          <w:szCs w:val="22"/>
        </w:rPr>
        <w:t xml:space="preserve"> recupera el documento más reciente del usuario mediante </w:t>
      </w:r>
      <w:proofErr w:type="spellStart"/>
      <w:r w:rsidRPr="00F0423D">
        <w:rPr>
          <w:rFonts w:ascii="Times New Roman" w:hAnsi="Times New Roman" w:cs="Times New Roman"/>
          <w:sz w:val="22"/>
          <w:szCs w:val="22"/>
        </w:rPr>
        <w:t>Recommendation.findOne</w:t>
      </w:r>
      <w:proofErr w:type="spellEnd"/>
      <w:proofErr w:type="gramStart"/>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userId</w:t>
      </w:r>
      <w:proofErr w:type="spellEnd"/>
      <w:proofErr w:type="gramEnd"/>
      <w:r w:rsidRPr="00F0423D">
        <w:rPr>
          <w:rFonts w:ascii="Times New Roman" w:hAnsi="Times New Roman" w:cs="Times New Roman"/>
          <w:sz w:val="22"/>
          <w:szCs w:val="22"/>
        </w:rPr>
        <w:t xml:space="preserve"> }</w:t>
      </w:r>
      <w:proofErr w:type="gramStart"/>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sort</w:t>
      </w:r>
      <w:proofErr w:type="spellEnd"/>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createdAt</w:t>
      </w:r>
      <w:proofErr w:type="spellEnd"/>
      <w:proofErr w:type="gramEnd"/>
      <w:r w:rsidRPr="00F0423D">
        <w:rPr>
          <w:rFonts w:ascii="Times New Roman" w:hAnsi="Times New Roman" w:cs="Times New Roman"/>
          <w:sz w:val="22"/>
          <w:szCs w:val="22"/>
        </w:rPr>
        <w:t>: -</w:t>
      </w:r>
      <w:proofErr w:type="gramStart"/>
      <w:r w:rsidRPr="00F0423D">
        <w:rPr>
          <w:rFonts w:ascii="Times New Roman" w:hAnsi="Times New Roman" w:cs="Times New Roman"/>
          <w:sz w:val="22"/>
          <w:szCs w:val="22"/>
        </w:rPr>
        <w:t>1 }).</w:t>
      </w:r>
      <w:proofErr w:type="spellStart"/>
      <w:r w:rsidRPr="00F0423D">
        <w:rPr>
          <w:rFonts w:ascii="Times New Roman" w:hAnsi="Times New Roman" w:cs="Times New Roman"/>
          <w:sz w:val="22"/>
          <w:szCs w:val="22"/>
        </w:rPr>
        <w:t>populate</w:t>
      </w:r>
      <w:proofErr w:type="spellEnd"/>
      <w:proofErr w:type="gramEnd"/>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suggestedLessons</w:t>
      </w:r>
      <w:proofErr w:type="spellEnd"/>
      <w:r w:rsidRPr="00F0423D">
        <w:rPr>
          <w:rFonts w:ascii="Times New Roman" w:hAnsi="Times New Roman" w:cs="Times New Roman"/>
          <w:sz w:val="22"/>
          <w:szCs w:val="22"/>
        </w:rPr>
        <w:t>', '</w:t>
      </w:r>
      <w:proofErr w:type="spellStart"/>
      <w:r w:rsidRPr="00F0423D">
        <w:rPr>
          <w:rFonts w:ascii="Times New Roman" w:hAnsi="Times New Roman" w:cs="Times New Roman"/>
          <w:sz w:val="22"/>
          <w:szCs w:val="22"/>
        </w:rPr>
        <w:t>title</w:t>
      </w:r>
      <w:proofErr w:type="spellEnd"/>
      <w:r w:rsidRPr="00F0423D">
        <w:rPr>
          <w:rFonts w:ascii="Times New Roman" w:hAnsi="Times New Roman" w:cs="Times New Roman"/>
          <w:sz w:val="22"/>
          <w:szCs w:val="22"/>
        </w:rPr>
        <w:t xml:space="preserve"> _id'), y es consumida por la ruta GET /api/quiz/</w:t>
      </w:r>
      <w:proofErr w:type="spellStart"/>
      <w:r w:rsidRPr="00F0423D">
        <w:rPr>
          <w:rFonts w:ascii="Times New Roman" w:hAnsi="Times New Roman" w:cs="Times New Roman"/>
          <w:sz w:val="22"/>
          <w:szCs w:val="22"/>
        </w:rPr>
        <w:t>my-recommendations</w:t>
      </w:r>
      <w:proofErr w:type="spellEnd"/>
      <w:r w:rsidRPr="00F0423D">
        <w:rPr>
          <w:rFonts w:ascii="Times New Roman" w:hAnsi="Times New Roman" w:cs="Times New Roman"/>
          <w:sz w:val="22"/>
          <w:szCs w:val="22"/>
        </w:rPr>
        <w:t xml:space="preserve">. La función </w:t>
      </w:r>
      <w:proofErr w:type="spellStart"/>
      <w:r w:rsidRPr="00F0423D">
        <w:rPr>
          <w:rFonts w:ascii="Times New Roman" w:hAnsi="Times New Roman" w:cs="Times New Roman"/>
          <w:sz w:val="22"/>
          <w:szCs w:val="22"/>
        </w:rPr>
        <w:t>getAttemptRecommendations</w:t>
      </w:r>
      <w:proofErr w:type="spellEnd"/>
      <w:r w:rsidRPr="00F0423D">
        <w:rPr>
          <w:rFonts w:ascii="Times New Roman" w:hAnsi="Times New Roman" w:cs="Times New Roman"/>
          <w:sz w:val="22"/>
          <w:szCs w:val="22"/>
        </w:rPr>
        <w:t xml:space="preserve">, utilizada en la pantalla de resultados inmediata, fue actualizada con el mismo algoritmo de diversidad para mantener consistencia con el </w:t>
      </w:r>
      <w:proofErr w:type="spellStart"/>
      <w:r w:rsidRPr="00F0423D">
        <w:rPr>
          <w:rFonts w:ascii="Times New Roman" w:hAnsi="Times New Roman" w:cs="Times New Roman"/>
          <w:sz w:val="22"/>
          <w:szCs w:val="22"/>
        </w:rPr>
        <w:t>Dashboard</w:t>
      </w:r>
      <w:proofErr w:type="spellEnd"/>
      <w:r w:rsidRPr="00F0423D">
        <w:rPr>
          <w:rFonts w:ascii="Times New Roman" w:hAnsi="Times New Roman" w:cs="Times New Roman"/>
          <w:sz w:val="22"/>
          <w:szCs w:val="22"/>
        </w:rPr>
        <w:t>.</w:t>
      </w:r>
    </w:p>
    <w:p w14:paraId="3732B0B1" w14:textId="77777777" w:rsidR="002A6A89" w:rsidRDefault="002A6A89" w:rsidP="009648BF">
      <w:pPr>
        <w:jc w:val="both"/>
        <w:rPr>
          <w:rFonts w:ascii="Times New Roman" w:hAnsi="Times New Roman" w:cs="Times New Roman"/>
          <w:sz w:val="22"/>
          <w:szCs w:val="22"/>
        </w:rPr>
      </w:pPr>
    </w:p>
    <w:p w14:paraId="42BAE97F" w14:textId="77777777" w:rsidR="002A6A89" w:rsidRPr="002A6A89" w:rsidRDefault="002A6A89" w:rsidP="002A6A89">
      <w:pPr>
        <w:pStyle w:val="Ttulo3"/>
      </w:pPr>
      <w:r w:rsidRPr="002A6A89">
        <w:t>6.2.5 Sistema de progreso</w:t>
      </w:r>
    </w:p>
    <w:p w14:paraId="179C8DB9"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módulo de progreso registra el avance del usuario a través de los cursos y expone los datos necesarios para que el </w:t>
      </w:r>
      <w:proofErr w:type="spellStart"/>
      <w:r w:rsidRPr="002A6A89">
        <w:rPr>
          <w:rFonts w:ascii="Times New Roman" w:hAnsi="Times New Roman" w:cs="Times New Roman"/>
          <w:sz w:val="22"/>
          <w:szCs w:val="22"/>
        </w:rPr>
        <w:t>dashboard</w:t>
      </w:r>
      <w:proofErr w:type="spellEnd"/>
      <w:r w:rsidRPr="002A6A89">
        <w:rPr>
          <w:rFonts w:ascii="Times New Roman" w:hAnsi="Times New Roman" w:cs="Times New Roman"/>
          <w:sz w:val="22"/>
          <w:szCs w:val="22"/>
        </w:rPr>
        <w:t xml:space="preserve"> y el visor de lecciones reflejen el estado de completitud en tiempo real. Cubre los requisitos funcionales RF7 (marcar lección como completada) y RF8 (consultar progreso general).</w:t>
      </w:r>
    </w:p>
    <w:p w14:paraId="6BF5AADA"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b/>
          <w:bCs/>
          <w:sz w:val="22"/>
          <w:szCs w:val="22"/>
        </w:rPr>
        <w:t>Modelo de datos</w:t>
      </w:r>
    </w:p>
    <w:p w14:paraId="4AA85352"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documento </w:t>
      </w:r>
      <w:proofErr w:type="spellStart"/>
      <w:r w:rsidRPr="002A6A89">
        <w:rPr>
          <w:rFonts w:ascii="Times New Roman" w:hAnsi="Times New Roman" w:cs="Times New Roman"/>
          <w:sz w:val="22"/>
          <w:szCs w:val="22"/>
        </w:rPr>
        <w:t>Progress</w:t>
      </w:r>
      <w:proofErr w:type="spellEnd"/>
      <w:r w:rsidRPr="002A6A89">
        <w:rPr>
          <w:rFonts w:ascii="Times New Roman" w:hAnsi="Times New Roman" w:cs="Times New Roman"/>
          <w:sz w:val="22"/>
          <w:szCs w:val="22"/>
        </w:rPr>
        <w:t xml:space="preserve"> almacena el progreso de un usuario en un único curso. El índice único compuesto </w:t>
      </w:r>
      <w:proofErr w:type="gramStart"/>
      <w:r w:rsidRPr="002A6A89">
        <w:rPr>
          <w:rFonts w:ascii="Times New Roman" w:hAnsi="Times New Roman" w:cs="Times New Roman"/>
          <w:sz w:val="22"/>
          <w:szCs w:val="22"/>
        </w:rPr>
        <w:t xml:space="preserve">{ </w:t>
      </w:r>
      <w:proofErr w:type="spellStart"/>
      <w:r w:rsidRPr="002A6A89">
        <w:rPr>
          <w:rFonts w:ascii="Times New Roman" w:hAnsi="Times New Roman" w:cs="Times New Roman"/>
          <w:sz w:val="22"/>
          <w:szCs w:val="22"/>
        </w:rPr>
        <w:t>userId</w:t>
      </w:r>
      <w:proofErr w:type="spellEnd"/>
      <w:proofErr w:type="gramEnd"/>
      <w:r w:rsidRPr="002A6A89">
        <w:rPr>
          <w:rFonts w:ascii="Times New Roman" w:hAnsi="Times New Roman" w:cs="Times New Roman"/>
          <w:sz w:val="22"/>
          <w:szCs w:val="22"/>
        </w:rPr>
        <w:t xml:space="preserve">, </w:t>
      </w:r>
      <w:proofErr w:type="spellStart"/>
      <w:proofErr w:type="gramStart"/>
      <w:r w:rsidRPr="002A6A89">
        <w:rPr>
          <w:rFonts w:ascii="Times New Roman" w:hAnsi="Times New Roman" w:cs="Times New Roman"/>
          <w:sz w:val="22"/>
          <w:szCs w:val="22"/>
        </w:rPr>
        <w:t>courseId</w:t>
      </w:r>
      <w:proofErr w:type="spellEnd"/>
      <w:r w:rsidRPr="002A6A89">
        <w:rPr>
          <w:rFonts w:ascii="Times New Roman" w:hAnsi="Times New Roman" w:cs="Times New Roman"/>
          <w:sz w:val="22"/>
          <w:szCs w:val="22"/>
        </w:rPr>
        <w:t xml:space="preserve"> }</w:t>
      </w:r>
      <w:proofErr w:type="gramEnd"/>
      <w:r w:rsidRPr="002A6A89">
        <w:rPr>
          <w:rFonts w:ascii="Times New Roman" w:hAnsi="Times New Roman" w:cs="Times New Roman"/>
          <w:sz w:val="22"/>
          <w:szCs w:val="22"/>
        </w:rPr>
        <w:t xml:space="preserve"> garantiza que exista como máximo un documento por par usuario-curso, evitando duplicados incluso bajo peticiones concurrentes.</w:t>
      </w:r>
    </w:p>
    <w:p w14:paraId="369160CF"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b/>
          <w:bCs/>
          <w:sz w:val="22"/>
          <w:szCs w:val="22"/>
        </w:rPr>
        <w:t xml:space="preserve">Tabla 6.2.5-A. Campos del modelo </w:t>
      </w:r>
      <w:proofErr w:type="spellStart"/>
      <w:r w:rsidRPr="002A6A89">
        <w:rPr>
          <w:rFonts w:ascii="Times New Roman" w:hAnsi="Times New Roman" w:cs="Times New Roman"/>
          <w:b/>
          <w:bCs/>
          <w:sz w:val="22"/>
          <w:szCs w:val="22"/>
        </w:rPr>
        <w:t>Progress</w:t>
      </w:r>
      <w:proofErr w:type="spellEnd"/>
    </w:p>
    <w:tbl>
      <w:tblPr>
        <w:tblStyle w:val="Tablaconcuadrculaclara"/>
        <w:tblW w:w="0" w:type="auto"/>
        <w:tblLook w:val="04A0" w:firstRow="1" w:lastRow="0" w:firstColumn="1" w:lastColumn="0" w:noHBand="0" w:noVBand="1"/>
      </w:tblPr>
      <w:tblGrid>
        <w:gridCol w:w="2049"/>
        <w:gridCol w:w="1133"/>
        <w:gridCol w:w="5646"/>
      </w:tblGrid>
      <w:tr w:rsidR="00DE1B4E" w:rsidRPr="00DE1B4E" w14:paraId="6DDA22EE" w14:textId="77777777" w:rsidTr="00DE1B4E">
        <w:tc>
          <w:tcPr>
            <w:tcW w:w="0" w:type="auto"/>
            <w:hideMark/>
          </w:tcPr>
          <w:p w14:paraId="3543D700"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lastRenderedPageBreak/>
              <w:t>Campo</w:t>
            </w:r>
          </w:p>
        </w:tc>
        <w:tc>
          <w:tcPr>
            <w:tcW w:w="0" w:type="auto"/>
            <w:hideMark/>
          </w:tcPr>
          <w:p w14:paraId="069BF60B"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Tipo</w:t>
            </w:r>
          </w:p>
        </w:tc>
        <w:tc>
          <w:tcPr>
            <w:tcW w:w="0" w:type="auto"/>
            <w:hideMark/>
          </w:tcPr>
          <w:p w14:paraId="283AABB6"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Descripción</w:t>
            </w:r>
          </w:p>
        </w:tc>
      </w:tr>
      <w:tr w:rsidR="00DE1B4E" w:rsidRPr="00DE1B4E" w14:paraId="40FBA3B7" w14:textId="77777777" w:rsidTr="00DE1B4E">
        <w:tc>
          <w:tcPr>
            <w:tcW w:w="0" w:type="auto"/>
            <w:hideMark/>
          </w:tcPr>
          <w:p w14:paraId="647AFF0B"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userId</w:t>
            </w:r>
            <w:proofErr w:type="spellEnd"/>
          </w:p>
        </w:tc>
        <w:tc>
          <w:tcPr>
            <w:tcW w:w="0" w:type="auto"/>
            <w:hideMark/>
          </w:tcPr>
          <w:p w14:paraId="5D97292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0B11B28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usuario</w:t>
            </w:r>
          </w:p>
        </w:tc>
      </w:tr>
      <w:tr w:rsidR="00DE1B4E" w:rsidRPr="00DE1B4E" w14:paraId="1FE05C1F" w14:textId="77777777" w:rsidTr="00DE1B4E">
        <w:tc>
          <w:tcPr>
            <w:tcW w:w="0" w:type="auto"/>
            <w:hideMark/>
          </w:tcPr>
          <w:p w14:paraId="10C46AD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courseId</w:t>
            </w:r>
            <w:proofErr w:type="spellEnd"/>
          </w:p>
        </w:tc>
        <w:tc>
          <w:tcPr>
            <w:tcW w:w="0" w:type="auto"/>
            <w:hideMark/>
          </w:tcPr>
          <w:p w14:paraId="5A428467"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44DE5143"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curso</w:t>
            </w:r>
          </w:p>
        </w:tc>
      </w:tr>
      <w:tr w:rsidR="00DE1B4E" w:rsidRPr="00DE1B4E" w14:paraId="3B9DCAFF" w14:textId="77777777" w:rsidTr="00DE1B4E">
        <w:tc>
          <w:tcPr>
            <w:tcW w:w="0" w:type="auto"/>
            <w:hideMark/>
          </w:tcPr>
          <w:p w14:paraId="7D3AD07F"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completedLessons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545DA407"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276A7F2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Lecciones completadas por el usuario en este curso</w:t>
            </w:r>
          </w:p>
        </w:tc>
      </w:tr>
      <w:tr w:rsidR="00DE1B4E" w:rsidRPr="00DE1B4E" w14:paraId="36FBF3BF" w14:textId="77777777" w:rsidTr="00DE1B4E">
        <w:tc>
          <w:tcPr>
            <w:tcW w:w="0" w:type="auto"/>
            <w:hideMark/>
          </w:tcPr>
          <w:p w14:paraId="2F8176D3"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completedModules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14B83C7F"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7AF57E51"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Módulos aprobados (poblado por el motor de evaluación al aprobar un quiz)</w:t>
            </w:r>
          </w:p>
        </w:tc>
      </w:tr>
      <w:tr w:rsidR="00DE1B4E" w:rsidRPr="00DE1B4E" w14:paraId="010DC51B" w14:textId="77777777" w:rsidTr="00DE1B4E">
        <w:tc>
          <w:tcPr>
            <w:tcW w:w="0" w:type="auto"/>
            <w:hideMark/>
          </w:tcPr>
          <w:p w14:paraId="7AC2A5D9"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isCourseCompleted</w:t>
            </w:r>
            <w:proofErr w:type="spellEnd"/>
          </w:p>
        </w:tc>
        <w:tc>
          <w:tcPr>
            <w:tcW w:w="0" w:type="auto"/>
            <w:hideMark/>
          </w:tcPr>
          <w:p w14:paraId="18617045"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Boolean</w:t>
            </w:r>
            <w:proofErr w:type="spellEnd"/>
          </w:p>
        </w:tc>
        <w:tc>
          <w:tcPr>
            <w:tcW w:w="0" w:type="auto"/>
            <w:hideMark/>
          </w:tcPr>
          <w:p w14:paraId="6D1CB30C"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true cuando el usuario aprueba el quiz final del curso</w:t>
            </w:r>
          </w:p>
        </w:tc>
      </w:tr>
    </w:tbl>
    <w:p w14:paraId="64143E79" w14:textId="77777777" w:rsidR="002A6A89" w:rsidRDefault="002A6A89" w:rsidP="009648BF">
      <w:pPr>
        <w:jc w:val="both"/>
        <w:rPr>
          <w:rFonts w:ascii="Times New Roman" w:hAnsi="Times New Roman" w:cs="Times New Roman"/>
          <w:sz w:val="22"/>
          <w:szCs w:val="22"/>
        </w:rPr>
      </w:pPr>
    </w:p>
    <w:p w14:paraId="1369BE19" w14:textId="77777777" w:rsidR="00DE1B4E" w:rsidRPr="00DE1B4E" w:rsidRDefault="00DE1B4E" w:rsidP="00DE1B4E">
      <w:pPr>
        <w:jc w:val="both"/>
        <w:rPr>
          <w:rFonts w:ascii="Times New Roman" w:hAnsi="Times New Roman" w:cs="Times New Roman"/>
          <w:sz w:val="22"/>
          <w:szCs w:val="22"/>
        </w:rPr>
      </w:pPr>
      <w:proofErr w:type="spellStart"/>
      <w:r w:rsidRPr="00DE1B4E">
        <w:rPr>
          <w:rFonts w:ascii="Times New Roman" w:hAnsi="Times New Roman" w:cs="Times New Roman"/>
          <w:b/>
          <w:bCs/>
          <w:sz w:val="22"/>
          <w:szCs w:val="22"/>
        </w:rPr>
        <w:t>Endpoints</w:t>
      </w:r>
      <w:proofErr w:type="spellEnd"/>
    </w:p>
    <w:p w14:paraId="5AAE885E" w14:textId="77777777" w:rsidR="00DE1B4E" w:rsidRPr="00DE1B4E" w:rsidRDefault="00DE1B4E" w:rsidP="00DE1B4E">
      <w:pPr>
        <w:jc w:val="both"/>
        <w:rPr>
          <w:rFonts w:ascii="Times New Roman" w:hAnsi="Times New Roman" w:cs="Times New Roman"/>
          <w:sz w:val="22"/>
          <w:szCs w:val="22"/>
        </w:rPr>
      </w:pPr>
      <w:r w:rsidRPr="00DE1B4E">
        <w:rPr>
          <w:rFonts w:ascii="Times New Roman" w:hAnsi="Times New Roman" w:cs="Times New Roman"/>
          <w:b/>
          <w:bCs/>
          <w:sz w:val="22"/>
          <w:szCs w:val="22"/>
        </w:rPr>
        <w:t xml:space="preserve">Tabla 6.2.5-B. </w:t>
      </w:r>
      <w:proofErr w:type="spellStart"/>
      <w:r w:rsidRPr="00DE1B4E">
        <w:rPr>
          <w:rFonts w:ascii="Times New Roman" w:hAnsi="Times New Roman" w:cs="Times New Roman"/>
          <w:b/>
          <w:bCs/>
          <w:sz w:val="22"/>
          <w:szCs w:val="22"/>
        </w:rPr>
        <w:t>Endpoints</w:t>
      </w:r>
      <w:proofErr w:type="spellEnd"/>
      <w:r w:rsidRPr="00DE1B4E">
        <w:rPr>
          <w:rFonts w:ascii="Times New Roman" w:hAnsi="Times New Roman" w:cs="Times New Roman"/>
          <w:b/>
          <w:bCs/>
          <w:sz w:val="22"/>
          <w:szCs w:val="22"/>
        </w:rPr>
        <w:t xml:space="preserve"> del módulo de progreso</w:t>
      </w:r>
    </w:p>
    <w:tbl>
      <w:tblPr>
        <w:tblStyle w:val="Tablaconcuadrculaclara"/>
        <w:tblW w:w="0" w:type="auto"/>
        <w:tblLook w:val="04A0" w:firstRow="1" w:lastRow="0" w:firstColumn="1" w:lastColumn="0" w:noHBand="0" w:noVBand="1"/>
      </w:tblPr>
      <w:tblGrid>
        <w:gridCol w:w="937"/>
        <w:gridCol w:w="3687"/>
        <w:gridCol w:w="4204"/>
      </w:tblGrid>
      <w:tr w:rsidR="00424230" w:rsidRPr="00424230" w14:paraId="424E41DE" w14:textId="77777777" w:rsidTr="00424230">
        <w:tc>
          <w:tcPr>
            <w:tcW w:w="0" w:type="auto"/>
            <w:hideMark/>
          </w:tcPr>
          <w:p w14:paraId="4933D7AA"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Método</w:t>
            </w:r>
          </w:p>
        </w:tc>
        <w:tc>
          <w:tcPr>
            <w:tcW w:w="0" w:type="auto"/>
            <w:hideMark/>
          </w:tcPr>
          <w:p w14:paraId="64E576E9"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Ruta</w:t>
            </w:r>
          </w:p>
        </w:tc>
        <w:tc>
          <w:tcPr>
            <w:tcW w:w="0" w:type="auto"/>
            <w:hideMark/>
          </w:tcPr>
          <w:p w14:paraId="520FC6E6"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Descripción</w:t>
            </w:r>
          </w:p>
        </w:tc>
      </w:tr>
      <w:tr w:rsidR="00424230" w:rsidRPr="00424230" w14:paraId="2F937655" w14:textId="77777777" w:rsidTr="00424230">
        <w:tc>
          <w:tcPr>
            <w:tcW w:w="0" w:type="auto"/>
            <w:hideMark/>
          </w:tcPr>
          <w:p w14:paraId="4F41B318"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POST</w:t>
            </w:r>
          </w:p>
        </w:tc>
        <w:tc>
          <w:tcPr>
            <w:tcW w:w="0" w:type="auto"/>
            <w:hideMark/>
          </w:tcPr>
          <w:p w14:paraId="26808A92" w14:textId="77777777" w:rsidR="00424230" w:rsidRPr="00424230" w:rsidRDefault="00424230" w:rsidP="00424230">
            <w:pPr>
              <w:spacing w:after="160" w:line="276" w:lineRule="auto"/>
              <w:jc w:val="both"/>
              <w:rPr>
                <w:rFonts w:ascii="Times New Roman" w:hAnsi="Times New Roman" w:cs="Times New Roman"/>
                <w:sz w:val="22"/>
                <w:szCs w:val="22"/>
                <w:lang w:val="en-US"/>
              </w:rPr>
            </w:pPr>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api</w:t>
            </w:r>
            <w:proofErr w:type="spellEnd"/>
            <w:r w:rsidRPr="00424230">
              <w:rPr>
                <w:rFonts w:ascii="Times New Roman" w:hAnsi="Times New Roman" w:cs="Times New Roman"/>
                <w:sz w:val="22"/>
                <w:szCs w:val="22"/>
                <w:lang w:val="en-US"/>
              </w:rPr>
              <w:t>/progress/lesson</w:t>
            </w:r>
            <w:proofErr w:type="gramStart"/>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lessonId</w:t>
            </w:r>
            <w:proofErr w:type="spellEnd"/>
            <w:proofErr w:type="gramEnd"/>
            <w:r w:rsidRPr="00424230">
              <w:rPr>
                <w:rFonts w:ascii="Times New Roman" w:hAnsi="Times New Roman" w:cs="Times New Roman"/>
                <w:sz w:val="22"/>
                <w:szCs w:val="22"/>
                <w:lang w:val="en-US"/>
              </w:rPr>
              <w:t>/complete</w:t>
            </w:r>
          </w:p>
        </w:tc>
        <w:tc>
          <w:tcPr>
            <w:tcW w:w="0" w:type="auto"/>
            <w:hideMark/>
          </w:tcPr>
          <w:p w14:paraId="2C50B744"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Marca una lección como completada</w:t>
            </w:r>
          </w:p>
        </w:tc>
      </w:tr>
      <w:tr w:rsidR="00424230" w:rsidRPr="00424230" w14:paraId="0FD47A47" w14:textId="77777777" w:rsidTr="00424230">
        <w:tc>
          <w:tcPr>
            <w:tcW w:w="0" w:type="auto"/>
            <w:hideMark/>
          </w:tcPr>
          <w:p w14:paraId="472F716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021F0E3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courseId</w:t>
            </w:r>
            <w:proofErr w:type="spellEnd"/>
            <w:proofErr w:type="gramEnd"/>
          </w:p>
        </w:tc>
        <w:tc>
          <w:tcPr>
            <w:tcW w:w="0" w:type="auto"/>
            <w:hideMark/>
          </w:tcPr>
          <w:p w14:paraId="7C70D62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progreso del usuario en un curso específico</w:t>
            </w:r>
          </w:p>
        </w:tc>
      </w:tr>
      <w:tr w:rsidR="00424230" w:rsidRPr="00424230" w14:paraId="3AF84E56" w14:textId="77777777" w:rsidTr="00424230">
        <w:tc>
          <w:tcPr>
            <w:tcW w:w="0" w:type="auto"/>
            <w:hideMark/>
          </w:tcPr>
          <w:p w14:paraId="6563B3C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3CF3FBA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p>
        </w:tc>
        <w:tc>
          <w:tcPr>
            <w:tcW w:w="0" w:type="auto"/>
            <w:hideMark/>
          </w:tcPr>
          <w:p w14:paraId="77094DBD"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resumen global de progreso del usuario</w:t>
            </w:r>
          </w:p>
        </w:tc>
      </w:tr>
      <w:tr w:rsidR="00424230" w:rsidRPr="00424230" w14:paraId="286BEC4D" w14:textId="77777777" w:rsidTr="00424230">
        <w:tc>
          <w:tcPr>
            <w:tcW w:w="0" w:type="auto"/>
            <w:hideMark/>
          </w:tcPr>
          <w:p w14:paraId="62E20AB0"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14C0ECCA"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next</w:t>
            </w:r>
            <w:proofErr w:type="spellEnd"/>
            <w:r w:rsidRPr="00424230">
              <w:rPr>
                <w:rFonts w:ascii="Times New Roman" w:hAnsi="Times New Roman" w:cs="Times New Roman"/>
                <w:sz w:val="22"/>
                <w:szCs w:val="22"/>
              </w:rPr>
              <w:t>-step</w:t>
            </w:r>
          </w:p>
        </w:tc>
        <w:tc>
          <w:tcPr>
            <w:tcW w:w="0" w:type="auto"/>
            <w:hideMark/>
          </w:tcPr>
          <w:p w14:paraId="4848B59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la siguiente lección o quiz pendiente</w:t>
            </w:r>
          </w:p>
        </w:tc>
      </w:tr>
    </w:tbl>
    <w:p w14:paraId="4CC0D34A" w14:textId="77777777" w:rsidR="00DE1B4E" w:rsidRDefault="00DE1B4E" w:rsidP="009648BF">
      <w:pPr>
        <w:jc w:val="both"/>
        <w:rPr>
          <w:rFonts w:ascii="Times New Roman" w:hAnsi="Times New Roman" w:cs="Times New Roman"/>
          <w:sz w:val="22"/>
          <w:szCs w:val="22"/>
        </w:rPr>
      </w:pPr>
    </w:p>
    <w:p w14:paraId="512995A3"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Registro idempotente de lecciones</w:t>
      </w:r>
    </w:p>
    <w:p w14:paraId="435E7218"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El </w:t>
      </w:r>
      <w:proofErr w:type="spellStart"/>
      <w:r w:rsidRPr="00424230">
        <w:rPr>
          <w:rFonts w:ascii="Times New Roman" w:hAnsi="Times New Roman" w:cs="Times New Roman"/>
          <w:sz w:val="22"/>
          <w:szCs w:val="22"/>
        </w:rPr>
        <w:t>endpoint</w:t>
      </w:r>
      <w:proofErr w:type="spellEnd"/>
      <w:r w:rsidRPr="00424230">
        <w:rPr>
          <w:rFonts w:ascii="Times New Roman" w:hAnsi="Times New Roman" w:cs="Times New Roman"/>
          <w:sz w:val="22"/>
          <w:szCs w:val="22"/>
        </w:rPr>
        <w:t xml:space="preserve"> POST /</w:t>
      </w:r>
      <w:proofErr w:type="spellStart"/>
      <w:r w:rsidRPr="00424230">
        <w:rPr>
          <w:rFonts w:ascii="Times New Roman" w:hAnsi="Times New Roman" w:cs="Times New Roman"/>
          <w:sz w:val="22"/>
          <w:szCs w:val="22"/>
        </w:rPr>
        <w:t>lesson</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lessonId</w:t>
      </w:r>
      <w:proofErr w:type="spellEnd"/>
      <w:proofErr w:type="gramEnd"/>
      <w:r w:rsidRPr="00424230">
        <w:rPr>
          <w:rFonts w:ascii="Times New Roman" w:hAnsi="Times New Roman" w:cs="Times New Roman"/>
          <w:sz w:val="22"/>
          <w:szCs w:val="22"/>
        </w:rPr>
        <w:t>/complete utiliza $</w:t>
      </w:r>
      <w:proofErr w:type="spellStart"/>
      <w:r w:rsidRPr="00424230">
        <w:rPr>
          <w:rFonts w:ascii="Times New Roman" w:hAnsi="Times New Roman" w:cs="Times New Roman"/>
          <w:sz w:val="22"/>
          <w:szCs w:val="22"/>
        </w:rPr>
        <w:t>addToSet</w:t>
      </w:r>
      <w:proofErr w:type="spellEnd"/>
      <w:r w:rsidRPr="00424230">
        <w:rPr>
          <w:rFonts w:ascii="Times New Roman" w:hAnsi="Times New Roman" w:cs="Times New Roman"/>
          <w:sz w:val="22"/>
          <w:szCs w:val="22"/>
        </w:rPr>
        <w:t xml:space="preserve"> combinado con </w:t>
      </w:r>
      <w:proofErr w:type="spellStart"/>
      <w:r w:rsidRPr="00424230">
        <w:rPr>
          <w:rFonts w:ascii="Times New Roman" w:hAnsi="Times New Roman" w:cs="Times New Roman"/>
          <w:sz w:val="22"/>
          <w:szCs w:val="22"/>
        </w:rPr>
        <w:t>upsert</w:t>
      </w:r>
      <w:proofErr w:type="spellEnd"/>
      <w:r w:rsidRPr="00424230">
        <w:rPr>
          <w:rFonts w:ascii="Times New Roman" w:hAnsi="Times New Roman" w:cs="Times New Roman"/>
          <w:sz w:val="22"/>
          <w:szCs w:val="22"/>
        </w:rPr>
        <w:t>: true, lo que produce dos garantías:</w:t>
      </w:r>
    </w:p>
    <w:p w14:paraId="194BE16E" w14:textId="77777777" w:rsidR="00424230" w:rsidRPr="00424230" w:rsidRDefault="00424230" w:rsidP="009119CA">
      <w:pPr>
        <w:numPr>
          <w:ilvl w:val="0"/>
          <w:numId w:val="76"/>
        </w:numPr>
        <w:jc w:val="both"/>
        <w:rPr>
          <w:rFonts w:ascii="Times New Roman" w:hAnsi="Times New Roman" w:cs="Times New Roman"/>
          <w:sz w:val="22"/>
          <w:szCs w:val="22"/>
        </w:rPr>
      </w:pPr>
      <w:r w:rsidRPr="00424230">
        <w:rPr>
          <w:rFonts w:ascii="Times New Roman" w:hAnsi="Times New Roman" w:cs="Times New Roman"/>
          <w:sz w:val="22"/>
          <w:szCs w:val="22"/>
        </w:rPr>
        <w:t>Si el documento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no existe para el par </w:t>
      </w:r>
      <w:proofErr w:type="gramStart"/>
      <w:r w:rsidRPr="00424230">
        <w:rPr>
          <w:rFonts w:ascii="Times New Roman" w:hAnsi="Times New Roman" w:cs="Times New Roman"/>
          <w:sz w:val="22"/>
          <w:szCs w:val="22"/>
        </w:rPr>
        <w:t xml:space="preserve">{ </w:t>
      </w:r>
      <w:proofErr w:type="spellStart"/>
      <w:r w:rsidRPr="00424230">
        <w:rPr>
          <w:rFonts w:ascii="Times New Roman" w:hAnsi="Times New Roman" w:cs="Times New Roman"/>
          <w:sz w:val="22"/>
          <w:szCs w:val="22"/>
        </w:rPr>
        <w:t>userId</w:t>
      </w:r>
      <w:proofErr w:type="spellEnd"/>
      <w:proofErr w:type="gramEnd"/>
      <w:r w:rsidRPr="00424230">
        <w:rPr>
          <w:rFonts w:ascii="Times New Roman" w:hAnsi="Times New Roman" w:cs="Times New Roman"/>
          <w:sz w:val="22"/>
          <w:szCs w:val="22"/>
        </w:rPr>
        <w:t xml:space="preserve">, </w:t>
      </w:r>
      <w:proofErr w:type="spellStart"/>
      <w:proofErr w:type="gramStart"/>
      <w:r w:rsidRPr="00424230">
        <w:rPr>
          <w:rFonts w:ascii="Times New Roman" w:hAnsi="Times New Roman" w:cs="Times New Roman"/>
          <w:sz w:val="22"/>
          <w:szCs w:val="22"/>
        </w:rPr>
        <w:t>courseId</w:t>
      </w:r>
      <w:proofErr w:type="spellEnd"/>
      <w:r w:rsidRPr="00424230">
        <w:rPr>
          <w:rFonts w:ascii="Times New Roman" w:hAnsi="Times New Roman" w:cs="Times New Roman"/>
          <w:sz w:val="22"/>
          <w:szCs w:val="22"/>
        </w:rPr>
        <w:t xml:space="preserve"> }</w:t>
      </w:r>
      <w:proofErr w:type="gramEnd"/>
      <w:r w:rsidRPr="00424230">
        <w:rPr>
          <w:rFonts w:ascii="Times New Roman" w:hAnsi="Times New Roman" w:cs="Times New Roman"/>
          <w:sz w:val="22"/>
          <w:szCs w:val="22"/>
        </w:rPr>
        <w:t>, se crea automáticamente con </w:t>
      </w:r>
      <w:proofErr w:type="spellStart"/>
      <w:r w:rsidRPr="00424230">
        <w:rPr>
          <w:rFonts w:ascii="Times New Roman" w:hAnsi="Times New Roman" w:cs="Times New Roman"/>
          <w:sz w:val="22"/>
          <w:szCs w:val="22"/>
        </w:rPr>
        <w:t>completedModules</w:t>
      </w:r>
      <w:proofErr w:type="spellEnd"/>
      <w:r w:rsidRPr="00424230">
        <w:rPr>
          <w:rFonts w:ascii="Times New Roman" w:hAnsi="Times New Roman" w:cs="Times New Roman"/>
          <w:sz w:val="22"/>
          <w:szCs w:val="22"/>
        </w:rPr>
        <w:t>: [].</w:t>
      </w:r>
    </w:p>
    <w:p w14:paraId="0F140338" w14:textId="77777777" w:rsidR="00424230" w:rsidRPr="00424230" w:rsidRDefault="00424230" w:rsidP="009119CA">
      <w:pPr>
        <w:numPr>
          <w:ilvl w:val="0"/>
          <w:numId w:val="76"/>
        </w:numPr>
        <w:jc w:val="both"/>
        <w:rPr>
          <w:rFonts w:ascii="Times New Roman" w:hAnsi="Times New Roman" w:cs="Times New Roman"/>
          <w:sz w:val="22"/>
          <w:szCs w:val="22"/>
        </w:rPr>
      </w:pPr>
      <w:r w:rsidRPr="00424230">
        <w:rPr>
          <w:rFonts w:ascii="Times New Roman" w:hAnsi="Times New Roman" w:cs="Times New Roman"/>
          <w:sz w:val="22"/>
          <w:szCs w:val="22"/>
        </w:rPr>
        <w:t>Si la lección ya estaba registrada como completada, la operación no produce duplicados en el arreglo ni errores de conflicto.</w:t>
      </w:r>
    </w:p>
    <w:p w14:paraId="0DCC2F0C"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Solo cuando la lección es registrada por primera vez se genera una entrada en el </w:t>
      </w:r>
      <w:proofErr w:type="spellStart"/>
      <w:r w:rsidRPr="00424230">
        <w:rPr>
          <w:rFonts w:ascii="Times New Roman" w:hAnsi="Times New Roman" w:cs="Times New Roman"/>
          <w:sz w:val="22"/>
          <w:szCs w:val="22"/>
        </w:rPr>
        <w:t>ActivityLog</w:t>
      </w:r>
      <w:proofErr w:type="spellEnd"/>
      <w:r w:rsidRPr="00424230">
        <w:rPr>
          <w:rFonts w:ascii="Times New Roman" w:hAnsi="Times New Roman" w:cs="Times New Roman"/>
          <w:sz w:val="22"/>
          <w:szCs w:val="22"/>
        </w:rPr>
        <w:t xml:space="preserve"> con </w:t>
      </w:r>
      <w:proofErr w:type="spellStart"/>
      <w:r w:rsidRPr="00424230">
        <w:rPr>
          <w:rFonts w:ascii="Times New Roman" w:hAnsi="Times New Roman" w:cs="Times New Roman"/>
          <w:sz w:val="22"/>
          <w:szCs w:val="22"/>
        </w:rPr>
        <w:t>kind</w:t>
      </w:r>
      <w:proofErr w:type="spellEnd"/>
      <w:r w:rsidRPr="00424230">
        <w:rPr>
          <w:rFonts w:ascii="Times New Roman" w:hAnsi="Times New Roman" w:cs="Times New Roman"/>
          <w:sz w:val="22"/>
          <w:szCs w:val="22"/>
        </w:rPr>
        <w:t>: '</w:t>
      </w:r>
      <w:proofErr w:type="spellStart"/>
      <w:r w:rsidRPr="00424230">
        <w:rPr>
          <w:rFonts w:ascii="Times New Roman" w:hAnsi="Times New Roman" w:cs="Times New Roman"/>
          <w:sz w:val="22"/>
          <w:szCs w:val="22"/>
        </w:rPr>
        <w:t>lesson_completed</w:t>
      </w:r>
      <w:proofErr w:type="spellEnd"/>
      <w:r w:rsidRPr="00424230">
        <w:rPr>
          <w:rFonts w:ascii="Times New Roman" w:hAnsi="Times New Roman" w:cs="Times New Roman"/>
          <w:sz w:val="22"/>
          <w:szCs w:val="22"/>
        </w:rPr>
        <w:t xml:space="preserve">' y la clave única </w:t>
      </w:r>
      <w:proofErr w:type="spellStart"/>
      <w:proofErr w:type="gramStart"/>
      <w:r w:rsidRPr="00424230">
        <w:rPr>
          <w:rFonts w:ascii="Times New Roman" w:hAnsi="Times New Roman" w:cs="Times New Roman"/>
          <w:sz w:val="22"/>
          <w:szCs w:val="22"/>
        </w:rPr>
        <w:t>lesson</w:t>
      </w:r>
      <w:proofErr w:type="spellEnd"/>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userId</w:t>
      </w:r>
      <w:proofErr w:type="spellEnd"/>
      <w:proofErr w:type="gramStart"/>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lessonId</w:t>
      </w:r>
      <w:proofErr w:type="spellEnd"/>
      <w:r w:rsidRPr="00424230">
        <w:rPr>
          <w:rFonts w:ascii="Times New Roman" w:hAnsi="Times New Roman" w:cs="Times New Roman"/>
          <w:sz w:val="22"/>
          <w:szCs w:val="22"/>
        </w:rPr>
        <w:t>}, que garantiza la idempotencia del registro de actividad ante reintentos de red.</w:t>
      </w:r>
    </w:p>
    <w:p w14:paraId="6D359F92"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Resumen global de progreso</w:t>
      </w:r>
    </w:p>
    <w:p w14:paraId="3D37976E"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lastRenderedPageBreak/>
        <w:t>GET /</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r w:rsidRPr="00424230">
        <w:rPr>
          <w:rFonts w:ascii="Times New Roman" w:hAnsi="Times New Roman" w:cs="Times New Roman"/>
          <w:sz w:val="22"/>
          <w:szCs w:val="22"/>
        </w:rPr>
        <w:t xml:space="preserve"> invoca </w:t>
      </w:r>
      <w:proofErr w:type="spellStart"/>
      <w:r w:rsidRPr="00424230">
        <w:rPr>
          <w:rFonts w:ascii="Times New Roman" w:hAnsi="Times New Roman" w:cs="Times New Roman"/>
          <w:sz w:val="22"/>
          <w:szCs w:val="22"/>
        </w:rPr>
        <w:t>getOverallProgressSummary</w:t>
      </w:r>
      <w:proofErr w:type="spellEnd"/>
      <w:r w:rsidRPr="00424230">
        <w:rPr>
          <w:rFonts w:ascii="Times New Roman" w:hAnsi="Times New Roman" w:cs="Times New Roman"/>
          <w:sz w:val="22"/>
          <w:szCs w:val="22"/>
        </w:rPr>
        <w:t xml:space="preserve">, que construye en memoria un grafo de aprendizaje con todos los cursos publicados y sus módulos, luego cruza ese grafo contra los documentos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xml:space="preserve"> del usuario. La respuesta incluye:</w:t>
      </w:r>
    </w:p>
    <w:p w14:paraId="18B92650"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Tabla 6.2.5-C. Campos de la respuesta de /</w:t>
      </w:r>
      <w:proofErr w:type="spellStart"/>
      <w:r w:rsidRPr="00424230">
        <w:rPr>
          <w:rFonts w:ascii="Times New Roman" w:hAnsi="Times New Roman" w:cs="Times New Roman"/>
          <w:b/>
          <w:bCs/>
          <w:sz w:val="22"/>
          <w:szCs w:val="22"/>
        </w:rPr>
        <w:t>summary</w:t>
      </w:r>
      <w:proofErr w:type="spellEnd"/>
      <w:r w:rsidRPr="00424230">
        <w:rPr>
          <w:rFonts w:ascii="Times New Roman" w:hAnsi="Times New Roman" w:cs="Times New Roman"/>
          <w:b/>
          <w:bCs/>
          <w:sz w:val="22"/>
          <w:szCs w:val="22"/>
        </w:rPr>
        <w:t>/</w:t>
      </w:r>
      <w:proofErr w:type="spellStart"/>
      <w:r w:rsidRPr="00424230">
        <w:rPr>
          <w:rFonts w:ascii="Times New Roman" w:hAnsi="Times New Roman" w:cs="Times New Roman"/>
          <w:b/>
          <w:bCs/>
          <w:sz w:val="22"/>
          <w:szCs w:val="22"/>
        </w:rPr>
        <w:t>all</w:t>
      </w:r>
      <w:proofErr w:type="spellEnd"/>
    </w:p>
    <w:tbl>
      <w:tblPr>
        <w:tblStyle w:val="Tablaconcuadrculaclara"/>
        <w:tblW w:w="0" w:type="auto"/>
        <w:tblLook w:val="04A0" w:firstRow="1" w:lastRow="0" w:firstColumn="1" w:lastColumn="0" w:noHBand="0" w:noVBand="1"/>
      </w:tblPr>
      <w:tblGrid>
        <w:gridCol w:w="1903"/>
        <w:gridCol w:w="6925"/>
      </w:tblGrid>
      <w:tr w:rsidR="00291C95" w:rsidRPr="00291C95" w14:paraId="485288A0" w14:textId="77777777" w:rsidTr="00291C95">
        <w:tc>
          <w:tcPr>
            <w:tcW w:w="0" w:type="auto"/>
            <w:hideMark/>
          </w:tcPr>
          <w:p w14:paraId="456788F7"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Campo</w:t>
            </w:r>
          </w:p>
        </w:tc>
        <w:tc>
          <w:tcPr>
            <w:tcW w:w="0" w:type="auto"/>
            <w:hideMark/>
          </w:tcPr>
          <w:p w14:paraId="2FFE42B9"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Descripción</w:t>
            </w:r>
          </w:p>
        </w:tc>
      </w:tr>
      <w:tr w:rsidR="00291C95" w:rsidRPr="00291C95" w14:paraId="4C48E0DF" w14:textId="77777777" w:rsidTr="00291C95">
        <w:tc>
          <w:tcPr>
            <w:tcW w:w="0" w:type="auto"/>
            <w:hideMark/>
          </w:tcPr>
          <w:p w14:paraId="21503EA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completedLessons</w:t>
            </w:r>
            <w:proofErr w:type="spellEnd"/>
          </w:p>
        </w:tc>
        <w:tc>
          <w:tcPr>
            <w:tcW w:w="0" w:type="auto"/>
            <w:hideMark/>
          </w:tcPr>
          <w:p w14:paraId="1E80BFC0"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lecciones completadas (solo en cursos publicados)</w:t>
            </w:r>
          </w:p>
        </w:tc>
      </w:tr>
      <w:tr w:rsidR="00291C95" w:rsidRPr="00291C95" w14:paraId="47F0454E" w14:textId="77777777" w:rsidTr="00291C95">
        <w:tc>
          <w:tcPr>
            <w:tcW w:w="0" w:type="auto"/>
            <w:hideMark/>
          </w:tcPr>
          <w:p w14:paraId="22E7A6B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totalLessons</w:t>
            </w:r>
            <w:proofErr w:type="spellEnd"/>
          </w:p>
        </w:tc>
        <w:tc>
          <w:tcPr>
            <w:tcW w:w="0" w:type="auto"/>
            <w:hideMark/>
          </w:tcPr>
          <w:p w14:paraId="2BF3EDA3"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lecciones en cursos publicados</w:t>
            </w:r>
          </w:p>
        </w:tc>
      </w:tr>
      <w:tr w:rsidR="00291C95" w:rsidRPr="00291C95" w14:paraId="4308337C" w14:textId="77777777" w:rsidTr="00291C95">
        <w:tc>
          <w:tcPr>
            <w:tcW w:w="0" w:type="auto"/>
            <w:hideMark/>
          </w:tcPr>
          <w:p w14:paraId="679F98ED"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completedModules</w:t>
            </w:r>
            <w:proofErr w:type="spellEnd"/>
          </w:p>
        </w:tc>
        <w:tc>
          <w:tcPr>
            <w:tcW w:w="0" w:type="auto"/>
            <w:hideMark/>
          </w:tcPr>
          <w:p w14:paraId="70BAA2E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módulos aprobados</w:t>
            </w:r>
          </w:p>
        </w:tc>
      </w:tr>
      <w:tr w:rsidR="00291C95" w:rsidRPr="00291C95" w14:paraId="59F43C5C" w14:textId="77777777" w:rsidTr="00291C95">
        <w:tc>
          <w:tcPr>
            <w:tcW w:w="0" w:type="auto"/>
            <w:hideMark/>
          </w:tcPr>
          <w:p w14:paraId="2CAC0579"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totalModules</w:t>
            </w:r>
            <w:proofErr w:type="spellEnd"/>
          </w:p>
        </w:tc>
        <w:tc>
          <w:tcPr>
            <w:tcW w:w="0" w:type="auto"/>
            <w:hideMark/>
          </w:tcPr>
          <w:p w14:paraId="5E5ABC3C"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módulos en cursos publicados</w:t>
            </w:r>
          </w:p>
        </w:tc>
      </w:tr>
      <w:tr w:rsidR="00291C95" w:rsidRPr="00291C95" w14:paraId="1781A8B3" w14:textId="77777777" w:rsidTr="00291C95">
        <w:tc>
          <w:tcPr>
            <w:tcW w:w="0" w:type="auto"/>
            <w:hideMark/>
          </w:tcPr>
          <w:p w14:paraId="09BC8B36"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completedCourses</w:t>
            </w:r>
            <w:proofErr w:type="spellEnd"/>
          </w:p>
        </w:tc>
        <w:tc>
          <w:tcPr>
            <w:tcW w:w="0" w:type="auto"/>
            <w:hideMark/>
          </w:tcPr>
          <w:p w14:paraId="21355EC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cursos completados</w:t>
            </w:r>
          </w:p>
        </w:tc>
      </w:tr>
      <w:tr w:rsidR="00291C95" w:rsidRPr="00291C95" w14:paraId="620DA622" w14:textId="77777777" w:rsidTr="00291C95">
        <w:tc>
          <w:tcPr>
            <w:tcW w:w="0" w:type="auto"/>
            <w:hideMark/>
          </w:tcPr>
          <w:p w14:paraId="64319B8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totalCourses</w:t>
            </w:r>
            <w:proofErr w:type="spellEnd"/>
          </w:p>
        </w:tc>
        <w:tc>
          <w:tcPr>
            <w:tcW w:w="0" w:type="auto"/>
            <w:hideMark/>
          </w:tcPr>
          <w:p w14:paraId="5E28E608"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cursos publicados</w:t>
            </w:r>
          </w:p>
        </w:tc>
      </w:tr>
      <w:tr w:rsidR="00291C95" w:rsidRPr="00291C95" w14:paraId="56131826" w14:textId="77777777" w:rsidTr="00291C95">
        <w:tc>
          <w:tcPr>
            <w:tcW w:w="0" w:type="auto"/>
            <w:hideMark/>
          </w:tcPr>
          <w:p w14:paraId="40AB4F67"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recentActivity</w:t>
            </w:r>
            <w:proofErr w:type="spellEnd"/>
          </w:p>
        </w:tc>
        <w:tc>
          <w:tcPr>
            <w:tcW w:w="0" w:type="auto"/>
            <w:hideMark/>
          </w:tcPr>
          <w:p w14:paraId="0711EF39"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Últimas 5 entradas del </w:t>
            </w:r>
            <w:proofErr w:type="spellStart"/>
            <w:r w:rsidRPr="00291C95">
              <w:rPr>
                <w:rFonts w:ascii="Times New Roman" w:hAnsi="Times New Roman" w:cs="Times New Roman"/>
                <w:sz w:val="22"/>
                <w:szCs w:val="22"/>
              </w:rPr>
              <w:t>ActivityLog</w:t>
            </w:r>
            <w:proofErr w:type="spellEnd"/>
            <w:r w:rsidRPr="00291C95">
              <w:rPr>
                <w:rFonts w:ascii="Times New Roman" w:hAnsi="Times New Roman" w:cs="Times New Roman"/>
                <w:sz w:val="22"/>
                <w:szCs w:val="22"/>
              </w:rPr>
              <w:t>; si no hay, se usan los últimos 5 intentos de quiz</w:t>
            </w:r>
          </w:p>
        </w:tc>
      </w:tr>
      <w:tr w:rsidR="00291C95" w:rsidRPr="00291C95" w14:paraId="7A6F6C5F" w14:textId="77777777" w:rsidTr="00291C95">
        <w:tc>
          <w:tcPr>
            <w:tcW w:w="0" w:type="auto"/>
            <w:hideMark/>
          </w:tcPr>
          <w:p w14:paraId="35925DB8"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diagnostic</w:t>
            </w:r>
            <w:proofErr w:type="spellEnd"/>
          </w:p>
        </w:tc>
        <w:tc>
          <w:tcPr>
            <w:tcW w:w="0" w:type="auto"/>
            <w:hideMark/>
          </w:tcPr>
          <w:p w14:paraId="4B22359C"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Mejor intento del quiz diagnóstico (score, </w:t>
            </w:r>
            <w:proofErr w:type="spellStart"/>
            <w:r w:rsidRPr="00291C95">
              <w:rPr>
                <w:rFonts w:ascii="Times New Roman" w:hAnsi="Times New Roman" w:cs="Times New Roman"/>
                <w:sz w:val="22"/>
                <w:szCs w:val="22"/>
              </w:rPr>
              <w:t>riskLevel</w:t>
            </w:r>
            <w:proofErr w:type="spellEnd"/>
            <w:r w:rsidRPr="00291C95">
              <w:rPr>
                <w:rFonts w:ascii="Times New Roman" w:hAnsi="Times New Roman" w:cs="Times New Roman"/>
                <w:sz w:val="22"/>
                <w:szCs w:val="22"/>
              </w:rPr>
              <w:t xml:space="preserve">, date) o </w:t>
            </w:r>
            <w:proofErr w:type="spellStart"/>
            <w:r w:rsidRPr="00291C95">
              <w:rPr>
                <w:rFonts w:ascii="Times New Roman" w:hAnsi="Times New Roman" w:cs="Times New Roman"/>
                <w:sz w:val="22"/>
                <w:szCs w:val="22"/>
              </w:rPr>
              <w:t>null</w:t>
            </w:r>
            <w:proofErr w:type="spellEnd"/>
            <w:r w:rsidRPr="00291C95">
              <w:rPr>
                <w:rFonts w:ascii="Times New Roman" w:hAnsi="Times New Roman" w:cs="Times New Roman"/>
                <w:sz w:val="22"/>
                <w:szCs w:val="22"/>
              </w:rPr>
              <w:t xml:space="preserve"> si no hay</w:t>
            </w:r>
          </w:p>
        </w:tc>
      </w:tr>
    </w:tbl>
    <w:p w14:paraId="56EBC650" w14:textId="77777777" w:rsidR="00424230" w:rsidRDefault="00424230" w:rsidP="009648BF">
      <w:pPr>
        <w:jc w:val="both"/>
        <w:rPr>
          <w:rFonts w:ascii="Times New Roman" w:hAnsi="Times New Roman" w:cs="Times New Roman"/>
          <w:sz w:val="22"/>
          <w:szCs w:val="22"/>
        </w:rPr>
      </w:pPr>
    </w:p>
    <w:p w14:paraId="4AF63772" w14:textId="77777777" w:rsidR="002D1D51" w:rsidRPr="002D1D51" w:rsidRDefault="002D1D51" w:rsidP="002D1D51">
      <w:pPr>
        <w:jc w:val="both"/>
        <w:rPr>
          <w:rFonts w:ascii="Times New Roman" w:hAnsi="Times New Roman" w:cs="Times New Roman"/>
          <w:sz w:val="22"/>
          <w:szCs w:val="22"/>
        </w:rPr>
      </w:pPr>
      <w:r w:rsidRPr="002D1D51">
        <w:rPr>
          <w:rFonts w:ascii="Times New Roman" w:hAnsi="Times New Roman" w:cs="Times New Roman"/>
          <w:b/>
          <w:bCs/>
          <w:sz w:val="22"/>
          <w:szCs w:val="22"/>
        </w:rPr>
        <w:t>Siguiente paso de aprendizaje</w:t>
      </w:r>
    </w:p>
    <w:p w14:paraId="62B9FE68" w14:textId="77777777" w:rsidR="002D1D51" w:rsidRDefault="002D1D51" w:rsidP="002D1D51">
      <w:pPr>
        <w:jc w:val="both"/>
        <w:rPr>
          <w:rFonts w:ascii="Times New Roman" w:hAnsi="Times New Roman" w:cs="Times New Roman"/>
          <w:sz w:val="22"/>
          <w:szCs w:val="22"/>
        </w:rPr>
      </w:pPr>
      <w:r w:rsidRPr="002D1D51">
        <w:rPr>
          <w:rFonts w:ascii="Times New Roman" w:hAnsi="Times New Roman" w:cs="Times New Roman"/>
          <w:sz w:val="22"/>
          <w:szCs w:val="22"/>
        </w:rPr>
        <w:t>GET /</w:t>
      </w:r>
      <w:proofErr w:type="spellStart"/>
      <w:r w:rsidRPr="002D1D51">
        <w:rPr>
          <w:rFonts w:ascii="Times New Roman" w:hAnsi="Times New Roman" w:cs="Times New Roman"/>
          <w:sz w:val="22"/>
          <w:szCs w:val="22"/>
        </w:rPr>
        <w:t>next</w:t>
      </w:r>
      <w:proofErr w:type="spellEnd"/>
      <w:r w:rsidRPr="002D1D51">
        <w:rPr>
          <w:rFonts w:ascii="Times New Roman" w:hAnsi="Times New Roman" w:cs="Times New Roman"/>
          <w:sz w:val="22"/>
          <w:szCs w:val="22"/>
        </w:rPr>
        <w:t xml:space="preserve">-step recorre los cursos publicados en orden de creación y devuelve el primer elemento pendiente: la primera lección no completada o, si todas las lecciones de un módulo están completas pero el módulo no está aprobado, el quiz de ese módulo. Cuando el usuario ha completado todo el contenido disponible, devuelve </w:t>
      </w:r>
      <w:proofErr w:type="gramStart"/>
      <w:r w:rsidRPr="002D1D51">
        <w:rPr>
          <w:rFonts w:ascii="Times New Roman" w:hAnsi="Times New Roman" w:cs="Times New Roman"/>
          <w:sz w:val="22"/>
          <w:szCs w:val="22"/>
        </w:rPr>
        <w:t xml:space="preserve">{ </w:t>
      </w:r>
      <w:proofErr w:type="spellStart"/>
      <w:r w:rsidRPr="002D1D51">
        <w:rPr>
          <w:rFonts w:ascii="Times New Roman" w:hAnsi="Times New Roman" w:cs="Times New Roman"/>
          <w:sz w:val="22"/>
          <w:szCs w:val="22"/>
        </w:rPr>
        <w:t>type</w:t>
      </w:r>
      <w:proofErr w:type="spellEnd"/>
      <w:proofErr w:type="gramEnd"/>
      <w:r w:rsidRPr="002D1D51">
        <w:rPr>
          <w:rFonts w:ascii="Times New Roman" w:hAnsi="Times New Roman" w:cs="Times New Roman"/>
          <w:sz w:val="22"/>
          <w:szCs w:val="22"/>
        </w:rPr>
        <w:t>: 'complete</w:t>
      </w:r>
      <w:proofErr w:type="gramStart"/>
      <w:r w:rsidRPr="002D1D51">
        <w:rPr>
          <w:rFonts w:ascii="Times New Roman" w:hAnsi="Times New Roman" w:cs="Times New Roman"/>
          <w:sz w:val="22"/>
          <w:szCs w:val="22"/>
        </w:rPr>
        <w:t>' }</w:t>
      </w:r>
      <w:proofErr w:type="gramEnd"/>
      <w:r w:rsidRPr="002D1D51">
        <w:rPr>
          <w:rFonts w:ascii="Times New Roman" w:hAnsi="Times New Roman" w:cs="Times New Roman"/>
          <w:sz w:val="22"/>
          <w:szCs w:val="22"/>
        </w:rPr>
        <w:t xml:space="preserve">. Este </w:t>
      </w:r>
      <w:proofErr w:type="spellStart"/>
      <w:r w:rsidRPr="002D1D51">
        <w:rPr>
          <w:rFonts w:ascii="Times New Roman" w:hAnsi="Times New Roman" w:cs="Times New Roman"/>
          <w:sz w:val="22"/>
          <w:szCs w:val="22"/>
        </w:rPr>
        <w:t>endpoint</w:t>
      </w:r>
      <w:proofErr w:type="spellEnd"/>
      <w:r w:rsidRPr="002D1D51">
        <w:rPr>
          <w:rFonts w:ascii="Times New Roman" w:hAnsi="Times New Roman" w:cs="Times New Roman"/>
          <w:sz w:val="22"/>
          <w:szCs w:val="22"/>
        </w:rPr>
        <w:t xml:space="preserve"> alimenta el botón "Continuar" del </w:t>
      </w:r>
      <w:proofErr w:type="spellStart"/>
      <w:r w:rsidRPr="002D1D51">
        <w:rPr>
          <w:rFonts w:ascii="Times New Roman" w:hAnsi="Times New Roman" w:cs="Times New Roman"/>
          <w:sz w:val="22"/>
          <w:szCs w:val="22"/>
        </w:rPr>
        <w:t>dashboard</w:t>
      </w:r>
      <w:proofErr w:type="spellEnd"/>
      <w:r w:rsidRPr="002D1D51">
        <w:rPr>
          <w:rFonts w:ascii="Times New Roman" w:hAnsi="Times New Roman" w:cs="Times New Roman"/>
          <w:sz w:val="22"/>
          <w:szCs w:val="22"/>
        </w:rPr>
        <w:t>.</w:t>
      </w:r>
    </w:p>
    <w:p w14:paraId="7F4752E2" w14:textId="77777777" w:rsidR="008F4AF1" w:rsidRDefault="008F4AF1" w:rsidP="002D1D51">
      <w:pPr>
        <w:jc w:val="both"/>
        <w:rPr>
          <w:rFonts w:ascii="Times New Roman" w:hAnsi="Times New Roman" w:cs="Times New Roman"/>
          <w:sz w:val="22"/>
          <w:szCs w:val="22"/>
        </w:rPr>
      </w:pPr>
    </w:p>
    <w:p w14:paraId="367F745B" w14:textId="77777777" w:rsidR="008F4AF1" w:rsidRDefault="008F4AF1" w:rsidP="002D1D51">
      <w:pPr>
        <w:jc w:val="both"/>
        <w:rPr>
          <w:rFonts w:ascii="Times New Roman" w:hAnsi="Times New Roman" w:cs="Times New Roman"/>
          <w:sz w:val="22"/>
          <w:szCs w:val="22"/>
        </w:rPr>
      </w:pPr>
    </w:p>
    <w:p w14:paraId="51A460F3" w14:textId="77777777" w:rsidR="008F4AF1" w:rsidRDefault="008F4AF1" w:rsidP="002D1D51">
      <w:pPr>
        <w:jc w:val="both"/>
        <w:rPr>
          <w:rFonts w:ascii="Times New Roman" w:hAnsi="Times New Roman" w:cs="Times New Roman"/>
          <w:sz w:val="22"/>
          <w:szCs w:val="22"/>
        </w:rPr>
      </w:pPr>
    </w:p>
    <w:p w14:paraId="16590C17" w14:textId="77777777" w:rsidR="008F4AF1" w:rsidRPr="00D54AAF" w:rsidRDefault="008F4AF1" w:rsidP="008F4AF1">
      <w:pPr>
        <w:pStyle w:val="Ttulo3"/>
      </w:pPr>
      <w:r w:rsidRPr="00D54AAF">
        <w:t xml:space="preserve">6.2.6 </w:t>
      </w:r>
      <w:proofErr w:type="spellStart"/>
      <w:r w:rsidRPr="00D54AAF">
        <w:t>Chatbot</w:t>
      </w:r>
      <w:proofErr w:type="spellEnd"/>
      <w:r w:rsidRPr="00D54AAF">
        <w:t xml:space="preserve"> </w:t>
      </w:r>
      <w:proofErr w:type="spellStart"/>
      <w:r w:rsidRPr="00D54AAF">
        <w:t>Kuxibot</w:t>
      </w:r>
      <w:proofErr w:type="spellEnd"/>
    </w:p>
    <w:p w14:paraId="71318BF2" w14:textId="77777777" w:rsidR="008F4AF1" w:rsidRPr="00812903" w:rsidRDefault="008F4AF1" w:rsidP="008F4AF1">
      <w:pPr>
        <w:jc w:val="both"/>
        <w:rPr>
          <w:rFonts w:ascii="Times New Roman" w:hAnsi="Times New Roman" w:cs="Times New Roman"/>
          <w:sz w:val="22"/>
          <w:szCs w:val="22"/>
        </w:rPr>
      </w:pPr>
      <w:r w:rsidRPr="00812903">
        <w:rPr>
          <w:rFonts w:ascii="Times New Roman" w:hAnsi="Times New Roman" w:cs="Times New Roman"/>
          <w:sz w:val="22"/>
          <w:szCs w:val="22"/>
        </w:rPr>
        <w:t xml:space="preserve">El módulo del </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 xml:space="preserve"> se implementa en server/</w:t>
      </w:r>
      <w:proofErr w:type="spellStart"/>
      <w:r w:rsidRPr="00812903">
        <w:rPr>
          <w:rFonts w:ascii="Times New Roman" w:hAnsi="Times New Roman" w:cs="Times New Roman"/>
          <w:sz w:val="22"/>
          <w:szCs w:val="22"/>
        </w:rPr>
        <w:t>src</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routes</w:t>
      </w:r>
      <w:proofErr w:type="spellEnd"/>
      <w:r w:rsidRPr="00812903">
        <w:rPr>
          <w:rFonts w:ascii="Times New Roman" w:hAnsi="Times New Roman" w:cs="Times New Roman"/>
          <w:sz w:val="22"/>
          <w:szCs w:val="22"/>
        </w:rPr>
        <w:t xml:space="preserve">/chatbot.routes.js y expone el </w:t>
      </w:r>
      <w:proofErr w:type="spellStart"/>
      <w:r w:rsidRPr="00812903">
        <w:rPr>
          <w:rFonts w:ascii="Times New Roman" w:hAnsi="Times New Roman" w:cs="Times New Roman"/>
          <w:sz w:val="22"/>
          <w:szCs w:val="22"/>
        </w:rPr>
        <w:t>endpoint</w:t>
      </w:r>
      <w:proofErr w:type="spellEnd"/>
      <w:r w:rsidRPr="00812903">
        <w:rPr>
          <w:rFonts w:ascii="Times New Roman" w:hAnsi="Times New Roman" w:cs="Times New Roman"/>
          <w:sz w:val="22"/>
          <w:szCs w:val="22"/>
        </w:rPr>
        <w:t xml:space="preserve"> POST /api/</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message</w:t>
      </w:r>
      <w:proofErr w:type="spellEnd"/>
      <w:r w:rsidRPr="00812903">
        <w:rPr>
          <w:rFonts w:ascii="Times New Roman" w:hAnsi="Times New Roman" w:cs="Times New Roman"/>
          <w:sz w:val="22"/>
          <w:szCs w:val="22"/>
        </w:rPr>
        <w:t xml:space="preserve">, protegido con JWT. Cubre los requerimientos RF10, RF11 y RF12, así como la historia de usuario US15. Su característica principal es una cadena de tres niveles de </w:t>
      </w:r>
      <w:proofErr w:type="spellStart"/>
      <w:r w:rsidRPr="00812903">
        <w:rPr>
          <w:rFonts w:ascii="Times New Roman" w:hAnsi="Times New Roman" w:cs="Times New Roman"/>
          <w:sz w:val="22"/>
          <w:szCs w:val="22"/>
        </w:rPr>
        <w:t>fallback</w:t>
      </w:r>
      <w:proofErr w:type="spellEnd"/>
      <w:r w:rsidRPr="00812903">
        <w:rPr>
          <w:rFonts w:ascii="Times New Roman" w:hAnsi="Times New Roman" w:cs="Times New Roman"/>
          <w:sz w:val="22"/>
          <w:szCs w:val="22"/>
        </w:rPr>
        <w:t xml:space="preserve"> que garantiza que el </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 xml:space="preserve"> siempre emita una respuesta, incluso cuando los servicios de inteligencia artificial externos no estén disponibles.</w:t>
      </w:r>
    </w:p>
    <w:p w14:paraId="14D2A898" w14:textId="77777777" w:rsidR="008F4AF1" w:rsidRDefault="008F4AF1" w:rsidP="008F4AF1">
      <w:pPr>
        <w:jc w:val="both"/>
        <w:rPr>
          <w:rFonts w:ascii="Times New Roman" w:hAnsi="Times New Roman" w:cs="Times New Roman"/>
          <w:sz w:val="22"/>
          <w:szCs w:val="22"/>
        </w:rPr>
      </w:pPr>
      <w:r w:rsidRPr="00812903">
        <w:rPr>
          <w:rFonts w:ascii="Times New Roman" w:hAnsi="Times New Roman" w:cs="Times New Roman"/>
          <w:b/>
          <w:bCs/>
          <w:sz w:val="22"/>
          <w:szCs w:val="22"/>
        </w:rPr>
        <w:t xml:space="preserve">Cadena de </w:t>
      </w:r>
      <w:proofErr w:type="spellStart"/>
      <w:r w:rsidRPr="00812903">
        <w:rPr>
          <w:rFonts w:ascii="Times New Roman" w:hAnsi="Times New Roman" w:cs="Times New Roman"/>
          <w:b/>
          <w:bCs/>
          <w:sz w:val="22"/>
          <w:szCs w:val="22"/>
        </w:rPr>
        <w:t>fallback</w:t>
      </w:r>
      <w:proofErr w:type="spellEnd"/>
      <w:r w:rsidRPr="00812903">
        <w:rPr>
          <w:rFonts w:ascii="Times New Roman" w:hAnsi="Times New Roman" w:cs="Times New Roman"/>
          <w:b/>
          <w:bCs/>
          <w:sz w:val="22"/>
          <w:szCs w:val="22"/>
        </w:rPr>
        <w:t>.</w:t>
      </w:r>
      <w:r w:rsidRPr="00812903">
        <w:rPr>
          <w:rFonts w:ascii="Times New Roman" w:hAnsi="Times New Roman" w:cs="Times New Roman"/>
          <w:sz w:val="22"/>
          <w:szCs w:val="22"/>
        </w:rPr>
        <w:t xml:space="preserve"> La Tabla X describe los tres niveles en orden de prioridad.</w:t>
      </w:r>
    </w:p>
    <w:p w14:paraId="709A956D" w14:textId="77777777" w:rsidR="008F4AF1" w:rsidRPr="00812903" w:rsidRDefault="008F4AF1" w:rsidP="008F4AF1">
      <w:pPr>
        <w:jc w:val="both"/>
        <w:rPr>
          <w:rFonts w:ascii="Times New Roman" w:hAnsi="Times New Roman" w:cs="Times New Roman"/>
          <w:sz w:val="22"/>
          <w:szCs w:val="22"/>
        </w:rPr>
      </w:pPr>
    </w:p>
    <w:p w14:paraId="75635800" w14:textId="77777777" w:rsidR="008F4AF1" w:rsidRPr="00812903" w:rsidRDefault="008F4AF1" w:rsidP="008F4AF1">
      <w:pPr>
        <w:jc w:val="both"/>
        <w:rPr>
          <w:rFonts w:ascii="Times New Roman" w:hAnsi="Times New Roman" w:cs="Times New Roman"/>
          <w:sz w:val="22"/>
          <w:szCs w:val="22"/>
        </w:rPr>
      </w:pPr>
      <w:r w:rsidRPr="00812903">
        <w:rPr>
          <w:rFonts w:ascii="Times New Roman" w:hAnsi="Times New Roman" w:cs="Times New Roman"/>
          <w:b/>
          <w:bCs/>
          <w:sz w:val="22"/>
          <w:szCs w:val="22"/>
        </w:rPr>
        <w:t xml:space="preserve">Tabla X. Niveles de </w:t>
      </w:r>
      <w:proofErr w:type="spellStart"/>
      <w:r w:rsidRPr="00812903">
        <w:rPr>
          <w:rFonts w:ascii="Times New Roman" w:hAnsi="Times New Roman" w:cs="Times New Roman"/>
          <w:b/>
          <w:bCs/>
          <w:sz w:val="22"/>
          <w:szCs w:val="22"/>
        </w:rPr>
        <w:t>fallback</w:t>
      </w:r>
      <w:proofErr w:type="spellEnd"/>
      <w:r w:rsidRPr="00812903">
        <w:rPr>
          <w:rFonts w:ascii="Times New Roman" w:hAnsi="Times New Roman" w:cs="Times New Roman"/>
          <w:b/>
          <w:bCs/>
          <w:sz w:val="22"/>
          <w:szCs w:val="22"/>
        </w:rPr>
        <w:t xml:space="preserve"> del </w:t>
      </w:r>
      <w:proofErr w:type="spellStart"/>
      <w:r w:rsidRPr="00812903">
        <w:rPr>
          <w:rFonts w:ascii="Times New Roman" w:hAnsi="Times New Roman" w:cs="Times New Roman"/>
          <w:b/>
          <w:bCs/>
          <w:sz w:val="22"/>
          <w:szCs w:val="22"/>
        </w:rPr>
        <w:t>chatbot</w:t>
      </w:r>
      <w:proofErr w:type="spellEnd"/>
      <w:r w:rsidRPr="00812903">
        <w:rPr>
          <w:rFonts w:ascii="Times New Roman" w:hAnsi="Times New Roman" w:cs="Times New Roman"/>
          <w:b/>
          <w:bCs/>
          <w:sz w:val="22"/>
          <w:szCs w:val="22"/>
        </w:rPr>
        <w:t xml:space="preserve"> </w:t>
      </w:r>
      <w:proofErr w:type="spellStart"/>
      <w:r w:rsidRPr="00812903">
        <w:rPr>
          <w:rFonts w:ascii="Times New Roman" w:hAnsi="Times New Roman" w:cs="Times New Roman"/>
          <w:b/>
          <w:bCs/>
          <w:sz w:val="22"/>
          <w:szCs w:val="22"/>
        </w:rPr>
        <w:t>Kuxibot</w:t>
      </w:r>
      <w:proofErr w:type="spellEnd"/>
      <w:r w:rsidRPr="00812903">
        <w:rPr>
          <w:rFonts w:ascii="Times New Roman" w:hAnsi="Times New Roman" w:cs="Times New Roman"/>
          <w:b/>
          <w:bCs/>
          <w:sz w:val="22"/>
          <w:szCs w:val="22"/>
        </w:rPr>
        <w:t>.</w:t>
      </w:r>
    </w:p>
    <w:tbl>
      <w:tblPr>
        <w:tblStyle w:val="Tablaconcuadrculaclara"/>
        <w:tblW w:w="0" w:type="auto"/>
        <w:tblLook w:val="04A0" w:firstRow="1" w:lastRow="0" w:firstColumn="1" w:lastColumn="0" w:noHBand="0" w:noVBand="1"/>
      </w:tblPr>
      <w:tblGrid>
        <w:gridCol w:w="705"/>
        <w:gridCol w:w="2393"/>
        <w:gridCol w:w="5730"/>
      </w:tblGrid>
      <w:tr w:rsidR="008F4AF1" w:rsidRPr="00812903" w14:paraId="3D844C2A" w14:textId="77777777" w:rsidTr="00D63CBC">
        <w:tc>
          <w:tcPr>
            <w:tcW w:w="0" w:type="auto"/>
            <w:hideMark/>
          </w:tcPr>
          <w:p w14:paraId="7F33FD4B"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lastRenderedPageBreak/>
              <w:t>Nivel</w:t>
            </w:r>
          </w:p>
        </w:tc>
        <w:tc>
          <w:tcPr>
            <w:tcW w:w="0" w:type="auto"/>
            <w:hideMark/>
          </w:tcPr>
          <w:p w14:paraId="08892BD9"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Proveedor</w:t>
            </w:r>
          </w:p>
        </w:tc>
        <w:tc>
          <w:tcPr>
            <w:tcW w:w="0" w:type="auto"/>
            <w:hideMark/>
          </w:tcPr>
          <w:p w14:paraId="1163D237"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Condición de activación</w:t>
            </w:r>
          </w:p>
        </w:tc>
      </w:tr>
      <w:tr w:rsidR="008F4AF1" w:rsidRPr="00812903" w14:paraId="74708793" w14:textId="77777777" w:rsidTr="00D63CBC">
        <w:tc>
          <w:tcPr>
            <w:tcW w:w="0" w:type="auto"/>
            <w:hideMark/>
          </w:tcPr>
          <w:p w14:paraId="176ACC57"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w:t>
            </w:r>
          </w:p>
        </w:tc>
        <w:tc>
          <w:tcPr>
            <w:tcW w:w="0" w:type="auto"/>
            <w:hideMark/>
          </w:tcPr>
          <w:p w14:paraId="772DDA5A"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Gemini 2.5 Flash (Google AI)</w:t>
            </w:r>
          </w:p>
        </w:tc>
        <w:tc>
          <w:tcPr>
            <w:tcW w:w="0" w:type="auto"/>
            <w:hideMark/>
          </w:tcPr>
          <w:p w14:paraId="351EAA1A"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Primera opción; se intenta con hasta 4 modelos en cascada</w:t>
            </w:r>
          </w:p>
        </w:tc>
      </w:tr>
      <w:tr w:rsidR="008F4AF1" w:rsidRPr="00812903" w14:paraId="2325B913" w14:textId="77777777" w:rsidTr="00D63CBC">
        <w:tc>
          <w:tcPr>
            <w:tcW w:w="0" w:type="auto"/>
            <w:hideMark/>
          </w:tcPr>
          <w:p w14:paraId="1C0E1455"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2</w:t>
            </w:r>
          </w:p>
        </w:tc>
        <w:tc>
          <w:tcPr>
            <w:tcW w:w="0" w:type="auto"/>
            <w:hideMark/>
          </w:tcPr>
          <w:p w14:paraId="632EB327" w14:textId="77777777" w:rsidR="008F4AF1" w:rsidRPr="00812903" w:rsidRDefault="008F4AF1" w:rsidP="00D63CBC">
            <w:pPr>
              <w:spacing w:after="160" w:line="276" w:lineRule="auto"/>
              <w:jc w:val="both"/>
              <w:rPr>
                <w:rFonts w:ascii="Times New Roman" w:hAnsi="Times New Roman" w:cs="Times New Roman"/>
                <w:sz w:val="22"/>
                <w:szCs w:val="22"/>
              </w:rPr>
            </w:pP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llama-3.3-70b-versatile</w:t>
            </w:r>
          </w:p>
        </w:tc>
        <w:tc>
          <w:tcPr>
            <w:tcW w:w="0" w:type="auto"/>
            <w:hideMark/>
          </w:tcPr>
          <w:p w14:paraId="119BDACE"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Se activa si todos los modelos Gemini fallan con error recuperable (429, 500, 503)</w:t>
            </w:r>
          </w:p>
        </w:tc>
      </w:tr>
      <w:tr w:rsidR="008F4AF1" w:rsidRPr="00812903" w14:paraId="53EA7288" w14:textId="77777777" w:rsidTr="00D63CBC">
        <w:tc>
          <w:tcPr>
            <w:tcW w:w="0" w:type="auto"/>
            <w:hideMark/>
          </w:tcPr>
          <w:p w14:paraId="7939D621"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3</w:t>
            </w:r>
          </w:p>
        </w:tc>
        <w:tc>
          <w:tcPr>
            <w:tcW w:w="0" w:type="auto"/>
            <w:hideMark/>
          </w:tcPr>
          <w:p w14:paraId="3AD8B416"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16 reglas estáticas</w:t>
            </w:r>
          </w:p>
        </w:tc>
        <w:tc>
          <w:tcPr>
            <w:tcW w:w="0" w:type="auto"/>
            <w:hideMark/>
          </w:tcPr>
          <w:p w14:paraId="268192D3"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 xml:space="preserve">Se activa si </w:t>
            </w: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no está disponible o también falla</w:t>
            </w:r>
          </w:p>
        </w:tc>
      </w:tr>
    </w:tbl>
    <w:p w14:paraId="6438A8FD" w14:textId="77777777" w:rsidR="008F4AF1" w:rsidRDefault="008F4AF1" w:rsidP="008F4AF1">
      <w:pPr>
        <w:jc w:val="both"/>
        <w:rPr>
          <w:rFonts w:ascii="Times New Roman" w:hAnsi="Times New Roman" w:cs="Times New Roman"/>
          <w:sz w:val="22"/>
          <w:szCs w:val="22"/>
        </w:rPr>
      </w:pPr>
    </w:p>
    <w:p w14:paraId="6CB7ED17"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sz w:val="22"/>
          <w:szCs w:val="22"/>
        </w:rPr>
        <w:t>La cascada de modelos Gemini se define en el arreglo GEMINI_MODELS, que incluye el modelo configurado en la variable de entorno GEMINI_MODEL seguido de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-lite,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gemini-3-</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xml:space="preserve">-preview y </w:t>
      </w:r>
      <w:proofErr w:type="spellStart"/>
      <w:r w:rsidRPr="00F82200">
        <w:rPr>
          <w:rFonts w:ascii="Times New Roman" w:hAnsi="Times New Roman" w:cs="Times New Roman"/>
          <w:sz w:val="22"/>
          <w:szCs w:val="22"/>
        </w:rPr>
        <w:t>gemini</w:t>
      </w:r>
      <w:proofErr w:type="spellEnd"/>
      <w:r w:rsidRPr="00F82200">
        <w:rPr>
          <w:rFonts w:ascii="Times New Roman" w:hAnsi="Times New Roman" w:cs="Times New Roman"/>
          <w:sz w:val="22"/>
          <w:szCs w:val="22"/>
        </w:rPr>
        <w:t>-</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w:t>
      </w:r>
      <w:proofErr w:type="spellStart"/>
      <w:r w:rsidRPr="00F82200">
        <w:rPr>
          <w:rFonts w:ascii="Times New Roman" w:hAnsi="Times New Roman" w:cs="Times New Roman"/>
          <w:sz w:val="22"/>
          <w:szCs w:val="22"/>
        </w:rPr>
        <w:t>latest</w:t>
      </w:r>
      <w:proofErr w:type="spellEnd"/>
      <w:r w:rsidRPr="00F82200">
        <w:rPr>
          <w:rFonts w:ascii="Times New Roman" w:hAnsi="Times New Roman" w:cs="Times New Roman"/>
          <w:sz w:val="22"/>
          <w:szCs w:val="22"/>
        </w:rPr>
        <w:t xml:space="preserve">. Ante un error no recuperable (por ejemplo, modelo no encontrado o clave inválida), la cascada se interrumpe y pasa directamente a </w:t>
      </w:r>
      <w:proofErr w:type="spellStart"/>
      <w:r w:rsidRPr="00F82200">
        <w:rPr>
          <w:rFonts w:ascii="Times New Roman" w:hAnsi="Times New Roman" w:cs="Times New Roman"/>
          <w:sz w:val="22"/>
          <w:szCs w:val="22"/>
        </w:rPr>
        <w:t>Groq</w:t>
      </w:r>
      <w:proofErr w:type="spellEnd"/>
      <w:r w:rsidRPr="00F82200">
        <w:rPr>
          <w:rFonts w:ascii="Times New Roman" w:hAnsi="Times New Roman" w:cs="Times New Roman"/>
          <w:sz w:val="22"/>
          <w:szCs w:val="22"/>
        </w:rPr>
        <w:t xml:space="preserve"> sin intentar los modelos restantes.</w:t>
      </w:r>
    </w:p>
    <w:p w14:paraId="670F7CDF" w14:textId="77777777" w:rsidR="008F4AF1" w:rsidRPr="00F82200" w:rsidRDefault="008F4AF1" w:rsidP="008F4AF1">
      <w:pPr>
        <w:jc w:val="both"/>
        <w:rPr>
          <w:rFonts w:ascii="Times New Roman" w:hAnsi="Times New Roman" w:cs="Times New Roman"/>
          <w:sz w:val="22"/>
          <w:szCs w:val="22"/>
        </w:rPr>
      </w:pPr>
      <w:proofErr w:type="spellStart"/>
      <w:r w:rsidRPr="00F82200">
        <w:rPr>
          <w:rFonts w:ascii="Times New Roman" w:hAnsi="Times New Roman" w:cs="Times New Roman"/>
          <w:b/>
          <w:bCs/>
          <w:sz w:val="22"/>
          <w:szCs w:val="22"/>
        </w:rPr>
        <w:t>System</w:t>
      </w:r>
      <w:proofErr w:type="spellEnd"/>
      <w:r w:rsidRPr="00F82200">
        <w:rPr>
          <w:rFonts w:ascii="Times New Roman" w:hAnsi="Times New Roman" w:cs="Times New Roman"/>
          <w:b/>
          <w:bCs/>
          <w:sz w:val="22"/>
          <w:szCs w:val="22"/>
        </w:rPr>
        <w:t xml:space="preserve"> </w:t>
      </w:r>
      <w:proofErr w:type="spellStart"/>
      <w:r w:rsidRPr="00F82200">
        <w:rPr>
          <w:rFonts w:ascii="Times New Roman" w:hAnsi="Times New Roman" w:cs="Times New Roman"/>
          <w:b/>
          <w:bCs/>
          <w:sz w:val="22"/>
          <w:szCs w:val="22"/>
        </w:rPr>
        <w:t>instruction</w:t>
      </w:r>
      <w:proofErr w:type="spellEnd"/>
      <w:r w:rsidRPr="00F82200">
        <w:rPr>
          <w:rFonts w:ascii="Times New Roman" w:hAnsi="Times New Roman" w:cs="Times New Roman"/>
          <w:b/>
          <w:bCs/>
          <w:sz w:val="22"/>
          <w:szCs w:val="22"/>
        </w:rPr>
        <w:t>.</w:t>
      </w:r>
      <w:r w:rsidRPr="00F82200">
        <w:rPr>
          <w:rFonts w:ascii="Times New Roman" w:hAnsi="Times New Roman" w:cs="Times New Roman"/>
          <w:sz w:val="22"/>
          <w:szCs w:val="22"/>
        </w:rPr>
        <w:t xml:space="preserve"> Ambos proveedores de IA reciben la misma instrucción de sistema que define el comportamiento de </w:t>
      </w:r>
      <w:proofErr w:type="spellStart"/>
      <w:r w:rsidRPr="00F82200">
        <w:rPr>
          <w:rFonts w:ascii="Times New Roman" w:hAnsi="Times New Roman" w:cs="Times New Roman"/>
          <w:sz w:val="22"/>
          <w:szCs w:val="22"/>
        </w:rPr>
        <w:t>Kuxibot</w:t>
      </w:r>
      <w:proofErr w:type="spellEnd"/>
      <w:r w:rsidRPr="00F82200">
        <w:rPr>
          <w:rFonts w:ascii="Times New Roman" w:hAnsi="Times New Roman" w:cs="Times New Roman"/>
          <w:sz w:val="22"/>
          <w:szCs w:val="22"/>
        </w:rPr>
        <w:t xml:space="preserve">. Sus reglas principales son: responder únicamente sobre ciberseguridad, alfabetización digital y acompañamiento parental; mantener un tono profesional y empático; responder siempre en español; limitar las respuestas a dos o tres párrafos cortos; no usar formato </w:t>
      </w:r>
      <w:proofErr w:type="spellStart"/>
      <w:r w:rsidRPr="00F82200">
        <w:rPr>
          <w:rFonts w:ascii="Times New Roman" w:hAnsi="Times New Roman" w:cs="Times New Roman"/>
          <w:sz w:val="22"/>
          <w:szCs w:val="22"/>
        </w:rPr>
        <w:t>Markdown</w:t>
      </w:r>
      <w:proofErr w:type="spellEnd"/>
      <w:r w:rsidRPr="00F82200">
        <w:rPr>
          <w:rFonts w:ascii="Times New Roman" w:hAnsi="Times New Roman" w:cs="Times New Roman"/>
          <w:sz w:val="22"/>
          <w:szCs w:val="22"/>
        </w:rPr>
        <w:t>; y ante señales de grooming o peligro inminente, priorizar los pasos de protección del menor.</w:t>
      </w:r>
    </w:p>
    <w:p w14:paraId="5836580B"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b/>
          <w:bCs/>
          <w:sz w:val="22"/>
          <w:szCs w:val="22"/>
        </w:rPr>
        <w:t>Reglas estáticas.</w:t>
      </w:r>
      <w:r w:rsidRPr="00F82200">
        <w:rPr>
          <w:rFonts w:ascii="Times New Roman" w:hAnsi="Times New Roman" w:cs="Times New Roman"/>
          <w:sz w:val="22"/>
          <w:szCs w:val="22"/>
        </w:rPr>
        <w:t xml:space="preserve"> El tercer nivel de </w:t>
      </w:r>
      <w:proofErr w:type="spellStart"/>
      <w:r w:rsidRPr="00F82200">
        <w:rPr>
          <w:rFonts w:ascii="Times New Roman" w:hAnsi="Times New Roman" w:cs="Times New Roman"/>
          <w:sz w:val="22"/>
          <w:szCs w:val="22"/>
        </w:rPr>
        <w:t>fallback</w:t>
      </w:r>
      <w:proofErr w:type="spellEnd"/>
      <w:r w:rsidRPr="00F82200">
        <w:rPr>
          <w:rFonts w:ascii="Times New Roman" w:hAnsi="Times New Roman" w:cs="Times New Roman"/>
          <w:sz w:val="22"/>
          <w:szCs w:val="22"/>
        </w:rPr>
        <w:t xml:space="preserve"> consiste en 16 reglas de coincidencia por palabras clave, ordenadas por tema. La Tabla X lista los temas cubiertos.</w:t>
      </w:r>
    </w:p>
    <w:p w14:paraId="37DC8074"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b/>
          <w:bCs/>
          <w:sz w:val="22"/>
          <w:szCs w:val="22"/>
        </w:rPr>
        <w:t xml:space="preserve">Tabla X. Temas cubiertos por las reglas estáticas de </w:t>
      </w:r>
      <w:proofErr w:type="spellStart"/>
      <w:r w:rsidRPr="00F82200">
        <w:rPr>
          <w:rFonts w:ascii="Times New Roman" w:hAnsi="Times New Roman" w:cs="Times New Roman"/>
          <w:b/>
          <w:bCs/>
          <w:sz w:val="22"/>
          <w:szCs w:val="22"/>
        </w:rPr>
        <w:t>fallback</w:t>
      </w:r>
      <w:proofErr w:type="spellEnd"/>
      <w:r w:rsidRPr="00F82200">
        <w:rPr>
          <w:rFonts w:ascii="Times New Roman" w:hAnsi="Times New Roman" w:cs="Times New Roman"/>
          <w:b/>
          <w:bCs/>
          <w:sz w:val="22"/>
          <w:szCs w:val="22"/>
        </w:rPr>
        <w:t>.</w:t>
      </w:r>
    </w:p>
    <w:tbl>
      <w:tblPr>
        <w:tblStyle w:val="Tablaconcuadrculaclara"/>
        <w:tblW w:w="5000" w:type="pct"/>
        <w:tblLook w:val="04A0" w:firstRow="1" w:lastRow="0" w:firstColumn="1" w:lastColumn="0" w:noHBand="0" w:noVBand="1"/>
      </w:tblPr>
      <w:tblGrid>
        <w:gridCol w:w="549"/>
        <w:gridCol w:w="3028"/>
        <w:gridCol w:w="5251"/>
      </w:tblGrid>
      <w:tr w:rsidR="008F4AF1" w:rsidRPr="00D572D2" w14:paraId="5F89FDD7" w14:textId="77777777" w:rsidTr="00D63CBC">
        <w:tc>
          <w:tcPr>
            <w:tcW w:w="311" w:type="pct"/>
            <w:hideMark/>
          </w:tcPr>
          <w:p w14:paraId="2138AF8B"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w:t>
            </w:r>
          </w:p>
        </w:tc>
        <w:tc>
          <w:tcPr>
            <w:tcW w:w="1715" w:type="pct"/>
            <w:hideMark/>
          </w:tcPr>
          <w:p w14:paraId="16B33354"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Tema</w:t>
            </w:r>
          </w:p>
        </w:tc>
        <w:tc>
          <w:tcPr>
            <w:tcW w:w="2974" w:type="pct"/>
            <w:hideMark/>
          </w:tcPr>
          <w:p w14:paraId="73C4CA18"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Palabras clave de activación</w:t>
            </w:r>
          </w:p>
        </w:tc>
      </w:tr>
      <w:tr w:rsidR="008F4AF1" w:rsidRPr="00D572D2" w14:paraId="20888D2B" w14:textId="77777777" w:rsidTr="00D63CBC">
        <w:tc>
          <w:tcPr>
            <w:tcW w:w="311" w:type="pct"/>
            <w:hideMark/>
          </w:tcPr>
          <w:p w14:paraId="4BDC1C8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w:t>
            </w:r>
          </w:p>
        </w:tc>
        <w:tc>
          <w:tcPr>
            <w:tcW w:w="1715" w:type="pct"/>
            <w:hideMark/>
          </w:tcPr>
          <w:p w14:paraId="563EADA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Saludo / presentación</w:t>
            </w:r>
          </w:p>
        </w:tc>
        <w:tc>
          <w:tcPr>
            <w:tcW w:w="2974" w:type="pct"/>
            <w:hideMark/>
          </w:tcPr>
          <w:p w14:paraId="3D988DE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hola, buenos días, buenas tardes</w:t>
            </w:r>
          </w:p>
        </w:tc>
      </w:tr>
      <w:tr w:rsidR="008F4AF1" w:rsidRPr="00D572D2" w14:paraId="0BDB0ED0" w14:textId="77777777" w:rsidTr="00D63CBC">
        <w:tc>
          <w:tcPr>
            <w:tcW w:w="311" w:type="pct"/>
            <w:hideMark/>
          </w:tcPr>
          <w:p w14:paraId="319C7194"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2</w:t>
            </w:r>
          </w:p>
        </w:tc>
        <w:tc>
          <w:tcPr>
            <w:tcW w:w="1715" w:type="pct"/>
            <w:hideMark/>
          </w:tcPr>
          <w:p w14:paraId="59BE152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w:t>
            </w:r>
          </w:p>
        </w:tc>
        <w:tc>
          <w:tcPr>
            <w:tcW w:w="2974" w:type="pct"/>
            <w:hideMark/>
          </w:tcPr>
          <w:p w14:paraId="6C3D6F1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 acoso sexual, adulto desconocido</w:t>
            </w:r>
          </w:p>
        </w:tc>
      </w:tr>
      <w:tr w:rsidR="008F4AF1" w:rsidRPr="00D572D2" w14:paraId="763EFC47" w14:textId="77777777" w:rsidTr="00D63CBC">
        <w:tc>
          <w:tcPr>
            <w:tcW w:w="311" w:type="pct"/>
            <w:hideMark/>
          </w:tcPr>
          <w:p w14:paraId="6DD3EC0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3</w:t>
            </w:r>
          </w:p>
        </w:tc>
        <w:tc>
          <w:tcPr>
            <w:tcW w:w="1715" w:type="pct"/>
            <w:hideMark/>
          </w:tcPr>
          <w:p w14:paraId="761361D2"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Ciberacoso</w:t>
            </w:r>
          </w:p>
        </w:tc>
        <w:tc>
          <w:tcPr>
            <w:tcW w:w="2974" w:type="pct"/>
            <w:hideMark/>
          </w:tcPr>
          <w:p w14:paraId="609CB0FE"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ciberacoso, </w:t>
            </w:r>
            <w:proofErr w:type="spellStart"/>
            <w:r w:rsidRPr="00D572D2">
              <w:rPr>
                <w:rFonts w:ascii="Times New Roman" w:hAnsi="Times New Roman" w:cs="Times New Roman"/>
                <w:sz w:val="22"/>
                <w:szCs w:val="22"/>
              </w:rPr>
              <w:t>cyberbullying</w:t>
            </w:r>
            <w:proofErr w:type="spellEnd"/>
            <w:r w:rsidRPr="00D572D2">
              <w:rPr>
                <w:rFonts w:ascii="Times New Roman" w:hAnsi="Times New Roman" w:cs="Times New Roman"/>
                <w:sz w:val="22"/>
                <w:szCs w:val="22"/>
              </w:rPr>
              <w:t xml:space="preserve">, </w:t>
            </w:r>
            <w:proofErr w:type="spellStart"/>
            <w:proofErr w:type="gramStart"/>
            <w:r w:rsidRPr="00D572D2">
              <w:rPr>
                <w:rFonts w:ascii="Times New Roman" w:hAnsi="Times New Roman" w:cs="Times New Roman"/>
                <w:sz w:val="22"/>
                <w:szCs w:val="22"/>
              </w:rPr>
              <w:t>bullying</w:t>
            </w:r>
            <w:proofErr w:type="spellEnd"/>
            <w:proofErr w:type="gramEnd"/>
            <w:r w:rsidRPr="00D572D2">
              <w:rPr>
                <w:rFonts w:ascii="Times New Roman" w:hAnsi="Times New Roman" w:cs="Times New Roman"/>
                <w:sz w:val="22"/>
                <w:szCs w:val="22"/>
              </w:rPr>
              <w:t xml:space="preserve"> digital</w:t>
            </w:r>
          </w:p>
        </w:tc>
      </w:tr>
      <w:tr w:rsidR="008F4AF1" w:rsidRPr="00D572D2" w14:paraId="28927F6B" w14:textId="77777777" w:rsidTr="00D63CBC">
        <w:tc>
          <w:tcPr>
            <w:tcW w:w="311" w:type="pct"/>
            <w:hideMark/>
          </w:tcPr>
          <w:p w14:paraId="6961213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4</w:t>
            </w:r>
          </w:p>
        </w:tc>
        <w:tc>
          <w:tcPr>
            <w:tcW w:w="1715" w:type="pct"/>
            <w:hideMark/>
          </w:tcPr>
          <w:p w14:paraId="4E44D4E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y contraseñas</w:t>
            </w:r>
          </w:p>
        </w:tc>
        <w:tc>
          <w:tcPr>
            <w:tcW w:w="2974" w:type="pct"/>
            <w:hideMark/>
          </w:tcPr>
          <w:p w14:paraId="41A9C25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datos personales, contraseña</w:t>
            </w:r>
          </w:p>
        </w:tc>
      </w:tr>
      <w:tr w:rsidR="008F4AF1" w:rsidRPr="00D572D2" w14:paraId="06523CC9" w14:textId="77777777" w:rsidTr="00D63CBC">
        <w:tc>
          <w:tcPr>
            <w:tcW w:w="311" w:type="pct"/>
            <w:hideMark/>
          </w:tcPr>
          <w:p w14:paraId="172EFB99"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5</w:t>
            </w:r>
          </w:p>
        </w:tc>
        <w:tc>
          <w:tcPr>
            <w:tcW w:w="1715" w:type="pct"/>
            <w:hideMark/>
          </w:tcPr>
          <w:p w14:paraId="0076DA4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w:t>
            </w:r>
          </w:p>
        </w:tc>
        <w:tc>
          <w:tcPr>
            <w:tcW w:w="2974" w:type="pct"/>
            <w:hideMark/>
          </w:tcPr>
          <w:p w14:paraId="6A9F8F88"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 monitoreo, supervisar</w:t>
            </w:r>
          </w:p>
        </w:tc>
      </w:tr>
      <w:tr w:rsidR="008F4AF1" w:rsidRPr="00D572D2" w14:paraId="27E68DBE" w14:textId="77777777" w:rsidTr="00D63CBC">
        <w:tc>
          <w:tcPr>
            <w:tcW w:w="311" w:type="pct"/>
            <w:hideMark/>
          </w:tcPr>
          <w:p w14:paraId="1BF2AAF0"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6</w:t>
            </w:r>
          </w:p>
        </w:tc>
        <w:tc>
          <w:tcPr>
            <w:tcW w:w="1715" w:type="pct"/>
            <w:hideMark/>
          </w:tcPr>
          <w:p w14:paraId="47946A57"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w:t>
            </w:r>
          </w:p>
        </w:tc>
        <w:tc>
          <w:tcPr>
            <w:tcW w:w="2974" w:type="pct"/>
            <w:hideMark/>
          </w:tcPr>
          <w:p w14:paraId="23C06B7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 adicción, uso excesivo</w:t>
            </w:r>
          </w:p>
        </w:tc>
      </w:tr>
      <w:tr w:rsidR="008F4AF1" w:rsidRPr="00D572D2" w14:paraId="466A800F" w14:textId="77777777" w:rsidTr="00D63CBC">
        <w:tc>
          <w:tcPr>
            <w:tcW w:w="311" w:type="pct"/>
            <w:hideMark/>
          </w:tcPr>
          <w:p w14:paraId="52D874A2"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7</w:t>
            </w:r>
          </w:p>
        </w:tc>
        <w:tc>
          <w:tcPr>
            <w:tcW w:w="1715" w:type="pct"/>
            <w:hideMark/>
          </w:tcPr>
          <w:p w14:paraId="54FF570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Roblox</w:t>
            </w:r>
            <w:proofErr w:type="spellEnd"/>
          </w:p>
        </w:tc>
        <w:tc>
          <w:tcPr>
            <w:tcW w:w="2974" w:type="pct"/>
            <w:hideMark/>
          </w:tcPr>
          <w:p w14:paraId="62BB4C49"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roblox</w:t>
            </w:r>
            <w:proofErr w:type="spellEnd"/>
          </w:p>
        </w:tc>
      </w:tr>
      <w:tr w:rsidR="008F4AF1" w:rsidRPr="00D572D2" w14:paraId="6761735F" w14:textId="77777777" w:rsidTr="00D63CBC">
        <w:tc>
          <w:tcPr>
            <w:tcW w:w="311" w:type="pct"/>
            <w:hideMark/>
          </w:tcPr>
          <w:p w14:paraId="7EBF9CB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8</w:t>
            </w:r>
          </w:p>
        </w:tc>
        <w:tc>
          <w:tcPr>
            <w:tcW w:w="1715" w:type="pct"/>
            <w:hideMark/>
          </w:tcPr>
          <w:p w14:paraId="17ECB79C"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Minecraft</w:t>
            </w:r>
          </w:p>
        </w:tc>
        <w:tc>
          <w:tcPr>
            <w:tcW w:w="2974" w:type="pct"/>
            <w:hideMark/>
          </w:tcPr>
          <w:p w14:paraId="6F4C90F1"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minecraft</w:t>
            </w:r>
            <w:proofErr w:type="spellEnd"/>
          </w:p>
        </w:tc>
      </w:tr>
      <w:tr w:rsidR="008F4AF1" w:rsidRPr="00D572D2" w14:paraId="625F4958" w14:textId="77777777" w:rsidTr="00D63CBC">
        <w:tc>
          <w:tcPr>
            <w:tcW w:w="311" w:type="pct"/>
            <w:hideMark/>
          </w:tcPr>
          <w:p w14:paraId="2093ED3D"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9</w:t>
            </w:r>
          </w:p>
        </w:tc>
        <w:tc>
          <w:tcPr>
            <w:tcW w:w="1715" w:type="pct"/>
            <w:hideMark/>
          </w:tcPr>
          <w:p w14:paraId="6600FBF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TikTok</w:t>
            </w:r>
          </w:p>
        </w:tc>
        <w:tc>
          <w:tcPr>
            <w:tcW w:w="2974" w:type="pct"/>
            <w:hideMark/>
          </w:tcPr>
          <w:p w14:paraId="4ECE7B5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tiktok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tik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tok</w:t>
            </w:r>
            <w:proofErr w:type="spellEnd"/>
          </w:p>
        </w:tc>
      </w:tr>
      <w:tr w:rsidR="008F4AF1" w:rsidRPr="00D572D2" w14:paraId="67610F3A" w14:textId="77777777" w:rsidTr="00D63CBC">
        <w:tc>
          <w:tcPr>
            <w:tcW w:w="311" w:type="pct"/>
            <w:hideMark/>
          </w:tcPr>
          <w:p w14:paraId="7C8D956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10</w:t>
            </w:r>
          </w:p>
        </w:tc>
        <w:tc>
          <w:tcPr>
            <w:tcW w:w="1715" w:type="pct"/>
            <w:hideMark/>
          </w:tcPr>
          <w:p w14:paraId="5EA9617D"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Instagram</w:t>
            </w:r>
          </w:p>
        </w:tc>
        <w:tc>
          <w:tcPr>
            <w:tcW w:w="2974" w:type="pct"/>
            <w:hideMark/>
          </w:tcPr>
          <w:p w14:paraId="230DE6EE"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instagram</w:t>
            </w:r>
            <w:proofErr w:type="spellEnd"/>
          </w:p>
        </w:tc>
      </w:tr>
      <w:tr w:rsidR="008F4AF1" w:rsidRPr="00D572D2" w14:paraId="2D4EBC6F" w14:textId="77777777" w:rsidTr="00D63CBC">
        <w:tc>
          <w:tcPr>
            <w:tcW w:w="311" w:type="pct"/>
            <w:hideMark/>
          </w:tcPr>
          <w:p w14:paraId="11920AF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lastRenderedPageBreak/>
              <w:t>11</w:t>
            </w:r>
          </w:p>
        </w:tc>
        <w:tc>
          <w:tcPr>
            <w:tcW w:w="1715" w:type="pct"/>
            <w:hideMark/>
          </w:tcPr>
          <w:p w14:paraId="2ABACED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YouTube</w:t>
            </w:r>
          </w:p>
        </w:tc>
        <w:tc>
          <w:tcPr>
            <w:tcW w:w="2974" w:type="pct"/>
            <w:hideMark/>
          </w:tcPr>
          <w:p w14:paraId="5B9CE6CA"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youtube</w:t>
            </w:r>
            <w:proofErr w:type="spellEnd"/>
          </w:p>
        </w:tc>
      </w:tr>
      <w:tr w:rsidR="008F4AF1" w:rsidRPr="00D572D2" w14:paraId="226C7124" w14:textId="77777777" w:rsidTr="00D63CBC">
        <w:tc>
          <w:tcPr>
            <w:tcW w:w="311" w:type="pct"/>
            <w:hideMark/>
          </w:tcPr>
          <w:p w14:paraId="409FBB20"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12</w:t>
            </w:r>
          </w:p>
        </w:tc>
        <w:tc>
          <w:tcPr>
            <w:tcW w:w="1715" w:type="pct"/>
            <w:hideMark/>
          </w:tcPr>
          <w:p w14:paraId="4ADA9B6F"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Discord</w:t>
            </w:r>
            <w:proofErr w:type="spellEnd"/>
          </w:p>
        </w:tc>
        <w:tc>
          <w:tcPr>
            <w:tcW w:w="2974" w:type="pct"/>
            <w:hideMark/>
          </w:tcPr>
          <w:p w14:paraId="3F89BEE0"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discord</w:t>
            </w:r>
            <w:proofErr w:type="spellEnd"/>
          </w:p>
        </w:tc>
      </w:tr>
      <w:tr w:rsidR="008F4AF1" w:rsidRPr="00594F37" w14:paraId="4029063B" w14:textId="77777777" w:rsidTr="00D63CBC">
        <w:tc>
          <w:tcPr>
            <w:tcW w:w="311" w:type="pct"/>
            <w:hideMark/>
          </w:tcPr>
          <w:p w14:paraId="353D3CC8"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13</w:t>
            </w:r>
          </w:p>
        </w:tc>
        <w:tc>
          <w:tcPr>
            <w:tcW w:w="1715" w:type="pct"/>
            <w:hideMark/>
          </w:tcPr>
          <w:p w14:paraId="0951A22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Twitch</w:t>
            </w:r>
            <w:proofErr w:type="spellEnd"/>
            <w:r w:rsidRPr="00D572D2">
              <w:rPr>
                <w:rFonts w:ascii="Times New Roman" w:hAnsi="Times New Roman" w:cs="Times New Roman"/>
                <w:sz w:val="22"/>
                <w:szCs w:val="22"/>
              </w:rPr>
              <w:t xml:space="preserve"> y </w:t>
            </w:r>
            <w:proofErr w:type="spellStart"/>
            <w:r w:rsidRPr="00D572D2">
              <w:rPr>
                <w:rFonts w:ascii="Times New Roman" w:hAnsi="Times New Roman" w:cs="Times New Roman"/>
                <w:sz w:val="22"/>
                <w:szCs w:val="22"/>
              </w:rPr>
              <w:t>streaming</w:t>
            </w:r>
            <w:proofErr w:type="spellEnd"/>
          </w:p>
        </w:tc>
        <w:tc>
          <w:tcPr>
            <w:tcW w:w="2974" w:type="pct"/>
            <w:hideMark/>
          </w:tcPr>
          <w:p w14:paraId="1BC71979" w14:textId="77777777" w:rsidR="008F4AF1" w:rsidRPr="00D572D2" w:rsidRDefault="008F4AF1" w:rsidP="00D63CBC">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twitch, streaming </w:t>
            </w:r>
            <w:proofErr w:type="spellStart"/>
            <w:r w:rsidRPr="00D572D2">
              <w:rPr>
                <w:rFonts w:ascii="Times New Roman" w:hAnsi="Times New Roman" w:cs="Times New Roman"/>
                <w:sz w:val="22"/>
                <w:szCs w:val="22"/>
                <w:lang w:val="en-US"/>
              </w:rPr>
              <w:t>en</w:t>
            </w:r>
            <w:proofErr w:type="spellEnd"/>
            <w:r w:rsidRPr="00D572D2">
              <w:rPr>
                <w:rFonts w:ascii="Times New Roman" w:hAnsi="Times New Roman" w:cs="Times New Roman"/>
                <w:sz w:val="22"/>
                <w:szCs w:val="22"/>
                <w:lang w:val="en-US"/>
              </w:rPr>
              <w:t xml:space="preserve"> vivo, stream</w:t>
            </w:r>
          </w:p>
        </w:tc>
      </w:tr>
      <w:tr w:rsidR="008F4AF1" w:rsidRPr="00D572D2" w14:paraId="008685AF" w14:textId="77777777" w:rsidTr="00D63CBC">
        <w:tc>
          <w:tcPr>
            <w:tcW w:w="311" w:type="pct"/>
            <w:hideMark/>
          </w:tcPr>
          <w:p w14:paraId="00E0E605"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14</w:t>
            </w:r>
          </w:p>
        </w:tc>
        <w:tc>
          <w:tcPr>
            <w:tcW w:w="1715" w:type="pct"/>
            <w:hideMark/>
          </w:tcPr>
          <w:p w14:paraId="4EE5067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w:t>
            </w:r>
          </w:p>
        </w:tc>
        <w:tc>
          <w:tcPr>
            <w:tcW w:w="2974" w:type="pct"/>
            <w:hideMark/>
          </w:tcPr>
          <w:p w14:paraId="4335C2F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 fotos íntimas, contenido sexual</w:t>
            </w:r>
          </w:p>
        </w:tc>
      </w:tr>
      <w:tr w:rsidR="008F4AF1" w:rsidRPr="00D572D2" w14:paraId="05A466E7" w14:textId="77777777" w:rsidTr="00D63CBC">
        <w:tc>
          <w:tcPr>
            <w:tcW w:w="311" w:type="pct"/>
            <w:hideMark/>
          </w:tcPr>
          <w:p w14:paraId="43C34445"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15</w:t>
            </w:r>
          </w:p>
        </w:tc>
        <w:tc>
          <w:tcPr>
            <w:tcW w:w="1715" w:type="pct"/>
            <w:hideMark/>
          </w:tcPr>
          <w:p w14:paraId="351EDFAA"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Phishing y estafas</w:t>
            </w:r>
          </w:p>
        </w:tc>
        <w:tc>
          <w:tcPr>
            <w:tcW w:w="2974" w:type="pct"/>
            <w:hideMark/>
          </w:tcPr>
          <w:p w14:paraId="7C773E77"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phishing, estafa, fraude, </w:t>
            </w:r>
            <w:proofErr w:type="gramStart"/>
            <w:r w:rsidRPr="00D572D2">
              <w:rPr>
                <w:rFonts w:ascii="Times New Roman" w:hAnsi="Times New Roman" w:cs="Times New Roman"/>
                <w:sz w:val="22"/>
                <w:szCs w:val="22"/>
              </w:rPr>
              <w:t>link</w:t>
            </w:r>
            <w:proofErr w:type="gramEnd"/>
            <w:r w:rsidRPr="00D572D2">
              <w:rPr>
                <w:rFonts w:ascii="Times New Roman" w:hAnsi="Times New Roman" w:cs="Times New Roman"/>
                <w:sz w:val="22"/>
                <w:szCs w:val="22"/>
              </w:rPr>
              <w:t xml:space="preserve"> sospechoso</w:t>
            </w:r>
          </w:p>
        </w:tc>
      </w:tr>
      <w:tr w:rsidR="008F4AF1" w:rsidRPr="00594F37" w14:paraId="5FCD54C6" w14:textId="77777777" w:rsidTr="00D63CBC">
        <w:tc>
          <w:tcPr>
            <w:tcW w:w="311" w:type="pct"/>
            <w:hideMark/>
          </w:tcPr>
          <w:p w14:paraId="0F0C4F3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16</w:t>
            </w:r>
          </w:p>
        </w:tc>
        <w:tc>
          <w:tcPr>
            <w:tcW w:w="1715" w:type="pct"/>
            <w:hideMark/>
          </w:tcPr>
          <w:p w14:paraId="6647934C"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Redes sociales generales</w:t>
            </w:r>
          </w:p>
        </w:tc>
        <w:tc>
          <w:tcPr>
            <w:tcW w:w="2974" w:type="pct"/>
            <w:hideMark/>
          </w:tcPr>
          <w:p w14:paraId="62EAABCA" w14:textId="77777777" w:rsidR="008F4AF1" w:rsidRPr="00D572D2" w:rsidRDefault="008F4AF1" w:rsidP="00D63CBC">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redes </w:t>
            </w:r>
            <w:proofErr w:type="spellStart"/>
            <w:r w:rsidRPr="00D572D2">
              <w:rPr>
                <w:rFonts w:ascii="Times New Roman" w:hAnsi="Times New Roman" w:cs="Times New Roman"/>
                <w:sz w:val="22"/>
                <w:szCs w:val="22"/>
                <w:lang w:val="en-US"/>
              </w:rPr>
              <w:t>sociales</w:t>
            </w:r>
            <w:proofErr w:type="spellEnd"/>
            <w:r w:rsidRPr="00D572D2">
              <w:rPr>
                <w:rFonts w:ascii="Times New Roman" w:hAnsi="Times New Roman" w:cs="Times New Roman"/>
                <w:sz w:val="22"/>
                <w:szCs w:val="22"/>
                <w:lang w:val="en-US"/>
              </w:rPr>
              <w:t xml:space="preserve">, </w:t>
            </w:r>
            <w:proofErr w:type="spellStart"/>
            <w:r w:rsidRPr="00D572D2">
              <w:rPr>
                <w:rFonts w:ascii="Times New Roman" w:hAnsi="Times New Roman" w:cs="Times New Roman"/>
                <w:sz w:val="22"/>
                <w:szCs w:val="22"/>
                <w:lang w:val="en-US"/>
              </w:rPr>
              <w:t>facebook</w:t>
            </w:r>
            <w:proofErr w:type="spellEnd"/>
            <w:r w:rsidRPr="00D572D2">
              <w:rPr>
                <w:rFonts w:ascii="Times New Roman" w:hAnsi="Times New Roman" w:cs="Times New Roman"/>
                <w:sz w:val="22"/>
                <w:szCs w:val="22"/>
                <w:lang w:val="en-US"/>
              </w:rPr>
              <w:t xml:space="preserve">, snapchat, </w:t>
            </w:r>
            <w:proofErr w:type="spellStart"/>
            <w:r w:rsidRPr="00D572D2">
              <w:rPr>
                <w:rFonts w:ascii="Times New Roman" w:hAnsi="Times New Roman" w:cs="Times New Roman"/>
                <w:sz w:val="22"/>
                <w:szCs w:val="22"/>
                <w:lang w:val="en-US"/>
              </w:rPr>
              <w:t>whatsapp</w:t>
            </w:r>
            <w:proofErr w:type="spellEnd"/>
          </w:p>
        </w:tc>
      </w:tr>
    </w:tbl>
    <w:p w14:paraId="633A1B73" w14:textId="77777777" w:rsidR="008F4AF1" w:rsidRDefault="008F4AF1" w:rsidP="008F4AF1">
      <w:pPr>
        <w:jc w:val="both"/>
        <w:rPr>
          <w:rFonts w:ascii="Times New Roman" w:hAnsi="Times New Roman" w:cs="Times New Roman"/>
          <w:sz w:val="22"/>
          <w:szCs w:val="22"/>
          <w:lang w:val="en-US"/>
        </w:rPr>
      </w:pPr>
    </w:p>
    <w:p w14:paraId="473BFDB8" w14:textId="77777777" w:rsidR="008F4AF1" w:rsidRPr="00010135" w:rsidRDefault="008F4AF1" w:rsidP="008F4AF1">
      <w:pPr>
        <w:jc w:val="both"/>
        <w:rPr>
          <w:rFonts w:ascii="Times New Roman" w:hAnsi="Times New Roman" w:cs="Times New Roman"/>
          <w:sz w:val="22"/>
          <w:szCs w:val="22"/>
        </w:rPr>
      </w:pPr>
      <w:proofErr w:type="spellStart"/>
      <w:r w:rsidRPr="00010135">
        <w:rPr>
          <w:rFonts w:ascii="Times New Roman" w:hAnsi="Times New Roman" w:cs="Times New Roman"/>
          <w:b/>
          <w:bCs/>
          <w:sz w:val="22"/>
          <w:szCs w:val="22"/>
        </w:rPr>
        <w:t>Anonimización</w:t>
      </w:r>
      <w:proofErr w:type="spellEnd"/>
      <w:r w:rsidRPr="00010135">
        <w:rPr>
          <w:rFonts w:ascii="Times New Roman" w:hAnsi="Times New Roman" w:cs="Times New Roman"/>
          <w:b/>
          <w:bCs/>
          <w:sz w:val="22"/>
          <w:szCs w:val="22"/>
        </w:rPr>
        <w:t xml:space="preserve"> de datos personales.</w:t>
      </w:r>
      <w:r w:rsidRPr="00010135">
        <w:rPr>
          <w:rFonts w:ascii="Times New Roman" w:hAnsi="Times New Roman" w:cs="Times New Roman"/>
          <w:sz w:val="22"/>
          <w:szCs w:val="22"/>
        </w:rPr>
        <w:t xml:space="preserve"> Antes de enviar el mensaje del usuario a cualquier proveedor de IA, el texto pasa por dos expresiones regulares que reemplazan correos electrónicos por [EMAIL] y números telefónicos por [TLF]. Este proceso protege la privacidad del usuario en cumplimiento de las reglas de negocio definidas en 3.6.3 y garantiza que información identificable no quede registrada en los logs de los servicios externos.</w:t>
      </w:r>
    </w:p>
    <w:p w14:paraId="638147BF"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Gestión del historial.</w:t>
      </w:r>
      <w:r w:rsidRPr="00010135">
        <w:rPr>
          <w:rFonts w:ascii="Times New Roman" w:hAnsi="Times New Roman" w:cs="Times New Roman"/>
          <w:sz w:val="22"/>
          <w:szCs w:val="22"/>
        </w:rPr>
        <w:t xml:space="preserve"> La conversación se persiste en dos colecciones: </w:t>
      </w:r>
      <w:proofErr w:type="spellStart"/>
      <w:r w:rsidRPr="00010135">
        <w:rPr>
          <w:rFonts w:ascii="Times New Roman" w:hAnsi="Times New Roman" w:cs="Times New Roman"/>
          <w:sz w:val="22"/>
          <w:szCs w:val="22"/>
        </w:rPr>
        <w:t>conversations</w:t>
      </w:r>
      <w:proofErr w:type="spellEnd"/>
      <w:r w:rsidRPr="00010135">
        <w:rPr>
          <w:rFonts w:ascii="Times New Roman" w:hAnsi="Times New Roman" w:cs="Times New Roman"/>
          <w:sz w:val="22"/>
          <w:szCs w:val="22"/>
        </w:rPr>
        <w:t xml:space="preserve"> almacena el hilo y </w:t>
      </w:r>
      <w:proofErr w:type="spellStart"/>
      <w:r w:rsidRPr="00010135">
        <w:rPr>
          <w:rFonts w:ascii="Times New Roman" w:hAnsi="Times New Roman" w:cs="Times New Roman"/>
          <w:sz w:val="22"/>
          <w:szCs w:val="22"/>
        </w:rPr>
        <w:t>messages</w:t>
      </w:r>
      <w:proofErr w:type="spellEnd"/>
      <w:r w:rsidRPr="00010135">
        <w:rPr>
          <w:rFonts w:ascii="Times New Roman" w:hAnsi="Times New Roman" w:cs="Times New Roman"/>
          <w:sz w:val="22"/>
          <w:szCs w:val="22"/>
        </w:rPr>
        <w:t xml:space="preserve"> los mensajes individuales. Para construir el contexto enviado a la IA, se recuperan los últimos 10 mensajes de la conversación ordenados por fecha. Sobre este historial se aplican dos limpiezas: primero se eliminan los mensajes del </w:t>
      </w:r>
      <w:proofErr w:type="spellStart"/>
      <w:r w:rsidRPr="00010135">
        <w:rPr>
          <w:rFonts w:ascii="Times New Roman" w:hAnsi="Times New Roman" w:cs="Times New Roman"/>
          <w:sz w:val="22"/>
          <w:szCs w:val="22"/>
        </w:rPr>
        <w:t>bot</w:t>
      </w:r>
      <w:proofErr w:type="spellEnd"/>
      <w:r w:rsidRPr="00010135">
        <w:rPr>
          <w:rFonts w:ascii="Times New Roman" w:hAnsi="Times New Roman" w:cs="Times New Roman"/>
          <w:sz w:val="22"/>
          <w:szCs w:val="22"/>
        </w:rPr>
        <w:t xml:space="preserve"> al inicio del arreglo hasta que el primer elemento sea del usuario (requisito de la API de Gemini); después se eliminan mensajes consecutivos del mismo rol para evitar secuencias inválidas. El historial de Gemini usa el formato </w:t>
      </w:r>
      <w:proofErr w:type="gramStart"/>
      <w:r w:rsidRPr="00010135">
        <w:rPr>
          <w:rFonts w:ascii="Times New Roman" w:hAnsi="Times New Roman" w:cs="Times New Roman"/>
          <w:sz w:val="22"/>
          <w:szCs w:val="22"/>
        </w:rPr>
        <w:t>{ role</w:t>
      </w:r>
      <w:proofErr w:type="gramEnd"/>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parts</w:t>
      </w:r>
      <w:proofErr w:type="spell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text</w:t>
      </w:r>
      <w:proofErr w:type="spellEnd"/>
      <w:proofErr w:type="gram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w:t>
      </w:r>
      <w:proofErr w:type="gramEnd"/>
      <w:r w:rsidRPr="00010135">
        <w:rPr>
          <w:rFonts w:ascii="Times New Roman" w:hAnsi="Times New Roman" w:cs="Times New Roman"/>
          <w:sz w:val="22"/>
          <w:szCs w:val="22"/>
        </w:rPr>
        <w:t xml:space="preserve">; para </w:t>
      </w:r>
      <w:proofErr w:type="spellStart"/>
      <w:r w:rsidRPr="00010135">
        <w:rPr>
          <w:rFonts w:ascii="Times New Roman" w:hAnsi="Times New Roman" w:cs="Times New Roman"/>
          <w:sz w:val="22"/>
          <w:szCs w:val="22"/>
        </w:rPr>
        <w:t>Groq</w:t>
      </w:r>
      <w:proofErr w:type="spellEnd"/>
      <w:r w:rsidRPr="00010135">
        <w:rPr>
          <w:rFonts w:ascii="Times New Roman" w:hAnsi="Times New Roman" w:cs="Times New Roman"/>
          <w:sz w:val="22"/>
          <w:szCs w:val="22"/>
        </w:rPr>
        <w:t xml:space="preserve"> se convierte al formato </w:t>
      </w:r>
      <w:proofErr w:type="spellStart"/>
      <w:r w:rsidRPr="00010135">
        <w:rPr>
          <w:rFonts w:ascii="Times New Roman" w:hAnsi="Times New Roman" w:cs="Times New Roman"/>
          <w:sz w:val="22"/>
          <w:szCs w:val="22"/>
        </w:rPr>
        <w:t>OpenAI</w:t>
      </w:r>
      <w:proofErr w:type="spellEnd"/>
      <w:r w:rsidRPr="00010135">
        <w:rPr>
          <w:rFonts w:ascii="Times New Roman" w:hAnsi="Times New Roman" w:cs="Times New Roman"/>
          <w:sz w:val="22"/>
          <w:szCs w:val="22"/>
        </w:rPr>
        <w:t xml:space="preserve"> con roles </w:t>
      </w:r>
      <w:proofErr w:type="spellStart"/>
      <w:r w:rsidRPr="00010135">
        <w:rPr>
          <w:rFonts w:ascii="Times New Roman" w:hAnsi="Times New Roman" w:cs="Times New Roman"/>
          <w:sz w:val="22"/>
          <w:szCs w:val="22"/>
        </w:rPr>
        <w:t>user</w:t>
      </w:r>
      <w:proofErr w:type="spellEnd"/>
      <w:r w:rsidRPr="00010135">
        <w:rPr>
          <w:rFonts w:ascii="Times New Roman" w:hAnsi="Times New Roman" w:cs="Times New Roman"/>
          <w:sz w:val="22"/>
          <w:szCs w:val="22"/>
        </w:rPr>
        <w:t xml:space="preserve"> y </w:t>
      </w:r>
      <w:proofErr w:type="spellStart"/>
      <w:r w:rsidRPr="00010135">
        <w:rPr>
          <w:rFonts w:ascii="Times New Roman" w:hAnsi="Times New Roman" w:cs="Times New Roman"/>
          <w:sz w:val="22"/>
          <w:szCs w:val="22"/>
        </w:rPr>
        <w:t>assistant</w:t>
      </w:r>
      <w:proofErr w:type="spellEnd"/>
      <w:r w:rsidRPr="00010135">
        <w:rPr>
          <w:rFonts w:ascii="Times New Roman" w:hAnsi="Times New Roman" w:cs="Times New Roman"/>
          <w:sz w:val="22"/>
          <w:szCs w:val="22"/>
        </w:rPr>
        <w:t>.</w:t>
      </w:r>
    </w:p>
    <w:p w14:paraId="71AA444C"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 xml:space="preserve">Modo </w:t>
      </w:r>
      <w:proofErr w:type="spellStart"/>
      <w:r w:rsidRPr="00010135">
        <w:rPr>
          <w:rFonts w:ascii="Times New Roman" w:hAnsi="Times New Roman" w:cs="Times New Roman"/>
          <w:b/>
          <w:bCs/>
          <w:sz w:val="22"/>
          <w:szCs w:val="22"/>
        </w:rPr>
        <w:t>mock</w:t>
      </w:r>
      <w:proofErr w:type="spellEnd"/>
      <w:r w:rsidRPr="00010135">
        <w:rPr>
          <w:rFonts w:ascii="Times New Roman" w:hAnsi="Times New Roman" w:cs="Times New Roman"/>
          <w:b/>
          <w:bCs/>
          <w:sz w:val="22"/>
          <w:szCs w:val="22"/>
        </w:rPr>
        <w:t>.</w:t>
      </w:r>
      <w:r w:rsidRPr="00010135">
        <w:rPr>
          <w:rFonts w:ascii="Times New Roman" w:hAnsi="Times New Roman" w:cs="Times New Roman"/>
          <w:sz w:val="22"/>
          <w:szCs w:val="22"/>
        </w:rPr>
        <w:t xml:space="preserve"> Si la variable USE_MOCK_AI es true o la clave de Gemini no está configurada, el </w:t>
      </w:r>
      <w:proofErr w:type="spellStart"/>
      <w:r w:rsidRPr="00010135">
        <w:rPr>
          <w:rFonts w:ascii="Times New Roman" w:hAnsi="Times New Roman" w:cs="Times New Roman"/>
          <w:sz w:val="22"/>
          <w:szCs w:val="22"/>
        </w:rPr>
        <w:t>endpoint</w:t>
      </w:r>
      <w:proofErr w:type="spellEnd"/>
      <w:r w:rsidRPr="00010135">
        <w:rPr>
          <w:rFonts w:ascii="Times New Roman" w:hAnsi="Times New Roman" w:cs="Times New Roman"/>
          <w:sz w:val="22"/>
          <w:szCs w:val="22"/>
        </w:rPr>
        <w:t xml:space="preserve"> responde directamente con las reglas estáticas sin intentar ninguna llamada a </w:t>
      </w:r>
      <w:proofErr w:type="spellStart"/>
      <w:r w:rsidRPr="00010135">
        <w:rPr>
          <w:rFonts w:ascii="Times New Roman" w:hAnsi="Times New Roman" w:cs="Times New Roman"/>
          <w:sz w:val="22"/>
          <w:szCs w:val="22"/>
        </w:rPr>
        <w:t>APIs</w:t>
      </w:r>
      <w:proofErr w:type="spellEnd"/>
      <w:r w:rsidRPr="00010135">
        <w:rPr>
          <w:rFonts w:ascii="Times New Roman" w:hAnsi="Times New Roman" w:cs="Times New Roman"/>
          <w:sz w:val="22"/>
          <w:szCs w:val="22"/>
        </w:rPr>
        <w:t xml:space="preserve"> externas. Este modo permite probar el flujo completo del </w:t>
      </w:r>
      <w:proofErr w:type="spellStart"/>
      <w:r w:rsidRPr="00010135">
        <w:rPr>
          <w:rFonts w:ascii="Times New Roman" w:hAnsi="Times New Roman" w:cs="Times New Roman"/>
          <w:sz w:val="22"/>
          <w:szCs w:val="22"/>
        </w:rPr>
        <w:t>chatbot</w:t>
      </w:r>
      <w:proofErr w:type="spellEnd"/>
      <w:r w:rsidRPr="00010135">
        <w:rPr>
          <w:rFonts w:ascii="Times New Roman" w:hAnsi="Times New Roman" w:cs="Times New Roman"/>
          <w:sz w:val="22"/>
          <w:szCs w:val="22"/>
        </w:rPr>
        <w:t xml:space="preserve"> en desarrollo sin requerir claves de API, e incluye </w:t>
      </w:r>
      <w:proofErr w:type="spellStart"/>
      <w:r w:rsidRPr="00010135">
        <w:rPr>
          <w:rFonts w:ascii="Times New Roman" w:hAnsi="Times New Roman" w:cs="Times New Roman"/>
          <w:sz w:val="22"/>
          <w:szCs w:val="22"/>
        </w:rPr>
        <w:t>isMock</w:t>
      </w:r>
      <w:proofErr w:type="spellEnd"/>
      <w:r w:rsidRPr="00010135">
        <w:rPr>
          <w:rFonts w:ascii="Times New Roman" w:hAnsi="Times New Roman" w:cs="Times New Roman"/>
          <w:sz w:val="22"/>
          <w:szCs w:val="22"/>
        </w:rPr>
        <w:t xml:space="preserve">: true en la respuesta. De forma análoga, cuando se usa el </w:t>
      </w:r>
      <w:proofErr w:type="spellStart"/>
      <w:r w:rsidRPr="00010135">
        <w:rPr>
          <w:rFonts w:ascii="Times New Roman" w:hAnsi="Times New Roman" w:cs="Times New Roman"/>
          <w:sz w:val="22"/>
          <w:szCs w:val="22"/>
        </w:rPr>
        <w:t>fallback</w:t>
      </w:r>
      <w:proofErr w:type="spellEnd"/>
      <w:r w:rsidRPr="00010135">
        <w:rPr>
          <w:rFonts w:ascii="Times New Roman" w:hAnsi="Times New Roman" w:cs="Times New Roman"/>
          <w:sz w:val="22"/>
          <w:szCs w:val="22"/>
        </w:rPr>
        <w:t xml:space="preserve"> estático en producción, la respuesta incluye </w:t>
      </w:r>
      <w:proofErr w:type="spellStart"/>
      <w:r w:rsidRPr="00010135">
        <w:rPr>
          <w:rFonts w:ascii="Times New Roman" w:hAnsi="Times New Roman" w:cs="Times New Roman"/>
          <w:sz w:val="22"/>
          <w:szCs w:val="22"/>
        </w:rPr>
        <w:t>isFallback</w:t>
      </w:r>
      <w:proofErr w:type="spellEnd"/>
      <w:r w:rsidRPr="00010135">
        <w:rPr>
          <w:rFonts w:ascii="Times New Roman" w:hAnsi="Times New Roman" w:cs="Times New Roman"/>
          <w:sz w:val="22"/>
          <w:szCs w:val="22"/>
        </w:rPr>
        <w:t xml:space="preserve">: true para que el </w:t>
      </w:r>
      <w:proofErr w:type="spellStart"/>
      <w:r w:rsidRPr="00010135">
        <w:rPr>
          <w:rFonts w:ascii="Times New Roman" w:hAnsi="Times New Roman" w:cs="Times New Roman"/>
          <w:sz w:val="22"/>
          <w:szCs w:val="22"/>
        </w:rPr>
        <w:t>frontend</w:t>
      </w:r>
      <w:proofErr w:type="spellEnd"/>
      <w:r w:rsidRPr="00010135">
        <w:rPr>
          <w:rFonts w:ascii="Times New Roman" w:hAnsi="Times New Roman" w:cs="Times New Roman"/>
          <w:sz w:val="22"/>
          <w:szCs w:val="22"/>
        </w:rPr>
        <w:t xml:space="preserve"> muestre un aviso al usuario.</w:t>
      </w:r>
    </w:p>
    <w:p w14:paraId="61A51D11" w14:textId="77777777" w:rsidR="008F4AF1" w:rsidRDefault="008F4AF1" w:rsidP="002D1D51">
      <w:pPr>
        <w:jc w:val="both"/>
        <w:rPr>
          <w:rFonts w:ascii="Times New Roman" w:hAnsi="Times New Roman" w:cs="Times New Roman"/>
          <w:sz w:val="22"/>
          <w:szCs w:val="22"/>
        </w:rPr>
      </w:pPr>
    </w:p>
    <w:p w14:paraId="406F5A61" w14:textId="77777777" w:rsidR="008F4AF1" w:rsidRPr="002D1D51" w:rsidRDefault="008F4AF1" w:rsidP="002D1D51">
      <w:pPr>
        <w:jc w:val="both"/>
        <w:rPr>
          <w:rFonts w:ascii="Times New Roman" w:hAnsi="Times New Roman" w:cs="Times New Roman"/>
          <w:sz w:val="22"/>
          <w:szCs w:val="22"/>
        </w:rPr>
      </w:pPr>
    </w:p>
    <w:p w14:paraId="74A2BDEC" w14:textId="77777777" w:rsidR="00E056E7" w:rsidRPr="00E056E7" w:rsidRDefault="00E056E7" w:rsidP="008F4AF1">
      <w:pPr>
        <w:pStyle w:val="Ttulo3"/>
      </w:pPr>
      <w:r w:rsidRPr="00E056E7">
        <w:t>6.2.7 Módulo de reportes de incidentes</w:t>
      </w:r>
    </w:p>
    <w:p w14:paraId="225D0A89" w14:textId="77777777" w:rsidR="00E056E7" w:rsidRPr="00E056E7" w:rsidRDefault="00E056E7" w:rsidP="00E056E7">
      <w:pPr>
        <w:jc w:val="both"/>
        <w:rPr>
          <w:rFonts w:ascii="Times New Roman" w:hAnsi="Times New Roman" w:cs="Times New Roman"/>
          <w:sz w:val="22"/>
          <w:szCs w:val="22"/>
        </w:rPr>
      </w:pPr>
      <w:r w:rsidRPr="00E056E7">
        <w:rPr>
          <w:rFonts w:ascii="Times New Roman" w:hAnsi="Times New Roman" w:cs="Times New Roman"/>
          <w:sz w:val="22"/>
          <w:szCs w:val="22"/>
        </w:rPr>
        <w:t xml:space="preserve">El módulo de reportes permite a los usuarios registrar situaciones de riesgo digital o solicitar orientación al equipo de </w:t>
      </w:r>
      <w:proofErr w:type="spellStart"/>
      <w:r w:rsidRPr="00E056E7">
        <w:rPr>
          <w:rFonts w:ascii="Times New Roman" w:hAnsi="Times New Roman" w:cs="Times New Roman"/>
          <w:sz w:val="22"/>
          <w:szCs w:val="22"/>
        </w:rPr>
        <w:t>Kuxipilli</w:t>
      </w:r>
      <w:proofErr w:type="spellEnd"/>
      <w:r w:rsidRPr="00E056E7">
        <w:rPr>
          <w:rFonts w:ascii="Times New Roman" w:hAnsi="Times New Roman" w:cs="Times New Roman"/>
          <w:sz w:val="22"/>
          <w:szCs w:val="22"/>
        </w:rPr>
        <w:t>. Cubre el requisito funcional RF11 (reportar incidente) y se implementa en server/</w:t>
      </w:r>
      <w:proofErr w:type="spellStart"/>
      <w:r w:rsidRPr="00E056E7">
        <w:rPr>
          <w:rFonts w:ascii="Times New Roman" w:hAnsi="Times New Roman" w:cs="Times New Roman"/>
          <w:sz w:val="22"/>
          <w:szCs w:val="22"/>
        </w:rPr>
        <w:t>src</w:t>
      </w:r>
      <w:proofErr w:type="spellEnd"/>
      <w:r w:rsidRPr="00E056E7">
        <w:rPr>
          <w:rFonts w:ascii="Times New Roman" w:hAnsi="Times New Roman" w:cs="Times New Roman"/>
          <w:sz w:val="22"/>
          <w:szCs w:val="22"/>
        </w:rPr>
        <w:t>/</w:t>
      </w:r>
      <w:proofErr w:type="spellStart"/>
      <w:r w:rsidRPr="00E056E7">
        <w:rPr>
          <w:rFonts w:ascii="Times New Roman" w:hAnsi="Times New Roman" w:cs="Times New Roman"/>
          <w:sz w:val="22"/>
          <w:szCs w:val="22"/>
        </w:rPr>
        <w:t>routes</w:t>
      </w:r>
      <w:proofErr w:type="spellEnd"/>
      <w:r w:rsidRPr="00E056E7">
        <w:rPr>
          <w:rFonts w:ascii="Times New Roman" w:hAnsi="Times New Roman" w:cs="Times New Roman"/>
          <w:sz w:val="22"/>
          <w:szCs w:val="22"/>
        </w:rPr>
        <w:t xml:space="preserve">/report.routes.js con un único </w:t>
      </w:r>
      <w:proofErr w:type="spellStart"/>
      <w:r w:rsidRPr="00E056E7">
        <w:rPr>
          <w:rFonts w:ascii="Times New Roman" w:hAnsi="Times New Roman" w:cs="Times New Roman"/>
          <w:sz w:val="22"/>
          <w:szCs w:val="22"/>
        </w:rPr>
        <w:t>endpoint</w:t>
      </w:r>
      <w:proofErr w:type="spellEnd"/>
      <w:r w:rsidRPr="00E056E7">
        <w:rPr>
          <w:rFonts w:ascii="Times New Roman" w:hAnsi="Times New Roman" w:cs="Times New Roman"/>
          <w:sz w:val="22"/>
          <w:szCs w:val="22"/>
        </w:rPr>
        <w:t xml:space="preserve"> protegido.</w:t>
      </w:r>
    </w:p>
    <w:p w14:paraId="6669F0B9" w14:textId="77777777" w:rsidR="00E056E7" w:rsidRPr="00E056E7" w:rsidRDefault="00E056E7" w:rsidP="00E056E7">
      <w:pPr>
        <w:jc w:val="both"/>
        <w:rPr>
          <w:rFonts w:ascii="Times New Roman" w:hAnsi="Times New Roman" w:cs="Times New Roman"/>
          <w:sz w:val="22"/>
          <w:szCs w:val="22"/>
        </w:rPr>
      </w:pPr>
      <w:proofErr w:type="spellStart"/>
      <w:r w:rsidRPr="00E056E7">
        <w:rPr>
          <w:rFonts w:ascii="Times New Roman" w:hAnsi="Times New Roman" w:cs="Times New Roman"/>
          <w:b/>
          <w:bCs/>
          <w:sz w:val="22"/>
          <w:szCs w:val="22"/>
        </w:rPr>
        <w:t>Endpoint</w:t>
      </w:r>
      <w:proofErr w:type="spellEnd"/>
    </w:p>
    <w:tbl>
      <w:tblPr>
        <w:tblStyle w:val="Tablaconcuadrculaclara"/>
        <w:tblW w:w="0" w:type="auto"/>
        <w:tblLook w:val="04A0" w:firstRow="1" w:lastRow="0" w:firstColumn="1" w:lastColumn="0" w:noHBand="0" w:noVBand="1"/>
      </w:tblPr>
      <w:tblGrid>
        <w:gridCol w:w="937"/>
        <w:gridCol w:w="1879"/>
        <w:gridCol w:w="1072"/>
        <w:gridCol w:w="4940"/>
      </w:tblGrid>
      <w:tr w:rsidR="006C201F" w:rsidRPr="006C201F" w14:paraId="49E94C08" w14:textId="77777777" w:rsidTr="006C201F">
        <w:tc>
          <w:tcPr>
            <w:tcW w:w="0" w:type="auto"/>
            <w:hideMark/>
          </w:tcPr>
          <w:p w14:paraId="4828D9FA"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Método</w:t>
            </w:r>
          </w:p>
        </w:tc>
        <w:tc>
          <w:tcPr>
            <w:tcW w:w="0" w:type="auto"/>
            <w:hideMark/>
          </w:tcPr>
          <w:p w14:paraId="623F1E51"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Ruta</w:t>
            </w:r>
          </w:p>
        </w:tc>
        <w:tc>
          <w:tcPr>
            <w:tcW w:w="0" w:type="auto"/>
            <w:hideMark/>
          </w:tcPr>
          <w:p w14:paraId="2A7AE2BE"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Acceso</w:t>
            </w:r>
          </w:p>
        </w:tc>
        <w:tc>
          <w:tcPr>
            <w:tcW w:w="0" w:type="auto"/>
            <w:hideMark/>
          </w:tcPr>
          <w:p w14:paraId="47595A48"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Descripción</w:t>
            </w:r>
          </w:p>
        </w:tc>
      </w:tr>
      <w:tr w:rsidR="006C201F" w:rsidRPr="006C201F" w14:paraId="3ABBF365" w14:textId="77777777" w:rsidTr="006C201F">
        <w:tc>
          <w:tcPr>
            <w:tcW w:w="0" w:type="auto"/>
            <w:hideMark/>
          </w:tcPr>
          <w:p w14:paraId="16169A83"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POST</w:t>
            </w:r>
          </w:p>
        </w:tc>
        <w:tc>
          <w:tcPr>
            <w:tcW w:w="0" w:type="auto"/>
            <w:hideMark/>
          </w:tcPr>
          <w:p w14:paraId="7C3251A1"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/api/</w:t>
            </w:r>
            <w:proofErr w:type="spellStart"/>
            <w:r w:rsidRPr="006C201F">
              <w:rPr>
                <w:rFonts w:ascii="Times New Roman" w:hAnsi="Times New Roman" w:cs="Times New Roman"/>
                <w:sz w:val="22"/>
                <w:szCs w:val="22"/>
              </w:rPr>
              <w:t>reports</w:t>
            </w:r>
            <w:proofErr w:type="spellEnd"/>
            <w:r w:rsidRPr="006C201F">
              <w:rPr>
                <w:rFonts w:ascii="Times New Roman" w:hAnsi="Times New Roman" w:cs="Times New Roman"/>
                <w:sz w:val="22"/>
                <w:szCs w:val="22"/>
              </w:rPr>
              <w:t>/</w:t>
            </w:r>
            <w:proofErr w:type="spellStart"/>
            <w:r w:rsidRPr="006C201F">
              <w:rPr>
                <w:rFonts w:ascii="Times New Roman" w:hAnsi="Times New Roman" w:cs="Times New Roman"/>
                <w:sz w:val="22"/>
                <w:szCs w:val="22"/>
              </w:rPr>
              <w:t>submit</w:t>
            </w:r>
            <w:proofErr w:type="spellEnd"/>
          </w:p>
        </w:tc>
        <w:tc>
          <w:tcPr>
            <w:tcW w:w="0" w:type="auto"/>
            <w:hideMark/>
          </w:tcPr>
          <w:p w14:paraId="3172769D"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Protegido</w:t>
            </w:r>
          </w:p>
        </w:tc>
        <w:tc>
          <w:tcPr>
            <w:tcW w:w="0" w:type="auto"/>
            <w:hideMark/>
          </w:tcPr>
          <w:p w14:paraId="0F3D38E2"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Registra el reporte en BD y envía notificación por correo al administrador</w:t>
            </w:r>
          </w:p>
        </w:tc>
      </w:tr>
    </w:tbl>
    <w:p w14:paraId="525BD6CE" w14:textId="473EF408" w:rsidR="00291C95" w:rsidRDefault="00291C95" w:rsidP="009648BF">
      <w:pPr>
        <w:jc w:val="both"/>
        <w:rPr>
          <w:rFonts w:ascii="Times New Roman" w:hAnsi="Times New Roman" w:cs="Times New Roman"/>
          <w:sz w:val="22"/>
          <w:szCs w:val="22"/>
        </w:rPr>
      </w:pPr>
    </w:p>
    <w:p w14:paraId="011F8F1C"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b/>
          <w:bCs/>
          <w:sz w:val="22"/>
          <w:szCs w:val="22"/>
        </w:rPr>
        <w:lastRenderedPageBreak/>
        <w:t>Control de frecuencia de envío</w:t>
      </w:r>
    </w:p>
    <w:p w14:paraId="32C1E610"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sz w:val="22"/>
          <w:szCs w:val="22"/>
        </w:rPr>
        <w:t xml:space="preserve">El </w:t>
      </w:r>
      <w:proofErr w:type="spellStart"/>
      <w:r w:rsidRPr="00667D1B">
        <w:rPr>
          <w:rFonts w:ascii="Times New Roman" w:hAnsi="Times New Roman" w:cs="Times New Roman"/>
          <w:sz w:val="22"/>
          <w:szCs w:val="22"/>
        </w:rPr>
        <w:t>endpoint</w:t>
      </w:r>
      <w:proofErr w:type="spellEnd"/>
      <w:r w:rsidRPr="00667D1B">
        <w:rPr>
          <w:rFonts w:ascii="Times New Roman" w:hAnsi="Times New Roman" w:cs="Times New Roman"/>
          <w:sz w:val="22"/>
          <w:szCs w:val="22"/>
        </w:rPr>
        <w:t xml:space="preserve"> aplica dos capas independientes de limitación para prevenir el abuso del canal de contacto:</w:t>
      </w:r>
    </w:p>
    <w:p w14:paraId="53A3B2D4"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b/>
          <w:bCs/>
          <w:sz w:val="22"/>
          <w:szCs w:val="22"/>
        </w:rPr>
        <w:t>Tabla 6.2.7-A. Mecanismos de control de frecuencia</w:t>
      </w:r>
    </w:p>
    <w:tbl>
      <w:tblPr>
        <w:tblStyle w:val="Tablaconcuadrculaclara"/>
        <w:tblW w:w="0" w:type="auto"/>
        <w:tblLook w:val="04A0" w:firstRow="1" w:lastRow="0" w:firstColumn="1" w:lastColumn="0" w:noHBand="0" w:noVBand="1"/>
      </w:tblPr>
      <w:tblGrid>
        <w:gridCol w:w="2624"/>
        <w:gridCol w:w="3045"/>
        <w:gridCol w:w="1659"/>
        <w:gridCol w:w="1170"/>
      </w:tblGrid>
      <w:tr w:rsidR="00667D1B" w:rsidRPr="00667D1B" w14:paraId="06A25742" w14:textId="77777777" w:rsidTr="00667D1B">
        <w:tc>
          <w:tcPr>
            <w:tcW w:w="0" w:type="auto"/>
            <w:hideMark/>
          </w:tcPr>
          <w:p w14:paraId="2F2D4756"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Capa</w:t>
            </w:r>
          </w:p>
        </w:tc>
        <w:tc>
          <w:tcPr>
            <w:tcW w:w="0" w:type="auto"/>
            <w:hideMark/>
          </w:tcPr>
          <w:p w14:paraId="771668C2"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Mecanismo</w:t>
            </w:r>
          </w:p>
        </w:tc>
        <w:tc>
          <w:tcPr>
            <w:tcW w:w="0" w:type="auto"/>
            <w:hideMark/>
          </w:tcPr>
          <w:p w14:paraId="31BDD55C"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Límite</w:t>
            </w:r>
          </w:p>
        </w:tc>
        <w:tc>
          <w:tcPr>
            <w:tcW w:w="0" w:type="auto"/>
            <w:hideMark/>
          </w:tcPr>
          <w:p w14:paraId="5AAF0010"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Respuesta</w:t>
            </w:r>
          </w:p>
        </w:tc>
      </w:tr>
      <w:tr w:rsidR="00667D1B" w:rsidRPr="00667D1B" w14:paraId="68A5DA23" w14:textId="77777777" w:rsidTr="00667D1B">
        <w:tc>
          <w:tcPr>
            <w:tcW w:w="0" w:type="auto"/>
            <w:hideMark/>
          </w:tcPr>
          <w:p w14:paraId="1CFA329B"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 xml:space="preserve">Rate </w:t>
            </w:r>
            <w:proofErr w:type="spellStart"/>
            <w:r w:rsidRPr="00667D1B">
              <w:rPr>
                <w:rFonts w:ascii="Times New Roman" w:hAnsi="Times New Roman" w:cs="Times New Roman"/>
                <w:sz w:val="22"/>
                <w:szCs w:val="22"/>
              </w:rPr>
              <w:t>limiter</w:t>
            </w:r>
            <w:proofErr w:type="spellEnd"/>
            <w:r w:rsidRPr="00667D1B">
              <w:rPr>
                <w:rFonts w:ascii="Times New Roman" w:hAnsi="Times New Roman" w:cs="Times New Roman"/>
                <w:sz w:val="22"/>
                <w:szCs w:val="22"/>
              </w:rPr>
              <w:t xml:space="preserve"> (Express)</w:t>
            </w:r>
          </w:p>
        </w:tc>
        <w:tc>
          <w:tcPr>
            <w:tcW w:w="0" w:type="auto"/>
            <w:hideMark/>
          </w:tcPr>
          <w:p w14:paraId="45741D8E" w14:textId="77777777" w:rsidR="00667D1B" w:rsidRPr="00667D1B" w:rsidRDefault="00667D1B" w:rsidP="00667D1B">
            <w:pPr>
              <w:spacing w:after="160" w:line="276" w:lineRule="auto"/>
              <w:jc w:val="both"/>
              <w:rPr>
                <w:rFonts w:ascii="Times New Roman" w:hAnsi="Times New Roman" w:cs="Times New Roman"/>
                <w:sz w:val="22"/>
                <w:szCs w:val="22"/>
                <w:lang w:val="en-US"/>
              </w:rPr>
            </w:pPr>
            <w:r w:rsidRPr="00667D1B">
              <w:rPr>
                <w:rFonts w:ascii="Times New Roman" w:hAnsi="Times New Roman" w:cs="Times New Roman"/>
                <w:sz w:val="22"/>
                <w:szCs w:val="22"/>
                <w:lang w:val="en-US"/>
              </w:rPr>
              <w:t xml:space="preserve">express-rate-limit </w:t>
            </w:r>
            <w:proofErr w:type="spellStart"/>
            <w:r w:rsidRPr="00667D1B">
              <w:rPr>
                <w:rFonts w:ascii="Times New Roman" w:hAnsi="Times New Roman" w:cs="Times New Roman"/>
                <w:sz w:val="22"/>
                <w:szCs w:val="22"/>
                <w:lang w:val="en-US"/>
              </w:rPr>
              <w:t>por</w:t>
            </w:r>
            <w:proofErr w:type="spellEnd"/>
            <w:r w:rsidRPr="00667D1B">
              <w:rPr>
                <w:rFonts w:ascii="Times New Roman" w:hAnsi="Times New Roman" w:cs="Times New Roman"/>
                <w:sz w:val="22"/>
                <w:szCs w:val="22"/>
                <w:lang w:val="en-US"/>
              </w:rPr>
              <w:t xml:space="preserve"> </w:t>
            </w:r>
            <w:proofErr w:type="spellStart"/>
            <w:r w:rsidRPr="00667D1B">
              <w:rPr>
                <w:rFonts w:ascii="Times New Roman" w:hAnsi="Times New Roman" w:cs="Times New Roman"/>
                <w:sz w:val="22"/>
                <w:szCs w:val="22"/>
                <w:lang w:val="en-US"/>
              </w:rPr>
              <w:t>userId</w:t>
            </w:r>
            <w:proofErr w:type="spellEnd"/>
          </w:p>
        </w:tc>
        <w:tc>
          <w:tcPr>
            <w:tcW w:w="0" w:type="auto"/>
            <w:hideMark/>
          </w:tcPr>
          <w:p w14:paraId="129EA1BD"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3 envíos / hora</w:t>
            </w:r>
          </w:p>
        </w:tc>
        <w:tc>
          <w:tcPr>
            <w:tcW w:w="0" w:type="auto"/>
            <w:hideMark/>
          </w:tcPr>
          <w:p w14:paraId="6AAF7845"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r w:rsidR="00667D1B" w:rsidRPr="00667D1B" w14:paraId="7FF17044" w14:textId="77777777" w:rsidTr="00667D1B">
        <w:tc>
          <w:tcPr>
            <w:tcW w:w="0" w:type="auto"/>
            <w:hideMark/>
          </w:tcPr>
          <w:p w14:paraId="3DAE6035" w14:textId="77777777" w:rsidR="00667D1B" w:rsidRPr="00667D1B" w:rsidRDefault="00667D1B" w:rsidP="00667D1B">
            <w:pPr>
              <w:spacing w:after="160" w:line="276" w:lineRule="auto"/>
              <w:jc w:val="both"/>
              <w:rPr>
                <w:rFonts w:ascii="Times New Roman" w:hAnsi="Times New Roman" w:cs="Times New Roman"/>
                <w:sz w:val="22"/>
                <w:szCs w:val="22"/>
              </w:rPr>
            </w:pPr>
            <w:proofErr w:type="spellStart"/>
            <w:r w:rsidRPr="00667D1B">
              <w:rPr>
                <w:rFonts w:ascii="Times New Roman" w:hAnsi="Times New Roman" w:cs="Times New Roman"/>
                <w:sz w:val="22"/>
                <w:szCs w:val="22"/>
              </w:rPr>
              <w:t>Cooldown</w:t>
            </w:r>
            <w:proofErr w:type="spellEnd"/>
            <w:r w:rsidRPr="00667D1B">
              <w:rPr>
                <w:rFonts w:ascii="Times New Roman" w:hAnsi="Times New Roman" w:cs="Times New Roman"/>
                <w:sz w:val="22"/>
                <w:szCs w:val="22"/>
              </w:rPr>
              <w:t xml:space="preserve"> en base de datos</w:t>
            </w:r>
          </w:p>
        </w:tc>
        <w:tc>
          <w:tcPr>
            <w:tcW w:w="0" w:type="auto"/>
            <w:hideMark/>
          </w:tcPr>
          <w:p w14:paraId="65ADB5E1"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Consulta de documento reciente</w:t>
            </w:r>
          </w:p>
        </w:tc>
        <w:tc>
          <w:tcPr>
            <w:tcW w:w="0" w:type="auto"/>
            <w:hideMark/>
          </w:tcPr>
          <w:p w14:paraId="542776C4"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1 envío / 10 min</w:t>
            </w:r>
          </w:p>
        </w:tc>
        <w:tc>
          <w:tcPr>
            <w:tcW w:w="0" w:type="auto"/>
            <w:hideMark/>
          </w:tcPr>
          <w:p w14:paraId="09042AFA"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bl>
    <w:p w14:paraId="793BFC79" w14:textId="77777777" w:rsidR="006C201F" w:rsidRDefault="006C201F" w:rsidP="009648BF">
      <w:pPr>
        <w:jc w:val="both"/>
        <w:rPr>
          <w:rFonts w:ascii="Times New Roman" w:hAnsi="Times New Roman" w:cs="Times New Roman"/>
          <w:sz w:val="22"/>
          <w:szCs w:val="22"/>
        </w:rPr>
      </w:pPr>
    </w:p>
    <w:p w14:paraId="274A482F"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La segunda capa consulta si existe un </w:t>
      </w:r>
      <w:proofErr w:type="spellStart"/>
      <w:r w:rsidRPr="00437239">
        <w:rPr>
          <w:rFonts w:ascii="Times New Roman" w:hAnsi="Times New Roman" w:cs="Times New Roman"/>
          <w:sz w:val="22"/>
          <w:szCs w:val="22"/>
        </w:rPr>
        <w:t>CaseReport</w:t>
      </w:r>
      <w:proofErr w:type="spellEnd"/>
      <w:r w:rsidRPr="00437239">
        <w:rPr>
          <w:rFonts w:ascii="Times New Roman" w:hAnsi="Times New Roman" w:cs="Times New Roman"/>
          <w:sz w:val="22"/>
          <w:szCs w:val="22"/>
        </w:rPr>
        <w:t xml:space="preserve"> del usuario creado en los últimos 10 minutos antes de persistir el nuevo documento. Esto protege el canal incluso si el </w:t>
      </w:r>
      <w:proofErr w:type="spellStart"/>
      <w:r w:rsidRPr="00437239">
        <w:rPr>
          <w:rFonts w:ascii="Times New Roman" w:hAnsi="Times New Roman" w:cs="Times New Roman"/>
          <w:sz w:val="22"/>
          <w:szCs w:val="22"/>
        </w:rPr>
        <w:t>rate</w:t>
      </w:r>
      <w:proofErr w:type="spellEnd"/>
      <w:r w:rsidRPr="00437239">
        <w:rPr>
          <w:rFonts w:ascii="Times New Roman" w:hAnsi="Times New Roman" w:cs="Times New Roman"/>
          <w:sz w:val="22"/>
          <w:szCs w:val="22"/>
        </w:rPr>
        <w:t xml:space="preserve"> </w:t>
      </w:r>
      <w:proofErr w:type="spellStart"/>
      <w:r w:rsidRPr="00437239">
        <w:rPr>
          <w:rFonts w:ascii="Times New Roman" w:hAnsi="Times New Roman" w:cs="Times New Roman"/>
          <w:sz w:val="22"/>
          <w:szCs w:val="22"/>
        </w:rPr>
        <w:t>limiter</w:t>
      </w:r>
      <w:proofErr w:type="spellEnd"/>
      <w:r w:rsidRPr="00437239">
        <w:rPr>
          <w:rFonts w:ascii="Times New Roman" w:hAnsi="Times New Roman" w:cs="Times New Roman"/>
          <w:sz w:val="22"/>
          <w:szCs w:val="22"/>
        </w:rPr>
        <w:t xml:space="preserve"> de Express se reinicia por un </w:t>
      </w:r>
      <w:proofErr w:type="spellStart"/>
      <w:r w:rsidRPr="00437239">
        <w:rPr>
          <w:rFonts w:ascii="Times New Roman" w:hAnsi="Times New Roman" w:cs="Times New Roman"/>
          <w:sz w:val="22"/>
          <w:szCs w:val="22"/>
        </w:rPr>
        <w:t>redeploy</w:t>
      </w:r>
      <w:proofErr w:type="spellEnd"/>
      <w:r w:rsidRPr="00437239">
        <w:rPr>
          <w:rFonts w:ascii="Times New Roman" w:hAnsi="Times New Roman" w:cs="Times New Roman"/>
          <w:sz w:val="22"/>
          <w:szCs w:val="22"/>
        </w:rPr>
        <w:t xml:space="preserve"> del servidor.</w:t>
      </w:r>
    </w:p>
    <w:p w14:paraId="67BFF888"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b/>
          <w:bCs/>
          <w:sz w:val="22"/>
          <w:szCs w:val="22"/>
        </w:rPr>
        <w:t>Tipos de mensaje y campos del modelo</w:t>
      </w:r>
    </w:p>
    <w:p w14:paraId="4AAE61DB"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El formulario soporta cuatro tipos de mensaje, cada uno con campos opcionales diferentes. Los campos </w:t>
      </w:r>
      <w:proofErr w:type="spellStart"/>
      <w:r w:rsidRPr="00437239">
        <w:rPr>
          <w:rFonts w:ascii="Times New Roman" w:hAnsi="Times New Roman" w:cs="Times New Roman"/>
          <w:sz w:val="22"/>
          <w:szCs w:val="22"/>
        </w:rPr>
        <w:t>title</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description</w:t>
      </w:r>
      <w:proofErr w:type="spellEnd"/>
      <w:r w:rsidRPr="00437239">
        <w:rPr>
          <w:rFonts w:ascii="Times New Roman" w:hAnsi="Times New Roman" w:cs="Times New Roman"/>
          <w:sz w:val="22"/>
          <w:szCs w:val="22"/>
        </w:rPr>
        <w:t xml:space="preserve"> son obligatorios para todos los tipos; </w:t>
      </w:r>
      <w:proofErr w:type="spellStart"/>
      <w:r w:rsidRPr="00437239">
        <w:rPr>
          <w:rFonts w:ascii="Times New Roman" w:hAnsi="Times New Roman" w:cs="Times New Roman"/>
          <w:sz w:val="22"/>
          <w:szCs w:val="22"/>
        </w:rPr>
        <w:t>platform</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actionsTaken</w:t>
      </w:r>
      <w:proofErr w:type="spellEnd"/>
      <w:r w:rsidRPr="00437239">
        <w:rPr>
          <w:rFonts w:ascii="Times New Roman" w:hAnsi="Times New Roman" w:cs="Times New Roman"/>
          <w:sz w:val="22"/>
          <w:szCs w:val="22"/>
        </w:rPr>
        <w:t xml:space="preserve"> son obligatorios únicamente cuando </w:t>
      </w:r>
      <w:proofErr w:type="spellStart"/>
      <w:r w:rsidRPr="00437239">
        <w:rPr>
          <w:rFonts w:ascii="Times New Roman" w:hAnsi="Times New Roman" w:cs="Times New Roman"/>
          <w:sz w:val="22"/>
          <w:szCs w:val="22"/>
        </w:rPr>
        <w:t>messageType</w:t>
      </w:r>
      <w:proofErr w:type="spellEnd"/>
      <w:r w:rsidRPr="00437239">
        <w:rPr>
          <w:rFonts w:ascii="Times New Roman" w:hAnsi="Times New Roman" w:cs="Times New Roman"/>
          <w:sz w:val="22"/>
          <w:szCs w:val="22"/>
        </w:rPr>
        <w:t xml:space="preserve"> es 'Reporte de caso'.</w:t>
      </w:r>
    </w:p>
    <w:p w14:paraId="1EECF058"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b/>
          <w:bCs/>
          <w:sz w:val="22"/>
          <w:szCs w:val="22"/>
        </w:rPr>
        <w:t xml:space="preserve">Tabla 6.2.7-B. Campos del modelo </w:t>
      </w:r>
      <w:proofErr w:type="spellStart"/>
      <w:r w:rsidRPr="00437239">
        <w:rPr>
          <w:rFonts w:ascii="Times New Roman" w:hAnsi="Times New Roman" w:cs="Times New Roman"/>
          <w:b/>
          <w:bCs/>
          <w:sz w:val="22"/>
          <w:szCs w:val="22"/>
        </w:rPr>
        <w:t>CaseReport</w:t>
      </w:r>
      <w:proofErr w:type="spellEnd"/>
    </w:p>
    <w:tbl>
      <w:tblPr>
        <w:tblStyle w:val="Tablaconcuadrculaclara"/>
        <w:tblW w:w="0" w:type="auto"/>
        <w:tblLook w:val="04A0" w:firstRow="1" w:lastRow="0" w:firstColumn="1" w:lastColumn="0" w:noHBand="0" w:noVBand="1"/>
      </w:tblPr>
      <w:tblGrid>
        <w:gridCol w:w="2025"/>
        <w:gridCol w:w="950"/>
        <w:gridCol w:w="5853"/>
      </w:tblGrid>
      <w:tr w:rsidR="0024556D" w:rsidRPr="0024556D" w14:paraId="6FD16A5C" w14:textId="77777777" w:rsidTr="0024556D">
        <w:tc>
          <w:tcPr>
            <w:tcW w:w="0" w:type="auto"/>
            <w:hideMark/>
          </w:tcPr>
          <w:p w14:paraId="73C957D4"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Campo</w:t>
            </w:r>
          </w:p>
        </w:tc>
        <w:tc>
          <w:tcPr>
            <w:tcW w:w="0" w:type="auto"/>
            <w:hideMark/>
          </w:tcPr>
          <w:p w14:paraId="0E3B516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Tipo</w:t>
            </w:r>
          </w:p>
        </w:tc>
        <w:tc>
          <w:tcPr>
            <w:tcW w:w="0" w:type="auto"/>
            <w:hideMark/>
          </w:tcPr>
          <w:p w14:paraId="14ADEFB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Valores posibles</w:t>
            </w:r>
          </w:p>
        </w:tc>
      </w:tr>
      <w:tr w:rsidR="0024556D" w:rsidRPr="0024556D" w14:paraId="6F84FBED" w14:textId="77777777" w:rsidTr="0024556D">
        <w:tc>
          <w:tcPr>
            <w:tcW w:w="0" w:type="auto"/>
            <w:hideMark/>
          </w:tcPr>
          <w:p w14:paraId="4FEA3E7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messageType</w:t>
            </w:r>
            <w:proofErr w:type="spellEnd"/>
          </w:p>
        </w:tc>
        <w:tc>
          <w:tcPr>
            <w:tcW w:w="0" w:type="auto"/>
            <w:hideMark/>
          </w:tcPr>
          <w:p w14:paraId="686A21A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4A99209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Reporte de caso, Solicitud de orientación, Sugerencia, Otro</w:t>
            </w:r>
          </w:p>
        </w:tc>
      </w:tr>
      <w:tr w:rsidR="0024556D" w:rsidRPr="0024556D" w14:paraId="05CC9F39" w14:textId="77777777" w:rsidTr="0024556D">
        <w:tc>
          <w:tcPr>
            <w:tcW w:w="0" w:type="auto"/>
            <w:hideMark/>
          </w:tcPr>
          <w:p w14:paraId="5BC1AB95"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title</w:t>
            </w:r>
            <w:proofErr w:type="spellEnd"/>
          </w:p>
        </w:tc>
        <w:tc>
          <w:tcPr>
            <w:tcW w:w="0" w:type="auto"/>
            <w:hideMark/>
          </w:tcPr>
          <w:p w14:paraId="2FE04FF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4B68929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6F5A12A4" w14:textId="77777777" w:rsidTr="0024556D">
        <w:tc>
          <w:tcPr>
            <w:tcW w:w="0" w:type="auto"/>
            <w:hideMark/>
          </w:tcPr>
          <w:p w14:paraId="1605048F"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description</w:t>
            </w:r>
            <w:proofErr w:type="spellEnd"/>
          </w:p>
        </w:tc>
        <w:tc>
          <w:tcPr>
            <w:tcW w:w="0" w:type="auto"/>
            <w:hideMark/>
          </w:tcPr>
          <w:p w14:paraId="598C93E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0113CADC"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5A56BFD5" w14:textId="77777777" w:rsidTr="0024556D">
        <w:tc>
          <w:tcPr>
            <w:tcW w:w="0" w:type="auto"/>
            <w:hideMark/>
          </w:tcPr>
          <w:p w14:paraId="6D8A0A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category</w:t>
            </w:r>
            <w:proofErr w:type="spellEnd"/>
          </w:p>
        </w:tc>
        <w:tc>
          <w:tcPr>
            <w:tcW w:w="0" w:type="auto"/>
            <w:hideMark/>
          </w:tcPr>
          <w:p w14:paraId="63C85FD8"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1911C8F3"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Ciberacoso, Grooming, Fraudes, Privacidad, Otro</w:t>
            </w:r>
          </w:p>
        </w:tc>
      </w:tr>
      <w:tr w:rsidR="0024556D" w:rsidRPr="0024556D" w14:paraId="6FB9F21C" w14:textId="77777777" w:rsidTr="0024556D">
        <w:tc>
          <w:tcPr>
            <w:tcW w:w="0" w:type="auto"/>
            <w:hideMark/>
          </w:tcPr>
          <w:p w14:paraId="4D0A390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platform</w:t>
            </w:r>
            <w:proofErr w:type="spellEnd"/>
          </w:p>
        </w:tc>
        <w:tc>
          <w:tcPr>
            <w:tcW w:w="0" w:type="auto"/>
            <w:hideMark/>
          </w:tcPr>
          <w:p w14:paraId="1C39A10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69E4205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Plataforma donde ocurrió el incidente</w:t>
            </w:r>
          </w:p>
        </w:tc>
      </w:tr>
      <w:tr w:rsidR="0024556D" w:rsidRPr="0024556D" w14:paraId="7E2C7AA9" w14:textId="77777777" w:rsidTr="0024556D">
        <w:tc>
          <w:tcPr>
            <w:tcW w:w="0" w:type="auto"/>
            <w:hideMark/>
          </w:tcPr>
          <w:p w14:paraId="4B8A1F1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ageRange</w:t>
            </w:r>
            <w:proofErr w:type="spellEnd"/>
          </w:p>
        </w:tc>
        <w:tc>
          <w:tcPr>
            <w:tcW w:w="0" w:type="auto"/>
            <w:hideMark/>
          </w:tcPr>
          <w:p w14:paraId="0CD6DBF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29C1782F"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Edad aproximada del menor involucrado</w:t>
            </w:r>
          </w:p>
        </w:tc>
      </w:tr>
      <w:tr w:rsidR="0024556D" w:rsidRPr="0024556D" w14:paraId="444F32AB" w14:textId="77777777" w:rsidTr="0024556D">
        <w:tc>
          <w:tcPr>
            <w:tcW w:w="0" w:type="auto"/>
            <w:hideMark/>
          </w:tcPr>
          <w:p w14:paraId="0B6AB29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incidentDate</w:t>
            </w:r>
            <w:proofErr w:type="spellEnd"/>
          </w:p>
        </w:tc>
        <w:tc>
          <w:tcPr>
            <w:tcW w:w="0" w:type="auto"/>
            <w:hideMark/>
          </w:tcPr>
          <w:p w14:paraId="1750F9E2"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88F161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Fecha o periodo aproximado</w:t>
            </w:r>
          </w:p>
        </w:tc>
      </w:tr>
      <w:tr w:rsidR="0024556D" w:rsidRPr="0024556D" w14:paraId="39E1D5A7" w14:textId="77777777" w:rsidTr="0024556D">
        <w:tc>
          <w:tcPr>
            <w:tcW w:w="0" w:type="auto"/>
            <w:hideMark/>
          </w:tcPr>
          <w:p w14:paraId="2D579A7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contactContext</w:t>
            </w:r>
            <w:proofErr w:type="spellEnd"/>
          </w:p>
        </w:tc>
        <w:tc>
          <w:tcPr>
            <w:tcW w:w="0" w:type="auto"/>
            <w:hideMark/>
          </w:tcPr>
          <w:p w14:paraId="14CCD67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14C5EE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Dónde se estableció el contacto</w:t>
            </w:r>
          </w:p>
        </w:tc>
      </w:tr>
      <w:tr w:rsidR="0024556D" w:rsidRPr="0024556D" w14:paraId="41F2C15A" w14:textId="77777777" w:rsidTr="0024556D">
        <w:tc>
          <w:tcPr>
            <w:tcW w:w="0" w:type="auto"/>
            <w:hideMark/>
          </w:tcPr>
          <w:p w14:paraId="27CE4C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actionsTaken</w:t>
            </w:r>
            <w:proofErr w:type="spellEnd"/>
          </w:p>
        </w:tc>
        <w:tc>
          <w:tcPr>
            <w:tcW w:w="0" w:type="auto"/>
            <w:hideMark/>
          </w:tcPr>
          <w:p w14:paraId="306036A1"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761C97A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Acciones ya tomadas por el usuario</w:t>
            </w:r>
          </w:p>
        </w:tc>
      </w:tr>
      <w:tr w:rsidR="0024556D" w:rsidRPr="0024556D" w14:paraId="0A7EA0D2" w14:textId="77777777" w:rsidTr="0024556D">
        <w:tc>
          <w:tcPr>
            <w:tcW w:w="0" w:type="auto"/>
            <w:hideMark/>
          </w:tcPr>
          <w:p w14:paraId="18F071E3"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evidenceAvailable</w:t>
            </w:r>
            <w:proofErr w:type="spellEnd"/>
          </w:p>
        </w:tc>
        <w:tc>
          <w:tcPr>
            <w:tcW w:w="0" w:type="auto"/>
            <w:hideMark/>
          </w:tcPr>
          <w:p w14:paraId="5B4DE34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Boolean</w:t>
            </w:r>
            <w:proofErr w:type="spellEnd"/>
          </w:p>
        </w:tc>
        <w:tc>
          <w:tcPr>
            <w:tcW w:w="0" w:type="auto"/>
            <w:hideMark/>
          </w:tcPr>
          <w:p w14:paraId="56154ED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Indica si existe evidencia (capturas, registros)</w:t>
            </w:r>
          </w:p>
        </w:tc>
      </w:tr>
      <w:tr w:rsidR="0024556D" w:rsidRPr="0024556D" w14:paraId="5B781256" w14:textId="77777777" w:rsidTr="0024556D">
        <w:tc>
          <w:tcPr>
            <w:tcW w:w="0" w:type="auto"/>
            <w:hideMark/>
          </w:tcPr>
          <w:p w14:paraId="36EC3E6E"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evidenceDescription</w:t>
            </w:r>
            <w:proofErr w:type="spellEnd"/>
          </w:p>
        </w:tc>
        <w:tc>
          <w:tcPr>
            <w:tcW w:w="0" w:type="auto"/>
            <w:hideMark/>
          </w:tcPr>
          <w:p w14:paraId="2023C6E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7921D3B"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Descripción de la evidencia disponible</w:t>
            </w:r>
          </w:p>
        </w:tc>
      </w:tr>
      <w:tr w:rsidR="0024556D" w:rsidRPr="0024556D" w14:paraId="5BCDA42C" w14:textId="77777777" w:rsidTr="0024556D">
        <w:tc>
          <w:tcPr>
            <w:tcW w:w="0" w:type="auto"/>
            <w:hideMark/>
          </w:tcPr>
          <w:p w14:paraId="2864460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preferredReply</w:t>
            </w:r>
            <w:proofErr w:type="spellEnd"/>
          </w:p>
        </w:tc>
        <w:tc>
          <w:tcPr>
            <w:tcW w:w="0" w:type="auto"/>
            <w:hideMark/>
          </w:tcPr>
          <w:p w14:paraId="29DF841D"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7EDC12E4"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Correo electrónico, Respuesta dentro de la plataforma, Sin preferencia</w:t>
            </w:r>
          </w:p>
        </w:tc>
      </w:tr>
      <w:tr w:rsidR="0024556D" w:rsidRPr="0024556D" w14:paraId="6F5C6859" w14:textId="77777777" w:rsidTr="0024556D">
        <w:tc>
          <w:tcPr>
            <w:tcW w:w="0" w:type="auto"/>
            <w:hideMark/>
          </w:tcPr>
          <w:p w14:paraId="7B2002D3" w14:textId="77777777" w:rsidR="0024556D" w:rsidRPr="0024556D" w:rsidRDefault="0024556D" w:rsidP="0024556D">
            <w:pPr>
              <w:spacing w:after="160" w:line="276" w:lineRule="auto"/>
              <w:jc w:val="both"/>
              <w:rPr>
                <w:rFonts w:ascii="Times New Roman" w:hAnsi="Times New Roman" w:cs="Times New Roman"/>
                <w:sz w:val="22"/>
                <w:szCs w:val="22"/>
              </w:rPr>
            </w:pPr>
            <w:proofErr w:type="gramStart"/>
            <w:r w:rsidRPr="0024556D">
              <w:rPr>
                <w:rFonts w:ascii="Times New Roman" w:hAnsi="Times New Roman" w:cs="Times New Roman"/>
                <w:sz w:val="22"/>
                <w:szCs w:val="22"/>
              </w:rPr>
              <w:lastRenderedPageBreak/>
              <w:t>status</w:t>
            </w:r>
            <w:proofErr w:type="gramEnd"/>
          </w:p>
        </w:tc>
        <w:tc>
          <w:tcPr>
            <w:tcW w:w="0" w:type="auto"/>
            <w:hideMark/>
          </w:tcPr>
          <w:p w14:paraId="1619468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62B25B10"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pendiente / revisado</w:t>
            </w:r>
          </w:p>
        </w:tc>
      </w:tr>
    </w:tbl>
    <w:p w14:paraId="639A2BD8" w14:textId="77777777" w:rsidR="00667D1B" w:rsidRDefault="00667D1B" w:rsidP="009648BF">
      <w:pPr>
        <w:jc w:val="both"/>
        <w:rPr>
          <w:rFonts w:ascii="Times New Roman" w:hAnsi="Times New Roman" w:cs="Times New Roman"/>
          <w:sz w:val="22"/>
          <w:szCs w:val="22"/>
        </w:rPr>
      </w:pPr>
    </w:p>
    <w:p w14:paraId="1E99E30C"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b/>
          <w:bCs/>
          <w:sz w:val="22"/>
          <w:szCs w:val="22"/>
        </w:rPr>
        <w:t>Notificación al administrador</w:t>
      </w:r>
    </w:p>
    <w:p w14:paraId="10A816E8"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sz w:val="22"/>
          <w:szCs w:val="22"/>
        </w:rPr>
        <w:t xml:space="preserve">Tras persistir el reporte, el servidor intenta enviar un correo HTML al destinatario configurado en ADMIN_EMAIL (o EMAIL_USER como </w:t>
      </w:r>
      <w:proofErr w:type="spellStart"/>
      <w:r w:rsidRPr="00597A48">
        <w:rPr>
          <w:rFonts w:ascii="Times New Roman" w:hAnsi="Times New Roman" w:cs="Times New Roman"/>
          <w:sz w:val="22"/>
          <w:szCs w:val="22"/>
        </w:rPr>
        <w:t>fallback</w:t>
      </w:r>
      <w:proofErr w:type="spellEnd"/>
      <w:r w:rsidRPr="00597A48">
        <w:rPr>
          <w:rFonts w:ascii="Times New Roman" w:hAnsi="Times New Roman" w:cs="Times New Roman"/>
          <w:sz w:val="22"/>
          <w:szCs w:val="22"/>
        </w:rPr>
        <w:t>). El correo incluye todos los campos del reporte formateados. El fallo en el envío del correo no cancela la operación: el reporte ya fue guardado en base de datos y el servidor responde HTTP 201 independientemente del resultado del envío.</w:t>
      </w:r>
    </w:p>
    <w:p w14:paraId="49E7E132" w14:textId="77777777" w:rsidR="00565689" w:rsidRPr="00565689" w:rsidRDefault="00565689" w:rsidP="00565689">
      <w:pPr>
        <w:pStyle w:val="Ttulo3"/>
      </w:pPr>
      <w:r w:rsidRPr="00565689">
        <w:t>6.2.8 Módulo de recursos editoriales</w:t>
      </w:r>
    </w:p>
    <w:p w14:paraId="5FB70A49" w14:textId="77777777" w:rsidR="00565689" w:rsidRPr="00565689" w:rsidRDefault="00565689" w:rsidP="00565689">
      <w:pPr>
        <w:jc w:val="both"/>
        <w:rPr>
          <w:rFonts w:ascii="Times New Roman" w:hAnsi="Times New Roman" w:cs="Times New Roman"/>
          <w:sz w:val="22"/>
          <w:szCs w:val="22"/>
        </w:rPr>
      </w:pPr>
      <w:r w:rsidRPr="00565689">
        <w:rPr>
          <w:rFonts w:ascii="Times New Roman" w:hAnsi="Times New Roman" w:cs="Times New Roman"/>
          <w:sz w:val="22"/>
          <w:szCs w:val="22"/>
        </w:rPr>
        <w:t>El módulo de recursos editoriales expone el catálogo de casos reales y guías de seguridad digital que complementan el contenido formativo de los cursos. Cubre el requisito funcional RF12 (consultar casos y guías) y se implementa en server/</w:t>
      </w:r>
      <w:proofErr w:type="spellStart"/>
      <w:r w:rsidRPr="00565689">
        <w:rPr>
          <w:rFonts w:ascii="Times New Roman" w:hAnsi="Times New Roman" w:cs="Times New Roman"/>
          <w:sz w:val="22"/>
          <w:szCs w:val="22"/>
        </w:rPr>
        <w:t>src</w:t>
      </w:r>
      <w:proofErr w:type="spellEnd"/>
      <w:r w:rsidRPr="00565689">
        <w:rPr>
          <w:rFonts w:ascii="Times New Roman" w:hAnsi="Times New Roman" w:cs="Times New Roman"/>
          <w:sz w:val="22"/>
          <w:szCs w:val="22"/>
        </w:rPr>
        <w:t>/</w:t>
      </w:r>
      <w:proofErr w:type="spellStart"/>
      <w:r w:rsidRPr="00565689">
        <w:rPr>
          <w:rFonts w:ascii="Times New Roman" w:hAnsi="Times New Roman" w:cs="Times New Roman"/>
          <w:sz w:val="22"/>
          <w:szCs w:val="22"/>
        </w:rPr>
        <w:t>routes</w:t>
      </w:r>
      <w:proofErr w:type="spellEnd"/>
      <w:r w:rsidRPr="00565689">
        <w:rPr>
          <w:rFonts w:ascii="Times New Roman" w:hAnsi="Times New Roman" w:cs="Times New Roman"/>
          <w:sz w:val="22"/>
          <w:szCs w:val="22"/>
        </w:rPr>
        <w:t>/resource.routes.js.</w:t>
      </w:r>
    </w:p>
    <w:p w14:paraId="0C128B88" w14:textId="77777777" w:rsidR="00565689" w:rsidRDefault="00565689" w:rsidP="00565689">
      <w:pPr>
        <w:jc w:val="both"/>
        <w:rPr>
          <w:rFonts w:ascii="Times New Roman" w:hAnsi="Times New Roman" w:cs="Times New Roman"/>
          <w:b/>
          <w:bCs/>
          <w:sz w:val="22"/>
          <w:szCs w:val="22"/>
        </w:rPr>
      </w:pPr>
      <w:proofErr w:type="spellStart"/>
      <w:r w:rsidRPr="00565689">
        <w:rPr>
          <w:rFonts w:ascii="Times New Roman" w:hAnsi="Times New Roman" w:cs="Times New Roman"/>
          <w:b/>
          <w:bCs/>
          <w:sz w:val="22"/>
          <w:szCs w:val="22"/>
        </w:rPr>
        <w:t>Endpoints</w:t>
      </w:r>
      <w:proofErr w:type="spellEnd"/>
    </w:p>
    <w:tbl>
      <w:tblPr>
        <w:tblStyle w:val="Tablaconcuadrculaclara"/>
        <w:tblW w:w="0" w:type="auto"/>
        <w:tblLook w:val="04A0" w:firstRow="1" w:lastRow="0" w:firstColumn="1" w:lastColumn="0" w:noHBand="0" w:noVBand="1"/>
      </w:tblPr>
      <w:tblGrid>
        <w:gridCol w:w="937"/>
        <w:gridCol w:w="1927"/>
        <w:gridCol w:w="1072"/>
        <w:gridCol w:w="4892"/>
      </w:tblGrid>
      <w:tr w:rsidR="00670EF9" w:rsidRPr="00670EF9" w14:paraId="112DEF7C" w14:textId="77777777" w:rsidTr="00670EF9">
        <w:tc>
          <w:tcPr>
            <w:tcW w:w="0" w:type="auto"/>
            <w:hideMark/>
          </w:tcPr>
          <w:p w14:paraId="72B56496"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Método</w:t>
            </w:r>
          </w:p>
        </w:tc>
        <w:tc>
          <w:tcPr>
            <w:tcW w:w="0" w:type="auto"/>
            <w:hideMark/>
          </w:tcPr>
          <w:p w14:paraId="33E0B153"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Ruta</w:t>
            </w:r>
          </w:p>
        </w:tc>
        <w:tc>
          <w:tcPr>
            <w:tcW w:w="0" w:type="auto"/>
            <w:hideMark/>
          </w:tcPr>
          <w:p w14:paraId="4DFF871B"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Acceso</w:t>
            </w:r>
          </w:p>
        </w:tc>
        <w:tc>
          <w:tcPr>
            <w:tcW w:w="0" w:type="auto"/>
            <w:hideMark/>
          </w:tcPr>
          <w:p w14:paraId="5EEEFB5C"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Descripción</w:t>
            </w:r>
          </w:p>
        </w:tc>
      </w:tr>
      <w:tr w:rsidR="00670EF9" w:rsidRPr="00670EF9" w14:paraId="2384BE9F" w14:textId="77777777" w:rsidTr="00670EF9">
        <w:tc>
          <w:tcPr>
            <w:tcW w:w="0" w:type="auto"/>
            <w:hideMark/>
          </w:tcPr>
          <w:p w14:paraId="2A493394"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554C6BD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
        </w:tc>
        <w:tc>
          <w:tcPr>
            <w:tcW w:w="0" w:type="auto"/>
            <w:hideMark/>
          </w:tcPr>
          <w:p w14:paraId="6FD1DDFC"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Protegido</w:t>
            </w:r>
          </w:p>
        </w:tc>
        <w:tc>
          <w:tcPr>
            <w:tcW w:w="0" w:type="auto"/>
            <w:hideMark/>
          </w:tcPr>
          <w:p w14:paraId="613E064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Lista recursos publicados con paginación y filtro por tipo</w:t>
            </w:r>
          </w:p>
        </w:tc>
      </w:tr>
      <w:tr w:rsidR="00670EF9" w:rsidRPr="00670EF9" w14:paraId="246BFC9F" w14:textId="77777777" w:rsidTr="00670EF9">
        <w:tc>
          <w:tcPr>
            <w:tcW w:w="0" w:type="auto"/>
            <w:hideMark/>
          </w:tcPr>
          <w:p w14:paraId="36919CE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0B3CF3C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roofErr w:type="gramStart"/>
            <w:r w:rsidRPr="00670EF9">
              <w:rPr>
                <w:rFonts w:ascii="Times New Roman" w:hAnsi="Times New Roman" w:cs="Times New Roman"/>
                <w:sz w:val="22"/>
                <w:szCs w:val="22"/>
              </w:rPr>
              <w:t>/:slug</w:t>
            </w:r>
            <w:proofErr w:type="gramEnd"/>
          </w:p>
        </w:tc>
        <w:tc>
          <w:tcPr>
            <w:tcW w:w="0" w:type="auto"/>
            <w:hideMark/>
          </w:tcPr>
          <w:p w14:paraId="3C61EDEB"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Protegido</w:t>
            </w:r>
          </w:p>
        </w:tc>
        <w:tc>
          <w:tcPr>
            <w:tcW w:w="0" w:type="auto"/>
            <w:hideMark/>
          </w:tcPr>
          <w:p w14:paraId="13F1202C"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Devuelve el detalle completo de un recurso por su slug</w:t>
            </w:r>
          </w:p>
        </w:tc>
      </w:tr>
    </w:tbl>
    <w:p w14:paraId="52031669" w14:textId="77777777" w:rsidR="00565689" w:rsidRPr="00565689" w:rsidRDefault="00565689" w:rsidP="00565689">
      <w:pPr>
        <w:jc w:val="both"/>
        <w:rPr>
          <w:rFonts w:ascii="Times New Roman" w:hAnsi="Times New Roman" w:cs="Times New Roman"/>
          <w:sz w:val="22"/>
          <w:szCs w:val="22"/>
        </w:rPr>
      </w:pPr>
    </w:p>
    <w:p w14:paraId="24298057" w14:textId="77777777" w:rsidR="009F4EF1" w:rsidRPr="009F4EF1" w:rsidRDefault="009F4EF1" w:rsidP="009F4EF1">
      <w:pPr>
        <w:jc w:val="both"/>
        <w:rPr>
          <w:rFonts w:ascii="Times New Roman" w:hAnsi="Times New Roman" w:cs="Times New Roman"/>
          <w:sz w:val="22"/>
          <w:szCs w:val="22"/>
        </w:rPr>
      </w:pPr>
      <w:r w:rsidRPr="009F4EF1">
        <w:rPr>
          <w:rFonts w:ascii="Times New Roman" w:hAnsi="Times New Roman" w:cs="Times New Roman"/>
          <w:b/>
          <w:bCs/>
          <w:sz w:val="22"/>
          <w:szCs w:val="22"/>
        </w:rPr>
        <w:t>Paginación y filtrado</w:t>
      </w:r>
    </w:p>
    <w:p w14:paraId="672D5E33" w14:textId="77777777" w:rsidR="009F4EF1" w:rsidRDefault="009F4EF1" w:rsidP="009F4EF1">
      <w:pPr>
        <w:jc w:val="both"/>
        <w:rPr>
          <w:rFonts w:ascii="Times New Roman" w:hAnsi="Times New Roman" w:cs="Times New Roman"/>
          <w:sz w:val="22"/>
          <w:szCs w:val="22"/>
        </w:rPr>
      </w:pPr>
      <w:r w:rsidRPr="009F4EF1">
        <w:rPr>
          <w:rFonts w:ascii="Times New Roman" w:hAnsi="Times New Roman" w:cs="Times New Roman"/>
          <w:sz w:val="22"/>
          <w:szCs w:val="22"/>
        </w:rPr>
        <w:t xml:space="preserve">El </w:t>
      </w:r>
      <w:proofErr w:type="spellStart"/>
      <w:r w:rsidRPr="009F4EF1">
        <w:rPr>
          <w:rFonts w:ascii="Times New Roman" w:hAnsi="Times New Roman" w:cs="Times New Roman"/>
          <w:sz w:val="22"/>
          <w:szCs w:val="22"/>
        </w:rPr>
        <w:t>endpoint</w:t>
      </w:r>
      <w:proofErr w:type="spellEnd"/>
      <w:r w:rsidRPr="009F4EF1">
        <w:rPr>
          <w:rFonts w:ascii="Times New Roman" w:hAnsi="Times New Roman" w:cs="Times New Roman"/>
          <w:sz w:val="22"/>
          <w:szCs w:val="22"/>
        </w:rPr>
        <w:t xml:space="preserve"> de listado acepta tres parámetros de </w:t>
      </w:r>
      <w:proofErr w:type="spellStart"/>
      <w:r w:rsidRPr="009F4EF1">
        <w:rPr>
          <w:rFonts w:ascii="Times New Roman" w:hAnsi="Times New Roman" w:cs="Times New Roman"/>
          <w:sz w:val="22"/>
          <w:szCs w:val="22"/>
        </w:rPr>
        <w:t>query</w:t>
      </w:r>
      <w:proofErr w:type="spellEnd"/>
      <w:r w:rsidRPr="009F4EF1">
        <w:rPr>
          <w:rFonts w:ascii="Times New Roman" w:hAnsi="Times New Roman" w:cs="Times New Roman"/>
          <w:sz w:val="22"/>
          <w:szCs w:val="22"/>
        </w:rPr>
        <w:t>:</w:t>
      </w:r>
    </w:p>
    <w:p w14:paraId="10C6005C" w14:textId="77777777" w:rsidR="00281F96" w:rsidRDefault="00281F96" w:rsidP="009F4EF1">
      <w:pPr>
        <w:jc w:val="both"/>
        <w:rPr>
          <w:rFonts w:ascii="Times New Roman" w:hAnsi="Times New Roman" w:cs="Times New Roman"/>
          <w:sz w:val="22"/>
          <w:szCs w:val="22"/>
        </w:rPr>
      </w:pPr>
    </w:p>
    <w:p w14:paraId="3B81372B" w14:textId="77777777" w:rsidR="00281F96" w:rsidRDefault="00281F96" w:rsidP="009F4EF1">
      <w:pPr>
        <w:jc w:val="both"/>
        <w:rPr>
          <w:rFonts w:ascii="Times New Roman" w:hAnsi="Times New Roman" w:cs="Times New Roman"/>
          <w:sz w:val="22"/>
          <w:szCs w:val="22"/>
        </w:rPr>
      </w:pPr>
    </w:p>
    <w:p w14:paraId="7304A90C" w14:textId="77777777" w:rsidR="00281F96" w:rsidRPr="009F4EF1" w:rsidRDefault="00281F96" w:rsidP="009F4EF1">
      <w:pPr>
        <w:jc w:val="both"/>
        <w:rPr>
          <w:rFonts w:ascii="Times New Roman" w:hAnsi="Times New Roman" w:cs="Times New Roman"/>
          <w:sz w:val="22"/>
          <w:szCs w:val="22"/>
        </w:rPr>
      </w:pPr>
    </w:p>
    <w:p w14:paraId="5283A723" w14:textId="77777777" w:rsidR="009F4EF1" w:rsidRPr="009F4EF1" w:rsidRDefault="009F4EF1" w:rsidP="009F4EF1">
      <w:pPr>
        <w:jc w:val="both"/>
        <w:rPr>
          <w:rFonts w:ascii="Times New Roman" w:hAnsi="Times New Roman" w:cs="Times New Roman"/>
          <w:sz w:val="22"/>
          <w:szCs w:val="22"/>
        </w:rPr>
      </w:pPr>
      <w:r w:rsidRPr="009F4EF1">
        <w:rPr>
          <w:rFonts w:ascii="Times New Roman" w:hAnsi="Times New Roman" w:cs="Times New Roman"/>
          <w:b/>
          <w:bCs/>
          <w:sz w:val="22"/>
          <w:szCs w:val="22"/>
        </w:rPr>
        <w:t>Tabla 6.2.8-A. Parámetros de consulta de GET /</w:t>
      </w:r>
      <w:proofErr w:type="spellStart"/>
      <w:r w:rsidRPr="009F4EF1">
        <w:rPr>
          <w:rFonts w:ascii="Times New Roman" w:hAnsi="Times New Roman" w:cs="Times New Roman"/>
          <w:b/>
          <w:bCs/>
          <w:sz w:val="22"/>
          <w:szCs w:val="22"/>
        </w:rPr>
        <w:t>resources</w:t>
      </w:r>
      <w:proofErr w:type="spellEnd"/>
    </w:p>
    <w:tbl>
      <w:tblPr>
        <w:tblStyle w:val="Tablaconcuadrculaclara"/>
        <w:tblW w:w="5000" w:type="pct"/>
        <w:tblLook w:val="04A0" w:firstRow="1" w:lastRow="0" w:firstColumn="1" w:lastColumn="0" w:noHBand="0" w:noVBand="1"/>
      </w:tblPr>
      <w:tblGrid>
        <w:gridCol w:w="1850"/>
        <w:gridCol w:w="1379"/>
        <w:gridCol w:w="1969"/>
        <w:gridCol w:w="3630"/>
      </w:tblGrid>
      <w:tr w:rsidR="00281F96" w:rsidRPr="00281F96" w14:paraId="6A3D08CE" w14:textId="77777777" w:rsidTr="00281F96">
        <w:tc>
          <w:tcPr>
            <w:tcW w:w="1048" w:type="pct"/>
            <w:hideMark/>
          </w:tcPr>
          <w:p w14:paraId="3E9B1D9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Parámetro</w:t>
            </w:r>
          </w:p>
        </w:tc>
        <w:tc>
          <w:tcPr>
            <w:tcW w:w="781" w:type="pct"/>
            <w:hideMark/>
          </w:tcPr>
          <w:p w14:paraId="5FCBC4D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Default</w:t>
            </w:r>
          </w:p>
        </w:tc>
        <w:tc>
          <w:tcPr>
            <w:tcW w:w="1115" w:type="pct"/>
            <w:hideMark/>
          </w:tcPr>
          <w:p w14:paraId="274C07F0"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Restricción</w:t>
            </w:r>
          </w:p>
        </w:tc>
        <w:tc>
          <w:tcPr>
            <w:tcW w:w="2056" w:type="pct"/>
            <w:hideMark/>
          </w:tcPr>
          <w:p w14:paraId="2AD937C3"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Descripción</w:t>
            </w:r>
          </w:p>
        </w:tc>
      </w:tr>
      <w:tr w:rsidR="00281F96" w:rsidRPr="00281F96" w14:paraId="263D4A0B" w14:textId="77777777" w:rsidTr="00281F96">
        <w:tc>
          <w:tcPr>
            <w:tcW w:w="1048" w:type="pct"/>
            <w:hideMark/>
          </w:tcPr>
          <w:p w14:paraId="4287C64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page</w:t>
            </w:r>
          </w:p>
        </w:tc>
        <w:tc>
          <w:tcPr>
            <w:tcW w:w="781" w:type="pct"/>
            <w:hideMark/>
          </w:tcPr>
          <w:p w14:paraId="6DCEDD9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w:t>
            </w:r>
          </w:p>
        </w:tc>
        <w:tc>
          <w:tcPr>
            <w:tcW w:w="1115" w:type="pct"/>
            <w:hideMark/>
          </w:tcPr>
          <w:p w14:paraId="341812D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Mínimo 1</w:t>
            </w:r>
          </w:p>
        </w:tc>
        <w:tc>
          <w:tcPr>
            <w:tcW w:w="2056" w:type="pct"/>
            <w:hideMark/>
          </w:tcPr>
          <w:p w14:paraId="1A96CCD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Página solicitada</w:t>
            </w:r>
          </w:p>
        </w:tc>
      </w:tr>
      <w:tr w:rsidR="00281F96" w:rsidRPr="00281F96" w14:paraId="6C05381B" w14:textId="77777777" w:rsidTr="00281F96">
        <w:tc>
          <w:tcPr>
            <w:tcW w:w="1048" w:type="pct"/>
            <w:hideMark/>
          </w:tcPr>
          <w:p w14:paraId="184E5E17"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limit</w:t>
            </w:r>
            <w:proofErr w:type="spellEnd"/>
          </w:p>
        </w:tc>
        <w:tc>
          <w:tcPr>
            <w:tcW w:w="781" w:type="pct"/>
            <w:hideMark/>
          </w:tcPr>
          <w:p w14:paraId="117C66E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9</w:t>
            </w:r>
          </w:p>
        </w:tc>
        <w:tc>
          <w:tcPr>
            <w:tcW w:w="1115" w:type="pct"/>
            <w:hideMark/>
          </w:tcPr>
          <w:p w14:paraId="6C83AD5D"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1-50</w:t>
            </w:r>
          </w:p>
        </w:tc>
        <w:tc>
          <w:tcPr>
            <w:tcW w:w="2056" w:type="pct"/>
            <w:hideMark/>
          </w:tcPr>
          <w:p w14:paraId="129EAAA5"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Resultados por página</w:t>
            </w:r>
          </w:p>
        </w:tc>
      </w:tr>
      <w:tr w:rsidR="00281F96" w:rsidRPr="00281F96" w14:paraId="67A4609D" w14:textId="77777777" w:rsidTr="00281F96">
        <w:tc>
          <w:tcPr>
            <w:tcW w:w="1048" w:type="pct"/>
            <w:hideMark/>
          </w:tcPr>
          <w:p w14:paraId="1F465E8B"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type</w:t>
            </w:r>
            <w:proofErr w:type="spellEnd"/>
          </w:p>
        </w:tc>
        <w:tc>
          <w:tcPr>
            <w:tcW w:w="781" w:type="pct"/>
            <w:hideMark/>
          </w:tcPr>
          <w:p w14:paraId="69A5C25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(todos)</w:t>
            </w:r>
          </w:p>
        </w:tc>
        <w:tc>
          <w:tcPr>
            <w:tcW w:w="1115" w:type="pct"/>
            <w:hideMark/>
          </w:tcPr>
          <w:p w14:paraId="171DD7F4"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case o guide</w:t>
            </w:r>
          </w:p>
        </w:tc>
        <w:tc>
          <w:tcPr>
            <w:tcW w:w="2056" w:type="pct"/>
            <w:hideMark/>
          </w:tcPr>
          <w:p w14:paraId="6EF27CA3"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Filtra por tipo de recurso</w:t>
            </w:r>
          </w:p>
        </w:tc>
      </w:tr>
    </w:tbl>
    <w:p w14:paraId="27E78176" w14:textId="14D631F0" w:rsidR="00597A48" w:rsidRDefault="00281F96" w:rsidP="009648BF">
      <w:pPr>
        <w:jc w:val="both"/>
        <w:rPr>
          <w:rFonts w:ascii="Times New Roman" w:hAnsi="Times New Roman" w:cs="Times New Roman"/>
          <w:sz w:val="22"/>
          <w:szCs w:val="22"/>
        </w:rPr>
      </w:pPr>
      <w:r>
        <w:rPr>
          <w:rFonts w:ascii="Times New Roman" w:hAnsi="Times New Roman" w:cs="Times New Roman"/>
          <w:sz w:val="22"/>
          <w:szCs w:val="22"/>
        </w:rPr>
        <w:t xml:space="preserve"> </w:t>
      </w:r>
    </w:p>
    <w:p w14:paraId="028A0026"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Los resultados se ordenan por </w:t>
      </w:r>
      <w:proofErr w:type="spellStart"/>
      <w:r w:rsidRPr="002B1E26">
        <w:rPr>
          <w:rFonts w:ascii="Times New Roman" w:hAnsi="Times New Roman" w:cs="Times New Roman"/>
          <w:sz w:val="22"/>
          <w:szCs w:val="22"/>
        </w:rPr>
        <w:t>order</w:t>
      </w:r>
      <w:proofErr w:type="spellEnd"/>
      <w:r w:rsidRPr="002B1E26">
        <w:rPr>
          <w:rFonts w:ascii="Times New Roman" w:hAnsi="Times New Roman" w:cs="Times New Roman"/>
          <w:sz w:val="22"/>
          <w:szCs w:val="22"/>
        </w:rPr>
        <w:t xml:space="preserve"> ascendente y, en caso de empate, por </w:t>
      </w:r>
      <w:proofErr w:type="spellStart"/>
      <w:r w:rsidRPr="002B1E26">
        <w:rPr>
          <w:rFonts w:ascii="Times New Roman" w:hAnsi="Times New Roman" w:cs="Times New Roman"/>
          <w:sz w:val="22"/>
          <w:szCs w:val="22"/>
        </w:rPr>
        <w:t>createdAt</w:t>
      </w:r>
      <w:proofErr w:type="spellEnd"/>
      <w:r w:rsidRPr="002B1E26">
        <w:rPr>
          <w:rFonts w:ascii="Times New Roman" w:hAnsi="Times New Roman" w:cs="Times New Roman"/>
          <w:sz w:val="22"/>
          <w:szCs w:val="22"/>
        </w:rPr>
        <w:t xml:space="preserve"> ascendente. La respuesta incluye total, page, </w:t>
      </w:r>
      <w:proofErr w:type="spellStart"/>
      <w:r w:rsidRPr="002B1E26">
        <w:rPr>
          <w:rFonts w:ascii="Times New Roman" w:hAnsi="Times New Roman" w:cs="Times New Roman"/>
          <w:sz w:val="22"/>
          <w:szCs w:val="22"/>
        </w:rPr>
        <w:t>totalPages</w:t>
      </w:r>
      <w:proofErr w:type="spellEnd"/>
      <w:r w:rsidRPr="002B1E26">
        <w:rPr>
          <w:rFonts w:ascii="Times New Roman" w:hAnsi="Times New Roman" w:cs="Times New Roman"/>
          <w:sz w:val="22"/>
          <w:szCs w:val="22"/>
        </w:rPr>
        <w:t xml:space="preserve"> y </w:t>
      </w:r>
      <w:proofErr w:type="spellStart"/>
      <w:r w:rsidRPr="002B1E26">
        <w:rPr>
          <w:rFonts w:ascii="Times New Roman" w:hAnsi="Times New Roman" w:cs="Times New Roman"/>
          <w:sz w:val="22"/>
          <w:szCs w:val="22"/>
        </w:rPr>
        <w:t>hasNextPage</w:t>
      </w:r>
      <w:proofErr w:type="spellEnd"/>
      <w:r w:rsidRPr="002B1E26">
        <w:rPr>
          <w:rFonts w:ascii="Times New Roman" w:hAnsi="Times New Roman" w:cs="Times New Roman"/>
          <w:sz w:val="22"/>
          <w:szCs w:val="22"/>
        </w:rPr>
        <w:t xml:space="preserve"> para que el cliente pueda implementar paginación sin consultas adicionales.</w:t>
      </w:r>
    </w:p>
    <w:p w14:paraId="0334752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b/>
          <w:bCs/>
          <w:sz w:val="22"/>
          <w:szCs w:val="22"/>
        </w:rPr>
        <w:lastRenderedPageBreak/>
        <w:t>Modelo de datos</w:t>
      </w:r>
    </w:p>
    <w:p w14:paraId="0E7FB16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El modelo </w:t>
      </w:r>
      <w:proofErr w:type="spellStart"/>
      <w:r w:rsidRPr="002B1E26">
        <w:rPr>
          <w:rFonts w:ascii="Times New Roman" w:hAnsi="Times New Roman" w:cs="Times New Roman"/>
          <w:sz w:val="22"/>
          <w:szCs w:val="22"/>
        </w:rPr>
        <w:t>Resource</w:t>
      </w:r>
      <w:proofErr w:type="spellEnd"/>
      <w:r w:rsidRPr="002B1E26">
        <w:rPr>
          <w:rFonts w:ascii="Times New Roman" w:hAnsi="Times New Roman" w:cs="Times New Roman"/>
          <w:sz w:val="22"/>
          <w:szCs w:val="22"/>
        </w:rPr>
        <w:t xml:space="preserve"> unifica casos y guías en un solo documento, usando subdocumentos embebidos para el contenido estructurado específico de cada tipo:</w:t>
      </w:r>
    </w:p>
    <w:p w14:paraId="53C60239"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b/>
          <w:bCs/>
          <w:sz w:val="22"/>
          <w:szCs w:val="22"/>
        </w:rPr>
        <w:t xml:space="preserve">Tabla 6.2.8-B. Campos principales del modelo </w:t>
      </w:r>
      <w:proofErr w:type="spellStart"/>
      <w:r w:rsidRPr="002B1E26">
        <w:rPr>
          <w:rFonts w:ascii="Times New Roman" w:hAnsi="Times New Roman" w:cs="Times New Roman"/>
          <w:b/>
          <w:bCs/>
          <w:sz w:val="22"/>
          <w:szCs w:val="22"/>
        </w:rPr>
        <w:t>Resource</w:t>
      </w:r>
      <w:proofErr w:type="spellEnd"/>
    </w:p>
    <w:tbl>
      <w:tblPr>
        <w:tblStyle w:val="Tablaconcuadrculaclara"/>
        <w:tblW w:w="0" w:type="auto"/>
        <w:tblLook w:val="04A0" w:firstRow="1" w:lastRow="0" w:firstColumn="1" w:lastColumn="0" w:noHBand="0" w:noVBand="1"/>
      </w:tblPr>
      <w:tblGrid>
        <w:gridCol w:w="1231"/>
        <w:gridCol w:w="1548"/>
        <w:gridCol w:w="6049"/>
      </w:tblGrid>
      <w:tr w:rsidR="001346EB" w:rsidRPr="001346EB" w14:paraId="0917C279" w14:textId="77777777" w:rsidTr="001346EB">
        <w:tc>
          <w:tcPr>
            <w:tcW w:w="0" w:type="auto"/>
            <w:hideMark/>
          </w:tcPr>
          <w:p w14:paraId="7DFB966E"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Campo</w:t>
            </w:r>
          </w:p>
        </w:tc>
        <w:tc>
          <w:tcPr>
            <w:tcW w:w="0" w:type="auto"/>
            <w:hideMark/>
          </w:tcPr>
          <w:p w14:paraId="37C6F42B"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Tipo</w:t>
            </w:r>
          </w:p>
        </w:tc>
        <w:tc>
          <w:tcPr>
            <w:tcW w:w="0" w:type="auto"/>
            <w:hideMark/>
          </w:tcPr>
          <w:p w14:paraId="6691F959"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Descripción</w:t>
            </w:r>
          </w:p>
        </w:tc>
      </w:tr>
      <w:tr w:rsidR="001346EB" w:rsidRPr="001346EB" w14:paraId="0B3FCCFA" w14:textId="77777777" w:rsidTr="001346EB">
        <w:tc>
          <w:tcPr>
            <w:tcW w:w="0" w:type="auto"/>
            <w:hideMark/>
          </w:tcPr>
          <w:p w14:paraId="6F8C481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type</w:t>
            </w:r>
            <w:proofErr w:type="spellEnd"/>
          </w:p>
        </w:tc>
        <w:tc>
          <w:tcPr>
            <w:tcW w:w="0" w:type="auto"/>
            <w:hideMark/>
          </w:tcPr>
          <w:p w14:paraId="73B673AB"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Enum</w:t>
            </w:r>
            <w:proofErr w:type="spellEnd"/>
          </w:p>
        </w:tc>
        <w:tc>
          <w:tcPr>
            <w:tcW w:w="0" w:type="auto"/>
            <w:hideMark/>
          </w:tcPr>
          <w:p w14:paraId="398054BE"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case (caso real) o guide (guía de seguridad)</w:t>
            </w:r>
          </w:p>
        </w:tc>
      </w:tr>
      <w:tr w:rsidR="001346EB" w:rsidRPr="001346EB" w14:paraId="1616976B" w14:textId="77777777" w:rsidTr="001346EB">
        <w:tc>
          <w:tcPr>
            <w:tcW w:w="0" w:type="auto"/>
            <w:hideMark/>
          </w:tcPr>
          <w:p w14:paraId="29A73F0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title</w:t>
            </w:r>
            <w:proofErr w:type="spellEnd"/>
          </w:p>
        </w:tc>
        <w:tc>
          <w:tcPr>
            <w:tcW w:w="0" w:type="auto"/>
            <w:hideMark/>
          </w:tcPr>
          <w:p w14:paraId="1029CFD4"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2F16BB2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Título del recurso</w:t>
            </w:r>
          </w:p>
        </w:tc>
      </w:tr>
      <w:tr w:rsidR="001346EB" w:rsidRPr="001346EB" w14:paraId="446CBFF8" w14:textId="77777777" w:rsidTr="001346EB">
        <w:tc>
          <w:tcPr>
            <w:tcW w:w="0" w:type="auto"/>
            <w:hideMark/>
          </w:tcPr>
          <w:p w14:paraId="7BBBABF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slug</w:t>
            </w:r>
          </w:p>
        </w:tc>
        <w:tc>
          <w:tcPr>
            <w:tcW w:w="0" w:type="auto"/>
            <w:hideMark/>
          </w:tcPr>
          <w:p w14:paraId="69C07F70"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18E5D6C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Identificador único URL-</w:t>
            </w:r>
            <w:proofErr w:type="spellStart"/>
            <w:r w:rsidRPr="001346EB">
              <w:rPr>
                <w:rFonts w:ascii="Times New Roman" w:hAnsi="Times New Roman" w:cs="Times New Roman"/>
                <w:sz w:val="22"/>
                <w:szCs w:val="22"/>
              </w:rPr>
              <w:t>friendly</w:t>
            </w:r>
            <w:proofErr w:type="spellEnd"/>
            <w:r w:rsidRPr="001346EB">
              <w:rPr>
                <w:rFonts w:ascii="Times New Roman" w:hAnsi="Times New Roman" w:cs="Times New Roman"/>
                <w:sz w:val="22"/>
                <w:szCs w:val="22"/>
              </w:rPr>
              <w:t xml:space="preserve"> (único, </w:t>
            </w:r>
            <w:proofErr w:type="spellStart"/>
            <w:r w:rsidRPr="001346EB">
              <w:rPr>
                <w:rFonts w:ascii="Times New Roman" w:hAnsi="Times New Roman" w:cs="Times New Roman"/>
                <w:sz w:val="22"/>
                <w:szCs w:val="22"/>
              </w:rPr>
              <w:t>lowercase</w:t>
            </w:r>
            <w:proofErr w:type="spellEnd"/>
            <w:r w:rsidRPr="001346EB">
              <w:rPr>
                <w:rFonts w:ascii="Times New Roman" w:hAnsi="Times New Roman" w:cs="Times New Roman"/>
                <w:sz w:val="22"/>
                <w:szCs w:val="22"/>
              </w:rPr>
              <w:t>)</w:t>
            </w:r>
          </w:p>
        </w:tc>
      </w:tr>
      <w:tr w:rsidR="001346EB" w:rsidRPr="001346EB" w14:paraId="3BC5138B" w14:textId="77777777" w:rsidTr="001346EB">
        <w:tc>
          <w:tcPr>
            <w:tcW w:w="0" w:type="auto"/>
            <w:hideMark/>
          </w:tcPr>
          <w:p w14:paraId="1B0D71BA"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summary</w:t>
            </w:r>
            <w:proofErr w:type="spellEnd"/>
          </w:p>
        </w:tc>
        <w:tc>
          <w:tcPr>
            <w:tcW w:w="0" w:type="auto"/>
            <w:hideMark/>
          </w:tcPr>
          <w:p w14:paraId="6DD09DD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4561C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Descripción breve para la tarjeta del listado</w:t>
            </w:r>
          </w:p>
        </w:tc>
      </w:tr>
      <w:tr w:rsidR="001346EB" w:rsidRPr="001346EB" w14:paraId="360BCC83" w14:textId="77777777" w:rsidTr="001346EB">
        <w:tc>
          <w:tcPr>
            <w:tcW w:w="0" w:type="auto"/>
            <w:hideMark/>
          </w:tcPr>
          <w:p w14:paraId="128B85E7"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category</w:t>
            </w:r>
            <w:proofErr w:type="spellEnd"/>
          </w:p>
        </w:tc>
        <w:tc>
          <w:tcPr>
            <w:tcW w:w="0" w:type="auto"/>
            <w:hideMark/>
          </w:tcPr>
          <w:p w14:paraId="0D9CB08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4F2E15E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Categoría temática (ej. Grooming, Ciberacoso)</w:t>
            </w:r>
          </w:p>
        </w:tc>
      </w:tr>
      <w:tr w:rsidR="001346EB" w:rsidRPr="001346EB" w14:paraId="7CDBD14C" w14:textId="77777777" w:rsidTr="001346EB">
        <w:tc>
          <w:tcPr>
            <w:tcW w:w="0" w:type="auto"/>
            <w:hideMark/>
          </w:tcPr>
          <w:p w14:paraId="7DB185E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platform</w:t>
            </w:r>
            <w:proofErr w:type="spellEnd"/>
          </w:p>
        </w:tc>
        <w:tc>
          <w:tcPr>
            <w:tcW w:w="0" w:type="auto"/>
            <w:hideMark/>
          </w:tcPr>
          <w:p w14:paraId="1E6A86E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C5DDD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Plataforma digital asociada</w:t>
            </w:r>
          </w:p>
        </w:tc>
      </w:tr>
      <w:tr w:rsidR="001346EB" w:rsidRPr="001346EB" w14:paraId="24C785B9" w14:textId="77777777" w:rsidTr="001346EB">
        <w:tc>
          <w:tcPr>
            <w:tcW w:w="0" w:type="auto"/>
            <w:hideMark/>
          </w:tcPr>
          <w:p w14:paraId="17F9554F"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riskLevel</w:t>
            </w:r>
            <w:proofErr w:type="spellEnd"/>
          </w:p>
        </w:tc>
        <w:tc>
          <w:tcPr>
            <w:tcW w:w="0" w:type="auto"/>
            <w:hideMark/>
          </w:tcPr>
          <w:p w14:paraId="534A858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CF2417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Nivel de riesgo asociado</w:t>
            </w:r>
          </w:p>
        </w:tc>
      </w:tr>
      <w:tr w:rsidR="001346EB" w:rsidRPr="001346EB" w14:paraId="0F619637" w14:textId="77777777" w:rsidTr="001346EB">
        <w:tc>
          <w:tcPr>
            <w:tcW w:w="0" w:type="auto"/>
            <w:hideMark/>
          </w:tcPr>
          <w:p w14:paraId="1561C2EE"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tips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627FEB31"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06EA29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Recomendaciones aplicables (usado en guías)</w:t>
            </w:r>
          </w:p>
        </w:tc>
      </w:tr>
      <w:tr w:rsidR="001346EB" w:rsidRPr="001346EB" w14:paraId="29470661" w14:textId="77777777" w:rsidTr="001346EB">
        <w:tc>
          <w:tcPr>
            <w:tcW w:w="0" w:type="auto"/>
            <w:hideMark/>
          </w:tcPr>
          <w:p w14:paraId="2DCC776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steps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180D5F78"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5414492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Pasos de acción (usado en guías)</w:t>
            </w:r>
          </w:p>
        </w:tc>
      </w:tr>
      <w:tr w:rsidR="001346EB" w:rsidRPr="001346EB" w14:paraId="3E1806DA" w14:textId="77777777" w:rsidTr="001346EB">
        <w:tc>
          <w:tcPr>
            <w:tcW w:w="0" w:type="auto"/>
            <w:hideMark/>
          </w:tcPr>
          <w:p w14:paraId="24CC8D55" w14:textId="77777777" w:rsidR="001346EB" w:rsidRPr="001346EB" w:rsidRDefault="001346EB" w:rsidP="001346EB">
            <w:pPr>
              <w:spacing w:after="160" w:line="276" w:lineRule="auto"/>
              <w:jc w:val="both"/>
              <w:rPr>
                <w:rFonts w:ascii="Times New Roman" w:hAnsi="Times New Roman" w:cs="Times New Roman"/>
                <w:sz w:val="22"/>
                <w:szCs w:val="22"/>
              </w:rPr>
            </w:pPr>
            <w:proofErr w:type="gramStart"/>
            <w:r w:rsidRPr="001346EB">
              <w:rPr>
                <w:rFonts w:ascii="Times New Roman" w:hAnsi="Times New Roman" w:cs="Times New Roman"/>
                <w:sz w:val="22"/>
                <w:szCs w:val="22"/>
              </w:rPr>
              <w:t>timeline[</w:t>
            </w:r>
            <w:proofErr w:type="gramEnd"/>
            <w:r w:rsidRPr="001346EB">
              <w:rPr>
                <w:rFonts w:ascii="Times New Roman" w:hAnsi="Times New Roman" w:cs="Times New Roman"/>
                <w:sz w:val="22"/>
                <w:szCs w:val="22"/>
              </w:rPr>
              <w:t>]</w:t>
            </w:r>
          </w:p>
        </w:tc>
        <w:tc>
          <w:tcPr>
            <w:tcW w:w="0" w:type="auto"/>
            <w:hideMark/>
          </w:tcPr>
          <w:p w14:paraId="5656C46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 xml:space="preserve">[{time, </w:t>
            </w:r>
            <w:proofErr w:type="spellStart"/>
            <w:r w:rsidRPr="001346EB">
              <w:rPr>
                <w:rFonts w:ascii="Times New Roman" w:hAnsi="Times New Roman" w:cs="Times New Roman"/>
                <w:sz w:val="22"/>
                <w:szCs w:val="22"/>
              </w:rPr>
              <w:t>event</w:t>
            </w:r>
            <w:proofErr w:type="spellEnd"/>
            <w:r w:rsidRPr="001346EB">
              <w:rPr>
                <w:rFonts w:ascii="Times New Roman" w:hAnsi="Times New Roman" w:cs="Times New Roman"/>
                <w:sz w:val="22"/>
                <w:szCs w:val="22"/>
              </w:rPr>
              <w:t>}]</w:t>
            </w:r>
          </w:p>
        </w:tc>
        <w:tc>
          <w:tcPr>
            <w:tcW w:w="0" w:type="auto"/>
            <w:hideMark/>
          </w:tcPr>
          <w:p w14:paraId="59B98B0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Línea de tiempo del incidente (usado en casos)</w:t>
            </w:r>
          </w:p>
        </w:tc>
      </w:tr>
      <w:tr w:rsidR="001346EB" w:rsidRPr="00594F37" w14:paraId="146D79E5" w14:textId="77777777" w:rsidTr="001346EB">
        <w:tc>
          <w:tcPr>
            <w:tcW w:w="0" w:type="auto"/>
            <w:hideMark/>
          </w:tcPr>
          <w:p w14:paraId="3ACBBB9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details</w:t>
            </w:r>
            <w:proofErr w:type="spellEnd"/>
          </w:p>
        </w:tc>
        <w:tc>
          <w:tcPr>
            <w:tcW w:w="0" w:type="auto"/>
            <w:hideMark/>
          </w:tcPr>
          <w:p w14:paraId="34E7E33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Subdocumento</w:t>
            </w:r>
          </w:p>
        </w:tc>
        <w:tc>
          <w:tcPr>
            <w:tcW w:w="0" w:type="auto"/>
            <w:hideMark/>
          </w:tcPr>
          <w:p w14:paraId="3F03EB7A" w14:textId="77777777" w:rsidR="001346EB" w:rsidRPr="001346EB" w:rsidRDefault="001346EB" w:rsidP="001346EB">
            <w:pPr>
              <w:spacing w:after="160" w:line="276" w:lineRule="auto"/>
              <w:jc w:val="both"/>
              <w:rPr>
                <w:rFonts w:ascii="Times New Roman" w:hAnsi="Times New Roman" w:cs="Times New Roman"/>
                <w:sz w:val="22"/>
                <w:szCs w:val="22"/>
                <w:lang w:val="en-US"/>
              </w:rPr>
            </w:pPr>
            <w:proofErr w:type="spellStart"/>
            <w:r w:rsidRPr="001346EB">
              <w:rPr>
                <w:rFonts w:ascii="Times New Roman" w:hAnsi="Times New Roman" w:cs="Times New Roman"/>
                <w:sz w:val="22"/>
                <w:szCs w:val="22"/>
                <w:lang w:val="en-US"/>
              </w:rPr>
              <w:t>Contenido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extendido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fullContent</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expertTip</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riskAnalysis</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officialLink</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setupPath</w:t>
            </w:r>
            <w:proofErr w:type="spellEnd"/>
          </w:p>
        </w:tc>
      </w:tr>
      <w:tr w:rsidR="001346EB" w:rsidRPr="001346EB" w14:paraId="6B60A560" w14:textId="77777777" w:rsidTr="001346EB">
        <w:tc>
          <w:tcPr>
            <w:tcW w:w="0" w:type="auto"/>
            <w:hideMark/>
          </w:tcPr>
          <w:p w14:paraId="46EA001C"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order</w:t>
            </w:r>
            <w:proofErr w:type="spellEnd"/>
          </w:p>
        </w:tc>
        <w:tc>
          <w:tcPr>
            <w:tcW w:w="0" w:type="auto"/>
            <w:hideMark/>
          </w:tcPr>
          <w:p w14:paraId="1A131BA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Number</w:t>
            </w:r>
          </w:p>
        </w:tc>
        <w:tc>
          <w:tcPr>
            <w:tcW w:w="0" w:type="auto"/>
            <w:hideMark/>
          </w:tcPr>
          <w:p w14:paraId="6A1965B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Orden de aparición en el listado</w:t>
            </w:r>
          </w:p>
        </w:tc>
      </w:tr>
      <w:tr w:rsidR="001346EB" w:rsidRPr="001346EB" w14:paraId="3D3ACE95" w14:textId="77777777" w:rsidTr="001346EB">
        <w:tc>
          <w:tcPr>
            <w:tcW w:w="0" w:type="auto"/>
            <w:hideMark/>
          </w:tcPr>
          <w:p w14:paraId="75B54A09"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isPublished</w:t>
            </w:r>
            <w:proofErr w:type="spellEnd"/>
          </w:p>
        </w:tc>
        <w:tc>
          <w:tcPr>
            <w:tcW w:w="0" w:type="auto"/>
            <w:hideMark/>
          </w:tcPr>
          <w:p w14:paraId="46E6265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Boolean</w:t>
            </w:r>
            <w:proofErr w:type="spellEnd"/>
          </w:p>
        </w:tc>
        <w:tc>
          <w:tcPr>
            <w:tcW w:w="0" w:type="auto"/>
            <w:hideMark/>
          </w:tcPr>
          <w:p w14:paraId="0659C72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Controla visibilidad; solo recursos con true son devueltos</w:t>
            </w:r>
          </w:p>
        </w:tc>
      </w:tr>
    </w:tbl>
    <w:p w14:paraId="4668D864" w14:textId="77777777" w:rsidR="00281F96" w:rsidRPr="008A4CEF" w:rsidRDefault="00281F96" w:rsidP="009648BF">
      <w:pPr>
        <w:jc w:val="both"/>
        <w:rPr>
          <w:rFonts w:ascii="Times New Roman" w:hAnsi="Times New Roman" w:cs="Times New Roman"/>
          <w:sz w:val="22"/>
          <w:szCs w:val="22"/>
        </w:rPr>
      </w:pPr>
    </w:p>
    <w:p w14:paraId="4E9C8630" w14:textId="562AF8B9" w:rsidR="0035620A" w:rsidRPr="0035620A" w:rsidRDefault="001346EB" w:rsidP="0035620A">
      <w:pPr>
        <w:jc w:val="both"/>
        <w:rPr>
          <w:rFonts w:ascii="Times New Roman" w:hAnsi="Times New Roman" w:cs="Times New Roman"/>
          <w:sz w:val="22"/>
          <w:szCs w:val="22"/>
        </w:rPr>
      </w:pPr>
      <w:r w:rsidRPr="001346EB">
        <w:rPr>
          <w:rFonts w:ascii="Times New Roman" w:hAnsi="Times New Roman" w:cs="Times New Roman"/>
          <w:sz w:val="22"/>
          <w:szCs w:val="22"/>
        </w:rPr>
        <w:t>El campo slug sirve como identificador en la URL del cliente (ej. /casos/grooming-roblox-2024), evitando exponer el _id de MongoDB en las rutas públicas.</w:t>
      </w:r>
    </w:p>
    <w:p w14:paraId="65D4D140" w14:textId="77777777" w:rsidR="0035620A" w:rsidRPr="0035620A" w:rsidRDefault="0035620A" w:rsidP="0035620A">
      <w:pPr>
        <w:pStyle w:val="Ttulo3"/>
      </w:pPr>
      <w:r w:rsidRPr="0035620A">
        <w:t>6.2.9 Semilla de contenido</w:t>
      </w:r>
    </w:p>
    <w:p w14:paraId="306C8115"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La semilla de contenido (</w:t>
      </w:r>
      <w:proofErr w:type="spellStart"/>
      <w:r w:rsidRPr="0035620A">
        <w:rPr>
          <w:rFonts w:ascii="Times New Roman" w:hAnsi="Times New Roman" w:cs="Times New Roman"/>
          <w:sz w:val="22"/>
          <w:szCs w:val="22"/>
        </w:rPr>
        <w:t>seed</w:t>
      </w:r>
      <w:proofErr w:type="spellEnd"/>
      <w:r w:rsidRPr="0035620A">
        <w:rPr>
          <w:rFonts w:ascii="Times New Roman" w:hAnsi="Times New Roman" w:cs="Times New Roman"/>
          <w:sz w:val="22"/>
          <w:szCs w:val="22"/>
        </w:rPr>
        <w:t>) es el mecanismo mediante el cual se inicializa la base de datos de MongoDB Atlas con los tres cursos, el quiz diagnóstico y los recursos editoriales de la plataforma. Su diseño es idempotente: ejecutarla múltiples veces no genera duplicados ni produce errores, sino que actualiza los documentos existentes con los datos más recientes del código fuente.</w:t>
      </w:r>
    </w:p>
    <w:p w14:paraId="4DA0CDA2"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b/>
          <w:bCs/>
          <w:sz w:val="22"/>
          <w:szCs w:val="22"/>
        </w:rPr>
        <w:t>Scripts y comandos</w:t>
      </w:r>
    </w:p>
    <w:p w14:paraId="2CFD92E0"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El proceso de semilla se divide en dos scripts con responsabilidades distintas:</w:t>
      </w:r>
    </w:p>
    <w:p w14:paraId="16F858BE"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b/>
          <w:bCs/>
          <w:sz w:val="22"/>
          <w:szCs w:val="22"/>
        </w:rPr>
        <w:t>Tabla 6.2.9-A. Scripts de semilla disponibles</w:t>
      </w:r>
    </w:p>
    <w:tbl>
      <w:tblPr>
        <w:tblStyle w:val="Tablaconcuadrculaclara"/>
        <w:tblW w:w="0" w:type="auto"/>
        <w:tblLook w:val="04A0" w:firstRow="1" w:lastRow="0" w:firstColumn="1" w:lastColumn="0" w:noHBand="0" w:noVBand="1"/>
      </w:tblPr>
      <w:tblGrid>
        <w:gridCol w:w="2293"/>
        <w:gridCol w:w="2424"/>
        <w:gridCol w:w="4111"/>
      </w:tblGrid>
      <w:tr w:rsidR="00545A26" w:rsidRPr="00545A26" w14:paraId="54B26742" w14:textId="77777777" w:rsidTr="00545A26">
        <w:tc>
          <w:tcPr>
            <w:tcW w:w="0" w:type="auto"/>
            <w:hideMark/>
          </w:tcPr>
          <w:p w14:paraId="213DF24D"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lastRenderedPageBreak/>
              <w:t xml:space="preserve">Comando </w:t>
            </w:r>
            <w:proofErr w:type="spellStart"/>
            <w:r w:rsidRPr="00545A26">
              <w:rPr>
                <w:rFonts w:ascii="Times New Roman" w:hAnsi="Times New Roman" w:cs="Times New Roman"/>
                <w:b/>
                <w:bCs/>
                <w:sz w:val="22"/>
                <w:szCs w:val="22"/>
              </w:rPr>
              <w:t>npm</w:t>
            </w:r>
            <w:proofErr w:type="spellEnd"/>
          </w:p>
        </w:tc>
        <w:tc>
          <w:tcPr>
            <w:tcW w:w="0" w:type="auto"/>
            <w:hideMark/>
          </w:tcPr>
          <w:p w14:paraId="608542CC"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Script</w:t>
            </w:r>
          </w:p>
        </w:tc>
        <w:tc>
          <w:tcPr>
            <w:tcW w:w="0" w:type="auto"/>
            <w:hideMark/>
          </w:tcPr>
          <w:p w14:paraId="7360693E"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Comportamiento</w:t>
            </w:r>
          </w:p>
        </w:tc>
      </w:tr>
      <w:tr w:rsidR="00545A26" w:rsidRPr="00545A26" w14:paraId="6ECEEB42" w14:textId="77777777" w:rsidTr="00545A26">
        <w:tc>
          <w:tcPr>
            <w:tcW w:w="0" w:type="auto"/>
            <w:hideMark/>
          </w:tcPr>
          <w:p w14:paraId="5B303301"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r w:rsidRPr="00545A26">
              <w:rPr>
                <w:rFonts w:ascii="Times New Roman" w:hAnsi="Times New Roman" w:cs="Times New Roman"/>
                <w:sz w:val="22"/>
                <w:szCs w:val="22"/>
              </w:rPr>
              <w:t>seed</w:t>
            </w:r>
            <w:proofErr w:type="spellEnd"/>
          </w:p>
        </w:tc>
        <w:tc>
          <w:tcPr>
            <w:tcW w:w="0" w:type="auto"/>
            <w:hideMark/>
          </w:tcPr>
          <w:p w14:paraId="63219A02"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seed.js</w:t>
            </w:r>
          </w:p>
        </w:tc>
        <w:tc>
          <w:tcPr>
            <w:tcW w:w="0" w:type="auto"/>
            <w:hideMark/>
          </w:tcPr>
          <w:p w14:paraId="1B1E271B"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todos los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en orden (cursos, diagnóstico, recursos)</w:t>
            </w:r>
          </w:p>
        </w:tc>
      </w:tr>
      <w:tr w:rsidR="00545A26" w:rsidRPr="00545A26" w14:paraId="61964D22" w14:textId="77777777" w:rsidTr="00545A26">
        <w:tc>
          <w:tcPr>
            <w:tcW w:w="0" w:type="auto"/>
            <w:hideMark/>
          </w:tcPr>
          <w:p w14:paraId="13242283" w14:textId="77777777" w:rsidR="00545A26" w:rsidRPr="00545A26" w:rsidRDefault="00545A26" w:rsidP="00545A26">
            <w:pPr>
              <w:spacing w:after="160" w:line="276" w:lineRule="auto"/>
              <w:jc w:val="both"/>
              <w:rPr>
                <w:rFonts w:ascii="Times New Roman" w:hAnsi="Times New Roman" w:cs="Times New Roman"/>
                <w:sz w:val="22"/>
                <w:szCs w:val="22"/>
                <w:lang w:val="en-US"/>
              </w:rPr>
            </w:pPr>
            <w:proofErr w:type="spellStart"/>
            <w:r w:rsidRPr="00545A26">
              <w:rPr>
                <w:rFonts w:ascii="Times New Roman" w:hAnsi="Times New Roman" w:cs="Times New Roman"/>
                <w:sz w:val="22"/>
                <w:szCs w:val="22"/>
                <w:lang w:val="en-US"/>
              </w:rPr>
              <w:t>npm</w:t>
            </w:r>
            <w:proofErr w:type="spellEnd"/>
            <w:r w:rsidRPr="00545A26">
              <w:rPr>
                <w:rFonts w:ascii="Times New Roman" w:hAnsi="Times New Roman" w:cs="Times New Roman"/>
                <w:sz w:val="22"/>
                <w:szCs w:val="22"/>
                <w:lang w:val="en-US"/>
              </w:rPr>
              <w:t xml:space="preserve"> run </w:t>
            </w:r>
            <w:proofErr w:type="spellStart"/>
            <w:proofErr w:type="gramStart"/>
            <w:r w:rsidRPr="00545A26">
              <w:rPr>
                <w:rFonts w:ascii="Times New Roman" w:hAnsi="Times New Roman" w:cs="Times New Roman"/>
                <w:sz w:val="22"/>
                <w:szCs w:val="22"/>
                <w:lang w:val="en-US"/>
              </w:rPr>
              <w:t>seed:target</w:t>
            </w:r>
            <w:proofErr w:type="spellEnd"/>
            <w:proofErr w:type="gramEnd"/>
            <w:r w:rsidRPr="00545A26">
              <w:rPr>
                <w:rFonts w:ascii="Times New Roman" w:hAnsi="Times New Roman" w:cs="Times New Roman"/>
                <w:sz w:val="22"/>
                <w:szCs w:val="22"/>
                <w:lang w:val="en-US"/>
              </w:rPr>
              <w:t xml:space="preserve"> [</w:t>
            </w:r>
            <w:proofErr w:type="spellStart"/>
            <w:r w:rsidRPr="00545A26">
              <w:rPr>
                <w:rFonts w:ascii="Times New Roman" w:hAnsi="Times New Roman" w:cs="Times New Roman"/>
                <w:sz w:val="22"/>
                <w:szCs w:val="22"/>
                <w:lang w:val="en-US"/>
              </w:rPr>
              <w:t>objetivo</w:t>
            </w:r>
            <w:proofErr w:type="spellEnd"/>
            <w:r w:rsidRPr="00545A26">
              <w:rPr>
                <w:rFonts w:ascii="Times New Roman" w:hAnsi="Times New Roman" w:cs="Times New Roman"/>
                <w:sz w:val="22"/>
                <w:szCs w:val="22"/>
                <w:lang w:val="en-US"/>
              </w:rPr>
              <w:t>]</w:t>
            </w:r>
          </w:p>
        </w:tc>
        <w:tc>
          <w:tcPr>
            <w:tcW w:w="0" w:type="auto"/>
            <w:hideMark/>
          </w:tcPr>
          <w:p w14:paraId="6C4CC5D7"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w:t>
            </w:r>
          </w:p>
        </w:tc>
        <w:tc>
          <w:tcPr>
            <w:tcW w:w="0" w:type="auto"/>
            <w:hideMark/>
          </w:tcPr>
          <w:p w14:paraId="584EC98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uno o varios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por nombre</w:t>
            </w:r>
          </w:p>
        </w:tc>
      </w:tr>
      <w:tr w:rsidR="00545A26" w:rsidRPr="00545A26" w14:paraId="4348CE99" w14:textId="77777777" w:rsidTr="00545A26">
        <w:tc>
          <w:tcPr>
            <w:tcW w:w="0" w:type="auto"/>
            <w:hideMark/>
          </w:tcPr>
          <w:p w14:paraId="5E19EC50"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seed:games</w:t>
            </w:r>
            <w:proofErr w:type="spellEnd"/>
            <w:proofErr w:type="gramEnd"/>
          </w:p>
        </w:tc>
        <w:tc>
          <w:tcPr>
            <w:tcW w:w="0" w:type="auto"/>
            <w:hideMark/>
          </w:tcPr>
          <w:p w14:paraId="238BA68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games</w:t>
            </w:r>
            <w:proofErr w:type="spellEnd"/>
          </w:p>
        </w:tc>
        <w:tc>
          <w:tcPr>
            <w:tcW w:w="0" w:type="auto"/>
            <w:hideMark/>
          </w:tcPr>
          <w:p w14:paraId="3F8097B5"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Videojuegos</w:t>
            </w:r>
          </w:p>
        </w:tc>
      </w:tr>
      <w:tr w:rsidR="00545A26" w:rsidRPr="00545A26" w14:paraId="690FB945" w14:textId="77777777" w:rsidTr="00545A26">
        <w:tc>
          <w:tcPr>
            <w:tcW w:w="0" w:type="auto"/>
            <w:hideMark/>
          </w:tcPr>
          <w:p w14:paraId="5B2AA73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seed:social</w:t>
            </w:r>
            <w:proofErr w:type="spellEnd"/>
            <w:proofErr w:type="gramEnd"/>
          </w:p>
        </w:tc>
        <w:tc>
          <w:tcPr>
            <w:tcW w:w="0" w:type="auto"/>
            <w:hideMark/>
          </w:tcPr>
          <w:p w14:paraId="0E5E98F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 social</w:t>
            </w:r>
          </w:p>
        </w:tc>
        <w:tc>
          <w:tcPr>
            <w:tcW w:w="0" w:type="auto"/>
            <w:hideMark/>
          </w:tcPr>
          <w:p w14:paraId="5E1F125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Redes Sociales</w:t>
            </w:r>
          </w:p>
        </w:tc>
      </w:tr>
      <w:tr w:rsidR="00545A26" w:rsidRPr="00545A26" w14:paraId="6608E831" w14:textId="77777777" w:rsidTr="00545A26">
        <w:tc>
          <w:tcPr>
            <w:tcW w:w="0" w:type="auto"/>
            <w:hideMark/>
          </w:tcPr>
          <w:p w14:paraId="1B437D36"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seed:streaming</w:t>
            </w:r>
            <w:proofErr w:type="spellEnd"/>
            <w:proofErr w:type="gramEnd"/>
          </w:p>
        </w:tc>
        <w:tc>
          <w:tcPr>
            <w:tcW w:w="0" w:type="auto"/>
            <w:hideMark/>
          </w:tcPr>
          <w:p w14:paraId="07273EB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streaming</w:t>
            </w:r>
            <w:proofErr w:type="spellEnd"/>
          </w:p>
        </w:tc>
        <w:tc>
          <w:tcPr>
            <w:tcW w:w="0" w:type="auto"/>
            <w:hideMark/>
          </w:tcPr>
          <w:p w14:paraId="079E7C0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Solo el curso de </w:t>
            </w:r>
            <w:proofErr w:type="spellStart"/>
            <w:r w:rsidRPr="00545A26">
              <w:rPr>
                <w:rFonts w:ascii="Times New Roman" w:hAnsi="Times New Roman" w:cs="Times New Roman"/>
                <w:sz w:val="22"/>
                <w:szCs w:val="22"/>
              </w:rPr>
              <w:t>Streaming</w:t>
            </w:r>
            <w:proofErr w:type="spellEnd"/>
          </w:p>
        </w:tc>
      </w:tr>
      <w:tr w:rsidR="00545A26" w:rsidRPr="00545A26" w14:paraId="2EF81465" w14:textId="77777777" w:rsidTr="00545A26">
        <w:tc>
          <w:tcPr>
            <w:tcW w:w="0" w:type="auto"/>
            <w:hideMark/>
          </w:tcPr>
          <w:p w14:paraId="7EC07CD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seed:diagnostic</w:t>
            </w:r>
            <w:proofErr w:type="spellEnd"/>
            <w:proofErr w:type="gramEnd"/>
          </w:p>
        </w:tc>
        <w:tc>
          <w:tcPr>
            <w:tcW w:w="0" w:type="auto"/>
            <w:hideMark/>
          </w:tcPr>
          <w:p w14:paraId="3982F4B1"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diagnostic</w:t>
            </w:r>
            <w:proofErr w:type="spellEnd"/>
          </w:p>
        </w:tc>
        <w:tc>
          <w:tcPr>
            <w:tcW w:w="0" w:type="auto"/>
            <w:hideMark/>
          </w:tcPr>
          <w:p w14:paraId="6FF1EC03"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quiz diagnóstico</w:t>
            </w:r>
          </w:p>
        </w:tc>
      </w:tr>
      <w:tr w:rsidR="00545A26" w:rsidRPr="00545A26" w14:paraId="1F51D234" w14:textId="77777777" w:rsidTr="00545A26">
        <w:tc>
          <w:tcPr>
            <w:tcW w:w="0" w:type="auto"/>
            <w:hideMark/>
          </w:tcPr>
          <w:p w14:paraId="7E333058"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seed:content</w:t>
            </w:r>
            <w:proofErr w:type="spellEnd"/>
            <w:proofErr w:type="gramEnd"/>
          </w:p>
        </w:tc>
        <w:tc>
          <w:tcPr>
            <w:tcW w:w="0" w:type="auto"/>
            <w:hideMark/>
          </w:tcPr>
          <w:p w14:paraId="0CD28F04" w14:textId="77777777" w:rsidR="00545A26" w:rsidRPr="00545A26" w:rsidRDefault="00545A26" w:rsidP="00545A26">
            <w:pPr>
              <w:spacing w:after="160" w:line="276" w:lineRule="auto"/>
              <w:jc w:val="both"/>
              <w:rPr>
                <w:rFonts w:ascii="Times New Roman" w:hAnsi="Times New Roman" w:cs="Times New Roman"/>
                <w:sz w:val="22"/>
                <w:szCs w:val="22"/>
                <w:lang w:val="en-US"/>
              </w:rPr>
            </w:pPr>
            <w:r w:rsidRPr="00545A26">
              <w:rPr>
                <w:rFonts w:ascii="Times New Roman" w:hAnsi="Times New Roman" w:cs="Times New Roman"/>
                <w:sz w:val="22"/>
                <w:szCs w:val="22"/>
                <w:lang w:val="en-US"/>
              </w:rPr>
              <w:t>seed-target.js games social streaming</w:t>
            </w:r>
          </w:p>
        </w:tc>
        <w:tc>
          <w:tcPr>
            <w:tcW w:w="0" w:type="auto"/>
            <w:hideMark/>
          </w:tcPr>
          <w:p w14:paraId="04C5476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Los tres cursos sin recursos ni diagnóstico</w:t>
            </w:r>
          </w:p>
        </w:tc>
      </w:tr>
    </w:tbl>
    <w:p w14:paraId="00F8E8C1" w14:textId="77777777" w:rsidR="001346EB" w:rsidRDefault="001346EB" w:rsidP="00BD5FC5">
      <w:pPr>
        <w:jc w:val="both"/>
        <w:rPr>
          <w:rFonts w:ascii="Times New Roman" w:hAnsi="Times New Roman" w:cs="Times New Roman"/>
          <w:sz w:val="22"/>
          <w:szCs w:val="22"/>
        </w:rPr>
      </w:pPr>
    </w:p>
    <w:p w14:paraId="4DE7C5E9"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El script seed-target.js acepta aliases en español e inglés (juegos, redes, diagnostico, etc.) para reducir errores al ejecutar desde la terminal.</w:t>
      </w:r>
    </w:p>
    <w:p w14:paraId="4FA05F00"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b/>
          <w:bCs/>
          <w:sz w:val="22"/>
          <w:szCs w:val="22"/>
        </w:rPr>
        <w:t xml:space="preserve">Arquitectura de los </w:t>
      </w:r>
      <w:proofErr w:type="spellStart"/>
      <w:r w:rsidRPr="00F222CA">
        <w:rPr>
          <w:rFonts w:ascii="Times New Roman" w:hAnsi="Times New Roman" w:cs="Times New Roman"/>
          <w:b/>
          <w:bCs/>
          <w:sz w:val="22"/>
          <w:szCs w:val="22"/>
        </w:rPr>
        <w:t>helpers</w:t>
      </w:r>
      <w:proofErr w:type="spellEnd"/>
    </w:p>
    <w:p w14:paraId="5669574B"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 xml:space="preserve">Ambos scripts comparten un conjunto de funciones auxiliares definidas en </w:t>
      </w:r>
      <w:proofErr w:type="spellStart"/>
      <w:r w:rsidRPr="00F222CA">
        <w:rPr>
          <w:rFonts w:ascii="Times New Roman" w:hAnsi="Times New Roman" w:cs="Times New Roman"/>
          <w:sz w:val="22"/>
          <w:szCs w:val="22"/>
        </w:rPr>
        <w:t>seed</w:t>
      </w:r>
      <w:proofErr w:type="spellEnd"/>
      <w:r w:rsidRPr="00F222CA">
        <w:rPr>
          <w:rFonts w:ascii="Times New Roman" w:hAnsi="Times New Roman" w:cs="Times New Roman"/>
          <w:sz w:val="22"/>
          <w:szCs w:val="22"/>
        </w:rPr>
        <w:t xml:space="preserve">/helpers.js. Cada función implementa el patrón </w:t>
      </w:r>
      <w:proofErr w:type="spellStart"/>
      <w:r w:rsidRPr="00F222CA">
        <w:rPr>
          <w:rFonts w:ascii="Times New Roman" w:hAnsi="Times New Roman" w:cs="Times New Roman"/>
          <w:sz w:val="22"/>
          <w:szCs w:val="22"/>
        </w:rPr>
        <w:t>getOrCreate</w:t>
      </w:r>
      <w:proofErr w:type="spellEnd"/>
      <w:r w:rsidRPr="00F222CA">
        <w:rPr>
          <w:rFonts w:ascii="Times New Roman" w:hAnsi="Times New Roman" w:cs="Times New Roman"/>
          <w:sz w:val="22"/>
          <w:szCs w:val="22"/>
        </w:rPr>
        <w:t xml:space="preserve">: busca el documento por un campo identificador natural (título, slug) y, si no existe, lo crea; si ya existe, </w:t>
      </w:r>
      <w:proofErr w:type="spellStart"/>
      <w:r w:rsidRPr="00F222CA">
        <w:rPr>
          <w:rFonts w:ascii="Times New Roman" w:hAnsi="Times New Roman" w:cs="Times New Roman"/>
          <w:sz w:val="22"/>
          <w:szCs w:val="22"/>
        </w:rPr>
        <w:t>sobreescribe</w:t>
      </w:r>
      <w:proofErr w:type="spellEnd"/>
      <w:r w:rsidRPr="00F222CA">
        <w:rPr>
          <w:rFonts w:ascii="Times New Roman" w:hAnsi="Times New Roman" w:cs="Times New Roman"/>
          <w:sz w:val="22"/>
          <w:szCs w:val="22"/>
        </w:rPr>
        <w:t xml:space="preserve"> sus campos con los datos del archivo fuente y guarda los cambios.</w:t>
      </w:r>
    </w:p>
    <w:p w14:paraId="2246BF59"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b/>
          <w:bCs/>
          <w:sz w:val="22"/>
          <w:szCs w:val="22"/>
        </w:rPr>
        <w:t xml:space="preserve">Tabla 6.2.9-B. Funciones </w:t>
      </w:r>
      <w:proofErr w:type="spellStart"/>
      <w:r w:rsidRPr="00F222CA">
        <w:rPr>
          <w:rFonts w:ascii="Times New Roman" w:hAnsi="Times New Roman" w:cs="Times New Roman"/>
          <w:b/>
          <w:bCs/>
          <w:sz w:val="22"/>
          <w:szCs w:val="22"/>
        </w:rPr>
        <w:t>helper</w:t>
      </w:r>
      <w:proofErr w:type="spellEnd"/>
      <w:r w:rsidRPr="00F222CA">
        <w:rPr>
          <w:rFonts w:ascii="Times New Roman" w:hAnsi="Times New Roman" w:cs="Times New Roman"/>
          <w:b/>
          <w:bCs/>
          <w:sz w:val="22"/>
          <w:szCs w:val="22"/>
        </w:rPr>
        <w:t xml:space="preserve"> y su criterio de búsqueda</w:t>
      </w:r>
    </w:p>
    <w:tbl>
      <w:tblPr>
        <w:tblStyle w:val="Tablaconcuadrculaclara"/>
        <w:tblW w:w="0" w:type="auto"/>
        <w:tblLook w:val="04A0" w:firstRow="1" w:lastRow="0" w:firstColumn="1" w:lastColumn="0" w:noHBand="0" w:noVBand="1"/>
      </w:tblPr>
      <w:tblGrid>
        <w:gridCol w:w="2110"/>
        <w:gridCol w:w="2970"/>
        <w:gridCol w:w="3748"/>
      </w:tblGrid>
      <w:tr w:rsidR="00F222CA" w:rsidRPr="00F222CA" w14:paraId="0D0E1E62" w14:textId="77777777" w:rsidTr="00F222CA">
        <w:tc>
          <w:tcPr>
            <w:tcW w:w="0" w:type="auto"/>
            <w:hideMark/>
          </w:tcPr>
          <w:p w14:paraId="6F7D4B2B"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Función</w:t>
            </w:r>
          </w:p>
        </w:tc>
        <w:tc>
          <w:tcPr>
            <w:tcW w:w="0" w:type="auto"/>
            <w:hideMark/>
          </w:tcPr>
          <w:p w14:paraId="34B9AAAE"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Criterio de búsqueda</w:t>
            </w:r>
          </w:p>
        </w:tc>
        <w:tc>
          <w:tcPr>
            <w:tcW w:w="0" w:type="auto"/>
            <w:hideMark/>
          </w:tcPr>
          <w:p w14:paraId="51D5AB01"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Comportamiento si existe</w:t>
            </w:r>
          </w:p>
        </w:tc>
      </w:tr>
      <w:tr w:rsidR="00F222CA" w:rsidRPr="00F222CA" w14:paraId="0F0632D6" w14:textId="77777777" w:rsidTr="00F222CA">
        <w:tc>
          <w:tcPr>
            <w:tcW w:w="0" w:type="auto"/>
            <w:hideMark/>
          </w:tcPr>
          <w:p w14:paraId="71B040FB"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syncAdminUser</w:t>
            </w:r>
            <w:proofErr w:type="spellEnd"/>
          </w:p>
        </w:tc>
        <w:tc>
          <w:tcPr>
            <w:tcW w:w="0" w:type="auto"/>
            <w:hideMark/>
          </w:tcPr>
          <w:p w14:paraId="11B9E3E8" w14:textId="77777777" w:rsidR="00F222CA" w:rsidRPr="00F222CA" w:rsidRDefault="00F222CA" w:rsidP="00F222CA">
            <w:pPr>
              <w:spacing w:after="160" w:line="276" w:lineRule="auto"/>
              <w:jc w:val="both"/>
              <w:rPr>
                <w:rFonts w:ascii="Times New Roman" w:hAnsi="Times New Roman" w:cs="Times New Roman"/>
                <w:sz w:val="22"/>
                <w:szCs w:val="22"/>
                <w:lang w:val="en-US"/>
              </w:rPr>
            </w:pPr>
            <w:r w:rsidRPr="00F222CA">
              <w:rPr>
                <w:rFonts w:ascii="Times New Roman" w:hAnsi="Times New Roman" w:cs="Times New Roman"/>
                <w:sz w:val="22"/>
                <w:szCs w:val="22"/>
                <w:lang w:val="en-US"/>
              </w:rPr>
              <w:t>email (</w:t>
            </w:r>
            <w:proofErr w:type="spellStart"/>
            <w:r w:rsidRPr="00F222CA">
              <w:rPr>
                <w:rFonts w:ascii="Times New Roman" w:hAnsi="Times New Roman" w:cs="Times New Roman"/>
                <w:sz w:val="22"/>
                <w:szCs w:val="22"/>
                <w:lang w:val="en-US"/>
              </w:rPr>
              <w:t>desde</w:t>
            </w:r>
            <w:proofErr w:type="spellEnd"/>
            <w:r w:rsidRPr="00F222CA">
              <w:rPr>
                <w:rFonts w:ascii="Times New Roman" w:hAnsi="Times New Roman" w:cs="Times New Roman"/>
                <w:sz w:val="22"/>
                <w:szCs w:val="22"/>
                <w:lang w:val="en-US"/>
              </w:rPr>
              <w:t xml:space="preserve"> ADMIN_SEED_EMAIL)</w:t>
            </w:r>
          </w:p>
        </w:tc>
        <w:tc>
          <w:tcPr>
            <w:tcW w:w="0" w:type="auto"/>
            <w:hideMark/>
          </w:tcPr>
          <w:p w14:paraId="2369058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Omite si no hay ADMIN_SEED_PASSWORD en </w:t>
            </w:r>
            <w:proofErr w:type="spellStart"/>
            <w:r w:rsidRPr="00F222CA">
              <w:rPr>
                <w:rFonts w:ascii="Times New Roman" w:hAnsi="Times New Roman" w:cs="Times New Roman"/>
                <w:sz w:val="22"/>
                <w:szCs w:val="22"/>
              </w:rPr>
              <w:t>env</w:t>
            </w:r>
            <w:proofErr w:type="spellEnd"/>
          </w:p>
        </w:tc>
      </w:tr>
      <w:tr w:rsidR="00F222CA" w:rsidRPr="00F222CA" w14:paraId="3822EA2A" w14:textId="77777777" w:rsidTr="00F222CA">
        <w:tc>
          <w:tcPr>
            <w:tcW w:w="0" w:type="auto"/>
            <w:hideMark/>
          </w:tcPr>
          <w:p w14:paraId="7BD8FBF4"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getOrCreateCourse</w:t>
            </w:r>
            <w:proofErr w:type="spellEnd"/>
          </w:p>
        </w:tc>
        <w:tc>
          <w:tcPr>
            <w:tcW w:w="0" w:type="auto"/>
            <w:hideMark/>
          </w:tcPr>
          <w:p w14:paraId="4E46B308"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p>
        </w:tc>
        <w:tc>
          <w:tcPr>
            <w:tcW w:w="0" w:type="auto"/>
            <w:hideMark/>
          </w:tcPr>
          <w:p w14:paraId="094F0942"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r w:rsidR="00F222CA" w:rsidRPr="00F222CA" w14:paraId="60F6E9ED" w14:textId="77777777" w:rsidTr="00F222CA">
        <w:tc>
          <w:tcPr>
            <w:tcW w:w="0" w:type="auto"/>
            <w:hideMark/>
          </w:tcPr>
          <w:p w14:paraId="2E7E282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getOrCreateModule</w:t>
            </w:r>
            <w:proofErr w:type="spellEnd"/>
          </w:p>
        </w:tc>
        <w:tc>
          <w:tcPr>
            <w:tcW w:w="0" w:type="auto"/>
            <w:hideMark/>
          </w:tcPr>
          <w:p w14:paraId="38D6F9F2"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courseId</w:t>
            </w:r>
            <w:proofErr w:type="spellEnd"/>
          </w:p>
        </w:tc>
        <w:tc>
          <w:tcPr>
            <w:tcW w:w="0" w:type="auto"/>
            <w:hideMark/>
          </w:tcPr>
          <w:p w14:paraId="2A3F7EF9"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40B58E75" w14:textId="77777777" w:rsidTr="00F222CA">
        <w:tc>
          <w:tcPr>
            <w:tcW w:w="0" w:type="auto"/>
            <w:hideMark/>
          </w:tcPr>
          <w:p w14:paraId="7B791045"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getOrCreateLesson</w:t>
            </w:r>
            <w:proofErr w:type="spellEnd"/>
          </w:p>
        </w:tc>
        <w:tc>
          <w:tcPr>
            <w:tcW w:w="0" w:type="auto"/>
            <w:hideMark/>
          </w:tcPr>
          <w:p w14:paraId="6E722BD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moduleId</w:t>
            </w:r>
            <w:proofErr w:type="spellEnd"/>
          </w:p>
        </w:tc>
        <w:tc>
          <w:tcPr>
            <w:tcW w:w="0" w:type="auto"/>
            <w:hideMark/>
          </w:tcPr>
          <w:p w14:paraId="2D08ABD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724C8EC6" w14:textId="77777777" w:rsidTr="00F222CA">
        <w:tc>
          <w:tcPr>
            <w:tcW w:w="0" w:type="auto"/>
            <w:hideMark/>
          </w:tcPr>
          <w:p w14:paraId="1026E431"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getOrCreateQuiz</w:t>
            </w:r>
            <w:proofErr w:type="spellEnd"/>
          </w:p>
        </w:tc>
        <w:tc>
          <w:tcPr>
            <w:tcW w:w="0" w:type="auto"/>
            <w:hideMark/>
          </w:tcPr>
          <w:p w14:paraId="3F0CDC6E"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refId</w:t>
            </w:r>
            <w:proofErr w:type="spellEnd"/>
          </w:p>
        </w:tc>
        <w:tc>
          <w:tcPr>
            <w:tcW w:w="0" w:type="auto"/>
            <w:hideMark/>
          </w:tcPr>
          <w:p w14:paraId="6B713D60"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Elimina y recrea todas las preguntas asociadas</w:t>
            </w:r>
          </w:p>
        </w:tc>
      </w:tr>
      <w:tr w:rsidR="00F222CA" w:rsidRPr="00F222CA" w14:paraId="09E29A47" w14:textId="77777777" w:rsidTr="00F222CA">
        <w:tc>
          <w:tcPr>
            <w:tcW w:w="0" w:type="auto"/>
            <w:hideMark/>
          </w:tcPr>
          <w:p w14:paraId="7E0E285A"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getOrCreateResource</w:t>
            </w:r>
            <w:proofErr w:type="spellEnd"/>
          </w:p>
        </w:tc>
        <w:tc>
          <w:tcPr>
            <w:tcW w:w="0" w:type="auto"/>
            <w:hideMark/>
          </w:tcPr>
          <w:p w14:paraId="002F1097"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slug</w:t>
            </w:r>
          </w:p>
        </w:tc>
        <w:tc>
          <w:tcPr>
            <w:tcW w:w="0" w:type="auto"/>
            <w:hideMark/>
          </w:tcPr>
          <w:p w14:paraId="289C2921"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bl>
    <w:p w14:paraId="749FC173" w14:textId="77777777" w:rsidR="00545A26" w:rsidRDefault="00545A26" w:rsidP="00BD5FC5">
      <w:pPr>
        <w:jc w:val="both"/>
        <w:rPr>
          <w:rFonts w:ascii="Times New Roman" w:hAnsi="Times New Roman" w:cs="Times New Roman"/>
          <w:sz w:val="22"/>
          <w:szCs w:val="22"/>
        </w:rPr>
      </w:pPr>
    </w:p>
    <w:p w14:paraId="2769556A"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El caso especial es </w:t>
      </w:r>
      <w:proofErr w:type="spellStart"/>
      <w:r w:rsidRPr="00670BF3">
        <w:rPr>
          <w:rFonts w:ascii="Times New Roman" w:hAnsi="Times New Roman" w:cs="Times New Roman"/>
          <w:sz w:val="22"/>
          <w:szCs w:val="22"/>
        </w:rPr>
        <w:t>getOrCreateQuiz</w:t>
      </w:r>
      <w:proofErr w:type="spellEnd"/>
      <w:r w:rsidRPr="00670BF3">
        <w:rPr>
          <w:rFonts w:ascii="Times New Roman" w:hAnsi="Times New Roman" w:cs="Times New Roman"/>
          <w:sz w:val="22"/>
          <w:szCs w:val="22"/>
        </w:rPr>
        <w:t xml:space="preserve">: al actualizar un quiz existente, primero elimina todos los documentos </w:t>
      </w:r>
      <w:proofErr w:type="spellStart"/>
      <w:r w:rsidRPr="00670BF3">
        <w:rPr>
          <w:rFonts w:ascii="Times New Roman" w:hAnsi="Times New Roman" w:cs="Times New Roman"/>
          <w:sz w:val="22"/>
          <w:szCs w:val="22"/>
        </w:rPr>
        <w:t>Question</w:t>
      </w:r>
      <w:proofErr w:type="spellEnd"/>
      <w:r w:rsidRPr="00670BF3">
        <w:rPr>
          <w:rFonts w:ascii="Times New Roman" w:hAnsi="Times New Roman" w:cs="Times New Roman"/>
          <w:sz w:val="22"/>
          <w:szCs w:val="22"/>
        </w:rPr>
        <w:t xml:space="preserve"> asociados con </w:t>
      </w:r>
      <w:proofErr w:type="spellStart"/>
      <w:r w:rsidRPr="00670BF3">
        <w:rPr>
          <w:rFonts w:ascii="Times New Roman" w:hAnsi="Times New Roman" w:cs="Times New Roman"/>
          <w:sz w:val="22"/>
          <w:szCs w:val="22"/>
        </w:rPr>
        <w:t>Question.deleteMany</w:t>
      </w:r>
      <w:proofErr w:type="spellEnd"/>
      <w:proofErr w:type="gramStart"/>
      <w:r w:rsidRPr="00670BF3">
        <w:rPr>
          <w:rFonts w:ascii="Times New Roman" w:hAnsi="Times New Roman" w:cs="Times New Roman"/>
          <w:sz w:val="22"/>
          <w:szCs w:val="22"/>
        </w:rPr>
        <w:t xml:space="preserve">({ </w:t>
      </w:r>
      <w:proofErr w:type="spellStart"/>
      <w:r w:rsidRPr="00670BF3">
        <w:rPr>
          <w:rFonts w:ascii="Times New Roman" w:hAnsi="Times New Roman" w:cs="Times New Roman"/>
          <w:sz w:val="22"/>
          <w:szCs w:val="22"/>
        </w:rPr>
        <w:t>quizId</w:t>
      </w:r>
      <w:proofErr w:type="spellEnd"/>
      <w:proofErr w:type="gramEnd"/>
      <w:r w:rsidRPr="00670BF3">
        <w:rPr>
          <w:rFonts w:ascii="Times New Roman" w:hAnsi="Times New Roman" w:cs="Times New Roman"/>
          <w:sz w:val="22"/>
          <w:szCs w:val="22"/>
        </w:rPr>
        <w:t xml:space="preserve"> }) y luego los recrea desde el arreglo de datos del </w:t>
      </w:r>
      <w:proofErr w:type="spellStart"/>
      <w:r w:rsidRPr="00670BF3">
        <w:rPr>
          <w:rFonts w:ascii="Times New Roman" w:hAnsi="Times New Roman" w:cs="Times New Roman"/>
          <w:sz w:val="22"/>
          <w:szCs w:val="22"/>
        </w:rPr>
        <w:t>seeder</w:t>
      </w:r>
      <w:proofErr w:type="spellEnd"/>
      <w:r w:rsidRPr="00670BF3">
        <w:rPr>
          <w:rFonts w:ascii="Times New Roman" w:hAnsi="Times New Roman" w:cs="Times New Roman"/>
          <w:sz w:val="22"/>
          <w:szCs w:val="22"/>
        </w:rPr>
        <w:t>. Esto garantiza que cambios en el texto, tipo u opciones de las preguntas se reflejen correctamente sin dejar preguntas huérfanas.</w:t>
      </w:r>
    </w:p>
    <w:p w14:paraId="0EFE85BF"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b/>
          <w:bCs/>
          <w:sz w:val="22"/>
          <w:szCs w:val="22"/>
        </w:rPr>
        <w:t>Contenido sembrado</w:t>
      </w:r>
    </w:p>
    <w:p w14:paraId="555DB9BE"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Al ejecutar </w:t>
      </w:r>
      <w:proofErr w:type="spellStart"/>
      <w:r w:rsidRPr="00670BF3">
        <w:rPr>
          <w:rFonts w:ascii="Times New Roman" w:hAnsi="Times New Roman" w:cs="Times New Roman"/>
          <w:sz w:val="22"/>
          <w:szCs w:val="22"/>
        </w:rPr>
        <w:t>npm</w:t>
      </w:r>
      <w:proofErr w:type="spellEnd"/>
      <w:r w:rsidRPr="00670BF3">
        <w:rPr>
          <w:rFonts w:ascii="Times New Roman" w:hAnsi="Times New Roman" w:cs="Times New Roman"/>
          <w:sz w:val="22"/>
          <w:szCs w:val="22"/>
        </w:rPr>
        <w:t xml:space="preserve"> run </w:t>
      </w: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 xml:space="preserve"> completo se inicializan:</w:t>
      </w:r>
    </w:p>
    <w:p w14:paraId="07AB8133"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b/>
          <w:bCs/>
          <w:sz w:val="22"/>
          <w:szCs w:val="22"/>
        </w:rPr>
        <w:t>Tabla 6.2.9-C. Contenido inicializado por la semilla</w:t>
      </w:r>
    </w:p>
    <w:tbl>
      <w:tblPr>
        <w:tblStyle w:val="Tablaconcuadrculaclara"/>
        <w:tblW w:w="0" w:type="auto"/>
        <w:tblLook w:val="04A0" w:firstRow="1" w:lastRow="0" w:firstColumn="1" w:lastColumn="0" w:noHBand="0" w:noVBand="1"/>
      </w:tblPr>
      <w:tblGrid>
        <w:gridCol w:w="1121"/>
        <w:gridCol w:w="2459"/>
        <w:gridCol w:w="5117"/>
      </w:tblGrid>
      <w:tr w:rsidR="00670BF3" w:rsidRPr="00670BF3" w14:paraId="71F1A7C4" w14:textId="77777777" w:rsidTr="00670BF3">
        <w:tc>
          <w:tcPr>
            <w:tcW w:w="0" w:type="auto"/>
            <w:hideMark/>
          </w:tcPr>
          <w:p w14:paraId="69AA5306" w14:textId="77777777" w:rsidR="00670BF3" w:rsidRPr="00670BF3" w:rsidRDefault="00670BF3" w:rsidP="00670BF3">
            <w:pPr>
              <w:spacing w:after="160" w:line="276" w:lineRule="auto"/>
              <w:jc w:val="both"/>
              <w:rPr>
                <w:rFonts w:ascii="Times New Roman" w:hAnsi="Times New Roman" w:cs="Times New Roman"/>
                <w:b/>
                <w:bCs/>
                <w:sz w:val="22"/>
                <w:szCs w:val="22"/>
              </w:rPr>
            </w:pPr>
            <w:proofErr w:type="spellStart"/>
            <w:r w:rsidRPr="00670BF3">
              <w:rPr>
                <w:rFonts w:ascii="Times New Roman" w:hAnsi="Times New Roman" w:cs="Times New Roman"/>
                <w:b/>
                <w:bCs/>
                <w:sz w:val="22"/>
                <w:szCs w:val="22"/>
              </w:rPr>
              <w:t>Seeder</w:t>
            </w:r>
            <w:proofErr w:type="spellEnd"/>
          </w:p>
        </w:tc>
        <w:tc>
          <w:tcPr>
            <w:tcW w:w="0" w:type="auto"/>
            <w:hideMark/>
          </w:tcPr>
          <w:p w14:paraId="463FEA77"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Archivo</w:t>
            </w:r>
          </w:p>
        </w:tc>
        <w:tc>
          <w:tcPr>
            <w:tcW w:w="0" w:type="auto"/>
            <w:hideMark/>
          </w:tcPr>
          <w:p w14:paraId="1D12B68B"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Contenido</w:t>
            </w:r>
          </w:p>
        </w:tc>
      </w:tr>
      <w:tr w:rsidR="00670BF3" w:rsidRPr="00670BF3" w14:paraId="6FA5029E" w14:textId="77777777" w:rsidTr="00670BF3">
        <w:tc>
          <w:tcPr>
            <w:tcW w:w="0" w:type="auto"/>
            <w:hideMark/>
          </w:tcPr>
          <w:p w14:paraId="5EBE1006"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games</w:t>
            </w:r>
            <w:proofErr w:type="spellEnd"/>
          </w:p>
        </w:tc>
        <w:tc>
          <w:tcPr>
            <w:tcW w:w="0" w:type="auto"/>
            <w:hideMark/>
          </w:tcPr>
          <w:p w14:paraId="3C799FE7"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/games.js</w:t>
            </w:r>
          </w:p>
        </w:tc>
        <w:tc>
          <w:tcPr>
            <w:tcW w:w="0" w:type="auto"/>
            <w:hideMark/>
          </w:tcPr>
          <w:p w14:paraId="20F84613"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Videojuegos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47E497B" w14:textId="77777777" w:rsidTr="00670BF3">
        <w:tc>
          <w:tcPr>
            <w:tcW w:w="0" w:type="auto"/>
            <w:hideMark/>
          </w:tcPr>
          <w:p w14:paraId="28625EB0"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social</w:t>
            </w:r>
          </w:p>
        </w:tc>
        <w:tc>
          <w:tcPr>
            <w:tcW w:w="0" w:type="auto"/>
            <w:hideMark/>
          </w:tcPr>
          <w:p w14:paraId="60D74001"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/social.js</w:t>
            </w:r>
          </w:p>
        </w:tc>
        <w:tc>
          <w:tcPr>
            <w:tcW w:w="0" w:type="auto"/>
            <w:hideMark/>
          </w:tcPr>
          <w:p w14:paraId="3CBF5DCD"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Redes Sociales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AB1D131" w14:textId="77777777" w:rsidTr="00670BF3">
        <w:tc>
          <w:tcPr>
            <w:tcW w:w="0" w:type="auto"/>
            <w:hideMark/>
          </w:tcPr>
          <w:p w14:paraId="4BD5BC83"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streaming</w:t>
            </w:r>
            <w:proofErr w:type="spellEnd"/>
          </w:p>
        </w:tc>
        <w:tc>
          <w:tcPr>
            <w:tcW w:w="0" w:type="auto"/>
            <w:hideMark/>
          </w:tcPr>
          <w:p w14:paraId="61ADDCB5"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/streaming.js</w:t>
            </w:r>
          </w:p>
        </w:tc>
        <w:tc>
          <w:tcPr>
            <w:tcW w:w="0" w:type="auto"/>
            <w:hideMark/>
          </w:tcPr>
          <w:p w14:paraId="65F8F3E7"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w:t>
            </w:r>
            <w:proofErr w:type="spellStart"/>
            <w:r w:rsidRPr="00670BF3">
              <w:rPr>
                <w:rFonts w:ascii="Times New Roman" w:hAnsi="Times New Roman" w:cs="Times New Roman"/>
                <w:sz w:val="22"/>
                <w:szCs w:val="22"/>
              </w:rPr>
              <w:t>Streaming</w:t>
            </w:r>
            <w:proofErr w:type="spellEnd"/>
            <w:r w:rsidRPr="00670BF3">
              <w:rPr>
                <w:rFonts w:ascii="Times New Roman" w:hAnsi="Times New Roman" w:cs="Times New Roman"/>
                <w:sz w:val="22"/>
                <w:szCs w:val="22"/>
              </w:rPr>
              <w:t xml:space="preserve"> con módulos, lecciones y </w:t>
            </w:r>
            <w:proofErr w:type="spellStart"/>
            <w:r w:rsidRPr="00670BF3">
              <w:rPr>
                <w:rFonts w:ascii="Times New Roman" w:hAnsi="Times New Roman" w:cs="Times New Roman"/>
                <w:sz w:val="22"/>
                <w:szCs w:val="22"/>
              </w:rPr>
              <w:t>quizzes</w:t>
            </w:r>
            <w:proofErr w:type="spellEnd"/>
          </w:p>
        </w:tc>
      </w:tr>
      <w:tr w:rsidR="00670BF3" w:rsidRPr="00670BF3" w14:paraId="37000DDB" w14:textId="77777777" w:rsidTr="00670BF3">
        <w:tc>
          <w:tcPr>
            <w:tcW w:w="0" w:type="auto"/>
            <w:hideMark/>
          </w:tcPr>
          <w:p w14:paraId="32B30A56"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diagnostic</w:t>
            </w:r>
            <w:proofErr w:type="spellEnd"/>
          </w:p>
        </w:tc>
        <w:tc>
          <w:tcPr>
            <w:tcW w:w="0" w:type="auto"/>
            <w:hideMark/>
          </w:tcPr>
          <w:p w14:paraId="19A04E4D"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/diagnostic.js</w:t>
            </w:r>
          </w:p>
        </w:tc>
        <w:tc>
          <w:tcPr>
            <w:tcW w:w="0" w:type="auto"/>
            <w:hideMark/>
          </w:tcPr>
          <w:p w14:paraId="35E89745"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Quiz diagnóstico de alcance global</w:t>
            </w:r>
          </w:p>
        </w:tc>
      </w:tr>
      <w:tr w:rsidR="00670BF3" w:rsidRPr="00670BF3" w14:paraId="697E3EB2" w14:textId="77777777" w:rsidTr="00670BF3">
        <w:tc>
          <w:tcPr>
            <w:tcW w:w="0" w:type="auto"/>
            <w:hideMark/>
          </w:tcPr>
          <w:p w14:paraId="18205198"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resources</w:t>
            </w:r>
            <w:proofErr w:type="spellEnd"/>
          </w:p>
        </w:tc>
        <w:tc>
          <w:tcPr>
            <w:tcW w:w="0" w:type="auto"/>
            <w:hideMark/>
          </w:tcPr>
          <w:p w14:paraId="2AE6EF30"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/resources.js</w:t>
            </w:r>
          </w:p>
        </w:tc>
        <w:tc>
          <w:tcPr>
            <w:tcW w:w="0" w:type="auto"/>
            <w:hideMark/>
          </w:tcPr>
          <w:p w14:paraId="7872DC66"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Casos reales y guías de seguridad digital</w:t>
            </w:r>
          </w:p>
        </w:tc>
      </w:tr>
    </w:tbl>
    <w:p w14:paraId="5540AF63" w14:textId="77777777" w:rsidR="00F222CA" w:rsidRDefault="00F222CA" w:rsidP="00BD5FC5">
      <w:pPr>
        <w:jc w:val="both"/>
        <w:rPr>
          <w:rFonts w:ascii="Times New Roman" w:hAnsi="Times New Roman" w:cs="Times New Roman"/>
          <w:sz w:val="22"/>
          <w:szCs w:val="22"/>
        </w:rPr>
      </w:pPr>
    </w:p>
    <w:p w14:paraId="3F037A39" w14:textId="5BEEE339" w:rsidR="00F0423D" w:rsidRDefault="00F0423D" w:rsidP="00BD5FC5">
      <w:pPr>
        <w:jc w:val="both"/>
        <w:rPr>
          <w:rFonts w:ascii="Times New Roman" w:hAnsi="Times New Roman" w:cs="Times New Roman"/>
          <w:sz w:val="22"/>
          <w:szCs w:val="22"/>
        </w:rPr>
      </w:pPr>
      <w:r w:rsidRPr="00F0423D">
        <w:rPr>
          <w:rFonts w:ascii="Times New Roman" w:hAnsi="Times New Roman" w:cs="Times New Roman"/>
          <w:sz w:val="22"/>
          <w:szCs w:val="22"/>
        </w:rPr>
        <w:t xml:space="preserve">Durante la implementación del sistema de recomendaciones se detectó una inconsistencia tipográfica en los </w:t>
      </w:r>
      <w:proofErr w:type="spellStart"/>
      <w:r w:rsidRPr="00F0423D">
        <w:rPr>
          <w:rFonts w:ascii="Times New Roman" w:hAnsi="Times New Roman" w:cs="Times New Roman"/>
          <w:sz w:val="22"/>
          <w:szCs w:val="22"/>
        </w:rPr>
        <w:t>seeds</w:t>
      </w:r>
      <w:proofErr w:type="spellEnd"/>
      <w:r w:rsidRPr="00F0423D">
        <w:rPr>
          <w:rFonts w:ascii="Times New Roman" w:hAnsi="Times New Roman" w:cs="Times New Roman"/>
          <w:sz w:val="22"/>
          <w:szCs w:val="22"/>
        </w:rPr>
        <w:t xml:space="preserve"> del curso de Videojuegos: los archivos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/module6.js y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/finalQuiz.js etiquetaban seis lecciones y dos preguntas con el valor 'Salud Mental y </w:t>
      </w:r>
      <w:proofErr w:type="spellStart"/>
      <w:r w:rsidRPr="00F0423D">
        <w:rPr>
          <w:rFonts w:ascii="Times New Roman" w:hAnsi="Times New Roman" w:cs="Times New Roman"/>
          <w:sz w:val="22"/>
          <w:szCs w:val="22"/>
        </w:rPr>
        <w:t>Fisica</w:t>
      </w:r>
      <w:proofErr w:type="spellEnd"/>
      <w:r w:rsidRPr="00F0423D">
        <w:rPr>
          <w:rFonts w:ascii="Times New Roman" w:hAnsi="Times New Roman" w:cs="Times New Roman"/>
          <w:sz w:val="22"/>
          <w:szCs w:val="22"/>
        </w:rPr>
        <w:t xml:space="preserve">' (sin tilde), mientras que el resto del sistema usaba 'Salud Mental y Física' (con tilde). Dado que el motor de recomendaciones realiza búsquedas por coincidencia exacta de cadena, la discrepancia impedía que esas lecciones aparecieran como recomendación. El valor fue normalizado en los seis archivos afectados y se ejecutó </w:t>
      </w:r>
      <w:proofErr w:type="spellStart"/>
      <w:r w:rsidRPr="00F0423D">
        <w:rPr>
          <w:rFonts w:ascii="Times New Roman" w:hAnsi="Times New Roman" w:cs="Times New Roman"/>
          <w:sz w:val="22"/>
          <w:szCs w:val="22"/>
        </w:rPr>
        <w:t>npm</w:t>
      </w:r>
      <w:proofErr w:type="spellEnd"/>
      <w:r w:rsidRPr="00F0423D">
        <w:rPr>
          <w:rFonts w:ascii="Times New Roman" w:hAnsi="Times New Roman" w:cs="Times New Roman"/>
          <w:sz w:val="22"/>
          <w:szCs w:val="22"/>
        </w:rPr>
        <w:t xml:space="preserve"> run </w:t>
      </w:r>
      <w:proofErr w:type="spellStart"/>
      <w:proofErr w:type="gramStart"/>
      <w:r w:rsidRPr="00F0423D">
        <w:rPr>
          <w:rFonts w:ascii="Times New Roman" w:hAnsi="Times New Roman" w:cs="Times New Roman"/>
          <w:sz w:val="22"/>
          <w:szCs w:val="22"/>
        </w:rPr>
        <w:t>seed:games</w:t>
      </w:r>
      <w:proofErr w:type="spellEnd"/>
      <w:proofErr w:type="gramEnd"/>
      <w:r w:rsidRPr="00F0423D">
        <w:rPr>
          <w:rFonts w:ascii="Times New Roman" w:hAnsi="Times New Roman" w:cs="Times New Roman"/>
          <w:sz w:val="22"/>
          <w:szCs w:val="22"/>
        </w:rPr>
        <w:t xml:space="preserve"> para aplicar el cambio en la base de datos.</w:t>
      </w:r>
    </w:p>
    <w:p w14:paraId="608015A4" w14:textId="77777777" w:rsidR="00701485" w:rsidRPr="00701485" w:rsidRDefault="00701485" w:rsidP="00894369">
      <w:pPr>
        <w:pStyle w:val="Ttulo2"/>
      </w:pPr>
      <w:r w:rsidRPr="00701485">
        <w:t xml:space="preserve">6.3 Implementación del </w:t>
      </w:r>
      <w:proofErr w:type="spellStart"/>
      <w:r w:rsidRPr="00701485">
        <w:t>frontend</w:t>
      </w:r>
      <w:proofErr w:type="spellEnd"/>
    </w:p>
    <w:p w14:paraId="6E5B8C9C" w14:textId="77777777" w:rsidR="00894369" w:rsidRPr="00894369" w:rsidRDefault="00894369" w:rsidP="00894369">
      <w:pPr>
        <w:jc w:val="both"/>
        <w:rPr>
          <w:rFonts w:ascii="Times New Roman" w:hAnsi="Times New Roman" w:cs="Times New Roman"/>
          <w:sz w:val="22"/>
          <w:szCs w:val="22"/>
        </w:rPr>
      </w:pPr>
      <w:r w:rsidRPr="00894369">
        <w:rPr>
          <w:rFonts w:ascii="Times New Roman" w:hAnsi="Times New Roman" w:cs="Times New Roman"/>
          <w:sz w:val="22"/>
          <w:szCs w:val="22"/>
        </w:rPr>
        <w:t xml:space="preserve">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de </w:t>
      </w:r>
      <w:proofErr w:type="spellStart"/>
      <w:r w:rsidRPr="00894369">
        <w:rPr>
          <w:rFonts w:ascii="Times New Roman" w:hAnsi="Times New Roman" w:cs="Times New Roman"/>
          <w:sz w:val="22"/>
          <w:szCs w:val="22"/>
        </w:rPr>
        <w:t>Kuxipilli</w:t>
      </w:r>
      <w:proofErr w:type="spellEnd"/>
      <w:r w:rsidRPr="00894369">
        <w:rPr>
          <w:rFonts w:ascii="Times New Roman" w:hAnsi="Times New Roman" w:cs="Times New Roman"/>
          <w:sz w:val="22"/>
          <w:szCs w:val="22"/>
        </w:rPr>
        <w:t xml:space="preserve"> es una </w:t>
      </w:r>
      <w:proofErr w:type="gramStart"/>
      <w:r w:rsidRPr="00894369">
        <w:rPr>
          <w:rFonts w:ascii="Times New Roman" w:hAnsi="Times New Roman" w:cs="Times New Roman"/>
          <w:sz w:val="22"/>
          <w:szCs w:val="22"/>
        </w:rPr>
        <w:t>Single</w:t>
      </w:r>
      <w:proofErr w:type="gramEnd"/>
      <w:r w:rsidRPr="00894369">
        <w:rPr>
          <w:rFonts w:ascii="Times New Roman" w:hAnsi="Times New Roman" w:cs="Times New Roman"/>
          <w:sz w:val="22"/>
          <w:szCs w:val="22"/>
        </w:rPr>
        <w:t xml:space="preserve"> Page </w:t>
      </w:r>
      <w:proofErr w:type="spellStart"/>
      <w:r w:rsidRPr="00894369">
        <w:rPr>
          <w:rFonts w:ascii="Times New Roman" w:hAnsi="Times New Roman" w:cs="Times New Roman"/>
          <w:sz w:val="22"/>
          <w:szCs w:val="22"/>
        </w:rPr>
        <w:t>Application</w:t>
      </w:r>
      <w:proofErr w:type="spellEnd"/>
      <w:r w:rsidRPr="00894369">
        <w:rPr>
          <w:rFonts w:ascii="Times New Roman" w:hAnsi="Times New Roman" w:cs="Times New Roman"/>
          <w:sz w:val="22"/>
          <w:szCs w:val="22"/>
        </w:rPr>
        <w:t xml:space="preserve"> desplegada en </w:t>
      </w:r>
      <w:proofErr w:type="spellStart"/>
      <w:r w:rsidRPr="00894369">
        <w:rPr>
          <w:rFonts w:ascii="Times New Roman" w:hAnsi="Times New Roman" w:cs="Times New Roman"/>
          <w:sz w:val="22"/>
          <w:szCs w:val="22"/>
        </w:rPr>
        <w:t>Netlify</w:t>
      </w:r>
      <w:proofErr w:type="spellEnd"/>
      <w:r w:rsidRPr="00894369">
        <w:rPr>
          <w:rFonts w:ascii="Times New Roman" w:hAnsi="Times New Roman" w:cs="Times New Roman"/>
          <w:sz w:val="22"/>
          <w:szCs w:val="22"/>
        </w:rPr>
        <w:t xml:space="preserve"> que sirve como capa de presentación e interacción para el usuario final. Está construida con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19.2 y Vite 7.2, utiliza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w:t>
      </w:r>
      <w:proofErr w:type="spellStart"/>
      <w:r w:rsidRPr="00894369">
        <w:rPr>
          <w:rFonts w:ascii="Times New Roman" w:hAnsi="Times New Roman" w:cs="Times New Roman"/>
          <w:sz w:val="22"/>
          <w:szCs w:val="22"/>
        </w:rPr>
        <w:t>Router</w:t>
      </w:r>
      <w:proofErr w:type="spellEnd"/>
      <w:r w:rsidRPr="00894369">
        <w:rPr>
          <w:rFonts w:ascii="Times New Roman" w:hAnsi="Times New Roman" w:cs="Times New Roman"/>
          <w:sz w:val="22"/>
          <w:szCs w:val="22"/>
        </w:rPr>
        <w:t xml:space="preserve"> DOM v7.9 para la navegación del lado del cliente, </w:t>
      </w:r>
      <w:proofErr w:type="spellStart"/>
      <w:r w:rsidRPr="00894369">
        <w:rPr>
          <w:rFonts w:ascii="Times New Roman" w:hAnsi="Times New Roman" w:cs="Times New Roman"/>
          <w:sz w:val="22"/>
          <w:szCs w:val="22"/>
        </w:rPr>
        <w:t>TailwindCSS</w:t>
      </w:r>
      <w:proofErr w:type="spellEnd"/>
      <w:r w:rsidRPr="00894369">
        <w:rPr>
          <w:rFonts w:ascii="Times New Roman" w:hAnsi="Times New Roman" w:cs="Times New Roman"/>
          <w:sz w:val="22"/>
          <w:szCs w:val="22"/>
        </w:rPr>
        <w:t xml:space="preserve"> 4.1 para los estilos y Framer </w:t>
      </w:r>
      <w:proofErr w:type="spellStart"/>
      <w:r w:rsidRPr="00894369">
        <w:rPr>
          <w:rFonts w:ascii="Times New Roman" w:hAnsi="Times New Roman" w:cs="Times New Roman"/>
          <w:sz w:val="22"/>
          <w:szCs w:val="22"/>
        </w:rPr>
        <w:t>Motion</w:t>
      </w:r>
      <w:proofErr w:type="spellEnd"/>
      <w:r w:rsidRPr="00894369">
        <w:rPr>
          <w:rFonts w:ascii="Times New Roman" w:hAnsi="Times New Roman" w:cs="Times New Roman"/>
          <w:sz w:val="22"/>
          <w:szCs w:val="22"/>
        </w:rPr>
        <w:t xml:space="preserve"> para las animaciones de interfaz. La comunicación con el </w:t>
      </w:r>
      <w:proofErr w:type="spellStart"/>
      <w:r w:rsidRPr="00894369">
        <w:rPr>
          <w:rFonts w:ascii="Times New Roman" w:hAnsi="Times New Roman" w:cs="Times New Roman"/>
          <w:sz w:val="22"/>
          <w:szCs w:val="22"/>
        </w:rPr>
        <w:t>backend</w:t>
      </w:r>
      <w:proofErr w:type="spellEnd"/>
      <w:r w:rsidRPr="00894369">
        <w:rPr>
          <w:rFonts w:ascii="Times New Roman" w:hAnsi="Times New Roman" w:cs="Times New Roman"/>
          <w:sz w:val="22"/>
          <w:szCs w:val="22"/>
        </w:rPr>
        <w:t xml:space="preserve"> se realiza exclusivamente a través de peticiones HTTP a la API REST descrita en la sección 6.2, utilizando Axios como cliente HTTP configurado con la URL base definida en la variable de entorno VITE_API_URL.</w:t>
      </w:r>
    </w:p>
    <w:p w14:paraId="67232AC1" w14:textId="53622092" w:rsidR="001D0DD7" w:rsidRDefault="00894369" w:rsidP="00BD5FC5">
      <w:pPr>
        <w:jc w:val="both"/>
        <w:rPr>
          <w:rFonts w:ascii="Times New Roman" w:hAnsi="Times New Roman" w:cs="Times New Roman"/>
          <w:sz w:val="22"/>
          <w:szCs w:val="22"/>
        </w:rPr>
      </w:pPr>
      <w:r w:rsidRPr="00894369">
        <w:rPr>
          <w:rFonts w:ascii="Times New Roman" w:hAnsi="Times New Roman" w:cs="Times New Roman"/>
          <w:sz w:val="22"/>
          <w:szCs w:val="22"/>
        </w:rPr>
        <w:t xml:space="preserve">El directorio </w:t>
      </w:r>
      <w:proofErr w:type="spellStart"/>
      <w:r w:rsidRPr="00894369">
        <w:rPr>
          <w:rFonts w:ascii="Times New Roman" w:hAnsi="Times New Roman" w:cs="Times New Roman"/>
          <w:sz w:val="22"/>
          <w:szCs w:val="22"/>
        </w:rPr>
        <w:t>client</w:t>
      </w:r>
      <w:proofErr w:type="spellEnd"/>
      <w:r w:rsidRPr="00894369">
        <w:rPr>
          <w:rFonts w:ascii="Times New Roman" w:hAnsi="Times New Roman" w:cs="Times New Roman"/>
          <w:sz w:val="22"/>
          <w:szCs w:val="22"/>
        </w:rPr>
        <w:t>/</w:t>
      </w:r>
      <w:proofErr w:type="spellStart"/>
      <w:r w:rsidRPr="00894369">
        <w:rPr>
          <w:rFonts w:ascii="Times New Roman" w:hAnsi="Times New Roman" w:cs="Times New Roman"/>
          <w:sz w:val="22"/>
          <w:szCs w:val="22"/>
        </w:rPr>
        <w:t>src</w:t>
      </w:r>
      <w:proofErr w:type="spellEnd"/>
      <w:r w:rsidRPr="00894369">
        <w:rPr>
          <w:rFonts w:ascii="Times New Roman" w:hAnsi="Times New Roman" w:cs="Times New Roman"/>
          <w:sz w:val="22"/>
          <w:szCs w:val="22"/>
        </w:rPr>
        <w:t xml:space="preserve">/ organiza el código en cinco carpetas principales: </w:t>
      </w:r>
      <w:proofErr w:type="spellStart"/>
      <w:r w:rsidRPr="00894369">
        <w:rPr>
          <w:rFonts w:ascii="Times New Roman" w:hAnsi="Times New Roman" w:cs="Times New Roman"/>
          <w:sz w:val="22"/>
          <w:szCs w:val="22"/>
        </w:rPr>
        <w:t>pages</w:t>
      </w:r>
      <w:proofErr w:type="spellEnd"/>
      <w:r w:rsidRPr="00894369">
        <w:rPr>
          <w:rFonts w:ascii="Times New Roman" w:hAnsi="Times New Roman" w:cs="Times New Roman"/>
          <w:sz w:val="22"/>
          <w:szCs w:val="22"/>
        </w:rPr>
        <w:t xml:space="preserve">/ con las 18 vistas de la aplicación, </w:t>
      </w:r>
      <w:proofErr w:type="spellStart"/>
      <w:r w:rsidRPr="00894369">
        <w:rPr>
          <w:rFonts w:ascii="Times New Roman" w:hAnsi="Times New Roman" w:cs="Times New Roman"/>
          <w:sz w:val="22"/>
          <w:szCs w:val="22"/>
        </w:rPr>
        <w:t>components</w:t>
      </w:r>
      <w:proofErr w:type="spellEnd"/>
      <w:r w:rsidRPr="00894369">
        <w:rPr>
          <w:rFonts w:ascii="Times New Roman" w:hAnsi="Times New Roman" w:cs="Times New Roman"/>
          <w:sz w:val="22"/>
          <w:szCs w:val="22"/>
        </w:rPr>
        <w:t xml:space="preserve">/ con los elementos reutilizables, </w:t>
      </w:r>
      <w:proofErr w:type="spellStart"/>
      <w:r w:rsidRPr="00894369">
        <w:rPr>
          <w:rFonts w:ascii="Times New Roman" w:hAnsi="Times New Roman" w:cs="Times New Roman"/>
          <w:sz w:val="22"/>
          <w:szCs w:val="22"/>
        </w:rPr>
        <w:t>context</w:t>
      </w:r>
      <w:proofErr w:type="spellEnd"/>
      <w:r w:rsidRPr="00894369">
        <w:rPr>
          <w:rFonts w:ascii="Times New Roman" w:hAnsi="Times New Roman" w:cs="Times New Roman"/>
          <w:sz w:val="22"/>
          <w:szCs w:val="22"/>
        </w:rPr>
        <w:t xml:space="preserve">/ con los tres contextos globales de estado, </w:t>
      </w:r>
      <w:proofErr w:type="spellStart"/>
      <w:r w:rsidRPr="00894369">
        <w:rPr>
          <w:rFonts w:ascii="Times New Roman" w:hAnsi="Times New Roman" w:cs="Times New Roman"/>
          <w:sz w:val="22"/>
          <w:szCs w:val="22"/>
        </w:rPr>
        <w:t>utils</w:t>
      </w:r>
      <w:proofErr w:type="spellEnd"/>
      <w:r w:rsidRPr="00894369">
        <w:rPr>
          <w:rFonts w:ascii="Times New Roman" w:hAnsi="Times New Roman" w:cs="Times New Roman"/>
          <w:sz w:val="22"/>
          <w:szCs w:val="22"/>
        </w:rPr>
        <w:t xml:space="preserve">/ con funciones auxiliares y data/ con los conjuntos de datos estáticos para casos reales y guías parentales. Las siguientes subsecciones describen la implementación de cada módulo del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en el orden de los flujos principales del sistema.</w:t>
      </w:r>
    </w:p>
    <w:p w14:paraId="1CE6BE25" w14:textId="77777777" w:rsidR="000A4159" w:rsidRPr="000A4159" w:rsidRDefault="000A4159" w:rsidP="000A4159">
      <w:pPr>
        <w:pStyle w:val="Ttulo3"/>
      </w:pPr>
      <w:r w:rsidRPr="000A4159">
        <w:lastRenderedPageBreak/>
        <w:t>6.3.1 Arquitectura de la SPA</w:t>
      </w:r>
    </w:p>
    <w:p w14:paraId="09BE1ED9"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sz w:val="22"/>
          <w:szCs w:val="22"/>
        </w:rPr>
        <w:t xml:space="preserve">El </w:t>
      </w:r>
      <w:proofErr w:type="spellStart"/>
      <w:r w:rsidRPr="00451E5F">
        <w:rPr>
          <w:rFonts w:ascii="Times New Roman" w:hAnsi="Times New Roman" w:cs="Times New Roman"/>
          <w:sz w:val="22"/>
          <w:szCs w:val="22"/>
        </w:rPr>
        <w:t>frontend</w:t>
      </w:r>
      <w:proofErr w:type="spellEnd"/>
      <w:r w:rsidRPr="00451E5F">
        <w:rPr>
          <w:rFonts w:ascii="Times New Roman" w:hAnsi="Times New Roman" w:cs="Times New Roman"/>
          <w:sz w:val="22"/>
          <w:szCs w:val="22"/>
        </w:rPr>
        <w:t xml:space="preserve"> de </w:t>
      </w:r>
      <w:proofErr w:type="spellStart"/>
      <w:r w:rsidRPr="00451E5F">
        <w:rPr>
          <w:rFonts w:ascii="Times New Roman" w:hAnsi="Times New Roman" w:cs="Times New Roman"/>
          <w:sz w:val="22"/>
          <w:szCs w:val="22"/>
        </w:rPr>
        <w:t>Kuxipilli</w:t>
      </w:r>
      <w:proofErr w:type="spellEnd"/>
      <w:r w:rsidRPr="00451E5F">
        <w:rPr>
          <w:rFonts w:ascii="Times New Roman" w:hAnsi="Times New Roman" w:cs="Times New Roman"/>
          <w:sz w:val="22"/>
          <w:szCs w:val="22"/>
        </w:rPr>
        <w:t xml:space="preserve"> es una </w:t>
      </w:r>
      <w:proofErr w:type="gramStart"/>
      <w:r w:rsidRPr="00451E5F">
        <w:rPr>
          <w:rFonts w:ascii="Times New Roman" w:hAnsi="Times New Roman" w:cs="Times New Roman"/>
          <w:sz w:val="22"/>
          <w:szCs w:val="22"/>
        </w:rPr>
        <w:t>Single</w:t>
      </w:r>
      <w:proofErr w:type="gramEnd"/>
      <w:r w:rsidRPr="00451E5F">
        <w:rPr>
          <w:rFonts w:ascii="Times New Roman" w:hAnsi="Times New Roman" w:cs="Times New Roman"/>
          <w:sz w:val="22"/>
          <w:szCs w:val="22"/>
        </w:rPr>
        <w:t xml:space="preserve"> Page </w:t>
      </w:r>
      <w:proofErr w:type="spellStart"/>
      <w:r w:rsidRPr="00451E5F">
        <w:rPr>
          <w:rFonts w:ascii="Times New Roman" w:hAnsi="Times New Roman" w:cs="Times New Roman"/>
          <w:sz w:val="22"/>
          <w:szCs w:val="22"/>
        </w:rPr>
        <w:t>Application</w:t>
      </w:r>
      <w:proofErr w:type="spellEnd"/>
      <w:r w:rsidRPr="00451E5F">
        <w:rPr>
          <w:rFonts w:ascii="Times New Roman" w:hAnsi="Times New Roman" w:cs="Times New Roman"/>
          <w:sz w:val="22"/>
          <w:szCs w:val="22"/>
        </w:rPr>
        <w:t xml:space="preserve"> construida con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19.2 y Vite 7.2. La navegación está gestionada por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w:t>
      </w:r>
      <w:proofErr w:type="spellStart"/>
      <w:r w:rsidRPr="00451E5F">
        <w:rPr>
          <w:rFonts w:ascii="Times New Roman" w:hAnsi="Times New Roman" w:cs="Times New Roman"/>
          <w:sz w:val="22"/>
          <w:szCs w:val="22"/>
        </w:rPr>
        <w:t>Router</w:t>
      </w:r>
      <w:proofErr w:type="spellEnd"/>
      <w:r w:rsidRPr="00451E5F">
        <w:rPr>
          <w:rFonts w:ascii="Times New Roman" w:hAnsi="Times New Roman" w:cs="Times New Roman"/>
          <w:sz w:val="22"/>
          <w:szCs w:val="22"/>
        </w:rPr>
        <w:t xml:space="preserve"> DOM v7.9 con </w:t>
      </w:r>
      <w:proofErr w:type="spellStart"/>
      <w:r w:rsidRPr="00451E5F">
        <w:rPr>
          <w:rFonts w:ascii="Times New Roman" w:hAnsi="Times New Roman" w:cs="Times New Roman"/>
          <w:sz w:val="22"/>
          <w:szCs w:val="22"/>
        </w:rPr>
        <w:t>BrowserRouter</w:t>
      </w:r>
      <w:proofErr w:type="spellEnd"/>
      <w:r w:rsidRPr="00451E5F">
        <w:rPr>
          <w:rFonts w:ascii="Times New Roman" w:hAnsi="Times New Roman" w:cs="Times New Roman"/>
          <w:sz w:val="22"/>
          <w:szCs w:val="22"/>
        </w:rPr>
        <w:t xml:space="preserve">, y los estilos se implementan con </w:t>
      </w:r>
      <w:proofErr w:type="spellStart"/>
      <w:r w:rsidRPr="00451E5F">
        <w:rPr>
          <w:rFonts w:ascii="Times New Roman" w:hAnsi="Times New Roman" w:cs="Times New Roman"/>
          <w:sz w:val="22"/>
          <w:szCs w:val="22"/>
        </w:rPr>
        <w:t>TailwindCSS</w:t>
      </w:r>
      <w:proofErr w:type="spellEnd"/>
      <w:r w:rsidRPr="00451E5F">
        <w:rPr>
          <w:rFonts w:ascii="Times New Roman" w:hAnsi="Times New Roman" w:cs="Times New Roman"/>
          <w:sz w:val="22"/>
          <w:szCs w:val="22"/>
        </w:rPr>
        <w:t xml:space="preserve"> 4.1. El punto de entrada es </w:t>
      </w:r>
      <w:proofErr w:type="spellStart"/>
      <w:r w:rsidRPr="00451E5F">
        <w:rPr>
          <w:rFonts w:ascii="Times New Roman" w:hAnsi="Times New Roman" w:cs="Times New Roman"/>
          <w:sz w:val="22"/>
          <w:szCs w:val="22"/>
        </w:rPr>
        <w:t>client</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src</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main.jsx</w:t>
      </w:r>
      <w:proofErr w:type="spellEnd"/>
      <w:r w:rsidRPr="00451E5F">
        <w:rPr>
          <w:rFonts w:ascii="Times New Roman" w:hAnsi="Times New Roman" w:cs="Times New Roman"/>
          <w:sz w:val="22"/>
          <w:szCs w:val="22"/>
        </w:rPr>
        <w:t xml:space="preserve">, que monta el componente raíz App dentro de </w:t>
      </w:r>
      <w:proofErr w:type="spellStart"/>
      <w:r w:rsidRPr="00451E5F">
        <w:rPr>
          <w:rFonts w:ascii="Times New Roman" w:hAnsi="Times New Roman" w:cs="Times New Roman"/>
          <w:sz w:val="22"/>
          <w:szCs w:val="22"/>
        </w:rPr>
        <w:t>StrictMode</w:t>
      </w:r>
      <w:proofErr w:type="spellEnd"/>
      <w:r w:rsidRPr="00451E5F">
        <w:rPr>
          <w:rFonts w:ascii="Times New Roman" w:hAnsi="Times New Roman" w:cs="Times New Roman"/>
          <w:sz w:val="22"/>
          <w:szCs w:val="22"/>
        </w:rPr>
        <w:t>.</w:t>
      </w:r>
    </w:p>
    <w:p w14:paraId="5DB22952"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b/>
          <w:bCs/>
          <w:sz w:val="22"/>
          <w:szCs w:val="22"/>
        </w:rPr>
        <w:t>Contextos globales.</w:t>
      </w:r>
      <w:r w:rsidRPr="00451E5F">
        <w:rPr>
          <w:rFonts w:ascii="Times New Roman" w:hAnsi="Times New Roman" w:cs="Times New Roman"/>
          <w:sz w:val="22"/>
          <w:szCs w:val="22"/>
        </w:rPr>
        <w:t xml:space="preserve"> El estado compartido de la aplicación se gestiona mediante tres contextos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anidados en el orden que muestra la Tabla X.</w:t>
      </w:r>
    </w:p>
    <w:p w14:paraId="3F23E262"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b/>
          <w:bCs/>
          <w:sz w:val="22"/>
          <w:szCs w:val="22"/>
        </w:rPr>
        <w:t>Tabla X. Contextos globales de la aplicación.</w:t>
      </w:r>
    </w:p>
    <w:tbl>
      <w:tblPr>
        <w:tblStyle w:val="Tablaconcuadrculaclara"/>
        <w:tblW w:w="0" w:type="auto"/>
        <w:tblLook w:val="04A0" w:firstRow="1" w:lastRow="0" w:firstColumn="1" w:lastColumn="0" w:noHBand="0" w:noVBand="1"/>
      </w:tblPr>
      <w:tblGrid>
        <w:gridCol w:w="1585"/>
        <w:gridCol w:w="1836"/>
        <w:gridCol w:w="5134"/>
      </w:tblGrid>
      <w:tr w:rsidR="00F744E4" w:rsidRPr="00F744E4" w14:paraId="5120DEDA" w14:textId="77777777" w:rsidTr="00F744E4">
        <w:tc>
          <w:tcPr>
            <w:tcW w:w="0" w:type="auto"/>
            <w:hideMark/>
          </w:tcPr>
          <w:p w14:paraId="0E6A95FA"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Contexto</w:t>
            </w:r>
          </w:p>
        </w:tc>
        <w:tc>
          <w:tcPr>
            <w:tcW w:w="0" w:type="auto"/>
            <w:hideMark/>
          </w:tcPr>
          <w:p w14:paraId="2A0840CF"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Archivo</w:t>
            </w:r>
          </w:p>
        </w:tc>
        <w:tc>
          <w:tcPr>
            <w:tcW w:w="0" w:type="auto"/>
            <w:hideMark/>
          </w:tcPr>
          <w:p w14:paraId="19AB0664"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Responsabilidad</w:t>
            </w:r>
          </w:p>
        </w:tc>
      </w:tr>
      <w:tr w:rsidR="00F744E4" w:rsidRPr="00F744E4" w14:paraId="62F5ECEA" w14:textId="77777777" w:rsidTr="00F744E4">
        <w:tc>
          <w:tcPr>
            <w:tcW w:w="0" w:type="auto"/>
            <w:hideMark/>
          </w:tcPr>
          <w:p w14:paraId="751237B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ThemeProvider</w:t>
            </w:r>
            <w:proofErr w:type="spellEnd"/>
          </w:p>
        </w:tc>
        <w:tc>
          <w:tcPr>
            <w:tcW w:w="0" w:type="auto"/>
            <w:hideMark/>
          </w:tcPr>
          <w:p w14:paraId="56EF9416"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ThemeContext.jsx</w:t>
            </w:r>
            <w:proofErr w:type="spellEnd"/>
          </w:p>
        </w:tc>
        <w:tc>
          <w:tcPr>
            <w:tcW w:w="0" w:type="auto"/>
            <w:hideMark/>
          </w:tcPr>
          <w:p w14:paraId="4010E38A"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Modo claro/oscuro; persiste preferencia en </w:t>
            </w:r>
            <w:proofErr w:type="spellStart"/>
            <w:r w:rsidRPr="00F744E4">
              <w:rPr>
                <w:rFonts w:ascii="Times New Roman" w:hAnsi="Times New Roman" w:cs="Times New Roman"/>
                <w:sz w:val="22"/>
                <w:szCs w:val="22"/>
              </w:rPr>
              <w:t>localStorage</w:t>
            </w:r>
            <w:proofErr w:type="spellEnd"/>
          </w:p>
        </w:tc>
      </w:tr>
      <w:tr w:rsidR="00F744E4" w:rsidRPr="00F744E4" w14:paraId="5AF4E721" w14:textId="77777777" w:rsidTr="00F744E4">
        <w:tc>
          <w:tcPr>
            <w:tcW w:w="0" w:type="auto"/>
            <w:hideMark/>
          </w:tcPr>
          <w:p w14:paraId="0F8EA74D"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AuthProvider</w:t>
            </w:r>
            <w:proofErr w:type="spellEnd"/>
          </w:p>
        </w:tc>
        <w:tc>
          <w:tcPr>
            <w:tcW w:w="0" w:type="auto"/>
            <w:hideMark/>
          </w:tcPr>
          <w:p w14:paraId="6EB4E3BA"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AuthContext.jsx</w:t>
            </w:r>
            <w:proofErr w:type="spellEnd"/>
          </w:p>
        </w:tc>
        <w:tc>
          <w:tcPr>
            <w:tcW w:w="0" w:type="auto"/>
            <w:hideMark/>
          </w:tcPr>
          <w:p w14:paraId="2C913D99"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JWT, datos del usuario, funciones </w:t>
            </w:r>
            <w:proofErr w:type="spellStart"/>
            <w:r w:rsidRPr="00F744E4">
              <w:rPr>
                <w:rFonts w:ascii="Times New Roman" w:hAnsi="Times New Roman" w:cs="Times New Roman"/>
                <w:sz w:val="22"/>
                <w:szCs w:val="22"/>
              </w:rPr>
              <w:t>login</w:t>
            </w:r>
            <w:proofErr w:type="spellEnd"/>
            <w:r w:rsidRPr="00F744E4">
              <w:rPr>
                <w:rFonts w:ascii="Times New Roman" w:hAnsi="Times New Roman" w:cs="Times New Roman"/>
                <w:sz w:val="22"/>
                <w:szCs w:val="22"/>
              </w:rPr>
              <w:t xml:space="preserve"> y </w:t>
            </w:r>
            <w:proofErr w:type="spellStart"/>
            <w:r w:rsidRPr="00F744E4">
              <w:rPr>
                <w:rFonts w:ascii="Times New Roman" w:hAnsi="Times New Roman" w:cs="Times New Roman"/>
                <w:sz w:val="22"/>
                <w:szCs w:val="22"/>
              </w:rPr>
              <w:t>logout</w:t>
            </w:r>
            <w:proofErr w:type="spellEnd"/>
          </w:p>
        </w:tc>
      </w:tr>
      <w:tr w:rsidR="00F744E4" w:rsidRPr="00F744E4" w14:paraId="1C9FC781" w14:textId="77777777" w:rsidTr="00F744E4">
        <w:tc>
          <w:tcPr>
            <w:tcW w:w="0" w:type="auto"/>
            <w:hideMark/>
          </w:tcPr>
          <w:p w14:paraId="0053C0F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ToastProvider</w:t>
            </w:r>
            <w:proofErr w:type="spellEnd"/>
          </w:p>
        </w:tc>
        <w:tc>
          <w:tcPr>
            <w:tcW w:w="0" w:type="auto"/>
            <w:hideMark/>
          </w:tcPr>
          <w:p w14:paraId="281DC33B"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ToastContext.jsx</w:t>
            </w:r>
            <w:proofErr w:type="spellEnd"/>
          </w:p>
        </w:tc>
        <w:tc>
          <w:tcPr>
            <w:tcW w:w="0" w:type="auto"/>
            <w:hideMark/>
          </w:tcPr>
          <w:p w14:paraId="18D77492"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Notificaciones flotantes globales</w:t>
            </w:r>
          </w:p>
        </w:tc>
      </w:tr>
    </w:tbl>
    <w:p w14:paraId="6443D063" w14:textId="77777777" w:rsidR="000A4159" w:rsidRDefault="000A4159" w:rsidP="00BD5FC5">
      <w:pPr>
        <w:jc w:val="both"/>
        <w:rPr>
          <w:rFonts w:ascii="Times New Roman" w:hAnsi="Times New Roman" w:cs="Times New Roman"/>
          <w:sz w:val="22"/>
          <w:szCs w:val="22"/>
        </w:rPr>
      </w:pPr>
    </w:p>
    <w:p w14:paraId="21D7B773"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sz w:val="22"/>
          <w:szCs w:val="22"/>
        </w:rPr>
        <w:t xml:space="preserve">El orden de anidamiento no es arbitrario: </w:t>
      </w:r>
      <w:proofErr w:type="spellStart"/>
      <w:r w:rsidRPr="00F744E4">
        <w:rPr>
          <w:rFonts w:ascii="Times New Roman" w:hAnsi="Times New Roman" w:cs="Times New Roman"/>
          <w:sz w:val="22"/>
          <w:szCs w:val="22"/>
        </w:rPr>
        <w:t>ThemeProvider</w:t>
      </w:r>
      <w:proofErr w:type="spellEnd"/>
      <w:r w:rsidRPr="00F744E4">
        <w:rPr>
          <w:rFonts w:ascii="Times New Roman" w:hAnsi="Times New Roman" w:cs="Times New Roman"/>
          <w:sz w:val="22"/>
          <w:szCs w:val="22"/>
        </w:rPr>
        <w:t xml:space="preserve"> está en el nivel más externo para que el tema se aplique incluso en las rutas públicas antes de que </w:t>
      </w:r>
      <w:proofErr w:type="spellStart"/>
      <w:r w:rsidRPr="00F744E4">
        <w:rPr>
          <w:rFonts w:ascii="Times New Roman" w:hAnsi="Times New Roman" w:cs="Times New Roman"/>
          <w:sz w:val="22"/>
          <w:szCs w:val="22"/>
        </w:rPr>
        <w:t>AuthProvider</w:t>
      </w:r>
      <w:proofErr w:type="spellEnd"/>
      <w:r w:rsidRPr="00F744E4">
        <w:rPr>
          <w:rFonts w:ascii="Times New Roman" w:hAnsi="Times New Roman" w:cs="Times New Roman"/>
          <w:sz w:val="22"/>
          <w:szCs w:val="22"/>
        </w:rPr>
        <w:t xml:space="preserve"> verifique el token.</w:t>
      </w:r>
    </w:p>
    <w:p w14:paraId="6BA572CB"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b/>
          <w:bCs/>
          <w:sz w:val="22"/>
          <w:szCs w:val="22"/>
        </w:rPr>
        <w:t>Estructura de rutas.</w:t>
      </w:r>
      <w:r w:rsidRPr="00F744E4">
        <w:rPr>
          <w:rFonts w:ascii="Times New Roman" w:hAnsi="Times New Roman" w:cs="Times New Roman"/>
          <w:sz w:val="22"/>
          <w:szCs w:val="22"/>
        </w:rPr>
        <w:t xml:space="preserve"> Todas las rutas se montan dentro del componente </w:t>
      </w:r>
      <w:proofErr w:type="spellStart"/>
      <w:r w:rsidRPr="00F744E4">
        <w:rPr>
          <w:rFonts w:ascii="Times New Roman" w:hAnsi="Times New Roman" w:cs="Times New Roman"/>
          <w:sz w:val="22"/>
          <w:szCs w:val="22"/>
        </w:rPr>
        <w:t>Layout</w:t>
      </w:r>
      <w:proofErr w:type="spellEnd"/>
      <w:r w:rsidRPr="00F744E4">
        <w:rPr>
          <w:rFonts w:ascii="Times New Roman" w:hAnsi="Times New Roman" w:cs="Times New Roman"/>
          <w:sz w:val="22"/>
          <w:szCs w:val="22"/>
        </w:rPr>
        <w:t xml:space="preserve">, que actúa como </w:t>
      </w:r>
      <w:proofErr w:type="spellStart"/>
      <w:r w:rsidRPr="00F744E4">
        <w:rPr>
          <w:rFonts w:ascii="Times New Roman" w:hAnsi="Times New Roman" w:cs="Times New Roman"/>
          <w:sz w:val="22"/>
          <w:szCs w:val="22"/>
        </w:rPr>
        <w:t>shell</w:t>
      </w:r>
      <w:proofErr w:type="spellEnd"/>
      <w:r w:rsidRPr="00F744E4">
        <w:rPr>
          <w:rFonts w:ascii="Times New Roman" w:hAnsi="Times New Roman" w:cs="Times New Roman"/>
          <w:sz w:val="22"/>
          <w:szCs w:val="22"/>
        </w:rPr>
        <w:t xml:space="preserve"> persistente de la aplicación. Las rutas protegidas se agrupan dentro de </w:t>
      </w:r>
      <w:proofErr w:type="spellStart"/>
      <w:r w:rsidRPr="00F744E4">
        <w:rPr>
          <w:rFonts w:ascii="Times New Roman" w:hAnsi="Times New Roman" w:cs="Times New Roman"/>
          <w:sz w:val="22"/>
          <w:szCs w:val="22"/>
        </w:rPr>
        <w:t>ProtectedRoute</w:t>
      </w:r>
      <w:proofErr w:type="spellEnd"/>
      <w:r w:rsidRPr="00F744E4">
        <w:rPr>
          <w:rFonts w:ascii="Times New Roman" w:hAnsi="Times New Roman" w:cs="Times New Roman"/>
          <w:sz w:val="22"/>
          <w:szCs w:val="22"/>
        </w:rPr>
        <w:t xml:space="preserve">, que verifica la presencia de un usuario autenticado en </w:t>
      </w:r>
      <w:proofErr w:type="spellStart"/>
      <w:r w:rsidRPr="00F744E4">
        <w:rPr>
          <w:rFonts w:ascii="Times New Roman" w:hAnsi="Times New Roman" w:cs="Times New Roman"/>
          <w:sz w:val="22"/>
          <w:szCs w:val="22"/>
        </w:rPr>
        <w:t>AuthContext</w:t>
      </w:r>
      <w:proofErr w:type="spellEnd"/>
      <w:r w:rsidRPr="00F744E4">
        <w:rPr>
          <w:rFonts w:ascii="Times New Roman" w:hAnsi="Times New Roman" w:cs="Times New Roman"/>
          <w:sz w:val="22"/>
          <w:szCs w:val="22"/>
        </w:rPr>
        <w:t xml:space="preserve"> y redirige a /iniciar-</w:t>
      </w:r>
      <w:proofErr w:type="spellStart"/>
      <w:r w:rsidRPr="00F744E4">
        <w:rPr>
          <w:rFonts w:ascii="Times New Roman" w:hAnsi="Times New Roman" w:cs="Times New Roman"/>
          <w:sz w:val="22"/>
          <w:szCs w:val="22"/>
        </w:rPr>
        <w:t>sesion</w:t>
      </w:r>
      <w:proofErr w:type="spellEnd"/>
      <w:r w:rsidRPr="00F744E4">
        <w:rPr>
          <w:rFonts w:ascii="Times New Roman" w:hAnsi="Times New Roman" w:cs="Times New Roman"/>
          <w:sz w:val="22"/>
          <w:szCs w:val="22"/>
        </w:rPr>
        <w:t xml:space="preserve"> si no existe. La Tabla X lista las 18 páginas de la aplicación con su ruta y nivel de acceso.</w:t>
      </w:r>
    </w:p>
    <w:p w14:paraId="4531C28B"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b/>
          <w:bCs/>
          <w:sz w:val="22"/>
          <w:szCs w:val="22"/>
        </w:rPr>
        <w:t>Tabla X. Páginas de la aplicación y nivel de acceso.</w:t>
      </w:r>
    </w:p>
    <w:tbl>
      <w:tblPr>
        <w:tblStyle w:val="Tablaconcuadrculaclara"/>
        <w:tblW w:w="5000" w:type="pct"/>
        <w:tblLook w:val="04A0" w:firstRow="1" w:lastRow="0" w:firstColumn="1" w:lastColumn="0" w:noHBand="0" w:noVBand="1"/>
      </w:tblPr>
      <w:tblGrid>
        <w:gridCol w:w="2620"/>
        <w:gridCol w:w="4513"/>
        <w:gridCol w:w="1695"/>
      </w:tblGrid>
      <w:tr w:rsidR="00DB4DA6" w:rsidRPr="00DB4DA6" w14:paraId="1901402C" w14:textId="77777777" w:rsidTr="00DB4DA6">
        <w:tc>
          <w:tcPr>
            <w:tcW w:w="1484" w:type="pct"/>
            <w:hideMark/>
          </w:tcPr>
          <w:p w14:paraId="3C398275"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Página</w:t>
            </w:r>
          </w:p>
        </w:tc>
        <w:tc>
          <w:tcPr>
            <w:tcW w:w="2556" w:type="pct"/>
            <w:hideMark/>
          </w:tcPr>
          <w:p w14:paraId="054E96BA"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Ruta</w:t>
            </w:r>
          </w:p>
        </w:tc>
        <w:tc>
          <w:tcPr>
            <w:tcW w:w="961" w:type="pct"/>
            <w:hideMark/>
          </w:tcPr>
          <w:p w14:paraId="32F91757"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Acceso</w:t>
            </w:r>
          </w:p>
        </w:tc>
      </w:tr>
      <w:tr w:rsidR="00DB4DA6" w:rsidRPr="00DB4DA6" w14:paraId="5A2B8141" w14:textId="77777777" w:rsidTr="00DB4DA6">
        <w:tc>
          <w:tcPr>
            <w:tcW w:w="1484" w:type="pct"/>
            <w:hideMark/>
          </w:tcPr>
          <w:p w14:paraId="60078A1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Home</w:t>
            </w:r>
          </w:p>
        </w:tc>
        <w:tc>
          <w:tcPr>
            <w:tcW w:w="2556" w:type="pct"/>
            <w:hideMark/>
          </w:tcPr>
          <w:p w14:paraId="1C4A41D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67CDB87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87DDF8B" w14:textId="77777777" w:rsidTr="00DB4DA6">
        <w:tc>
          <w:tcPr>
            <w:tcW w:w="1484" w:type="pct"/>
            <w:hideMark/>
          </w:tcPr>
          <w:p w14:paraId="520A7F64"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Login</w:t>
            </w:r>
          </w:p>
        </w:tc>
        <w:tc>
          <w:tcPr>
            <w:tcW w:w="2556" w:type="pct"/>
            <w:hideMark/>
          </w:tcPr>
          <w:p w14:paraId="77C604E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/iniciar-</w:t>
            </w:r>
            <w:proofErr w:type="spellStart"/>
            <w:r w:rsidRPr="00DB4DA6">
              <w:rPr>
                <w:rFonts w:ascii="Times New Roman" w:hAnsi="Times New Roman" w:cs="Times New Roman"/>
                <w:sz w:val="22"/>
                <w:szCs w:val="22"/>
              </w:rPr>
              <w:t>sesion</w:t>
            </w:r>
            <w:proofErr w:type="spellEnd"/>
          </w:p>
        </w:tc>
        <w:tc>
          <w:tcPr>
            <w:tcW w:w="961" w:type="pct"/>
            <w:hideMark/>
          </w:tcPr>
          <w:p w14:paraId="02B803F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0BDF980" w14:textId="77777777" w:rsidTr="00DB4DA6">
        <w:tc>
          <w:tcPr>
            <w:tcW w:w="1484" w:type="pct"/>
            <w:hideMark/>
          </w:tcPr>
          <w:p w14:paraId="3FF5C12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Register</w:t>
            </w:r>
          </w:p>
        </w:tc>
        <w:tc>
          <w:tcPr>
            <w:tcW w:w="2556" w:type="pct"/>
            <w:hideMark/>
          </w:tcPr>
          <w:p w14:paraId="51FF9DA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/registro</w:t>
            </w:r>
          </w:p>
        </w:tc>
        <w:tc>
          <w:tcPr>
            <w:tcW w:w="961" w:type="pct"/>
            <w:hideMark/>
          </w:tcPr>
          <w:p w14:paraId="564F06A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539F50A8" w14:textId="77777777" w:rsidTr="00DB4DA6">
        <w:tc>
          <w:tcPr>
            <w:tcW w:w="1484" w:type="pct"/>
            <w:hideMark/>
          </w:tcPr>
          <w:p w14:paraId="0319610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VerifyAccount</w:t>
            </w:r>
            <w:proofErr w:type="spellEnd"/>
          </w:p>
        </w:tc>
        <w:tc>
          <w:tcPr>
            <w:tcW w:w="2556" w:type="pct"/>
            <w:hideMark/>
          </w:tcPr>
          <w:p w14:paraId="7FABB52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/verificar</w:t>
            </w:r>
          </w:p>
        </w:tc>
        <w:tc>
          <w:tcPr>
            <w:tcW w:w="961" w:type="pct"/>
            <w:hideMark/>
          </w:tcPr>
          <w:p w14:paraId="7951D68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43E9018" w14:textId="77777777" w:rsidTr="00DB4DA6">
        <w:tc>
          <w:tcPr>
            <w:tcW w:w="1484" w:type="pct"/>
            <w:hideMark/>
          </w:tcPr>
          <w:p w14:paraId="21E61A9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ForgotPassword</w:t>
            </w:r>
            <w:proofErr w:type="spellEnd"/>
          </w:p>
        </w:tc>
        <w:tc>
          <w:tcPr>
            <w:tcW w:w="2556" w:type="pct"/>
            <w:hideMark/>
          </w:tcPr>
          <w:p w14:paraId="1397F43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/recuperar-</w:t>
            </w:r>
            <w:proofErr w:type="spellStart"/>
            <w:r w:rsidRPr="00DB4DA6">
              <w:rPr>
                <w:rFonts w:ascii="Times New Roman" w:hAnsi="Times New Roman" w:cs="Times New Roman"/>
                <w:sz w:val="22"/>
                <w:szCs w:val="22"/>
              </w:rPr>
              <w:t>contrasena</w:t>
            </w:r>
            <w:proofErr w:type="spellEnd"/>
          </w:p>
        </w:tc>
        <w:tc>
          <w:tcPr>
            <w:tcW w:w="961" w:type="pct"/>
            <w:hideMark/>
          </w:tcPr>
          <w:p w14:paraId="4780D37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26EA4DA" w14:textId="77777777" w:rsidTr="00DB4DA6">
        <w:tc>
          <w:tcPr>
            <w:tcW w:w="1484" w:type="pct"/>
            <w:hideMark/>
          </w:tcPr>
          <w:p w14:paraId="5F2AC434"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ResetPassword</w:t>
            </w:r>
            <w:proofErr w:type="spellEnd"/>
          </w:p>
        </w:tc>
        <w:tc>
          <w:tcPr>
            <w:tcW w:w="2556" w:type="pct"/>
            <w:hideMark/>
          </w:tcPr>
          <w:p w14:paraId="06B5F6C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/restablecer-</w:t>
            </w:r>
            <w:proofErr w:type="spellStart"/>
            <w:r w:rsidRPr="00DB4DA6">
              <w:rPr>
                <w:rFonts w:ascii="Times New Roman" w:hAnsi="Times New Roman" w:cs="Times New Roman"/>
                <w:sz w:val="22"/>
                <w:szCs w:val="22"/>
              </w:rPr>
              <w:t>contrasena</w:t>
            </w:r>
            <w:proofErr w:type="spellEnd"/>
            <w:proofErr w:type="gramStart"/>
            <w:r w:rsidRPr="00DB4DA6">
              <w:rPr>
                <w:rFonts w:ascii="Times New Roman" w:hAnsi="Times New Roman" w:cs="Times New Roman"/>
                <w:sz w:val="22"/>
                <w:szCs w:val="22"/>
              </w:rPr>
              <w:t>/:token</w:t>
            </w:r>
            <w:proofErr w:type="gramEnd"/>
          </w:p>
        </w:tc>
        <w:tc>
          <w:tcPr>
            <w:tcW w:w="961" w:type="pct"/>
            <w:hideMark/>
          </w:tcPr>
          <w:p w14:paraId="0DC8FBC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A9B8A55" w14:textId="77777777" w:rsidTr="00DB4DA6">
        <w:tc>
          <w:tcPr>
            <w:tcW w:w="1484" w:type="pct"/>
            <w:hideMark/>
          </w:tcPr>
          <w:p w14:paraId="19B730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PrivacyPolicy</w:t>
            </w:r>
            <w:proofErr w:type="spellEnd"/>
          </w:p>
        </w:tc>
        <w:tc>
          <w:tcPr>
            <w:tcW w:w="2556" w:type="pct"/>
            <w:hideMark/>
          </w:tcPr>
          <w:p w14:paraId="23CED76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/privacidad</w:t>
            </w:r>
          </w:p>
        </w:tc>
        <w:tc>
          <w:tcPr>
            <w:tcW w:w="961" w:type="pct"/>
            <w:hideMark/>
          </w:tcPr>
          <w:p w14:paraId="512A9B7A"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880BC05" w14:textId="77777777" w:rsidTr="00DB4DA6">
        <w:tc>
          <w:tcPr>
            <w:tcW w:w="1484" w:type="pct"/>
            <w:hideMark/>
          </w:tcPr>
          <w:p w14:paraId="6C16D81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TermsOfService</w:t>
            </w:r>
            <w:proofErr w:type="spellEnd"/>
          </w:p>
        </w:tc>
        <w:tc>
          <w:tcPr>
            <w:tcW w:w="2556" w:type="pct"/>
            <w:hideMark/>
          </w:tcPr>
          <w:p w14:paraId="436DA654"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terminos</w:t>
            </w:r>
            <w:proofErr w:type="spellEnd"/>
          </w:p>
        </w:tc>
        <w:tc>
          <w:tcPr>
            <w:tcW w:w="961" w:type="pct"/>
            <w:hideMark/>
          </w:tcPr>
          <w:p w14:paraId="6092BD9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2025AFF3" w14:textId="77777777" w:rsidTr="00DB4DA6">
        <w:tc>
          <w:tcPr>
            <w:tcW w:w="1484" w:type="pct"/>
            <w:hideMark/>
          </w:tcPr>
          <w:p w14:paraId="7DBA0E6A"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ContactPage</w:t>
            </w:r>
            <w:proofErr w:type="spellEnd"/>
          </w:p>
        </w:tc>
        <w:tc>
          <w:tcPr>
            <w:tcW w:w="2556" w:type="pct"/>
            <w:hideMark/>
          </w:tcPr>
          <w:p w14:paraId="65C7E96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contactanos</w:t>
            </w:r>
            <w:proofErr w:type="spellEnd"/>
          </w:p>
        </w:tc>
        <w:tc>
          <w:tcPr>
            <w:tcW w:w="961" w:type="pct"/>
            <w:hideMark/>
          </w:tcPr>
          <w:p w14:paraId="4152CA3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08D9556B" w14:textId="77777777" w:rsidTr="00DB4DA6">
        <w:tc>
          <w:tcPr>
            <w:tcW w:w="1484" w:type="pct"/>
            <w:hideMark/>
          </w:tcPr>
          <w:p w14:paraId="60DBC7A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Dashboard</w:t>
            </w:r>
            <w:proofErr w:type="spellEnd"/>
          </w:p>
        </w:tc>
        <w:tc>
          <w:tcPr>
            <w:tcW w:w="2556" w:type="pct"/>
            <w:hideMark/>
          </w:tcPr>
          <w:p w14:paraId="6A88463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/panel</w:t>
            </w:r>
          </w:p>
        </w:tc>
        <w:tc>
          <w:tcPr>
            <w:tcW w:w="961" w:type="pct"/>
            <w:hideMark/>
          </w:tcPr>
          <w:p w14:paraId="08FA63F5"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19BDEEB6" w14:textId="77777777" w:rsidTr="00DB4DA6">
        <w:tc>
          <w:tcPr>
            <w:tcW w:w="1484" w:type="pct"/>
            <w:hideMark/>
          </w:tcPr>
          <w:p w14:paraId="14AEB22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lastRenderedPageBreak/>
              <w:t>Modules</w:t>
            </w:r>
          </w:p>
        </w:tc>
        <w:tc>
          <w:tcPr>
            <w:tcW w:w="2556" w:type="pct"/>
            <w:hideMark/>
          </w:tcPr>
          <w:p w14:paraId="0CF64D0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w:t>
            </w:r>
          </w:p>
        </w:tc>
        <w:tc>
          <w:tcPr>
            <w:tcW w:w="961" w:type="pct"/>
            <w:hideMark/>
          </w:tcPr>
          <w:p w14:paraId="5FF6CA5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5F575554" w14:textId="77777777" w:rsidTr="00DB4DA6">
        <w:tc>
          <w:tcPr>
            <w:tcW w:w="1484" w:type="pct"/>
            <w:hideMark/>
          </w:tcPr>
          <w:p w14:paraId="267B73F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CourseDetail</w:t>
            </w:r>
            <w:proofErr w:type="spellEnd"/>
          </w:p>
        </w:tc>
        <w:tc>
          <w:tcPr>
            <w:tcW w:w="2556" w:type="pct"/>
            <w:hideMark/>
          </w:tcPr>
          <w:p w14:paraId="691BA46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/cursos/:id</w:t>
            </w:r>
          </w:p>
        </w:tc>
        <w:tc>
          <w:tcPr>
            <w:tcW w:w="961" w:type="pct"/>
            <w:hideMark/>
          </w:tcPr>
          <w:p w14:paraId="647E60E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F0D6A7D" w14:textId="77777777" w:rsidTr="00DB4DA6">
        <w:tc>
          <w:tcPr>
            <w:tcW w:w="1484" w:type="pct"/>
            <w:hideMark/>
          </w:tcPr>
          <w:p w14:paraId="34715D32"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LessonView</w:t>
            </w:r>
            <w:proofErr w:type="spellEnd"/>
          </w:p>
        </w:tc>
        <w:tc>
          <w:tcPr>
            <w:tcW w:w="2556" w:type="pct"/>
            <w:hideMark/>
          </w:tcPr>
          <w:p w14:paraId="7C110D4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/lecciones/:id</w:t>
            </w:r>
          </w:p>
        </w:tc>
        <w:tc>
          <w:tcPr>
            <w:tcW w:w="961" w:type="pct"/>
            <w:hideMark/>
          </w:tcPr>
          <w:p w14:paraId="3537F70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A248B98" w14:textId="77777777" w:rsidTr="00DB4DA6">
        <w:tc>
          <w:tcPr>
            <w:tcW w:w="1484" w:type="pct"/>
            <w:hideMark/>
          </w:tcPr>
          <w:p w14:paraId="00BB232B"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QuizTaker</w:t>
            </w:r>
            <w:proofErr w:type="spellEnd"/>
          </w:p>
        </w:tc>
        <w:tc>
          <w:tcPr>
            <w:tcW w:w="2556" w:type="pct"/>
            <w:hideMark/>
          </w:tcPr>
          <w:p w14:paraId="2640CF5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evaluacion</w:t>
            </w:r>
            <w:proofErr w:type="spellEnd"/>
            <w:r w:rsidRPr="00DB4DA6">
              <w:rPr>
                <w:rFonts w:ascii="Times New Roman" w:hAnsi="Times New Roman" w:cs="Times New Roman"/>
                <w:sz w:val="22"/>
                <w:szCs w:val="22"/>
              </w:rPr>
              <w:t>/:id</w:t>
            </w:r>
          </w:p>
        </w:tc>
        <w:tc>
          <w:tcPr>
            <w:tcW w:w="961" w:type="pct"/>
            <w:hideMark/>
          </w:tcPr>
          <w:p w14:paraId="1F5FD2B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66802A9F" w14:textId="77777777" w:rsidTr="00DB4DA6">
        <w:tc>
          <w:tcPr>
            <w:tcW w:w="1484" w:type="pct"/>
            <w:hideMark/>
          </w:tcPr>
          <w:p w14:paraId="270C09C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RealCases</w:t>
            </w:r>
            <w:proofErr w:type="spellEnd"/>
          </w:p>
        </w:tc>
        <w:tc>
          <w:tcPr>
            <w:tcW w:w="2556" w:type="pct"/>
            <w:hideMark/>
          </w:tcPr>
          <w:p w14:paraId="13DF879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/casos-y-</w:t>
            </w:r>
            <w:proofErr w:type="spellStart"/>
            <w:r w:rsidRPr="00DB4DA6">
              <w:rPr>
                <w:rFonts w:ascii="Times New Roman" w:hAnsi="Times New Roman" w:cs="Times New Roman"/>
                <w:sz w:val="22"/>
                <w:szCs w:val="22"/>
              </w:rPr>
              <w:t>guias</w:t>
            </w:r>
            <w:proofErr w:type="spellEnd"/>
          </w:p>
        </w:tc>
        <w:tc>
          <w:tcPr>
            <w:tcW w:w="961" w:type="pct"/>
            <w:hideMark/>
          </w:tcPr>
          <w:p w14:paraId="01604D3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6A26E434" w14:textId="77777777" w:rsidTr="00DB4DA6">
        <w:tc>
          <w:tcPr>
            <w:tcW w:w="1484" w:type="pct"/>
            <w:hideMark/>
          </w:tcPr>
          <w:p w14:paraId="5DF013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CaseDetail</w:t>
            </w:r>
            <w:proofErr w:type="spellEnd"/>
          </w:p>
        </w:tc>
        <w:tc>
          <w:tcPr>
            <w:tcW w:w="2556" w:type="pct"/>
            <w:hideMark/>
          </w:tcPr>
          <w:p w14:paraId="5E2B860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/casos/:id</w:t>
            </w:r>
          </w:p>
        </w:tc>
        <w:tc>
          <w:tcPr>
            <w:tcW w:w="961" w:type="pct"/>
            <w:hideMark/>
          </w:tcPr>
          <w:p w14:paraId="46C0B685"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5D5D4DA1" w14:textId="77777777" w:rsidTr="00DB4DA6">
        <w:tc>
          <w:tcPr>
            <w:tcW w:w="1484" w:type="pct"/>
            <w:hideMark/>
          </w:tcPr>
          <w:p w14:paraId="710DA190"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Profile</w:t>
            </w:r>
            <w:proofErr w:type="spellEnd"/>
          </w:p>
        </w:tc>
        <w:tc>
          <w:tcPr>
            <w:tcW w:w="2556" w:type="pct"/>
            <w:hideMark/>
          </w:tcPr>
          <w:p w14:paraId="32FC092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/perfil</w:t>
            </w:r>
          </w:p>
        </w:tc>
        <w:tc>
          <w:tcPr>
            <w:tcW w:w="961" w:type="pct"/>
            <w:hideMark/>
          </w:tcPr>
          <w:p w14:paraId="09F6D53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2D922FBF" w14:textId="77777777" w:rsidTr="00DB4DA6">
        <w:tc>
          <w:tcPr>
            <w:tcW w:w="1484" w:type="pct"/>
            <w:hideMark/>
          </w:tcPr>
          <w:p w14:paraId="5F78065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NotFound</w:t>
            </w:r>
            <w:proofErr w:type="spellEnd"/>
          </w:p>
        </w:tc>
        <w:tc>
          <w:tcPr>
            <w:tcW w:w="2556" w:type="pct"/>
            <w:hideMark/>
          </w:tcPr>
          <w:p w14:paraId="1A98CE57"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7330AE0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bl>
    <w:p w14:paraId="7454CC90" w14:textId="77777777" w:rsidR="00F744E4" w:rsidRDefault="00F744E4" w:rsidP="00BD5FC5">
      <w:pPr>
        <w:jc w:val="both"/>
        <w:rPr>
          <w:rFonts w:ascii="Times New Roman" w:hAnsi="Times New Roman" w:cs="Times New Roman"/>
          <w:sz w:val="22"/>
          <w:szCs w:val="22"/>
        </w:rPr>
      </w:pPr>
    </w:p>
    <w:p w14:paraId="5D4835F4" w14:textId="308E68AE" w:rsidR="00DB4DA6" w:rsidRDefault="001F39D2" w:rsidP="00BD5FC5">
      <w:pPr>
        <w:jc w:val="both"/>
        <w:rPr>
          <w:rFonts w:ascii="Times New Roman" w:hAnsi="Times New Roman" w:cs="Times New Roman"/>
          <w:sz w:val="22"/>
          <w:szCs w:val="22"/>
        </w:rPr>
      </w:pPr>
      <w:r w:rsidRPr="001F39D2">
        <w:rPr>
          <w:rFonts w:ascii="Times New Roman" w:hAnsi="Times New Roman" w:cs="Times New Roman"/>
          <w:sz w:val="22"/>
          <w:szCs w:val="22"/>
        </w:rPr>
        <w:t>Las rutas en inglés previas (/</w:t>
      </w:r>
      <w:proofErr w:type="spellStart"/>
      <w:r w:rsidRPr="001F39D2">
        <w:rPr>
          <w:rFonts w:ascii="Times New Roman" w:hAnsi="Times New Roman" w:cs="Times New Roman"/>
          <w:sz w:val="22"/>
          <w:szCs w:val="22"/>
        </w:rPr>
        <w:t>dashboard</w:t>
      </w:r>
      <w:proofErr w:type="spellEnd"/>
      <w:r w:rsidRPr="001F39D2">
        <w:rPr>
          <w:rFonts w:ascii="Times New Roman" w:hAnsi="Times New Roman" w:cs="Times New Roman"/>
          <w:sz w:val="22"/>
          <w:szCs w:val="22"/>
        </w:rPr>
        <w:t>, /</w:t>
      </w:r>
      <w:proofErr w:type="spellStart"/>
      <w:r w:rsidRPr="001F39D2">
        <w:rPr>
          <w:rFonts w:ascii="Times New Roman" w:hAnsi="Times New Roman" w:cs="Times New Roman"/>
          <w:sz w:val="22"/>
          <w:szCs w:val="22"/>
        </w:rPr>
        <w:t>courses</w:t>
      </w:r>
      <w:proofErr w:type="spellEnd"/>
      <w:r w:rsidRPr="001F39D2">
        <w:rPr>
          <w:rFonts w:ascii="Times New Roman" w:hAnsi="Times New Roman" w:cs="Times New Roman"/>
          <w:sz w:val="22"/>
          <w:szCs w:val="22"/>
        </w:rPr>
        <w:t>/:id, /quiz/:id, /</w:t>
      </w:r>
      <w:proofErr w:type="spellStart"/>
      <w:r w:rsidRPr="001F39D2">
        <w:rPr>
          <w:rFonts w:ascii="Times New Roman" w:hAnsi="Times New Roman" w:cs="Times New Roman"/>
          <w:sz w:val="22"/>
          <w:szCs w:val="22"/>
        </w:rPr>
        <w:t>profile</w:t>
      </w:r>
      <w:proofErr w:type="spellEnd"/>
      <w:r w:rsidRPr="001F39D2">
        <w:rPr>
          <w:rFonts w:ascii="Times New Roman" w:hAnsi="Times New Roman" w:cs="Times New Roman"/>
          <w:sz w:val="22"/>
          <w:szCs w:val="22"/>
        </w:rPr>
        <w:t>, etc.) se conservan como redirecciones con &lt;</w:t>
      </w:r>
      <w:proofErr w:type="spellStart"/>
      <w:r w:rsidRPr="001F39D2">
        <w:rPr>
          <w:rFonts w:ascii="Times New Roman" w:hAnsi="Times New Roman" w:cs="Times New Roman"/>
          <w:sz w:val="22"/>
          <w:szCs w:val="22"/>
        </w:rPr>
        <w:t>Navigate</w:t>
      </w:r>
      <w:proofErr w:type="spellEnd"/>
      <w:r w:rsidRPr="001F39D2">
        <w:rPr>
          <w:rFonts w:ascii="Times New Roman" w:hAnsi="Times New Roman" w:cs="Times New Roman"/>
          <w:sz w:val="22"/>
          <w:szCs w:val="22"/>
        </w:rPr>
        <w:t xml:space="preserve"> </w:t>
      </w:r>
      <w:proofErr w:type="spellStart"/>
      <w:r w:rsidRPr="001F39D2">
        <w:rPr>
          <w:rFonts w:ascii="Times New Roman" w:hAnsi="Times New Roman" w:cs="Times New Roman"/>
          <w:sz w:val="22"/>
          <w:szCs w:val="22"/>
        </w:rPr>
        <w:t>replace</w:t>
      </w:r>
      <w:proofErr w:type="spellEnd"/>
      <w:r w:rsidRPr="001F39D2">
        <w:rPr>
          <w:rFonts w:ascii="Times New Roman" w:hAnsi="Times New Roman" w:cs="Times New Roman"/>
          <w:sz w:val="22"/>
          <w:szCs w:val="22"/>
        </w:rPr>
        <w:t>&gt; para mantener compatibilidad con marcadores existentes (DA09).</w:t>
      </w:r>
    </w:p>
    <w:p w14:paraId="467AC291" w14:textId="602DFEEE" w:rsidR="001F39D2" w:rsidRDefault="00F1446F" w:rsidP="00BD5FC5">
      <w:pPr>
        <w:jc w:val="both"/>
        <w:rPr>
          <w:rFonts w:ascii="Times New Roman" w:hAnsi="Times New Roman" w:cs="Times New Roman"/>
          <w:sz w:val="22"/>
          <w:szCs w:val="22"/>
        </w:rPr>
      </w:pPr>
      <w:proofErr w:type="spellStart"/>
      <w:r w:rsidRPr="00F1446F">
        <w:rPr>
          <w:rFonts w:ascii="Times New Roman" w:hAnsi="Times New Roman" w:cs="Times New Roman"/>
          <w:b/>
          <w:bCs/>
          <w:sz w:val="22"/>
          <w:szCs w:val="22"/>
        </w:rPr>
        <w:t>Layout</w:t>
      </w:r>
      <w:proofErr w:type="spellEnd"/>
      <w:r w:rsidRPr="00F1446F">
        <w:rPr>
          <w:rFonts w:ascii="Times New Roman" w:hAnsi="Times New Roman" w:cs="Times New Roman"/>
          <w:b/>
          <w:bCs/>
          <w:sz w:val="22"/>
          <w:szCs w:val="22"/>
        </w:rPr>
        <w:t xml:space="preserve"> y navegación.</w:t>
      </w:r>
      <w:r w:rsidRPr="00F1446F">
        <w:rPr>
          <w:rFonts w:ascii="Times New Roman" w:hAnsi="Times New Roman" w:cs="Times New Roman"/>
          <w:sz w:val="22"/>
          <w:szCs w:val="22"/>
        </w:rPr>
        <w:t xml:space="preserve"> El componente </w:t>
      </w:r>
      <w:proofErr w:type="spellStart"/>
      <w:r w:rsidRPr="00F1446F">
        <w:rPr>
          <w:rFonts w:ascii="Times New Roman" w:hAnsi="Times New Roman" w:cs="Times New Roman"/>
          <w:sz w:val="22"/>
          <w:szCs w:val="22"/>
        </w:rPr>
        <w:t>Layout</w:t>
      </w:r>
      <w:proofErr w:type="spellEnd"/>
      <w:r w:rsidRPr="00F1446F">
        <w:rPr>
          <w:rFonts w:ascii="Times New Roman" w:hAnsi="Times New Roman" w:cs="Times New Roman"/>
          <w:sz w:val="22"/>
          <w:szCs w:val="22"/>
        </w:rPr>
        <w:t xml:space="preserve"> provee la estructura visual persistente de todas las páginas. Incluye una barra de navegación superior con </w:t>
      </w:r>
      <w:proofErr w:type="spellStart"/>
      <w:r w:rsidRPr="00F1446F">
        <w:rPr>
          <w:rFonts w:ascii="Times New Roman" w:hAnsi="Times New Roman" w:cs="Times New Roman"/>
          <w:sz w:val="22"/>
          <w:szCs w:val="22"/>
        </w:rPr>
        <w:t>sticky</w:t>
      </w:r>
      <w:proofErr w:type="spellEnd"/>
      <w:r w:rsidRPr="00F1446F">
        <w:rPr>
          <w:rFonts w:ascii="Times New Roman" w:hAnsi="Times New Roman" w:cs="Times New Roman"/>
          <w:sz w:val="22"/>
          <w:szCs w:val="22"/>
        </w:rPr>
        <w:t xml:space="preserve"> </w:t>
      </w:r>
      <w:proofErr w:type="spellStart"/>
      <w:r w:rsidRPr="00F1446F">
        <w:rPr>
          <w:rFonts w:ascii="Times New Roman" w:hAnsi="Times New Roman" w:cs="Times New Roman"/>
          <w:sz w:val="22"/>
          <w:szCs w:val="22"/>
        </w:rPr>
        <w:t>positioning</w:t>
      </w:r>
      <w:proofErr w:type="spellEnd"/>
      <w:r w:rsidRPr="00F1446F">
        <w:rPr>
          <w:rFonts w:ascii="Times New Roman" w:hAnsi="Times New Roman" w:cs="Times New Roman"/>
          <w:sz w:val="22"/>
          <w:szCs w:val="22"/>
        </w:rPr>
        <w:t xml:space="preserve"> (excepto en páginas de lección, donde es relativa para no interferir con el visor de contenido), un </w:t>
      </w:r>
      <w:proofErr w:type="gramStart"/>
      <w:r w:rsidRPr="00F1446F">
        <w:rPr>
          <w:rFonts w:ascii="Times New Roman" w:hAnsi="Times New Roman" w:cs="Times New Roman"/>
          <w:sz w:val="22"/>
          <w:szCs w:val="22"/>
        </w:rPr>
        <w:t>menú hamburguesa</w:t>
      </w:r>
      <w:proofErr w:type="gramEnd"/>
      <w:r w:rsidRPr="00F1446F">
        <w:rPr>
          <w:rFonts w:ascii="Times New Roman" w:hAnsi="Times New Roman" w:cs="Times New Roman"/>
          <w:sz w:val="22"/>
          <w:szCs w:val="22"/>
        </w:rPr>
        <w:t xml:space="preserve"> con animación </w:t>
      </w:r>
      <w:proofErr w:type="spellStart"/>
      <w:r w:rsidRPr="00F1446F">
        <w:rPr>
          <w:rFonts w:ascii="Times New Roman" w:hAnsi="Times New Roman" w:cs="Times New Roman"/>
          <w:sz w:val="22"/>
          <w:szCs w:val="22"/>
        </w:rPr>
        <w:t>AnimatePresence</w:t>
      </w:r>
      <w:proofErr w:type="spellEnd"/>
      <w:r w:rsidRPr="00F1446F">
        <w:rPr>
          <w:rFonts w:ascii="Times New Roman" w:hAnsi="Times New Roman" w:cs="Times New Roman"/>
          <w:sz w:val="22"/>
          <w:szCs w:val="22"/>
        </w:rPr>
        <w:t xml:space="preserve"> de Framer </w:t>
      </w:r>
      <w:proofErr w:type="spellStart"/>
      <w:r w:rsidRPr="00F1446F">
        <w:rPr>
          <w:rFonts w:ascii="Times New Roman" w:hAnsi="Times New Roman" w:cs="Times New Roman"/>
          <w:sz w:val="22"/>
          <w:szCs w:val="22"/>
        </w:rPr>
        <w:t>Motion</w:t>
      </w:r>
      <w:proofErr w:type="spellEnd"/>
      <w:r w:rsidRPr="00F1446F">
        <w:rPr>
          <w:rFonts w:ascii="Times New Roman" w:hAnsi="Times New Roman" w:cs="Times New Roman"/>
          <w:sz w:val="22"/>
          <w:szCs w:val="22"/>
        </w:rPr>
        <w:t xml:space="preserve"> para pantallas móviles, </w:t>
      </w:r>
      <w:proofErr w:type="spellStart"/>
      <w:r w:rsidRPr="00F1446F">
        <w:rPr>
          <w:rFonts w:ascii="Times New Roman" w:hAnsi="Times New Roman" w:cs="Times New Roman"/>
          <w:sz w:val="22"/>
          <w:szCs w:val="22"/>
        </w:rPr>
        <w:t>toggle</w:t>
      </w:r>
      <w:proofErr w:type="spellEnd"/>
      <w:r w:rsidRPr="00F1446F">
        <w:rPr>
          <w:rFonts w:ascii="Times New Roman" w:hAnsi="Times New Roman" w:cs="Times New Roman"/>
          <w:sz w:val="22"/>
          <w:szCs w:val="22"/>
        </w:rPr>
        <w:t xml:space="preserve"> de tema claro/oscuro, acceso rápido al panel y perfil del usuario, y un </w:t>
      </w:r>
      <w:proofErr w:type="spellStart"/>
      <w:r w:rsidRPr="00F1446F">
        <w:rPr>
          <w:rFonts w:ascii="Times New Roman" w:hAnsi="Times New Roman" w:cs="Times New Roman"/>
          <w:sz w:val="22"/>
          <w:szCs w:val="22"/>
        </w:rPr>
        <w:t>footer</w:t>
      </w:r>
      <w:proofErr w:type="spellEnd"/>
      <w:r w:rsidRPr="00F1446F">
        <w:rPr>
          <w:rFonts w:ascii="Times New Roman" w:hAnsi="Times New Roman" w:cs="Times New Roman"/>
          <w:sz w:val="22"/>
          <w:szCs w:val="22"/>
        </w:rPr>
        <w:t xml:space="preserve"> con enlaces a las páginas legales. El contenido de cada página se renderiza dentro de &lt;Outlet /&gt;. Al final del árbol del componente se monta el widget del </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&lt;</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/&gt;, que aparece flotante en la esquina inferior derecha de todas las rutas.</w:t>
      </w:r>
    </w:p>
    <w:p w14:paraId="7CB89910" w14:textId="77777777" w:rsidR="00405E2D" w:rsidRPr="00405E2D" w:rsidRDefault="00405E2D" w:rsidP="00405E2D">
      <w:pPr>
        <w:pStyle w:val="Ttulo3"/>
      </w:pPr>
      <w:r w:rsidRPr="00405E2D">
        <w:t>6.3.2 Flujo de autenticación</w:t>
      </w:r>
    </w:p>
    <w:p w14:paraId="25ACDF4B" w14:textId="5BA22898" w:rsidR="00405E2D" w:rsidRPr="00405E2D" w:rsidRDefault="00405E2D" w:rsidP="00405E2D">
      <w:pPr>
        <w:jc w:val="both"/>
        <w:rPr>
          <w:rFonts w:ascii="Times New Roman" w:hAnsi="Times New Roman" w:cs="Times New Roman"/>
          <w:sz w:val="22"/>
          <w:szCs w:val="22"/>
        </w:rPr>
      </w:pPr>
      <w:r w:rsidRPr="00405E2D">
        <w:rPr>
          <w:rFonts w:ascii="Times New Roman" w:hAnsi="Times New Roman" w:cs="Times New Roman"/>
          <w:sz w:val="22"/>
          <w:szCs w:val="22"/>
        </w:rPr>
        <w:t>El flujo de autenticación cubre dos caminos principales: el registro de una cuenta nueva y la recuperación de acceso. Ambos implican el envío de un código de seis dígitos por correo, como se describe en 6.2.2. La Tabla X muestra la secuencia de pantallas de cada camino.</w:t>
      </w:r>
    </w:p>
    <w:p w14:paraId="73FEF4C5" w14:textId="77777777" w:rsidR="00405E2D" w:rsidRPr="00405E2D" w:rsidRDefault="00405E2D" w:rsidP="00405E2D">
      <w:pPr>
        <w:jc w:val="both"/>
        <w:rPr>
          <w:rFonts w:ascii="Times New Roman" w:hAnsi="Times New Roman" w:cs="Times New Roman"/>
          <w:sz w:val="22"/>
          <w:szCs w:val="22"/>
        </w:rPr>
      </w:pPr>
      <w:r w:rsidRPr="00405E2D">
        <w:rPr>
          <w:rFonts w:ascii="Times New Roman" w:hAnsi="Times New Roman" w:cs="Times New Roman"/>
          <w:b/>
          <w:bCs/>
          <w:sz w:val="22"/>
          <w:szCs w:val="22"/>
        </w:rPr>
        <w:t>Tabla X. Secuencia de pantallas por flujo de autenticación.</w:t>
      </w:r>
    </w:p>
    <w:tbl>
      <w:tblPr>
        <w:tblStyle w:val="Tablaconcuadrculaclara"/>
        <w:tblW w:w="0" w:type="auto"/>
        <w:tblLook w:val="04A0" w:firstRow="1" w:lastRow="0" w:firstColumn="1" w:lastColumn="0" w:noHBand="0" w:noVBand="1"/>
      </w:tblPr>
      <w:tblGrid>
        <w:gridCol w:w="1426"/>
        <w:gridCol w:w="2097"/>
        <w:gridCol w:w="3660"/>
        <w:gridCol w:w="1645"/>
      </w:tblGrid>
      <w:tr w:rsidR="00F840B5" w:rsidRPr="00F840B5" w14:paraId="5F0CBE1F" w14:textId="77777777" w:rsidTr="00F840B5">
        <w:tc>
          <w:tcPr>
            <w:tcW w:w="0" w:type="auto"/>
            <w:hideMark/>
          </w:tcPr>
          <w:p w14:paraId="07C59BC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Flujo</w:t>
            </w:r>
          </w:p>
        </w:tc>
        <w:tc>
          <w:tcPr>
            <w:tcW w:w="0" w:type="auto"/>
            <w:hideMark/>
          </w:tcPr>
          <w:p w14:paraId="42F663A8"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1</w:t>
            </w:r>
          </w:p>
        </w:tc>
        <w:tc>
          <w:tcPr>
            <w:tcW w:w="0" w:type="auto"/>
            <w:hideMark/>
          </w:tcPr>
          <w:p w14:paraId="015A049E"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2</w:t>
            </w:r>
          </w:p>
        </w:tc>
        <w:tc>
          <w:tcPr>
            <w:tcW w:w="0" w:type="auto"/>
            <w:hideMark/>
          </w:tcPr>
          <w:p w14:paraId="756FDA0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3</w:t>
            </w:r>
          </w:p>
        </w:tc>
      </w:tr>
      <w:tr w:rsidR="00F840B5" w:rsidRPr="00F840B5" w14:paraId="490F02F9" w14:textId="77777777" w:rsidTr="00F840B5">
        <w:tc>
          <w:tcPr>
            <w:tcW w:w="0" w:type="auto"/>
            <w:hideMark/>
          </w:tcPr>
          <w:p w14:paraId="06E6A6D3"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w:t>
            </w:r>
          </w:p>
        </w:tc>
        <w:tc>
          <w:tcPr>
            <w:tcW w:w="0" w:type="auto"/>
            <w:hideMark/>
          </w:tcPr>
          <w:p w14:paraId="599A8DEB"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 — datos de cuenta</w:t>
            </w:r>
          </w:p>
        </w:tc>
        <w:tc>
          <w:tcPr>
            <w:tcW w:w="0" w:type="auto"/>
            <w:hideMark/>
          </w:tcPr>
          <w:p w14:paraId="19436317"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/verificar — código de 6 dígitos</w:t>
            </w:r>
          </w:p>
        </w:tc>
        <w:tc>
          <w:tcPr>
            <w:tcW w:w="0" w:type="auto"/>
            <w:hideMark/>
          </w:tcPr>
          <w:p w14:paraId="493D205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r w:rsidR="00F840B5" w:rsidRPr="00F840B5" w14:paraId="49B0304E" w14:textId="77777777" w:rsidTr="00F840B5">
        <w:tc>
          <w:tcPr>
            <w:tcW w:w="0" w:type="auto"/>
            <w:hideMark/>
          </w:tcPr>
          <w:p w14:paraId="5FF1E1F9"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Recuperación</w:t>
            </w:r>
          </w:p>
        </w:tc>
        <w:tc>
          <w:tcPr>
            <w:tcW w:w="0" w:type="auto"/>
            <w:hideMark/>
          </w:tcPr>
          <w:p w14:paraId="5D76ED4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/recuperar-</w:t>
            </w:r>
            <w:proofErr w:type="spellStart"/>
            <w:r w:rsidRPr="00F840B5">
              <w:rPr>
                <w:rFonts w:ascii="Times New Roman" w:hAnsi="Times New Roman" w:cs="Times New Roman"/>
                <w:sz w:val="22"/>
                <w:szCs w:val="22"/>
              </w:rPr>
              <w:t>contrasena</w:t>
            </w:r>
            <w:proofErr w:type="spellEnd"/>
            <w:r w:rsidRPr="00F840B5">
              <w:rPr>
                <w:rFonts w:ascii="Times New Roman" w:hAnsi="Times New Roman" w:cs="Times New Roman"/>
                <w:sz w:val="22"/>
                <w:szCs w:val="22"/>
              </w:rPr>
              <w:t xml:space="preserve"> — correo</w:t>
            </w:r>
          </w:p>
        </w:tc>
        <w:tc>
          <w:tcPr>
            <w:tcW w:w="0" w:type="auto"/>
            <w:hideMark/>
          </w:tcPr>
          <w:p w14:paraId="367A15F0"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/restablecer-</w:t>
            </w:r>
            <w:proofErr w:type="spellStart"/>
            <w:r w:rsidRPr="00F840B5">
              <w:rPr>
                <w:rFonts w:ascii="Times New Roman" w:hAnsi="Times New Roman" w:cs="Times New Roman"/>
                <w:sz w:val="22"/>
                <w:szCs w:val="22"/>
              </w:rPr>
              <w:t>contrasena</w:t>
            </w:r>
            <w:proofErr w:type="spellEnd"/>
            <w:proofErr w:type="gramStart"/>
            <w:r w:rsidRPr="00F840B5">
              <w:rPr>
                <w:rFonts w:ascii="Times New Roman" w:hAnsi="Times New Roman" w:cs="Times New Roman"/>
                <w:sz w:val="22"/>
                <w:szCs w:val="22"/>
              </w:rPr>
              <w:t>/:token</w:t>
            </w:r>
            <w:proofErr w:type="gramEnd"/>
            <w:r w:rsidRPr="00F840B5">
              <w:rPr>
                <w:rFonts w:ascii="Times New Roman" w:hAnsi="Times New Roman" w:cs="Times New Roman"/>
                <w:sz w:val="22"/>
                <w:szCs w:val="22"/>
              </w:rPr>
              <w:t xml:space="preserve"> — código + nueva contraseña</w:t>
            </w:r>
          </w:p>
        </w:tc>
        <w:tc>
          <w:tcPr>
            <w:tcW w:w="0" w:type="auto"/>
            <w:hideMark/>
          </w:tcPr>
          <w:p w14:paraId="04A85ACD"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bl>
    <w:p w14:paraId="07A8C4B8" w14:textId="77777777" w:rsidR="00F1446F" w:rsidRDefault="00F1446F" w:rsidP="00BD5FC5">
      <w:pPr>
        <w:jc w:val="both"/>
        <w:rPr>
          <w:rFonts w:ascii="Times New Roman" w:hAnsi="Times New Roman" w:cs="Times New Roman"/>
          <w:sz w:val="22"/>
          <w:szCs w:val="22"/>
        </w:rPr>
      </w:pPr>
    </w:p>
    <w:p w14:paraId="30291437"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Registro.</w:t>
      </w:r>
      <w:r w:rsidRPr="000C7C30">
        <w:rPr>
          <w:rFonts w:ascii="Times New Roman" w:hAnsi="Times New Roman" w:cs="Times New Roman"/>
          <w:sz w:val="22"/>
          <w:szCs w:val="22"/>
        </w:rPr>
        <w:t xml:space="preserve"> La página Register solicita nombre, correo y contraseña. Al enviar el formulario invoca </w:t>
      </w:r>
      <w:proofErr w:type="spellStart"/>
      <w:proofErr w:type="gram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 Si la petición es exitosa, navega a /verificar pasando el correo en el estado de navegación (</w:t>
      </w:r>
      <w:proofErr w:type="spellStart"/>
      <w:proofErr w:type="gramStart"/>
      <w:r w:rsidRPr="000C7C30">
        <w:rPr>
          <w:rFonts w:ascii="Times New Roman" w:hAnsi="Times New Roman" w:cs="Times New Roman"/>
          <w:sz w:val="22"/>
          <w:szCs w:val="22"/>
        </w:rPr>
        <w:t>location.state</w:t>
      </w:r>
      <w:proofErr w:type="gramEnd"/>
      <w:r w:rsidRPr="000C7C30">
        <w:rPr>
          <w:rFonts w:ascii="Times New Roman" w:hAnsi="Times New Roman" w:cs="Times New Roman"/>
          <w:sz w:val="22"/>
          <w:szCs w:val="22"/>
        </w:rPr>
        <w:t>.email</w:t>
      </w:r>
      <w:proofErr w:type="spellEnd"/>
      <w:r w:rsidRPr="000C7C30">
        <w:rPr>
          <w:rFonts w:ascii="Times New Roman" w:hAnsi="Times New Roman" w:cs="Times New Roman"/>
          <w:sz w:val="22"/>
          <w:szCs w:val="22"/>
        </w:rPr>
        <w:t xml:space="preserve">) para </w:t>
      </w:r>
      <w:proofErr w:type="spellStart"/>
      <w:r w:rsidRPr="000C7C30">
        <w:rPr>
          <w:rFonts w:ascii="Times New Roman" w:hAnsi="Times New Roman" w:cs="Times New Roman"/>
          <w:sz w:val="22"/>
          <w:szCs w:val="22"/>
        </w:rPr>
        <w:t>pre-rellenar</w:t>
      </w:r>
      <w:proofErr w:type="spellEnd"/>
      <w:r w:rsidRPr="000C7C30">
        <w:rPr>
          <w:rFonts w:ascii="Times New Roman" w:hAnsi="Times New Roman" w:cs="Times New Roman"/>
          <w:sz w:val="22"/>
          <w:szCs w:val="22"/>
        </w:rPr>
        <w:t xml:space="preserve"> el campo en la siguiente pantalla.</w:t>
      </w:r>
    </w:p>
    <w:p w14:paraId="32F93F59"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lastRenderedPageBreak/>
        <w:t>Verificación de cuenta.</w:t>
      </w:r>
      <w:r w:rsidRPr="000C7C30">
        <w:rPr>
          <w:rFonts w:ascii="Times New Roman" w:hAnsi="Times New Roman" w:cs="Times New Roman"/>
          <w:sz w:val="22"/>
          <w:szCs w:val="22"/>
        </w:rPr>
        <w:t xml:space="preserve"> La página </w:t>
      </w:r>
      <w:proofErr w:type="spellStart"/>
      <w:r w:rsidRPr="000C7C30">
        <w:rPr>
          <w:rFonts w:ascii="Times New Roman" w:hAnsi="Times New Roman" w:cs="Times New Roman"/>
          <w:sz w:val="22"/>
          <w:szCs w:val="22"/>
        </w:rPr>
        <w:t>VerifyAccount</w:t>
      </w:r>
      <w:proofErr w:type="spellEnd"/>
      <w:r w:rsidRPr="000C7C30">
        <w:rPr>
          <w:rFonts w:ascii="Times New Roman" w:hAnsi="Times New Roman" w:cs="Times New Roman"/>
          <w:sz w:val="22"/>
          <w:szCs w:val="22"/>
        </w:rPr>
        <w:t xml:space="preserve"> recibe el correo del estado de navegación y solicita el código de seis dígitos. El campo de código acepta únicamente dígitos (filtra caracteres no numéricos en tiempo real </w:t>
      </w:r>
      <w:proofErr w:type="gramStart"/>
      <w:r w:rsidRPr="000C7C30">
        <w:rPr>
          <w:rFonts w:ascii="Times New Roman" w:hAnsi="Times New Roman" w:cs="Times New Roman"/>
          <w:sz w:val="22"/>
          <w:szCs w:val="22"/>
        </w:rPr>
        <w:t>con .</w:t>
      </w:r>
      <w:proofErr w:type="spellStart"/>
      <w:r w:rsidRPr="000C7C30">
        <w:rPr>
          <w:rFonts w:ascii="Times New Roman" w:hAnsi="Times New Roman" w:cs="Times New Roman"/>
          <w:sz w:val="22"/>
          <w:szCs w:val="22"/>
        </w:rPr>
        <w:t>replace</w:t>
      </w:r>
      <w:proofErr w:type="spellEnd"/>
      <w:proofErr w:type="gramEnd"/>
      <w:r w:rsidRPr="000C7C30">
        <w:rPr>
          <w:rFonts w:ascii="Times New Roman" w:hAnsi="Times New Roman" w:cs="Times New Roman"/>
          <w:sz w:val="22"/>
          <w:szCs w:val="22"/>
        </w:rPr>
        <w:t xml:space="preserve">(/\D/g, '')) y se bloquea si no tiene exactamente seis caracteres. Al verificar correctamente muestra una pantalla de confirmación y redirige al </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Si el usuario no recibió el código, puede solicitarlo de nuevo con un </w:t>
      </w:r>
      <w:proofErr w:type="spellStart"/>
      <w:r w:rsidRPr="000C7C30">
        <w:rPr>
          <w:rFonts w:ascii="Times New Roman" w:hAnsi="Times New Roman" w:cs="Times New Roman"/>
          <w:sz w:val="22"/>
          <w:szCs w:val="22"/>
        </w:rPr>
        <w:t>cooldown</w:t>
      </w:r>
      <w:proofErr w:type="spellEnd"/>
      <w:r w:rsidRPr="000C7C30">
        <w:rPr>
          <w:rFonts w:ascii="Times New Roman" w:hAnsi="Times New Roman" w:cs="Times New Roman"/>
          <w:sz w:val="22"/>
          <w:szCs w:val="22"/>
        </w:rPr>
        <w:t xml:space="preserve"> de 30 segundos entre reenvíos para prevenir abuso del </w:t>
      </w:r>
      <w:proofErr w:type="spellStart"/>
      <w:r w:rsidRPr="000C7C30">
        <w:rPr>
          <w:rFonts w:ascii="Times New Roman" w:hAnsi="Times New Roman" w:cs="Times New Roman"/>
          <w:sz w:val="22"/>
          <w:szCs w:val="22"/>
        </w:rPr>
        <w:t>endpoint</w:t>
      </w:r>
      <w:proofErr w:type="spellEnd"/>
      <w:r w:rsidRPr="000C7C30">
        <w:rPr>
          <w:rFonts w:ascii="Times New Roman" w:hAnsi="Times New Roman" w:cs="Times New Roman"/>
          <w:sz w:val="22"/>
          <w:szCs w:val="22"/>
        </w:rPr>
        <w:t>.</w:t>
      </w:r>
    </w:p>
    <w:p w14:paraId="1F000A1B"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Inicio de sesión.</w:t>
      </w:r>
      <w:r w:rsidRPr="000C7C30">
        <w:rPr>
          <w:rFonts w:ascii="Times New Roman" w:hAnsi="Times New Roman" w:cs="Times New Roman"/>
          <w:sz w:val="22"/>
          <w:szCs w:val="22"/>
        </w:rPr>
        <w:t xml:space="preserve"> La página Login invoca </w:t>
      </w:r>
      <w:proofErr w:type="spellStart"/>
      <w:proofErr w:type="gram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y almacena el JWT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xml:space="preserve">. Si el servidor responde que la cuenta no está verificada, muestra el mensaje orientando al usuario hacia /verificar. El campo de contraseña incluye </w:t>
      </w:r>
      <w:proofErr w:type="spellStart"/>
      <w:r w:rsidRPr="000C7C30">
        <w:rPr>
          <w:rFonts w:ascii="Times New Roman" w:hAnsi="Times New Roman" w:cs="Times New Roman"/>
          <w:sz w:val="22"/>
          <w:szCs w:val="22"/>
        </w:rPr>
        <w:t>toggle</w:t>
      </w:r>
      <w:proofErr w:type="spellEnd"/>
      <w:r w:rsidRPr="000C7C30">
        <w:rPr>
          <w:rFonts w:ascii="Times New Roman" w:hAnsi="Times New Roman" w:cs="Times New Roman"/>
          <w:sz w:val="22"/>
          <w:szCs w:val="22"/>
        </w:rPr>
        <w:t xml:space="preserve"> de visibilidad.</w:t>
      </w:r>
    </w:p>
    <w:p w14:paraId="5F90804E"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Recuperación de contraseña.</w:t>
      </w:r>
      <w:r w:rsidRPr="000C7C30">
        <w:rPr>
          <w:rFonts w:ascii="Times New Roman" w:hAnsi="Times New Roman" w:cs="Times New Roman"/>
          <w:sz w:val="22"/>
          <w:szCs w:val="22"/>
        </w:rPr>
        <w:t xml:space="preserve"> El flujo se divide en dos pantallas: </w:t>
      </w:r>
      <w:proofErr w:type="spellStart"/>
      <w:r w:rsidRPr="000C7C30">
        <w:rPr>
          <w:rFonts w:ascii="Times New Roman" w:hAnsi="Times New Roman" w:cs="Times New Roman"/>
          <w:sz w:val="22"/>
          <w:szCs w:val="22"/>
        </w:rPr>
        <w:t>ForgotPassword</w:t>
      </w:r>
      <w:proofErr w:type="spellEnd"/>
      <w:r w:rsidRPr="000C7C30">
        <w:rPr>
          <w:rFonts w:ascii="Times New Roman" w:hAnsi="Times New Roman" w:cs="Times New Roman"/>
          <w:sz w:val="22"/>
          <w:szCs w:val="22"/>
        </w:rPr>
        <w:t xml:space="preserve"> solicita el correo y dispara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forgot-</w:t>
      </w:r>
      <w:proofErr w:type="gramStart"/>
      <w:r w:rsidRPr="000C7C30">
        <w:rPr>
          <w:rFonts w:ascii="Times New Roman" w:hAnsi="Times New Roman" w:cs="Times New Roman"/>
          <w:sz w:val="22"/>
          <w:szCs w:val="22"/>
        </w:rPr>
        <w:t>password</w:t>
      </w:r>
      <w:proofErr w:type="spellEnd"/>
      <w:proofErr w:type="gramEnd"/>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ResetPassword</w:t>
      </w:r>
      <w:proofErr w:type="spellEnd"/>
      <w:r w:rsidRPr="000C7C30">
        <w:rPr>
          <w:rFonts w:ascii="Times New Roman" w:hAnsi="Times New Roman" w:cs="Times New Roman"/>
          <w:sz w:val="22"/>
          <w:szCs w:val="22"/>
        </w:rPr>
        <w:t xml:space="preserve"> solicita el código recibido y la nueva contraseña, y llama 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reset-with-code</w:t>
      </w:r>
      <w:proofErr w:type="spellEnd"/>
      <w:r w:rsidRPr="000C7C30">
        <w:rPr>
          <w:rFonts w:ascii="Times New Roman" w:hAnsi="Times New Roman" w:cs="Times New Roman"/>
          <w:sz w:val="22"/>
          <w:szCs w:val="22"/>
        </w:rPr>
        <w:t>. Si el servidor devuelve un JWT en la respuesta, el usuario queda autenticado directamente sin necesidad de iniciar sesión de nuevo.</w:t>
      </w:r>
    </w:p>
    <w:p w14:paraId="459709A7" w14:textId="77777777" w:rsid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Persistencia de sesión.</w:t>
      </w:r>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xml:space="preserve"> verifica la sesión al montar la aplicación: si existe un token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realiza GET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profile</w:t>
      </w:r>
      <w:proofErr w:type="spellEnd"/>
      <w:r w:rsidRPr="000C7C30">
        <w:rPr>
          <w:rFonts w:ascii="Times New Roman" w:hAnsi="Times New Roman" w:cs="Times New Roman"/>
          <w:sz w:val="22"/>
          <w:szCs w:val="22"/>
        </w:rPr>
        <w:t xml:space="preserve"> para validarlo contra el servidor. Solo elimina el token del almacenamiento local si el servidor responde con HTTP 401; los errores de red o caídas temporales del servidor no cierran la sesión, evitando desconexiones involuntarias por problemas de conectividad.</w:t>
      </w:r>
    </w:p>
    <w:p w14:paraId="27CB7139" w14:textId="77777777" w:rsidR="009B3AC4" w:rsidRPr="009B3AC4" w:rsidRDefault="009B3AC4" w:rsidP="009B3AC4">
      <w:pPr>
        <w:pStyle w:val="Ttulo3"/>
      </w:pPr>
      <w:r w:rsidRPr="009B3AC4">
        <w:t>6.3.3 Panel personal (</w:t>
      </w:r>
      <w:proofErr w:type="spellStart"/>
      <w:r w:rsidRPr="009B3AC4">
        <w:t>Dashboard</w:t>
      </w:r>
      <w:proofErr w:type="spellEnd"/>
      <w:r w:rsidRPr="009B3AC4">
        <w:t>)</w:t>
      </w:r>
    </w:p>
    <w:p w14:paraId="5905603E" w14:textId="77777777" w:rsidR="002B6520" w:rsidRDefault="00120E98" w:rsidP="00120E98">
      <w:pPr>
        <w:jc w:val="both"/>
        <w:rPr>
          <w:rFonts w:ascii="Times New Roman" w:hAnsi="Times New Roman" w:cs="Times New Roman"/>
          <w:b/>
          <w:bCs/>
          <w:sz w:val="22"/>
          <w:szCs w:val="22"/>
        </w:rPr>
      </w:pPr>
      <w:r w:rsidRPr="00120E98">
        <w:rPr>
          <w:rFonts w:ascii="Times New Roman" w:hAnsi="Times New Roman" w:cs="Times New Roman"/>
          <w:sz w:val="22"/>
          <w:szCs w:val="22"/>
        </w:rPr>
        <w:t xml:space="preserve">El panel personal es la página de inicio del usuario autenticado, implementada en </w:t>
      </w:r>
      <w:proofErr w:type="spellStart"/>
      <w:r w:rsidRPr="00120E98">
        <w:rPr>
          <w:rFonts w:ascii="Times New Roman" w:hAnsi="Times New Roman" w:cs="Times New Roman"/>
          <w:sz w:val="22"/>
          <w:szCs w:val="22"/>
        </w:rPr>
        <w:t>client</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src</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pages</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Dashboard.jsx</w:t>
      </w:r>
      <w:proofErr w:type="spellEnd"/>
      <w:r w:rsidRPr="00120E98">
        <w:rPr>
          <w:rFonts w:ascii="Times New Roman" w:hAnsi="Times New Roman" w:cs="Times New Roman"/>
          <w:sz w:val="22"/>
          <w:szCs w:val="22"/>
        </w:rPr>
        <w:t xml:space="preserve">. Consolida en una sola vista el estado de avance del usuario, su historial de actividad y las acreditaciones obtenidas. </w:t>
      </w:r>
      <w:r w:rsidR="002B6520" w:rsidRPr="002B6520">
        <w:rPr>
          <w:rFonts w:ascii="Times New Roman" w:hAnsi="Times New Roman" w:cs="Times New Roman"/>
          <w:sz w:val="22"/>
          <w:szCs w:val="22"/>
        </w:rPr>
        <w:t xml:space="preserve">Cubre los requisitos funcionales </w:t>
      </w:r>
      <w:r w:rsidR="002B6520" w:rsidRPr="002B6520">
        <w:rPr>
          <w:rFonts w:ascii="Times New Roman" w:hAnsi="Times New Roman" w:cs="Times New Roman"/>
          <w:b/>
          <w:bCs/>
          <w:sz w:val="22"/>
          <w:szCs w:val="22"/>
        </w:rPr>
        <w:t>RF7</w:t>
      </w:r>
      <w:r w:rsidR="002B6520" w:rsidRPr="002B6520">
        <w:rPr>
          <w:rFonts w:ascii="Times New Roman" w:hAnsi="Times New Roman" w:cs="Times New Roman"/>
          <w:sz w:val="22"/>
          <w:szCs w:val="22"/>
        </w:rPr>
        <w:t xml:space="preserve"> (consultar progreso y evaluaciones del usuario) y </w:t>
      </w:r>
      <w:r w:rsidR="002B6520" w:rsidRPr="002B6520">
        <w:rPr>
          <w:rFonts w:ascii="Times New Roman" w:hAnsi="Times New Roman" w:cs="Times New Roman"/>
          <w:b/>
          <w:bCs/>
          <w:sz w:val="22"/>
          <w:szCs w:val="22"/>
        </w:rPr>
        <w:t>RF9</w:t>
      </w:r>
      <w:r w:rsidR="002B6520" w:rsidRPr="002B6520">
        <w:rPr>
          <w:rFonts w:ascii="Times New Roman" w:hAnsi="Times New Roman" w:cs="Times New Roman"/>
          <w:sz w:val="22"/>
          <w:szCs w:val="22"/>
        </w:rPr>
        <w:t xml:space="preserve"> (gestión de acreditación de cursos y descarga de certificado PDF).</w:t>
      </w:r>
      <w:r w:rsidR="002B6520" w:rsidRPr="002B6520">
        <w:rPr>
          <w:rFonts w:ascii="Times New Roman" w:hAnsi="Times New Roman" w:cs="Times New Roman"/>
          <w:b/>
          <w:bCs/>
          <w:sz w:val="22"/>
          <w:szCs w:val="22"/>
        </w:rPr>
        <w:t xml:space="preserve"> </w:t>
      </w:r>
    </w:p>
    <w:p w14:paraId="0C1C44FD" w14:textId="4CB1B8A5" w:rsidR="00120E98" w:rsidRPr="00120E98" w:rsidRDefault="00120E98" w:rsidP="00120E98">
      <w:pPr>
        <w:jc w:val="both"/>
        <w:rPr>
          <w:rFonts w:ascii="Times New Roman" w:hAnsi="Times New Roman" w:cs="Times New Roman"/>
          <w:sz w:val="22"/>
          <w:szCs w:val="22"/>
        </w:rPr>
      </w:pPr>
      <w:r w:rsidRPr="00120E98">
        <w:rPr>
          <w:rFonts w:ascii="Times New Roman" w:hAnsi="Times New Roman" w:cs="Times New Roman"/>
          <w:b/>
          <w:bCs/>
          <w:sz w:val="22"/>
          <w:szCs w:val="22"/>
        </w:rPr>
        <w:t>Carga de datos</w:t>
      </w:r>
    </w:p>
    <w:p w14:paraId="338F5ECD" w14:textId="66EC7322" w:rsidR="00120E98" w:rsidRDefault="00120E98" w:rsidP="00120E98">
      <w:pPr>
        <w:jc w:val="both"/>
        <w:rPr>
          <w:rFonts w:ascii="Times New Roman" w:hAnsi="Times New Roman" w:cs="Times New Roman"/>
          <w:sz w:val="22"/>
          <w:szCs w:val="22"/>
        </w:rPr>
      </w:pPr>
      <w:r w:rsidRPr="00120E98">
        <w:rPr>
          <w:rFonts w:ascii="Times New Roman" w:hAnsi="Times New Roman" w:cs="Times New Roman"/>
          <w:sz w:val="22"/>
          <w:szCs w:val="22"/>
        </w:rPr>
        <w:t xml:space="preserve">Al montar el componente se ejecutan en paralelo </w:t>
      </w:r>
      <w:r w:rsidR="00F62526">
        <w:rPr>
          <w:rFonts w:ascii="Times New Roman" w:hAnsi="Times New Roman" w:cs="Times New Roman"/>
          <w:sz w:val="22"/>
          <w:szCs w:val="22"/>
        </w:rPr>
        <w:t>tre</w:t>
      </w:r>
      <w:r w:rsidRPr="00120E98">
        <w:rPr>
          <w:rFonts w:ascii="Times New Roman" w:hAnsi="Times New Roman" w:cs="Times New Roman"/>
          <w:sz w:val="22"/>
          <w:szCs w:val="22"/>
        </w:rPr>
        <w:t>s peticiones:</w:t>
      </w:r>
    </w:p>
    <w:tbl>
      <w:tblPr>
        <w:tblStyle w:val="Tablaconcuadrculaclara"/>
        <w:tblW w:w="0" w:type="auto"/>
        <w:tblLook w:val="04A0" w:firstRow="1" w:lastRow="0" w:firstColumn="1" w:lastColumn="0" w:noHBand="0" w:noVBand="1"/>
      </w:tblPr>
      <w:tblGrid>
        <w:gridCol w:w="3258"/>
        <w:gridCol w:w="1622"/>
        <w:gridCol w:w="3948"/>
      </w:tblGrid>
      <w:tr w:rsidR="00F62526" w:rsidRPr="00F62526" w14:paraId="40E559EE" w14:textId="77777777" w:rsidTr="00F62526">
        <w:tc>
          <w:tcPr>
            <w:tcW w:w="0" w:type="auto"/>
            <w:hideMark/>
          </w:tcPr>
          <w:p w14:paraId="62F17A79"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Petición</w:t>
            </w:r>
          </w:p>
        </w:tc>
        <w:tc>
          <w:tcPr>
            <w:tcW w:w="0" w:type="auto"/>
            <w:hideMark/>
          </w:tcPr>
          <w:p w14:paraId="64F45B95"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Fuente</w:t>
            </w:r>
          </w:p>
        </w:tc>
        <w:tc>
          <w:tcPr>
            <w:tcW w:w="0" w:type="auto"/>
            <w:hideMark/>
          </w:tcPr>
          <w:p w14:paraId="0D6A44FD"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Uso</w:t>
            </w:r>
          </w:p>
        </w:tc>
      </w:tr>
      <w:tr w:rsidR="00F62526" w:rsidRPr="00F62526" w14:paraId="78CA7D96" w14:textId="77777777" w:rsidTr="00F62526">
        <w:tc>
          <w:tcPr>
            <w:tcW w:w="0" w:type="auto"/>
            <w:hideMark/>
          </w:tcPr>
          <w:p w14:paraId="39B7C5E5"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/progress/summary/all</w:t>
            </w:r>
          </w:p>
        </w:tc>
        <w:tc>
          <w:tcPr>
            <w:tcW w:w="0" w:type="auto"/>
            <w:hideMark/>
          </w:tcPr>
          <w:p w14:paraId="5A2FB223"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progressService</w:t>
            </w:r>
            <w:proofErr w:type="spellEnd"/>
          </w:p>
        </w:tc>
        <w:tc>
          <w:tcPr>
            <w:tcW w:w="0" w:type="auto"/>
            <w:hideMark/>
          </w:tcPr>
          <w:p w14:paraId="72D1E1A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Progreso, actividad reciente, diagnóstico</w:t>
            </w:r>
          </w:p>
        </w:tc>
      </w:tr>
      <w:tr w:rsidR="00F62526" w:rsidRPr="00F62526" w14:paraId="4E4A8ABB" w14:textId="77777777" w:rsidTr="00F62526">
        <w:tc>
          <w:tcPr>
            <w:tcW w:w="0" w:type="auto"/>
            <w:hideMark/>
          </w:tcPr>
          <w:p w14:paraId="0B40CD12"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GET /api/</w:t>
            </w:r>
            <w:proofErr w:type="spellStart"/>
            <w:r w:rsidRPr="00F62526">
              <w:rPr>
                <w:rFonts w:ascii="Times New Roman" w:hAnsi="Times New Roman" w:cs="Times New Roman"/>
                <w:sz w:val="22"/>
                <w:szCs w:val="22"/>
              </w:rPr>
              <w:t>content</w:t>
            </w:r>
            <w:proofErr w:type="spellEnd"/>
            <w:r w:rsidRPr="00F62526">
              <w:rPr>
                <w:rFonts w:ascii="Times New Roman" w:hAnsi="Times New Roman" w:cs="Times New Roman"/>
                <w:sz w:val="22"/>
                <w:szCs w:val="22"/>
              </w:rPr>
              <w:t>/</w:t>
            </w:r>
            <w:proofErr w:type="spellStart"/>
            <w:r w:rsidRPr="00F62526">
              <w:rPr>
                <w:rFonts w:ascii="Times New Roman" w:hAnsi="Times New Roman" w:cs="Times New Roman"/>
                <w:sz w:val="22"/>
                <w:szCs w:val="22"/>
              </w:rPr>
              <w:t>courses</w:t>
            </w:r>
            <w:proofErr w:type="spellEnd"/>
          </w:p>
        </w:tc>
        <w:tc>
          <w:tcPr>
            <w:tcW w:w="0" w:type="auto"/>
            <w:hideMark/>
          </w:tcPr>
          <w:p w14:paraId="5007DC77"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proofErr w:type="gramStart"/>
            <w:r w:rsidRPr="00F62526">
              <w:rPr>
                <w:rFonts w:ascii="Times New Roman" w:hAnsi="Times New Roman" w:cs="Times New Roman"/>
                <w:sz w:val="22"/>
                <w:szCs w:val="22"/>
              </w:rPr>
              <w:t>content.routes</w:t>
            </w:r>
            <w:proofErr w:type="spellEnd"/>
            <w:proofErr w:type="gramEnd"/>
          </w:p>
        </w:tc>
        <w:tc>
          <w:tcPr>
            <w:tcW w:w="0" w:type="auto"/>
            <w:hideMark/>
          </w:tcPr>
          <w:p w14:paraId="58A1B28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Lista de cursos para construir las insignias</w:t>
            </w:r>
          </w:p>
        </w:tc>
      </w:tr>
      <w:tr w:rsidR="00F62526" w:rsidRPr="00F62526" w14:paraId="161D8A64" w14:textId="77777777" w:rsidTr="00F62526">
        <w:tc>
          <w:tcPr>
            <w:tcW w:w="0" w:type="auto"/>
            <w:hideMark/>
          </w:tcPr>
          <w:p w14:paraId="1CB90FC9"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/quiz/my-recommendations</w:t>
            </w:r>
          </w:p>
        </w:tc>
        <w:tc>
          <w:tcPr>
            <w:tcW w:w="0" w:type="auto"/>
            <w:hideMark/>
          </w:tcPr>
          <w:p w14:paraId="029F626C"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quizService</w:t>
            </w:r>
            <w:proofErr w:type="spellEnd"/>
          </w:p>
        </w:tc>
        <w:tc>
          <w:tcPr>
            <w:tcW w:w="0" w:type="auto"/>
            <w:hideMark/>
          </w:tcPr>
          <w:p w14:paraId="378F78E4"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Lecciones recomendadas para la tarjeta de repaso</w:t>
            </w:r>
          </w:p>
        </w:tc>
      </w:tr>
    </w:tbl>
    <w:p w14:paraId="29809C0E" w14:textId="77777777" w:rsidR="00F62526" w:rsidRPr="00120E98" w:rsidRDefault="00F62526" w:rsidP="00120E98">
      <w:pPr>
        <w:jc w:val="both"/>
        <w:rPr>
          <w:rFonts w:ascii="Times New Roman" w:hAnsi="Times New Roman" w:cs="Times New Roman"/>
          <w:sz w:val="22"/>
          <w:szCs w:val="22"/>
        </w:rPr>
      </w:pPr>
    </w:p>
    <w:p w14:paraId="47DC5F39"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El </w:t>
      </w:r>
      <w:proofErr w:type="spellStart"/>
      <w:r w:rsidRPr="002A0D26">
        <w:rPr>
          <w:rFonts w:ascii="Times New Roman" w:hAnsi="Times New Roman" w:cs="Times New Roman"/>
          <w:sz w:val="22"/>
          <w:szCs w:val="22"/>
        </w:rPr>
        <w:t>dashboard</w:t>
      </w:r>
      <w:proofErr w:type="spellEnd"/>
      <w:r w:rsidRPr="002A0D26">
        <w:rPr>
          <w:rFonts w:ascii="Times New Roman" w:hAnsi="Times New Roman" w:cs="Times New Roman"/>
          <w:sz w:val="22"/>
          <w:szCs w:val="22"/>
        </w:rPr>
        <w:t xml:space="preserve"> se </w:t>
      </w:r>
      <w:proofErr w:type="spellStart"/>
      <w:r w:rsidRPr="002A0D26">
        <w:rPr>
          <w:rFonts w:ascii="Times New Roman" w:hAnsi="Times New Roman" w:cs="Times New Roman"/>
          <w:sz w:val="22"/>
          <w:szCs w:val="22"/>
        </w:rPr>
        <w:t>re-sincroniza</w:t>
      </w:r>
      <w:proofErr w:type="spellEnd"/>
      <w:r w:rsidRPr="002A0D26">
        <w:rPr>
          <w:rFonts w:ascii="Times New Roman" w:hAnsi="Times New Roman" w:cs="Times New Roman"/>
          <w:sz w:val="22"/>
          <w:szCs w:val="22"/>
        </w:rPr>
        <w:t xml:space="preserve"> automáticamente cuando la pestaña del navegador recupera el foco (</w:t>
      </w:r>
      <w:proofErr w:type="spellStart"/>
      <w:r w:rsidRPr="002A0D26">
        <w:rPr>
          <w:rFonts w:ascii="Times New Roman" w:hAnsi="Times New Roman" w:cs="Times New Roman"/>
          <w:sz w:val="22"/>
          <w:szCs w:val="22"/>
        </w:rPr>
        <w:t>window</w:t>
      </w:r>
      <w:proofErr w:type="spellEnd"/>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focus</w:t>
      </w:r>
      <w:proofErr w:type="spellEnd"/>
      <w:r w:rsidRPr="002A0D26">
        <w:rPr>
          <w:rFonts w:ascii="Times New Roman" w:hAnsi="Times New Roman" w:cs="Times New Roman"/>
          <w:sz w:val="22"/>
          <w:szCs w:val="22"/>
        </w:rPr>
        <w:t>) o cuando el documento vuelve a ser visible (</w:t>
      </w:r>
      <w:proofErr w:type="spellStart"/>
      <w:r w:rsidRPr="002A0D26">
        <w:rPr>
          <w:rFonts w:ascii="Times New Roman" w:hAnsi="Times New Roman" w:cs="Times New Roman"/>
          <w:sz w:val="22"/>
          <w:szCs w:val="22"/>
        </w:rPr>
        <w:t>visibilitychange</w:t>
      </w:r>
      <w:proofErr w:type="spellEnd"/>
      <w:r w:rsidRPr="002A0D26">
        <w:rPr>
          <w:rFonts w:ascii="Times New Roman" w:hAnsi="Times New Roman" w:cs="Times New Roman"/>
          <w:sz w:val="22"/>
          <w:szCs w:val="22"/>
        </w:rPr>
        <w:t>). Un botón de sincronización manual permite forzar la recarga sin recargar la página completa.</w:t>
      </w:r>
    </w:p>
    <w:p w14:paraId="6C3DECC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b/>
          <w:bCs/>
          <w:sz w:val="22"/>
          <w:szCs w:val="22"/>
        </w:rPr>
        <w:t>Índice de protección</w:t>
      </w:r>
    </w:p>
    <w:p w14:paraId="1EB1EE7B"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lastRenderedPageBreak/>
        <w:t>El componente central del panel es un medidor SVG animado que visualiza el Índice de Protección Digital del usuario. Este índice se calcula en el cliente con la siguiente fórmula ponderada:</w:t>
      </w:r>
    </w:p>
    <w:p w14:paraId="1B02C136"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índice</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diagBonus</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lessonProgress</w:t>
      </w:r>
      <w:proofErr w:type="spellEnd"/>
      <w:r w:rsidRPr="002A0D26">
        <w:rPr>
          <w:rFonts w:ascii="Times New Roman" w:hAnsi="Times New Roman" w:cs="Times New Roman"/>
          <w:sz w:val="22"/>
          <w:szCs w:val="22"/>
          <w:lang w:val="en-US"/>
        </w:rPr>
        <w:t xml:space="preserve"> × 0.2) + (</w:t>
      </w:r>
      <w:proofErr w:type="spellStart"/>
      <w:r w:rsidRPr="002A0D26">
        <w:rPr>
          <w:rFonts w:ascii="Times New Roman" w:hAnsi="Times New Roman" w:cs="Times New Roman"/>
          <w:sz w:val="22"/>
          <w:szCs w:val="22"/>
          <w:lang w:val="en-US"/>
        </w:rPr>
        <w:t>accreditationProgress</w:t>
      </w:r>
      <w:proofErr w:type="spellEnd"/>
      <w:r w:rsidRPr="002A0D26">
        <w:rPr>
          <w:rFonts w:ascii="Times New Roman" w:hAnsi="Times New Roman" w:cs="Times New Roman"/>
          <w:sz w:val="22"/>
          <w:szCs w:val="22"/>
          <w:lang w:val="en-US"/>
        </w:rPr>
        <w:t xml:space="preserve"> × 0.6)</w:t>
      </w:r>
    </w:p>
    <w:p w14:paraId="53BAE67B" w14:textId="77777777" w:rsidR="002A0D26" w:rsidRPr="002A0D26" w:rsidRDefault="002A0D26" w:rsidP="002A0D26">
      <w:pPr>
        <w:jc w:val="both"/>
        <w:rPr>
          <w:rFonts w:ascii="Times New Roman" w:hAnsi="Times New Roman" w:cs="Times New Roman"/>
          <w:sz w:val="22"/>
          <w:szCs w:val="22"/>
          <w:lang w:val="en-US"/>
        </w:rPr>
      </w:pPr>
    </w:p>
    <w:p w14:paraId="4428E52C"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donde</w:t>
      </w:r>
      <w:proofErr w:type="spellEnd"/>
      <w:r w:rsidRPr="002A0D26">
        <w:rPr>
          <w:rFonts w:ascii="Times New Roman" w:hAnsi="Times New Roman" w:cs="Times New Roman"/>
          <w:sz w:val="22"/>
          <w:szCs w:val="22"/>
          <w:lang w:val="en-US"/>
        </w:rPr>
        <w:t>:</w:t>
      </w:r>
    </w:p>
    <w:p w14:paraId="6FEC9B1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lang w:val="en-US"/>
        </w:rPr>
        <w:t xml:space="preserve">  </w:t>
      </w:r>
      <w:proofErr w:type="spellStart"/>
      <w:r w:rsidRPr="002A0D26">
        <w:rPr>
          <w:rFonts w:ascii="Times New Roman" w:hAnsi="Times New Roman" w:cs="Times New Roman"/>
          <w:sz w:val="22"/>
          <w:szCs w:val="22"/>
        </w:rPr>
        <w:t>diagBonus</w:t>
      </w:r>
      <w:proofErr w:type="spellEnd"/>
      <w:r w:rsidRPr="002A0D26">
        <w:rPr>
          <w:rFonts w:ascii="Times New Roman" w:hAnsi="Times New Roman" w:cs="Times New Roman"/>
          <w:sz w:val="22"/>
          <w:szCs w:val="22"/>
        </w:rPr>
        <w:t xml:space="preserve">         = 20 si score diagnóstico ≥ 80, 0 en caso contrario</w:t>
      </w:r>
    </w:p>
    <w:p w14:paraId="630737A5"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lessonProgress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leccionesCompletadas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totalLecciones</w:t>
      </w:r>
      <w:proofErr w:type="spellEnd"/>
      <w:r w:rsidRPr="002A0D26">
        <w:rPr>
          <w:rFonts w:ascii="Times New Roman" w:hAnsi="Times New Roman" w:cs="Times New Roman"/>
          <w:sz w:val="22"/>
          <w:szCs w:val="22"/>
        </w:rPr>
        <w:t>) × 100</w:t>
      </w:r>
    </w:p>
    <w:p w14:paraId="1CDF8423" w14:textId="26EE90E1" w:rsidR="009B3AC4"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accreditationProgress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módulosAprobados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totalMódulos</w:t>
      </w:r>
      <w:proofErr w:type="spellEnd"/>
      <w:r w:rsidRPr="002A0D26">
        <w:rPr>
          <w:rFonts w:ascii="Times New Roman" w:hAnsi="Times New Roman" w:cs="Times New Roman"/>
          <w:sz w:val="22"/>
          <w:szCs w:val="22"/>
        </w:rPr>
        <w:t>) × 100</w:t>
      </w:r>
    </w:p>
    <w:p w14:paraId="77D29352"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El arco SVG se anima con </w:t>
      </w:r>
      <w:proofErr w:type="spellStart"/>
      <w:r w:rsidRPr="002A0D26">
        <w:rPr>
          <w:rFonts w:ascii="Times New Roman" w:hAnsi="Times New Roman" w:cs="Times New Roman"/>
          <w:sz w:val="22"/>
          <w:szCs w:val="22"/>
        </w:rPr>
        <w:t>strokeDashoffset</w:t>
      </w:r>
      <w:proofErr w:type="spellEnd"/>
      <w:r w:rsidRPr="002A0D26">
        <w:rPr>
          <w:rFonts w:ascii="Times New Roman" w:hAnsi="Times New Roman" w:cs="Times New Roman"/>
          <w:sz w:val="22"/>
          <w:szCs w:val="22"/>
        </w:rPr>
        <w:t xml:space="preserve"> usando Framer </w:t>
      </w:r>
      <w:proofErr w:type="spellStart"/>
      <w:r w:rsidRPr="002A0D26">
        <w:rPr>
          <w:rFonts w:ascii="Times New Roman" w:hAnsi="Times New Roman" w:cs="Times New Roman"/>
          <w:sz w:val="22"/>
          <w:szCs w:val="22"/>
        </w:rPr>
        <w:t>Motion</w:t>
      </w:r>
      <w:proofErr w:type="spellEnd"/>
      <w:r w:rsidRPr="002A0D26">
        <w:rPr>
          <w:rFonts w:ascii="Times New Roman" w:hAnsi="Times New Roman" w:cs="Times New Roman"/>
          <w:sz w:val="22"/>
          <w:szCs w:val="22"/>
        </w:rPr>
        <w:t>. El color del gradiente cambia según el nivel alcanzado:</w:t>
      </w:r>
    </w:p>
    <w:p w14:paraId="646A987D"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b/>
          <w:bCs/>
          <w:sz w:val="22"/>
          <w:szCs w:val="22"/>
        </w:rPr>
        <w:t>Tabla 6.3.3-A. Niveles del índice de protección</w:t>
      </w:r>
    </w:p>
    <w:tbl>
      <w:tblPr>
        <w:tblStyle w:val="Tablaconcuadrculaclara"/>
        <w:tblW w:w="5000" w:type="pct"/>
        <w:tblLook w:val="04A0" w:firstRow="1" w:lastRow="0" w:firstColumn="1" w:lastColumn="0" w:noHBand="0" w:noVBand="1"/>
      </w:tblPr>
      <w:tblGrid>
        <w:gridCol w:w="3079"/>
        <w:gridCol w:w="2375"/>
        <w:gridCol w:w="3374"/>
      </w:tblGrid>
      <w:tr w:rsidR="00F970D5" w:rsidRPr="00F970D5" w14:paraId="5A66FB11" w14:textId="77777777" w:rsidTr="00F970D5">
        <w:tc>
          <w:tcPr>
            <w:tcW w:w="1744" w:type="pct"/>
            <w:hideMark/>
          </w:tcPr>
          <w:p w14:paraId="1E6BAAF9"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Rango</w:t>
            </w:r>
          </w:p>
        </w:tc>
        <w:tc>
          <w:tcPr>
            <w:tcW w:w="1345" w:type="pct"/>
            <w:hideMark/>
          </w:tcPr>
          <w:p w14:paraId="238ADCD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Nivel</w:t>
            </w:r>
          </w:p>
        </w:tc>
        <w:tc>
          <w:tcPr>
            <w:tcW w:w="1911" w:type="pct"/>
            <w:hideMark/>
          </w:tcPr>
          <w:p w14:paraId="2147CBE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Color</w:t>
            </w:r>
          </w:p>
        </w:tc>
      </w:tr>
      <w:tr w:rsidR="00F970D5" w:rsidRPr="00F970D5" w14:paraId="4D2B3BD9" w14:textId="77777777" w:rsidTr="00F970D5">
        <w:tc>
          <w:tcPr>
            <w:tcW w:w="1744" w:type="pct"/>
            <w:hideMark/>
          </w:tcPr>
          <w:p w14:paraId="3BBAAF51"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Sin diagnóstico</w:t>
            </w:r>
          </w:p>
        </w:tc>
        <w:tc>
          <w:tcPr>
            <w:tcW w:w="1345" w:type="pct"/>
            <w:hideMark/>
          </w:tcPr>
          <w:p w14:paraId="03E47E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Incompleto</w:t>
            </w:r>
          </w:p>
        </w:tc>
        <w:tc>
          <w:tcPr>
            <w:tcW w:w="1911" w:type="pct"/>
            <w:hideMark/>
          </w:tcPr>
          <w:p w14:paraId="6FDEB0A2"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Gris</w:t>
            </w:r>
          </w:p>
        </w:tc>
      </w:tr>
      <w:tr w:rsidR="00F970D5" w:rsidRPr="00F970D5" w14:paraId="68050AF2" w14:textId="77777777" w:rsidTr="00F970D5">
        <w:tc>
          <w:tcPr>
            <w:tcW w:w="1744" w:type="pct"/>
            <w:hideMark/>
          </w:tcPr>
          <w:p w14:paraId="0EA3DD8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0-34%</w:t>
            </w:r>
          </w:p>
        </w:tc>
        <w:tc>
          <w:tcPr>
            <w:tcW w:w="1345" w:type="pct"/>
            <w:hideMark/>
          </w:tcPr>
          <w:p w14:paraId="3F777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Vulnerable</w:t>
            </w:r>
          </w:p>
        </w:tc>
        <w:tc>
          <w:tcPr>
            <w:tcW w:w="1911" w:type="pct"/>
            <w:hideMark/>
          </w:tcPr>
          <w:p w14:paraId="64ECB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Rojo-Naranja</w:t>
            </w:r>
          </w:p>
        </w:tc>
      </w:tr>
      <w:tr w:rsidR="00F970D5" w:rsidRPr="00F970D5" w14:paraId="24D35437" w14:textId="77777777" w:rsidTr="00F970D5">
        <w:tc>
          <w:tcPr>
            <w:tcW w:w="1744" w:type="pct"/>
            <w:hideMark/>
          </w:tcPr>
          <w:p w14:paraId="2481C659"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35-64%</w:t>
            </w:r>
          </w:p>
        </w:tc>
        <w:tc>
          <w:tcPr>
            <w:tcW w:w="1345" w:type="pct"/>
            <w:hideMark/>
          </w:tcPr>
          <w:p w14:paraId="21A315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Mejorado</w:t>
            </w:r>
          </w:p>
        </w:tc>
        <w:tc>
          <w:tcPr>
            <w:tcW w:w="1911" w:type="pct"/>
            <w:hideMark/>
          </w:tcPr>
          <w:p w14:paraId="0878FECB"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Amarillo-Ámbar</w:t>
            </w:r>
          </w:p>
        </w:tc>
      </w:tr>
      <w:tr w:rsidR="00F970D5" w:rsidRPr="00F970D5" w14:paraId="79A4E878" w14:textId="77777777" w:rsidTr="00F970D5">
        <w:tc>
          <w:tcPr>
            <w:tcW w:w="1744" w:type="pct"/>
            <w:hideMark/>
          </w:tcPr>
          <w:p w14:paraId="5A528A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65-89%</w:t>
            </w:r>
          </w:p>
        </w:tc>
        <w:tc>
          <w:tcPr>
            <w:tcW w:w="1345" w:type="pct"/>
            <w:hideMark/>
          </w:tcPr>
          <w:p w14:paraId="2BA1367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Seguro</w:t>
            </w:r>
          </w:p>
        </w:tc>
        <w:tc>
          <w:tcPr>
            <w:tcW w:w="1911" w:type="pct"/>
            <w:hideMark/>
          </w:tcPr>
          <w:p w14:paraId="62B29FA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Verde-Esmeralda</w:t>
            </w:r>
          </w:p>
        </w:tc>
      </w:tr>
      <w:tr w:rsidR="00F970D5" w:rsidRPr="00F970D5" w14:paraId="601D2B0E" w14:textId="77777777" w:rsidTr="00F970D5">
        <w:tc>
          <w:tcPr>
            <w:tcW w:w="1744" w:type="pct"/>
            <w:hideMark/>
          </w:tcPr>
          <w:p w14:paraId="4677330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90-100%</w:t>
            </w:r>
          </w:p>
        </w:tc>
        <w:tc>
          <w:tcPr>
            <w:tcW w:w="1345" w:type="pct"/>
            <w:hideMark/>
          </w:tcPr>
          <w:p w14:paraId="65ECD7D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Blindado</w:t>
            </w:r>
          </w:p>
        </w:tc>
        <w:tc>
          <w:tcPr>
            <w:tcW w:w="1911" w:type="pct"/>
            <w:hideMark/>
          </w:tcPr>
          <w:p w14:paraId="4A209C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Índigo-Púrpura</w:t>
            </w:r>
          </w:p>
        </w:tc>
      </w:tr>
    </w:tbl>
    <w:p w14:paraId="4E616F0A" w14:textId="77777777" w:rsidR="002A0D26" w:rsidRDefault="002A0D26" w:rsidP="002A0D26">
      <w:pPr>
        <w:jc w:val="both"/>
        <w:rPr>
          <w:rFonts w:ascii="Times New Roman" w:hAnsi="Times New Roman" w:cs="Times New Roman"/>
          <w:sz w:val="22"/>
          <w:szCs w:val="22"/>
        </w:rPr>
      </w:pPr>
    </w:p>
    <w:p w14:paraId="42F31707" w14:textId="77777777" w:rsidR="00B37273" w:rsidRPr="00B37273" w:rsidRDefault="00B37273" w:rsidP="00B37273">
      <w:pPr>
        <w:jc w:val="both"/>
        <w:rPr>
          <w:rFonts w:ascii="Times New Roman" w:hAnsi="Times New Roman" w:cs="Times New Roman"/>
          <w:sz w:val="22"/>
          <w:szCs w:val="22"/>
        </w:rPr>
      </w:pPr>
      <w:r w:rsidRPr="00B37273">
        <w:rPr>
          <w:rFonts w:ascii="Times New Roman" w:hAnsi="Times New Roman" w:cs="Times New Roman"/>
          <w:b/>
          <w:bCs/>
          <w:sz w:val="22"/>
          <w:szCs w:val="22"/>
        </w:rPr>
        <w:t>Elementos de la interfaz</w:t>
      </w:r>
    </w:p>
    <w:p w14:paraId="02C73433" w14:textId="77777777" w:rsidR="00B37273" w:rsidRPr="00B37273" w:rsidRDefault="00B37273" w:rsidP="00B37273">
      <w:pPr>
        <w:jc w:val="both"/>
        <w:rPr>
          <w:rFonts w:ascii="Times New Roman" w:hAnsi="Times New Roman" w:cs="Times New Roman"/>
          <w:sz w:val="22"/>
          <w:szCs w:val="22"/>
        </w:rPr>
      </w:pPr>
      <w:r w:rsidRPr="00B37273">
        <w:rPr>
          <w:rFonts w:ascii="Times New Roman" w:hAnsi="Times New Roman" w:cs="Times New Roman"/>
          <w:b/>
          <w:bCs/>
          <w:sz w:val="22"/>
          <w:szCs w:val="22"/>
        </w:rPr>
        <w:t>Tabla 6.3.3-B. Bloques del panel personal</w:t>
      </w:r>
    </w:p>
    <w:tbl>
      <w:tblPr>
        <w:tblStyle w:val="Tablaconcuadrculaclara"/>
        <w:tblW w:w="0" w:type="auto"/>
        <w:tblLook w:val="04A0" w:firstRow="1" w:lastRow="0" w:firstColumn="1" w:lastColumn="0" w:noHBand="0" w:noVBand="1"/>
      </w:tblPr>
      <w:tblGrid>
        <w:gridCol w:w="1568"/>
        <w:gridCol w:w="7260"/>
      </w:tblGrid>
      <w:tr w:rsidR="00E553A0" w:rsidRPr="00E553A0" w14:paraId="3A87C1BE" w14:textId="77777777" w:rsidTr="00E553A0">
        <w:tc>
          <w:tcPr>
            <w:tcW w:w="0" w:type="auto"/>
            <w:hideMark/>
          </w:tcPr>
          <w:p w14:paraId="711AB645"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Bloque</w:t>
            </w:r>
          </w:p>
        </w:tc>
        <w:tc>
          <w:tcPr>
            <w:tcW w:w="0" w:type="auto"/>
            <w:hideMark/>
          </w:tcPr>
          <w:p w14:paraId="28CF79FE"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Contenido</w:t>
            </w:r>
          </w:p>
        </w:tc>
      </w:tr>
      <w:tr w:rsidR="00E553A0" w:rsidRPr="00E553A0" w14:paraId="552F6FAE" w14:textId="77777777" w:rsidTr="00E553A0">
        <w:tc>
          <w:tcPr>
            <w:tcW w:w="0" w:type="auto"/>
            <w:hideMark/>
          </w:tcPr>
          <w:p w14:paraId="05205FE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Encabezado</w:t>
            </w:r>
          </w:p>
        </w:tc>
        <w:tc>
          <w:tcPr>
            <w:tcW w:w="0" w:type="auto"/>
            <w:hideMark/>
          </w:tcPr>
          <w:p w14:paraId="460BFE8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Avatar del usuario, saludo con nombre, botón de recalibrar diagnóstico (si ya se hizo), botón de cerrar sesión</w:t>
            </w:r>
          </w:p>
        </w:tc>
      </w:tr>
      <w:tr w:rsidR="00E553A0" w:rsidRPr="00E553A0" w14:paraId="56AA2588" w14:textId="77777777" w:rsidTr="00E553A0">
        <w:tc>
          <w:tcPr>
            <w:tcW w:w="0" w:type="auto"/>
            <w:hideMark/>
          </w:tcPr>
          <w:p w14:paraId="17DC57BB"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Tarjetas de resumen</w:t>
            </w:r>
          </w:p>
        </w:tc>
        <w:tc>
          <w:tcPr>
            <w:tcW w:w="0" w:type="auto"/>
            <w:hideMark/>
          </w:tcPr>
          <w:p w14:paraId="7B1E5B86"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Módulos acreditados, insignias (cursos completados), estatus de rango (Novato/Guardián/Centinela/Leyenda)</w:t>
            </w:r>
          </w:p>
        </w:tc>
      </w:tr>
      <w:tr w:rsidR="00E553A0" w:rsidRPr="00E553A0" w14:paraId="55A3CD5D" w14:textId="77777777" w:rsidTr="00E553A0">
        <w:tc>
          <w:tcPr>
            <w:tcW w:w="0" w:type="auto"/>
            <w:hideMark/>
          </w:tcPr>
          <w:p w14:paraId="586EA40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CTA de diagnóstico</w:t>
            </w:r>
          </w:p>
        </w:tc>
        <w:tc>
          <w:tcPr>
            <w:tcW w:w="0" w:type="auto"/>
            <w:hideMark/>
          </w:tcPr>
          <w:p w14:paraId="27968CC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Solo visible si el usuario aún no ha realizado el diagnóstico inicial</w:t>
            </w:r>
          </w:p>
        </w:tc>
      </w:tr>
      <w:tr w:rsidR="00E553A0" w:rsidRPr="00E553A0" w14:paraId="7830EF9E" w14:textId="77777777" w:rsidTr="00E553A0">
        <w:tc>
          <w:tcPr>
            <w:tcW w:w="0" w:type="auto"/>
            <w:hideMark/>
          </w:tcPr>
          <w:p w14:paraId="080A5A8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Registro de actividad</w:t>
            </w:r>
          </w:p>
        </w:tc>
        <w:tc>
          <w:tcPr>
            <w:tcW w:w="0" w:type="auto"/>
            <w:hideMark/>
          </w:tcPr>
          <w:p w14:paraId="103FBC8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 xml:space="preserve">Últimas 5 entradas del </w:t>
            </w:r>
            <w:proofErr w:type="spellStart"/>
            <w:r w:rsidRPr="00E553A0">
              <w:rPr>
                <w:rFonts w:ascii="Times New Roman" w:hAnsi="Times New Roman" w:cs="Times New Roman"/>
                <w:sz w:val="22"/>
                <w:szCs w:val="22"/>
              </w:rPr>
              <w:t>ActivityLog</w:t>
            </w:r>
            <w:proofErr w:type="spellEnd"/>
            <w:r w:rsidRPr="00E553A0">
              <w:rPr>
                <w:rFonts w:ascii="Times New Roman" w:hAnsi="Times New Roman" w:cs="Times New Roman"/>
                <w:sz w:val="22"/>
                <w:szCs w:val="22"/>
              </w:rPr>
              <w:t xml:space="preserve"> con código de color por tipo de evento (</w:t>
            </w:r>
            <w:proofErr w:type="spellStart"/>
            <w:r w:rsidRPr="00E553A0">
              <w:rPr>
                <w:rFonts w:ascii="Times New Roman" w:hAnsi="Times New Roman" w:cs="Times New Roman"/>
                <w:sz w:val="22"/>
                <w:szCs w:val="22"/>
              </w:rPr>
              <w:t>lesson_completed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module_accredited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course_completed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diagnostic_attempt</w:t>
            </w:r>
            <w:proofErr w:type="spellEnd"/>
            <w:r w:rsidRPr="00E553A0">
              <w:rPr>
                <w:rFonts w:ascii="Times New Roman" w:hAnsi="Times New Roman" w:cs="Times New Roman"/>
                <w:sz w:val="22"/>
                <w:szCs w:val="22"/>
              </w:rPr>
              <w:t>)</w:t>
            </w:r>
          </w:p>
        </w:tc>
      </w:tr>
      <w:tr w:rsidR="00E553A0" w:rsidRPr="00E553A0" w14:paraId="77F96227" w14:textId="77777777" w:rsidTr="00E553A0">
        <w:tc>
          <w:tcPr>
            <w:tcW w:w="0" w:type="auto"/>
            <w:hideMark/>
          </w:tcPr>
          <w:p w14:paraId="0865796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Medidor de índice</w:t>
            </w:r>
          </w:p>
        </w:tc>
        <w:tc>
          <w:tcPr>
            <w:tcW w:w="0" w:type="auto"/>
            <w:hideMark/>
          </w:tcPr>
          <w:p w14:paraId="37EF721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Arco SVG animado con gradiente y porcentaje centrado</w:t>
            </w:r>
          </w:p>
        </w:tc>
      </w:tr>
      <w:tr w:rsidR="00E553A0" w:rsidRPr="00E553A0" w14:paraId="10BBBBCD" w14:textId="77777777" w:rsidTr="00E553A0">
        <w:tc>
          <w:tcPr>
            <w:tcW w:w="0" w:type="auto"/>
            <w:hideMark/>
          </w:tcPr>
          <w:p w14:paraId="3537650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lastRenderedPageBreak/>
              <w:t>Insignias digitales</w:t>
            </w:r>
          </w:p>
        </w:tc>
        <w:tc>
          <w:tcPr>
            <w:tcW w:w="0" w:type="auto"/>
            <w:hideMark/>
          </w:tcPr>
          <w:p w14:paraId="292BCF4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Una tarjeta por curso: ícono temático, estado completado/pendiente, botón de descarga de certificado</w:t>
            </w:r>
          </w:p>
        </w:tc>
      </w:tr>
    </w:tbl>
    <w:p w14:paraId="44728D3C" w14:textId="77777777" w:rsidR="00F970D5" w:rsidRDefault="00F970D5" w:rsidP="002A0D26">
      <w:pPr>
        <w:jc w:val="both"/>
        <w:rPr>
          <w:rFonts w:ascii="Times New Roman" w:hAnsi="Times New Roman" w:cs="Times New Roman"/>
          <w:sz w:val="22"/>
          <w:szCs w:val="22"/>
        </w:rPr>
      </w:pPr>
    </w:p>
    <w:p w14:paraId="1958EEAC" w14:textId="77777777" w:rsidR="0015083C" w:rsidRPr="0015083C" w:rsidRDefault="0015083C" w:rsidP="0015083C">
      <w:pPr>
        <w:jc w:val="both"/>
        <w:rPr>
          <w:rFonts w:ascii="Times New Roman" w:hAnsi="Times New Roman" w:cs="Times New Roman"/>
          <w:sz w:val="22"/>
          <w:szCs w:val="22"/>
        </w:rPr>
      </w:pPr>
      <w:r w:rsidRPr="0015083C">
        <w:rPr>
          <w:rFonts w:ascii="Times New Roman" w:hAnsi="Times New Roman" w:cs="Times New Roman"/>
          <w:b/>
          <w:bCs/>
          <w:sz w:val="22"/>
          <w:szCs w:val="22"/>
        </w:rPr>
        <w:t>Certificado PDF</w:t>
      </w:r>
    </w:p>
    <w:p w14:paraId="03C8EA45" w14:textId="77777777" w:rsidR="0015083C" w:rsidRPr="0015083C" w:rsidRDefault="0015083C" w:rsidP="0015083C">
      <w:pPr>
        <w:jc w:val="both"/>
        <w:rPr>
          <w:rFonts w:ascii="Times New Roman" w:hAnsi="Times New Roman" w:cs="Times New Roman"/>
          <w:sz w:val="22"/>
          <w:szCs w:val="22"/>
        </w:rPr>
      </w:pPr>
      <w:r w:rsidRPr="0015083C">
        <w:rPr>
          <w:rFonts w:ascii="Times New Roman" w:hAnsi="Times New Roman" w:cs="Times New Roman"/>
          <w:sz w:val="22"/>
          <w:szCs w:val="22"/>
        </w:rPr>
        <w:t xml:space="preserve">Al pulsar el botón de descarga en una insignia completada, </w:t>
      </w:r>
      <w:proofErr w:type="spellStart"/>
      <w:r w:rsidRPr="0015083C">
        <w:rPr>
          <w:rFonts w:ascii="Times New Roman" w:hAnsi="Times New Roman" w:cs="Times New Roman"/>
          <w:sz w:val="22"/>
          <w:szCs w:val="22"/>
        </w:rPr>
        <w:t>generateCertificate</w:t>
      </w:r>
      <w:proofErr w:type="spellEnd"/>
      <w:r w:rsidRPr="0015083C">
        <w:rPr>
          <w:rFonts w:ascii="Times New Roman" w:hAnsi="Times New Roman" w:cs="Times New Roman"/>
          <w:sz w:val="22"/>
          <w:szCs w:val="22"/>
        </w:rPr>
        <w:t xml:space="preserve"> construye un documento PDF en el cliente usando </w:t>
      </w:r>
      <w:proofErr w:type="spellStart"/>
      <w:r w:rsidRPr="0015083C">
        <w:rPr>
          <w:rFonts w:ascii="Times New Roman" w:hAnsi="Times New Roman" w:cs="Times New Roman"/>
          <w:sz w:val="22"/>
          <w:szCs w:val="22"/>
        </w:rPr>
        <w:t>jsPDF</w:t>
      </w:r>
      <w:proofErr w:type="spellEnd"/>
      <w:r w:rsidRPr="0015083C">
        <w:rPr>
          <w:rFonts w:ascii="Times New Roman" w:hAnsi="Times New Roman" w:cs="Times New Roman"/>
          <w:sz w:val="22"/>
          <w:szCs w:val="22"/>
        </w:rPr>
        <w:t xml:space="preserve"> con las siguientes características:</w:t>
      </w:r>
    </w:p>
    <w:p w14:paraId="4DD00BDE"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 xml:space="preserve">Orientación horizontal (A4 </w:t>
      </w:r>
      <w:proofErr w:type="spellStart"/>
      <w:r w:rsidRPr="0015083C">
        <w:rPr>
          <w:rFonts w:ascii="Times New Roman" w:hAnsi="Times New Roman" w:cs="Times New Roman"/>
          <w:sz w:val="22"/>
          <w:szCs w:val="22"/>
        </w:rPr>
        <w:t>landscape</w:t>
      </w:r>
      <w:proofErr w:type="spellEnd"/>
      <w:r w:rsidRPr="0015083C">
        <w:rPr>
          <w:rFonts w:ascii="Times New Roman" w:hAnsi="Times New Roman" w:cs="Times New Roman"/>
          <w:sz w:val="22"/>
          <w:szCs w:val="22"/>
        </w:rPr>
        <w:t>)</w:t>
      </w:r>
    </w:p>
    <w:p w14:paraId="41642355"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Fondo crema, doble borde decorativo (índigo y dorado)</w:t>
      </w:r>
    </w:p>
    <w:p w14:paraId="39AC4BFF"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Nombre del usuario en mayúsculas a 40pt</w:t>
      </w:r>
    </w:p>
    <w:p w14:paraId="21EC407E"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 xml:space="preserve">Bloque de competencias verificadas, variable según la categoría del curso (Videojuegos, Redes Sociales, </w:t>
      </w:r>
      <w:proofErr w:type="spellStart"/>
      <w:r w:rsidRPr="0015083C">
        <w:rPr>
          <w:rFonts w:ascii="Times New Roman" w:hAnsi="Times New Roman" w:cs="Times New Roman"/>
          <w:sz w:val="22"/>
          <w:szCs w:val="22"/>
        </w:rPr>
        <w:t>Streaming</w:t>
      </w:r>
      <w:proofErr w:type="spellEnd"/>
      <w:r w:rsidRPr="0015083C">
        <w:rPr>
          <w:rFonts w:ascii="Times New Roman" w:hAnsi="Times New Roman" w:cs="Times New Roman"/>
          <w:sz w:val="22"/>
          <w:szCs w:val="22"/>
        </w:rPr>
        <w:t>)</w:t>
      </w:r>
    </w:p>
    <w:p w14:paraId="7F72E6DB"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Código de verificación derivado de los primeros 8 caracteres del </w:t>
      </w:r>
      <w:proofErr w:type="spellStart"/>
      <w:r w:rsidRPr="0015083C">
        <w:rPr>
          <w:rFonts w:ascii="Times New Roman" w:hAnsi="Times New Roman" w:cs="Times New Roman"/>
          <w:sz w:val="22"/>
          <w:szCs w:val="22"/>
        </w:rPr>
        <w:t>userId</w:t>
      </w:r>
      <w:proofErr w:type="spellEnd"/>
    </w:p>
    <w:p w14:paraId="2213244E" w14:textId="655BBF3C" w:rsidR="00096E17" w:rsidRPr="00096E17" w:rsidRDefault="0015083C" w:rsidP="00096E17">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Nombre del archivo: {nombre}_{curso}.</w:t>
      </w:r>
      <w:proofErr w:type="spellStart"/>
      <w:r w:rsidRPr="0015083C">
        <w:rPr>
          <w:rFonts w:ascii="Times New Roman" w:hAnsi="Times New Roman" w:cs="Times New Roman"/>
          <w:sz w:val="22"/>
          <w:szCs w:val="22"/>
        </w:rPr>
        <w:t>pdf</w:t>
      </w:r>
      <w:proofErr w:type="spellEnd"/>
      <w:r w:rsidRPr="0015083C">
        <w:rPr>
          <w:rFonts w:ascii="Times New Roman" w:hAnsi="Times New Roman" w:cs="Times New Roman"/>
          <w:sz w:val="22"/>
          <w:szCs w:val="22"/>
        </w:rPr>
        <w:t>, con caracteres especiales normalizados</w:t>
      </w:r>
    </w:p>
    <w:p w14:paraId="1B4CEF9E" w14:textId="77777777" w:rsidR="00096E17" w:rsidRPr="00096E17" w:rsidRDefault="00096E17" w:rsidP="00096E17">
      <w:pPr>
        <w:jc w:val="both"/>
        <w:rPr>
          <w:rFonts w:ascii="Times New Roman" w:hAnsi="Times New Roman" w:cs="Times New Roman"/>
          <w:sz w:val="22"/>
          <w:szCs w:val="22"/>
        </w:rPr>
      </w:pPr>
      <w:r w:rsidRPr="00096E17">
        <w:rPr>
          <w:rFonts w:ascii="Times New Roman" w:hAnsi="Times New Roman" w:cs="Times New Roman"/>
          <w:b/>
          <w:bCs/>
          <w:sz w:val="22"/>
          <w:szCs w:val="22"/>
        </w:rPr>
        <w:t>Tarjeta de lecciones recomendadas</w:t>
      </w:r>
    </w:p>
    <w:p w14:paraId="71F62DDD" w14:textId="399E39E8" w:rsidR="00096E17" w:rsidRPr="0015083C" w:rsidRDefault="00096E17" w:rsidP="00096E17">
      <w:pPr>
        <w:jc w:val="both"/>
        <w:rPr>
          <w:rFonts w:ascii="Times New Roman" w:hAnsi="Times New Roman" w:cs="Times New Roman"/>
          <w:sz w:val="22"/>
          <w:szCs w:val="22"/>
        </w:rPr>
      </w:pPr>
      <w:r w:rsidRPr="00096E17">
        <w:rPr>
          <w:rFonts w:ascii="Times New Roman" w:hAnsi="Times New Roman" w:cs="Times New Roman"/>
          <w:sz w:val="22"/>
          <w:szCs w:val="22"/>
        </w:rPr>
        <w:t xml:space="preserve">El panel incluye una tarjeta de repaso personalizado que se renderiza de forma condicional únicamente cuando el usuario cuenta con al menos una recomendación persistida. Al cargar la vista, </w:t>
      </w:r>
      <w:proofErr w:type="spellStart"/>
      <w:r w:rsidRPr="00096E17">
        <w:rPr>
          <w:rFonts w:ascii="Times New Roman" w:hAnsi="Times New Roman" w:cs="Times New Roman"/>
          <w:sz w:val="22"/>
          <w:szCs w:val="22"/>
        </w:rPr>
        <w:t>fetchData</w:t>
      </w:r>
      <w:proofErr w:type="spellEnd"/>
      <w:r w:rsidRPr="00096E17">
        <w:rPr>
          <w:rFonts w:ascii="Times New Roman" w:hAnsi="Times New Roman" w:cs="Times New Roman"/>
          <w:sz w:val="22"/>
          <w:szCs w:val="22"/>
        </w:rPr>
        <w:t xml:space="preserve"> realiza una tercera petición en paralelo a GET /api/quiz/</w:t>
      </w:r>
      <w:proofErr w:type="spellStart"/>
      <w:r w:rsidRPr="00096E17">
        <w:rPr>
          <w:rFonts w:ascii="Times New Roman" w:hAnsi="Times New Roman" w:cs="Times New Roman"/>
          <w:sz w:val="22"/>
          <w:szCs w:val="22"/>
        </w:rPr>
        <w:t>my-recommendations</w:t>
      </w:r>
      <w:proofErr w:type="spellEnd"/>
      <w:r w:rsidRPr="00096E17">
        <w:rPr>
          <w:rFonts w:ascii="Times New Roman" w:hAnsi="Times New Roman" w:cs="Times New Roman"/>
          <w:sz w:val="22"/>
          <w:szCs w:val="22"/>
        </w:rPr>
        <w:t xml:space="preserve">; si la ruta devuelve </w:t>
      </w:r>
      <w:proofErr w:type="spellStart"/>
      <w:r w:rsidRPr="00096E17">
        <w:rPr>
          <w:rFonts w:ascii="Times New Roman" w:hAnsi="Times New Roman" w:cs="Times New Roman"/>
          <w:sz w:val="22"/>
          <w:szCs w:val="22"/>
        </w:rPr>
        <w:t>null</w:t>
      </w:r>
      <w:proofErr w:type="spellEnd"/>
      <w:r w:rsidRPr="00096E17">
        <w:rPr>
          <w:rFonts w:ascii="Times New Roman" w:hAnsi="Times New Roman" w:cs="Times New Roman"/>
          <w:sz w:val="22"/>
          <w:szCs w:val="22"/>
        </w:rPr>
        <w:t xml:space="preserve">, la tarjeta no se monta y el </w:t>
      </w:r>
      <w:proofErr w:type="spellStart"/>
      <w:r w:rsidRPr="00096E17">
        <w:rPr>
          <w:rFonts w:ascii="Times New Roman" w:hAnsi="Times New Roman" w:cs="Times New Roman"/>
          <w:sz w:val="22"/>
          <w:szCs w:val="22"/>
        </w:rPr>
        <w:t>layout</w:t>
      </w:r>
      <w:proofErr w:type="spellEnd"/>
      <w:r w:rsidRPr="00096E17">
        <w:rPr>
          <w:rFonts w:ascii="Times New Roman" w:hAnsi="Times New Roman" w:cs="Times New Roman"/>
          <w:sz w:val="22"/>
          <w:szCs w:val="22"/>
        </w:rPr>
        <w:t xml:space="preserve"> no se altera. Cuando hay datos, la tarjeta muestra el campo </w:t>
      </w:r>
      <w:proofErr w:type="spellStart"/>
      <w:r w:rsidRPr="00096E17">
        <w:rPr>
          <w:rFonts w:ascii="Times New Roman" w:hAnsi="Times New Roman" w:cs="Times New Roman"/>
          <w:sz w:val="22"/>
          <w:szCs w:val="22"/>
        </w:rPr>
        <w:t>reason</w:t>
      </w:r>
      <w:proofErr w:type="spellEnd"/>
      <w:r w:rsidRPr="00096E17">
        <w:rPr>
          <w:rFonts w:ascii="Times New Roman" w:hAnsi="Times New Roman" w:cs="Times New Roman"/>
          <w:sz w:val="22"/>
          <w:szCs w:val="22"/>
        </w:rPr>
        <w:t xml:space="preserve"> como subtítulo descriptivo y lista las lecciones sugeridas como botones navegables que redirigen a /lecciones/:id. La petición incluye su </w:t>
      </w:r>
      <w:proofErr w:type="gramStart"/>
      <w:r w:rsidRPr="00096E17">
        <w:rPr>
          <w:rFonts w:ascii="Times New Roman" w:hAnsi="Times New Roman" w:cs="Times New Roman"/>
          <w:sz w:val="22"/>
          <w:szCs w:val="22"/>
        </w:rPr>
        <w:t>propio .catch</w:t>
      </w:r>
      <w:proofErr w:type="gramEnd"/>
      <w:r w:rsidRPr="00096E17">
        <w:rPr>
          <w:rFonts w:ascii="Times New Roman" w:hAnsi="Times New Roman" w:cs="Times New Roman"/>
          <w:sz w:val="22"/>
          <w:szCs w:val="22"/>
        </w:rPr>
        <w:t xml:space="preserve">(() =&gt; </w:t>
      </w:r>
      <w:proofErr w:type="gramStart"/>
      <w:r w:rsidRPr="00096E17">
        <w:rPr>
          <w:rFonts w:ascii="Times New Roman" w:hAnsi="Times New Roman" w:cs="Times New Roman"/>
          <w:sz w:val="22"/>
          <w:szCs w:val="22"/>
        </w:rPr>
        <w:t>({ data</w:t>
      </w:r>
      <w:proofErr w:type="gramEnd"/>
      <w:r w:rsidRPr="00096E17">
        <w:rPr>
          <w:rFonts w:ascii="Times New Roman" w:hAnsi="Times New Roman" w:cs="Times New Roman"/>
          <w:sz w:val="22"/>
          <w:szCs w:val="22"/>
        </w:rPr>
        <w:t xml:space="preserve">: </w:t>
      </w:r>
      <w:proofErr w:type="spellStart"/>
      <w:proofErr w:type="gramStart"/>
      <w:r w:rsidRPr="00096E17">
        <w:rPr>
          <w:rFonts w:ascii="Times New Roman" w:hAnsi="Times New Roman" w:cs="Times New Roman"/>
          <w:sz w:val="22"/>
          <w:szCs w:val="22"/>
        </w:rPr>
        <w:t>null</w:t>
      </w:r>
      <w:proofErr w:type="spellEnd"/>
      <w:r w:rsidRPr="00096E17">
        <w:rPr>
          <w:rFonts w:ascii="Times New Roman" w:hAnsi="Times New Roman" w:cs="Times New Roman"/>
          <w:sz w:val="22"/>
          <w:szCs w:val="22"/>
        </w:rPr>
        <w:t xml:space="preserve"> }</w:t>
      </w:r>
      <w:proofErr w:type="gramEnd"/>
      <w:r w:rsidRPr="00096E17">
        <w:rPr>
          <w:rFonts w:ascii="Times New Roman" w:hAnsi="Times New Roman" w:cs="Times New Roman"/>
          <w:sz w:val="22"/>
          <w:szCs w:val="22"/>
        </w:rPr>
        <w:t>)) para que un error de red no bloquee la carga del resto del panel.</w:t>
      </w:r>
    </w:p>
    <w:p w14:paraId="484B4AC8" w14:textId="77777777" w:rsidR="003A0EDB" w:rsidRPr="003A0EDB" w:rsidRDefault="003A0EDB" w:rsidP="003A0EDB">
      <w:pPr>
        <w:pStyle w:val="Ttulo3"/>
      </w:pPr>
      <w:r w:rsidRPr="003A0EDB">
        <w:t>6.3.4 Visor de cursos y lecciones</w:t>
      </w:r>
    </w:p>
    <w:p w14:paraId="3E9734F3"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 xml:space="preserve">Esta subsección cubre dos páginas relacionadas: </w:t>
      </w:r>
      <w:proofErr w:type="spellStart"/>
      <w:r w:rsidRPr="003A0EDB">
        <w:rPr>
          <w:rFonts w:ascii="Times New Roman" w:hAnsi="Times New Roman" w:cs="Times New Roman"/>
          <w:sz w:val="22"/>
          <w:szCs w:val="22"/>
        </w:rPr>
        <w:t>CourseDetail.jsx</w:t>
      </w:r>
      <w:proofErr w:type="spellEnd"/>
      <w:r w:rsidRPr="003A0EDB">
        <w:rPr>
          <w:rFonts w:ascii="Times New Roman" w:hAnsi="Times New Roman" w:cs="Times New Roman"/>
          <w:sz w:val="22"/>
          <w:szCs w:val="22"/>
        </w:rPr>
        <w:t xml:space="preserve">, que muestra el plan de estudios de un curso con el progreso del usuario, y </w:t>
      </w:r>
      <w:proofErr w:type="spellStart"/>
      <w:r w:rsidRPr="003A0EDB">
        <w:rPr>
          <w:rFonts w:ascii="Times New Roman" w:hAnsi="Times New Roman" w:cs="Times New Roman"/>
          <w:sz w:val="22"/>
          <w:szCs w:val="22"/>
        </w:rPr>
        <w:t>LessonView.jsx</w:t>
      </w:r>
      <w:proofErr w:type="spellEnd"/>
      <w:r w:rsidRPr="003A0EDB">
        <w:rPr>
          <w:rFonts w:ascii="Times New Roman" w:hAnsi="Times New Roman" w:cs="Times New Roman"/>
          <w:sz w:val="22"/>
          <w:szCs w:val="22"/>
        </w:rPr>
        <w:t>, que presenta el contenido de una lección individual.</w:t>
      </w:r>
    </w:p>
    <w:p w14:paraId="49D73022" w14:textId="77777777" w:rsidR="003A0EDB" w:rsidRPr="003A0EDB" w:rsidRDefault="003A0EDB" w:rsidP="003A0EDB">
      <w:pPr>
        <w:jc w:val="both"/>
        <w:rPr>
          <w:rFonts w:ascii="Times New Roman" w:hAnsi="Times New Roman" w:cs="Times New Roman"/>
          <w:sz w:val="22"/>
          <w:szCs w:val="22"/>
        </w:rPr>
      </w:pPr>
      <w:proofErr w:type="spellStart"/>
      <w:r w:rsidRPr="003A0EDB">
        <w:rPr>
          <w:rFonts w:ascii="Times New Roman" w:hAnsi="Times New Roman" w:cs="Times New Roman"/>
          <w:b/>
          <w:bCs/>
          <w:sz w:val="22"/>
          <w:szCs w:val="22"/>
        </w:rPr>
        <w:t>CourseDetail</w:t>
      </w:r>
      <w:proofErr w:type="spellEnd"/>
    </w:p>
    <w:p w14:paraId="5F5E6A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Al cargar, el componente realiza dos peticiones secuenciales: primero obtiene la estructura del curso con GET /api/</w:t>
      </w:r>
      <w:proofErr w:type="spellStart"/>
      <w:r w:rsidRPr="003A0EDB">
        <w:rPr>
          <w:rFonts w:ascii="Times New Roman" w:hAnsi="Times New Roman" w:cs="Times New Roman"/>
          <w:sz w:val="22"/>
          <w:szCs w:val="22"/>
        </w:rPr>
        <w:t>content</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courses</w:t>
      </w:r>
      <w:proofErr w:type="spellEnd"/>
      <w:r w:rsidRPr="003A0EDB">
        <w:rPr>
          <w:rFonts w:ascii="Times New Roman" w:hAnsi="Times New Roman" w:cs="Times New Roman"/>
          <w:sz w:val="22"/>
          <w:szCs w:val="22"/>
        </w:rPr>
        <w:t xml:space="preserve">/:id (módulos, lecciones y </w:t>
      </w:r>
      <w:proofErr w:type="spellStart"/>
      <w:r w:rsidRPr="003A0EDB">
        <w:rPr>
          <w:rFonts w:ascii="Times New Roman" w:hAnsi="Times New Roman" w:cs="Times New Roman"/>
          <w:sz w:val="22"/>
          <w:szCs w:val="22"/>
        </w:rPr>
        <w:t>quizzes</w:t>
      </w:r>
      <w:proofErr w:type="spellEnd"/>
      <w:r w:rsidRPr="003A0EDB">
        <w:rPr>
          <w:rFonts w:ascii="Times New Roman" w:hAnsi="Times New Roman" w:cs="Times New Roman"/>
          <w:sz w:val="22"/>
          <w:szCs w:val="22"/>
        </w:rPr>
        <w:t xml:space="preserve"> ensamblados), y luego consulta el progreso del usuario con GET /api/</w:t>
      </w:r>
      <w:proofErr w:type="spellStart"/>
      <w:r w:rsidRPr="003A0EDB">
        <w:rPr>
          <w:rFonts w:ascii="Times New Roman" w:hAnsi="Times New Roman" w:cs="Times New Roman"/>
          <w:sz w:val="22"/>
          <w:szCs w:val="22"/>
        </w:rPr>
        <w:t>progress</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w:t>
      </w:r>
      <w:proofErr w:type="spellEnd"/>
      <w:r w:rsidRPr="003A0EDB">
        <w:rPr>
          <w:rFonts w:ascii="Times New Roman" w:hAnsi="Times New Roman" w:cs="Times New Roman"/>
          <w:sz w:val="22"/>
          <w:szCs w:val="22"/>
        </w:rPr>
        <w:t xml:space="preserve">/:id. El progreso se </w:t>
      </w:r>
      <w:proofErr w:type="spellStart"/>
      <w:r w:rsidRPr="003A0EDB">
        <w:rPr>
          <w:rFonts w:ascii="Times New Roman" w:hAnsi="Times New Roman" w:cs="Times New Roman"/>
          <w:sz w:val="22"/>
          <w:szCs w:val="22"/>
        </w:rPr>
        <w:t>resincroniza</w:t>
      </w:r>
      <w:proofErr w:type="spellEnd"/>
      <w:r w:rsidRPr="003A0EDB">
        <w:rPr>
          <w:rFonts w:ascii="Times New Roman" w:hAnsi="Times New Roman" w:cs="Times New Roman"/>
          <w:sz w:val="22"/>
          <w:szCs w:val="22"/>
        </w:rPr>
        <w:t xml:space="preserve"> automáticamente cuando el usuario regresa a la pestaña del navegador (</w:t>
      </w:r>
      <w:proofErr w:type="spellStart"/>
      <w:r w:rsidRPr="003A0EDB">
        <w:rPr>
          <w:rFonts w:ascii="Times New Roman" w:hAnsi="Times New Roman" w:cs="Times New Roman"/>
          <w:sz w:val="22"/>
          <w:szCs w:val="22"/>
        </w:rPr>
        <w:t>window</w:t>
      </w:r>
      <w:proofErr w:type="spellEnd"/>
      <w:r w:rsidRPr="003A0EDB">
        <w:rPr>
          <w:rFonts w:ascii="Times New Roman" w:hAnsi="Times New Roman" w:cs="Times New Roman"/>
          <w:sz w:val="22"/>
          <w:szCs w:val="22"/>
        </w:rPr>
        <w:t xml:space="preserve"> </w:t>
      </w:r>
      <w:proofErr w:type="spellStart"/>
      <w:r w:rsidRPr="003A0EDB">
        <w:rPr>
          <w:rFonts w:ascii="Times New Roman" w:hAnsi="Times New Roman" w:cs="Times New Roman"/>
          <w:sz w:val="22"/>
          <w:szCs w:val="22"/>
        </w:rPr>
        <w:t>focus</w:t>
      </w:r>
      <w:proofErr w:type="spellEnd"/>
      <w:r w:rsidRPr="003A0EDB">
        <w:rPr>
          <w:rFonts w:ascii="Times New Roman" w:hAnsi="Times New Roman" w:cs="Times New Roman"/>
          <w:sz w:val="22"/>
          <w:szCs w:val="22"/>
        </w:rPr>
        <w:t>), lo que garantiza que el estado refleje las lecciones completadas en otras pestañas.</w:t>
      </w:r>
    </w:p>
    <w:p w14:paraId="443174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La interfaz se organiza en dos columnas:</w:t>
      </w:r>
    </w:p>
    <w:p w14:paraId="3857F9E2"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b/>
          <w:bCs/>
          <w:sz w:val="22"/>
          <w:szCs w:val="22"/>
        </w:rPr>
        <w:t xml:space="preserve">Tabla 6.3.4-A. Columnas de </w:t>
      </w:r>
      <w:proofErr w:type="spellStart"/>
      <w:r w:rsidRPr="003A0EDB">
        <w:rPr>
          <w:rFonts w:ascii="Times New Roman" w:hAnsi="Times New Roman" w:cs="Times New Roman"/>
          <w:b/>
          <w:bCs/>
          <w:sz w:val="22"/>
          <w:szCs w:val="22"/>
        </w:rPr>
        <w:t>CourseDetail</w:t>
      </w:r>
      <w:proofErr w:type="spellEnd"/>
    </w:p>
    <w:tbl>
      <w:tblPr>
        <w:tblStyle w:val="Tablaconcuadrculaclara"/>
        <w:tblW w:w="0" w:type="auto"/>
        <w:tblLook w:val="04A0" w:firstRow="1" w:lastRow="0" w:firstColumn="1" w:lastColumn="0" w:noHBand="0" w:noVBand="1"/>
      </w:tblPr>
      <w:tblGrid>
        <w:gridCol w:w="1571"/>
        <w:gridCol w:w="7257"/>
      </w:tblGrid>
      <w:tr w:rsidR="00E477A6" w:rsidRPr="00E477A6" w14:paraId="581DD357" w14:textId="77777777" w:rsidTr="00E477A6">
        <w:tc>
          <w:tcPr>
            <w:tcW w:w="0" w:type="auto"/>
            <w:hideMark/>
          </w:tcPr>
          <w:p w14:paraId="0E74D8BD"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Columna</w:t>
            </w:r>
          </w:p>
        </w:tc>
        <w:tc>
          <w:tcPr>
            <w:tcW w:w="0" w:type="auto"/>
            <w:hideMark/>
          </w:tcPr>
          <w:p w14:paraId="33AB9271"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Contenido</w:t>
            </w:r>
          </w:p>
        </w:tc>
      </w:tr>
      <w:tr w:rsidR="00E477A6" w:rsidRPr="00E477A6" w14:paraId="713A5B44" w14:textId="77777777" w:rsidTr="00E477A6">
        <w:tc>
          <w:tcPr>
            <w:tcW w:w="0" w:type="auto"/>
            <w:hideMark/>
          </w:tcPr>
          <w:p w14:paraId="0B4185BA"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lastRenderedPageBreak/>
              <w:t>Principal (8/12)</w:t>
            </w:r>
          </w:p>
        </w:tc>
        <w:tc>
          <w:tcPr>
            <w:tcW w:w="0" w:type="auto"/>
            <w:hideMark/>
          </w:tcPr>
          <w:p w14:paraId="6BB3F13B"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Plan de estudios: lista de módulos con sus lecciones, indicador de completitud por lección (icono verde + tachado) y botón de examen por módulo</w:t>
            </w:r>
          </w:p>
        </w:tc>
      </w:tr>
      <w:tr w:rsidR="00E477A6" w:rsidRPr="00E477A6" w14:paraId="01961518" w14:textId="77777777" w:rsidTr="00E477A6">
        <w:tc>
          <w:tcPr>
            <w:tcW w:w="0" w:type="auto"/>
            <w:hideMark/>
          </w:tcPr>
          <w:p w14:paraId="66CC4333"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 xml:space="preserve">Lateral (4/12, </w:t>
            </w:r>
            <w:proofErr w:type="spellStart"/>
            <w:r w:rsidRPr="00E477A6">
              <w:rPr>
                <w:rFonts w:ascii="Times New Roman" w:hAnsi="Times New Roman" w:cs="Times New Roman"/>
                <w:sz w:val="22"/>
                <w:szCs w:val="22"/>
              </w:rPr>
              <w:t>sticky</w:t>
            </w:r>
            <w:proofErr w:type="spellEnd"/>
            <w:r w:rsidRPr="00E477A6">
              <w:rPr>
                <w:rFonts w:ascii="Times New Roman" w:hAnsi="Times New Roman" w:cs="Times New Roman"/>
                <w:sz w:val="22"/>
                <w:szCs w:val="22"/>
              </w:rPr>
              <w:t>)</w:t>
            </w:r>
          </w:p>
        </w:tc>
        <w:tc>
          <w:tcPr>
            <w:tcW w:w="0" w:type="auto"/>
            <w:hideMark/>
          </w:tcPr>
          <w:p w14:paraId="453AF356"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Panel de graduación: botón del examen final del curso, deshabilitado hasta que todos los módulos estén aprobados; requerimientos técnicos</w:t>
            </w:r>
          </w:p>
        </w:tc>
      </w:tr>
    </w:tbl>
    <w:p w14:paraId="7F240169" w14:textId="77777777" w:rsidR="00E553A0" w:rsidRDefault="00E553A0" w:rsidP="002A0D26">
      <w:pPr>
        <w:jc w:val="both"/>
        <w:rPr>
          <w:rFonts w:ascii="Times New Roman" w:hAnsi="Times New Roman" w:cs="Times New Roman"/>
          <w:sz w:val="22"/>
          <w:szCs w:val="22"/>
        </w:rPr>
      </w:pPr>
    </w:p>
    <w:p w14:paraId="513F2972"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El botón del examen final permanece bloqueado visualmente (cursor-</w:t>
      </w:r>
      <w:proofErr w:type="spellStart"/>
      <w:r w:rsidRPr="00E477A6">
        <w:rPr>
          <w:rFonts w:ascii="Times New Roman" w:hAnsi="Times New Roman" w:cs="Times New Roman"/>
          <w:sz w:val="22"/>
          <w:szCs w:val="22"/>
        </w:rPr>
        <w:t>not</w:t>
      </w:r>
      <w:proofErr w:type="spellEnd"/>
      <w:r w:rsidRPr="00E477A6">
        <w:rPr>
          <w:rFonts w:ascii="Times New Roman" w:hAnsi="Times New Roman" w:cs="Times New Roman"/>
          <w:sz w:val="22"/>
          <w:szCs w:val="22"/>
        </w:rPr>
        <w:t>-</w:t>
      </w:r>
      <w:proofErr w:type="spellStart"/>
      <w:r w:rsidRPr="00E477A6">
        <w:rPr>
          <w:rFonts w:ascii="Times New Roman" w:hAnsi="Times New Roman" w:cs="Times New Roman"/>
          <w:sz w:val="22"/>
          <w:szCs w:val="22"/>
        </w:rPr>
        <w:t>allowed</w:t>
      </w:r>
      <w:proofErr w:type="spellEnd"/>
      <w:r w:rsidRPr="00E477A6">
        <w:rPr>
          <w:rFonts w:ascii="Times New Roman" w:hAnsi="Times New Roman" w:cs="Times New Roman"/>
          <w:sz w:val="22"/>
          <w:szCs w:val="22"/>
        </w:rPr>
        <w:t xml:space="preserve">, opacidad reducida) mientras queden módulos sin aprobar. Los usuarios con rol </w:t>
      </w:r>
      <w:proofErr w:type="spellStart"/>
      <w:r w:rsidRPr="00E477A6">
        <w:rPr>
          <w:rFonts w:ascii="Times New Roman" w:hAnsi="Times New Roman" w:cs="Times New Roman"/>
          <w:sz w:val="22"/>
          <w:szCs w:val="22"/>
        </w:rPr>
        <w:t>Admin</w:t>
      </w:r>
      <w:proofErr w:type="spellEnd"/>
      <w:r w:rsidRPr="00E477A6">
        <w:rPr>
          <w:rFonts w:ascii="Times New Roman" w:hAnsi="Times New Roman" w:cs="Times New Roman"/>
          <w:sz w:val="22"/>
          <w:szCs w:val="22"/>
        </w:rPr>
        <w:t xml:space="preserve"> pueden acceder al examen sin cumplir los requisitos, lo que facilita las pruebas durante el desarrollo.</w:t>
      </w:r>
    </w:p>
    <w:p w14:paraId="7F25CEB4"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 xml:space="preserve">Cuando el usuario regresa a </w:t>
      </w:r>
      <w:proofErr w:type="spellStart"/>
      <w:r w:rsidRPr="00E477A6">
        <w:rPr>
          <w:rFonts w:ascii="Times New Roman" w:hAnsi="Times New Roman" w:cs="Times New Roman"/>
          <w:sz w:val="22"/>
          <w:szCs w:val="22"/>
        </w:rPr>
        <w:t>CourseDetail</w:t>
      </w:r>
      <w:proofErr w:type="spellEnd"/>
      <w:r w:rsidRPr="00E477A6">
        <w:rPr>
          <w:rFonts w:ascii="Times New Roman" w:hAnsi="Times New Roman" w:cs="Times New Roman"/>
          <w:sz w:val="22"/>
          <w:szCs w:val="22"/>
        </w:rPr>
        <w:t xml:space="preserve"> desde una lección, se lee </w:t>
      </w:r>
      <w:proofErr w:type="spellStart"/>
      <w:proofErr w:type="gramStart"/>
      <w:r w:rsidRPr="00E477A6">
        <w:rPr>
          <w:rFonts w:ascii="Times New Roman" w:hAnsi="Times New Roman" w:cs="Times New Roman"/>
          <w:sz w:val="22"/>
          <w:szCs w:val="22"/>
        </w:rPr>
        <w:t>location.state</w:t>
      </w:r>
      <w:proofErr w:type="gramEnd"/>
      <w:r w:rsidRPr="00E477A6">
        <w:rPr>
          <w:rFonts w:ascii="Times New Roman" w:hAnsi="Times New Roman" w:cs="Times New Roman"/>
          <w:sz w:val="22"/>
          <w:szCs w:val="22"/>
        </w:rPr>
        <w:t>.scrollToLessonId</w:t>
      </w:r>
      <w:proofErr w:type="spellEnd"/>
      <w:r w:rsidRPr="00E477A6">
        <w:rPr>
          <w:rFonts w:ascii="Times New Roman" w:hAnsi="Times New Roman" w:cs="Times New Roman"/>
          <w:sz w:val="22"/>
          <w:szCs w:val="22"/>
        </w:rPr>
        <w:t xml:space="preserve"> y se hace </w:t>
      </w:r>
      <w:proofErr w:type="spellStart"/>
      <w:r w:rsidRPr="00E477A6">
        <w:rPr>
          <w:rFonts w:ascii="Times New Roman" w:hAnsi="Times New Roman" w:cs="Times New Roman"/>
          <w:sz w:val="22"/>
          <w:szCs w:val="22"/>
        </w:rPr>
        <w:t>scroll</w:t>
      </w:r>
      <w:proofErr w:type="spellEnd"/>
      <w:r w:rsidRPr="00E477A6">
        <w:rPr>
          <w:rFonts w:ascii="Times New Roman" w:hAnsi="Times New Roman" w:cs="Times New Roman"/>
          <w:sz w:val="22"/>
          <w:szCs w:val="22"/>
        </w:rPr>
        <w:t xml:space="preserve"> automático hasta la tarjeta de esa lección usando </w:t>
      </w:r>
      <w:proofErr w:type="spellStart"/>
      <w:proofErr w:type="gramStart"/>
      <w:r w:rsidRPr="00E477A6">
        <w:rPr>
          <w:rFonts w:ascii="Times New Roman" w:hAnsi="Times New Roman" w:cs="Times New Roman"/>
          <w:sz w:val="22"/>
          <w:szCs w:val="22"/>
        </w:rPr>
        <w:t>scrollIntoView</w:t>
      </w:r>
      <w:proofErr w:type="spellEnd"/>
      <w:r w:rsidRPr="00E477A6">
        <w:rPr>
          <w:rFonts w:ascii="Times New Roman" w:hAnsi="Times New Roman" w:cs="Times New Roman"/>
          <w:sz w:val="22"/>
          <w:szCs w:val="22"/>
        </w:rPr>
        <w:t xml:space="preserve">({ </w:t>
      </w:r>
      <w:proofErr w:type="spellStart"/>
      <w:r w:rsidRPr="00E477A6">
        <w:rPr>
          <w:rFonts w:ascii="Times New Roman" w:hAnsi="Times New Roman" w:cs="Times New Roman"/>
          <w:sz w:val="22"/>
          <w:szCs w:val="22"/>
        </w:rPr>
        <w:t>behavior</w:t>
      </w:r>
      <w:proofErr w:type="spellEnd"/>
      <w:proofErr w:type="gramEnd"/>
      <w:r w:rsidRPr="00E477A6">
        <w:rPr>
          <w:rFonts w:ascii="Times New Roman" w:hAnsi="Times New Roman" w:cs="Times New Roman"/>
          <w:sz w:val="22"/>
          <w:szCs w:val="22"/>
        </w:rPr>
        <w:t>: '</w:t>
      </w:r>
      <w:proofErr w:type="spellStart"/>
      <w:r w:rsidRPr="00E477A6">
        <w:rPr>
          <w:rFonts w:ascii="Times New Roman" w:hAnsi="Times New Roman" w:cs="Times New Roman"/>
          <w:sz w:val="22"/>
          <w:szCs w:val="22"/>
        </w:rPr>
        <w:t>smooth</w:t>
      </w:r>
      <w:proofErr w:type="spellEnd"/>
      <w:proofErr w:type="gramStart"/>
      <w:r w:rsidRPr="00E477A6">
        <w:rPr>
          <w:rFonts w:ascii="Times New Roman" w:hAnsi="Times New Roman" w:cs="Times New Roman"/>
          <w:sz w:val="22"/>
          <w:szCs w:val="22"/>
        </w:rPr>
        <w:t>' }</w:t>
      </w:r>
      <w:proofErr w:type="gramEnd"/>
      <w:r w:rsidRPr="00E477A6">
        <w:rPr>
          <w:rFonts w:ascii="Times New Roman" w:hAnsi="Times New Roman" w:cs="Times New Roman"/>
          <w:sz w:val="22"/>
          <w:szCs w:val="22"/>
        </w:rPr>
        <w:t>), manteniendo el contexto visual de donde estaba el usuario.</w:t>
      </w:r>
    </w:p>
    <w:p w14:paraId="6877DCDA" w14:textId="77777777" w:rsidR="00E477A6" w:rsidRPr="00E477A6" w:rsidRDefault="00E477A6" w:rsidP="00E477A6">
      <w:pPr>
        <w:jc w:val="both"/>
        <w:rPr>
          <w:rFonts w:ascii="Times New Roman" w:hAnsi="Times New Roman" w:cs="Times New Roman"/>
          <w:sz w:val="22"/>
          <w:szCs w:val="22"/>
        </w:rPr>
      </w:pPr>
      <w:proofErr w:type="spellStart"/>
      <w:r w:rsidRPr="00E477A6">
        <w:rPr>
          <w:rFonts w:ascii="Times New Roman" w:hAnsi="Times New Roman" w:cs="Times New Roman"/>
          <w:b/>
          <w:bCs/>
          <w:sz w:val="22"/>
          <w:szCs w:val="22"/>
        </w:rPr>
        <w:t>LessonView</w:t>
      </w:r>
      <w:proofErr w:type="spellEnd"/>
    </w:p>
    <w:p w14:paraId="59609500"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Al montar la página de lección el componente ejecuta la siguiente secuencia:</w:t>
      </w:r>
    </w:p>
    <w:p w14:paraId="6940F9DD"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b/>
          <w:bCs/>
          <w:sz w:val="22"/>
          <w:szCs w:val="22"/>
        </w:rPr>
        <w:t xml:space="preserve">Tabla 6.3.4-B. Secuencia de inicialización de </w:t>
      </w:r>
      <w:proofErr w:type="spellStart"/>
      <w:r w:rsidRPr="00E477A6">
        <w:rPr>
          <w:rFonts w:ascii="Times New Roman" w:hAnsi="Times New Roman" w:cs="Times New Roman"/>
          <w:b/>
          <w:bCs/>
          <w:sz w:val="22"/>
          <w:szCs w:val="22"/>
        </w:rPr>
        <w:t>LessonView</w:t>
      </w:r>
      <w:proofErr w:type="spellEnd"/>
    </w:p>
    <w:tbl>
      <w:tblPr>
        <w:tblStyle w:val="Tablaconcuadrculaclara"/>
        <w:tblW w:w="0" w:type="auto"/>
        <w:tblLook w:val="04A0" w:firstRow="1" w:lastRow="0" w:firstColumn="1" w:lastColumn="0" w:noHBand="0" w:noVBand="1"/>
      </w:tblPr>
      <w:tblGrid>
        <w:gridCol w:w="656"/>
        <w:gridCol w:w="8172"/>
      </w:tblGrid>
      <w:tr w:rsidR="00FC464D" w:rsidRPr="00FC464D" w14:paraId="7E72798E" w14:textId="77777777" w:rsidTr="00FC464D">
        <w:tc>
          <w:tcPr>
            <w:tcW w:w="0" w:type="auto"/>
            <w:hideMark/>
          </w:tcPr>
          <w:p w14:paraId="2AAA7D18"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Paso</w:t>
            </w:r>
          </w:p>
        </w:tc>
        <w:tc>
          <w:tcPr>
            <w:tcW w:w="0" w:type="auto"/>
            <w:hideMark/>
          </w:tcPr>
          <w:p w14:paraId="698DC2AE"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Operación</w:t>
            </w:r>
          </w:p>
        </w:tc>
      </w:tr>
      <w:tr w:rsidR="00FC464D" w:rsidRPr="00FC464D" w14:paraId="6946A8CE" w14:textId="77777777" w:rsidTr="00FC464D">
        <w:tc>
          <w:tcPr>
            <w:tcW w:w="0" w:type="auto"/>
            <w:hideMark/>
          </w:tcPr>
          <w:p w14:paraId="08AE2F74"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1</w:t>
            </w:r>
          </w:p>
        </w:tc>
        <w:tc>
          <w:tcPr>
            <w:tcW w:w="0" w:type="auto"/>
            <w:hideMark/>
          </w:tcPr>
          <w:p w14:paraId="1D5F3A27"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lessons</w:t>
            </w:r>
            <w:proofErr w:type="spellEnd"/>
            <w:r w:rsidRPr="00FC464D">
              <w:rPr>
                <w:rFonts w:ascii="Times New Roman" w:hAnsi="Times New Roman" w:cs="Times New Roman"/>
                <w:sz w:val="22"/>
                <w:szCs w:val="22"/>
              </w:rPr>
              <w:t>/:id para obtener la lección</w:t>
            </w:r>
          </w:p>
        </w:tc>
      </w:tr>
      <w:tr w:rsidR="00FC464D" w:rsidRPr="00FC464D" w14:paraId="2620E609" w14:textId="77777777" w:rsidTr="00FC464D">
        <w:tc>
          <w:tcPr>
            <w:tcW w:w="0" w:type="auto"/>
            <w:hideMark/>
          </w:tcPr>
          <w:p w14:paraId="56C6E158"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2</w:t>
            </w:r>
          </w:p>
        </w:tc>
        <w:tc>
          <w:tcPr>
            <w:tcW w:w="0" w:type="auto"/>
            <w:hideMark/>
          </w:tcPr>
          <w:p w14:paraId="26BFC623"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courses</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obtener las lecciones hermanas del módulo</w:t>
            </w:r>
          </w:p>
        </w:tc>
      </w:tr>
      <w:tr w:rsidR="00FC464D" w:rsidRPr="00FC464D" w14:paraId="599B545F" w14:textId="77777777" w:rsidTr="00FC464D">
        <w:tc>
          <w:tcPr>
            <w:tcW w:w="0" w:type="auto"/>
            <w:hideMark/>
          </w:tcPr>
          <w:p w14:paraId="5725BF6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3</w:t>
            </w:r>
          </w:p>
        </w:tc>
        <w:tc>
          <w:tcPr>
            <w:tcW w:w="0" w:type="auto"/>
            <w:hideMark/>
          </w:tcPr>
          <w:p w14:paraId="5E2C03D1"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POST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w:t>
            </w:r>
            <w:proofErr w:type="spellEnd"/>
            <w:r w:rsidRPr="00FC464D">
              <w:rPr>
                <w:rFonts w:ascii="Times New Roman" w:hAnsi="Times New Roman" w:cs="Times New Roman"/>
                <w:sz w:val="22"/>
                <w:szCs w:val="22"/>
              </w:rPr>
              <w:t>/:id/complete para marcar la lección como vista automáticamente</w:t>
            </w:r>
          </w:p>
        </w:tc>
      </w:tr>
      <w:tr w:rsidR="00FC464D" w:rsidRPr="00FC464D" w14:paraId="20F84915" w14:textId="77777777" w:rsidTr="00FC464D">
        <w:tc>
          <w:tcPr>
            <w:tcW w:w="0" w:type="auto"/>
            <w:hideMark/>
          </w:tcPr>
          <w:p w14:paraId="3700AC7C"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4</w:t>
            </w:r>
          </w:p>
        </w:tc>
        <w:tc>
          <w:tcPr>
            <w:tcW w:w="0" w:type="auto"/>
            <w:hideMark/>
          </w:tcPr>
          <w:p w14:paraId="2FE5E11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Si el paso 3 falla, GET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cargar el estado de completitud sin modificarlo</w:t>
            </w:r>
          </w:p>
        </w:tc>
      </w:tr>
    </w:tbl>
    <w:p w14:paraId="77CBCB8C" w14:textId="77777777" w:rsidR="00E477A6" w:rsidRDefault="00E477A6" w:rsidP="002A0D26">
      <w:pPr>
        <w:jc w:val="both"/>
        <w:rPr>
          <w:rFonts w:ascii="Times New Roman" w:hAnsi="Times New Roman" w:cs="Times New Roman"/>
          <w:sz w:val="22"/>
          <w:szCs w:val="22"/>
        </w:rPr>
      </w:pPr>
    </w:p>
    <w:p w14:paraId="3B7FA398" w14:textId="36489838"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La lección se marca como completada automáticamente al abrirla, sin requerir que el usuario pulse ningún botón.</w:t>
      </w:r>
      <w:r w:rsidR="003E522E">
        <w:rPr>
          <w:rFonts w:ascii="Times New Roman" w:hAnsi="Times New Roman" w:cs="Times New Roman"/>
          <w:sz w:val="22"/>
          <w:szCs w:val="22"/>
        </w:rPr>
        <w:t xml:space="preserve"> </w:t>
      </w:r>
      <w:r w:rsidR="0015119B" w:rsidRPr="0015119B">
        <w:rPr>
          <w:rFonts w:ascii="Times New Roman" w:hAnsi="Times New Roman" w:cs="Times New Roman"/>
          <w:sz w:val="22"/>
          <w:szCs w:val="22"/>
        </w:rPr>
        <w:t>Este comportamiento responde al principio de minimizar la fricción del usuario: el acceso a la lección ya implica que el contenido fue revisado, por lo que no se requiere una acción adicional de confirmación.</w:t>
      </w:r>
      <w:r w:rsidRPr="00F85493">
        <w:rPr>
          <w:rFonts w:ascii="Times New Roman" w:hAnsi="Times New Roman" w:cs="Times New Roman"/>
          <w:sz w:val="22"/>
          <w:szCs w:val="22"/>
        </w:rPr>
        <w:t xml:space="preserve"> </w:t>
      </w:r>
    </w:p>
    <w:p w14:paraId="2AB3C3FB" w14:textId="77777777" w:rsidR="00F85493" w:rsidRPr="00F85493" w:rsidRDefault="00F85493" w:rsidP="00F85493">
      <w:pPr>
        <w:jc w:val="both"/>
        <w:rPr>
          <w:rFonts w:ascii="Times New Roman" w:hAnsi="Times New Roman" w:cs="Times New Roman"/>
          <w:sz w:val="22"/>
          <w:szCs w:val="22"/>
        </w:rPr>
      </w:pPr>
      <w:proofErr w:type="spellStart"/>
      <w:r w:rsidRPr="00F85493">
        <w:rPr>
          <w:rFonts w:ascii="Times New Roman" w:hAnsi="Times New Roman" w:cs="Times New Roman"/>
          <w:b/>
          <w:bCs/>
          <w:sz w:val="22"/>
          <w:szCs w:val="22"/>
        </w:rPr>
        <w:t>Renderizador</w:t>
      </w:r>
      <w:proofErr w:type="spellEnd"/>
      <w:r w:rsidRPr="00F85493">
        <w:rPr>
          <w:rFonts w:ascii="Times New Roman" w:hAnsi="Times New Roman" w:cs="Times New Roman"/>
          <w:b/>
          <w:bCs/>
          <w:sz w:val="22"/>
          <w:szCs w:val="22"/>
        </w:rPr>
        <w:t xml:space="preserve"> de contenido</w:t>
      </w:r>
    </w:p>
    <w:p w14:paraId="4D722BC8" w14:textId="77777777"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 xml:space="preserve">Las lecciones de tipo </w:t>
      </w:r>
      <w:proofErr w:type="spellStart"/>
      <w:r w:rsidRPr="00F85493">
        <w:rPr>
          <w:rFonts w:ascii="Times New Roman" w:hAnsi="Times New Roman" w:cs="Times New Roman"/>
          <w:sz w:val="22"/>
          <w:szCs w:val="22"/>
        </w:rPr>
        <w:t>article</w:t>
      </w:r>
      <w:proofErr w:type="spellEnd"/>
      <w:r w:rsidRPr="00F85493">
        <w:rPr>
          <w:rFonts w:ascii="Times New Roman" w:hAnsi="Times New Roman" w:cs="Times New Roman"/>
          <w:sz w:val="22"/>
          <w:szCs w:val="22"/>
        </w:rPr>
        <w:t xml:space="preserve"> almacenan su contenido como texto con sintaxis </w:t>
      </w:r>
      <w:proofErr w:type="spellStart"/>
      <w:r w:rsidRPr="00F85493">
        <w:rPr>
          <w:rFonts w:ascii="Times New Roman" w:hAnsi="Times New Roman" w:cs="Times New Roman"/>
          <w:sz w:val="22"/>
          <w:szCs w:val="22"/>
        </w:rPr>
        <w:t>Markdown</w:t>
      </w:r>
      <w:proofErr w:type="spellEnd"/>
      <w:r w:rsidRPr="00F85493">
        <w:rPr>
          <w:rFonts w:ascii="Times New Roman" w:hAnsi="Times New Roman" w:cs="Times New Roman"/>
          <w:sz w:val="22"/>
          <w:szCs w:val="22"/>
        </w:rPr>
        <w:t xml:space="preserve"> ligera. </w:t>
      </w:r>
      <w:proofErr w:type="spellStart"/>
      <w:r w:rsidRPr="00F85493">
        <w:rPr>
          <w:rFonts w:ascii="Times New Roman" w:hAnsi="Times New Roman" w:cs="Times New Roman"/>
          <w:sz w:val="22"/>
          <w:szCs w:val="22"/>
        </w:rPr>
        <w:t>LessonView</w:t>
      </w:r>
      <w:proofErr w:type="spellEnd"/>
      <w:r w:rsidRPr="00F85493">
        <w:rPr>
          <w:rFonts w:ascii="Times New Roman" w:hAnsi="Times New Roman" w:cs="Times New Roman"/>
          <w:sz w:val="22"/>
          <w:szCs w:val="22"/>
        </w:rPr>
        <w:t xml:space="preserve"> implementa un </w:t>
      </w:r>
      <w:proofErr w:type="spellStart"/>
      <w:r w:rsidRPr="00F85493">
        <w:rPr>
          <w:rFonts w:ascii="Times New Roman" w:hAnsi="Times New Roman" w:cs="Times New Roman"/>
          <w:sz w:val="22"/>
          <w:szCs w:val="22"/>
        </w:rPr>
        <w:t>renderizador</w:t>
      </w:r>
      <w:proofErr w:type="spellEnd"/>
      <w:r w:rsidRPr="00F85493">
        <w:rPr>
          <w:rFonts w:ascii="Times New Roman" w:hAnsi="Times New Roman" w:cs="Times New Roman"/>
          <w:sz w:val="22"/>
          <w:szCs w:val="22"/>
        </w:rPr>
        <w:t xml:space="preserve"> propio que procesa el </w:t>
      </w:r>
      <w:proofErr w:type="gramStart"/>
      <w:r w:rsidRPr="00F85493">
        <w:rPr>
          <w:rFonts w:ascii="Times New Roman" w:hAnsi="Times New Roman" w:cs="Times New Roman"/>
          <w:sz w:val="22"/>
          <w:szCs w:val="22"/>
        </w:rPr>
        <w:t>texto línea</w:t>
      </w:r>
      <w:proofErr w:type="gramEnd"/>
      <w:r w:rsidRPr="00F85493">
        <w:rPr>
          <w:rFonts w:ascii="Times New Roman" w:hAnsi="Times New Roman" w:cs="Times New Roman"/>
          <w:sz w:val="22"/>
          <w:szCs w:val="22"/>
        </w:rPr>
        <w:t xml:space="preserve"> por línea y produce elementos </w:t>
      </w:r>
      <w:proofErr w:type="spellStart"/>
      <w:r w:rsidRPr="00F85493">
        <w:rPr>
          <w:rFonts w:ascii="Times New Roman" w:hAnsi="Times New Roman" w:cs="Times New Roman"/>
          <w:sz w:val="22"/>
          <w:szCs w:val="22"/>
        </w:rPr>
        <w:t>React</w:t>
      </w:r>
      <w:proofErr w:type="spellEnd"/>
      <w:r w:rsidRPr="00F85493">
        <w:rPr>
          <w:rFonts w:ascii="Times New Roman" w:hAnsi="Times New Roman" w:cs="Times New Roman"/>
          <w:sz w:val="22"/>
          <w:szCs w:val="22"/>
        </w:rPr>
        <w:t xml:space="preserve"> animados con Framer </w:t>
      </w:r>
      <w:proofErr w:type="spellStart"/>
      <w:r w:rsidRPr="00F85493">
        <w:rPr>
          <w:rFonts w:ascii="Times New Roman" w:hAnsi="Times New Roman" w:cs="Times New Roman"/>
          <w:sz w:val="22"/>
          <w:szCs w:val="22"/>
        </w:rPr>
        <w:t>Motion</w:t>
      </w:r>
      <w:proofErr w:type="spellEnd"/>
      <w:r w:rsidRPr="00F85493">
        <w:rPr>
          <w:rFonts w:ascii="Times New Roman" w:hAnsi="Times New Roman" w:cs="Times New Roman"/>
          <w:sz w:val="22"/>
          <w:szCs w:val="22"/>
        </w:rPr>
        <w:t>. Los elementos soportados son:</w:t>
      </w:r>
    </w:p>
    <w:p w14:paraId="300668F4" w14:textId="77777777"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b/>
          <w:bCs/>
          <w:sz w:val="22"/>
          <w:szCs w:val="22"/>
        </w:rPr>
        <w:t xml:space="preserve">Tabla 6.3.4-C. Elementos </w:t>
      </w:r>
      <w:proofErr w:type="spellStart"/>
      <w:r w:rsidRPr="00F85493">
        <w:rPr>
          <w:rFonts w:ascii="Times New Roman" w:hAnsi="Times New Roman" w:cs="Times New Roman"/>
          <w:b/>
          <w:bCs/>
          <w:sz w:val="22"/>
          <w:szCs w:val="22"/>
        </w:rPr>
        <w:t>Markdown</w:t>
      </w:r>
      <w:proofErr w:type="spellEnd"/>
      <w:r w:rsidRPr="00F85493">
        <w:rPr>
          <w:rFonts w:ascii="Times New Roman" w:hAnsi="Times New Roman" w:cs="Times New Roman"/>
          <w:b/>
          <w:bCs/>
          <w:sz w:val="22"/>
          <w:szCs w:val="22"/>
        </w:rPr>
        <w:t xml:space="preserve"> soportados por el </w:t>
      </w:r>
      <w:proofErr w:type="spellStart"/>
      <w:r w:rsidRPr="00F85493">
        <w:rPr>
          <w:rFonts w:ascii="Times New Roman" w:hAnsi="Times New Roman" w:cs="Times New Roman"/>
          <w:b/>
          <w:bCs/>
          <w:sz w:val="22"/>
          <w:szCs w:val="22"/>
        </w:rPr>
        <w:t>renderizador</w:t>
      </w:r>
      <w:proofErr w:type="spellEnd"/>
    </w:p>
    <w:tbl>
      <w:tblPr>
        <w:tblStyle w:val="Tablaconcuadrculaclara"/>
        <w:tblW w:w="5000" w:type="pct"/>
        <w:tblLook w:val="04A0" w:firstRow="1" w:lastRow="0" w:firstColumn="1" w:lastColumn="0" w:noHBand="0" w:noVBand="1"/>
      </w:tblPr>
      <w:tblGrid>
        <w:gridCol w:w="2786"/>
        <w:gridCol w:w="6042"/>
      </w:tblGrid>
      <w:tr w:rsidR="00944B12" w:rsidRPr="00944B12" w14:paraId="47676E31" w14:textId="77777777" w:rsidTr="00944B12">
        <w:tc>
          <w:tcPr>
            <w:tcW w:w="1578" w:type="pct"/>
            <w:hideMark/>
          </w:tcPr>
          <w:p w14:paraId="7CA51FDF"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Sintaxis</w:t>
            </w:r>
          </w:p>
        </w:tc>
        <w:tc>
          <w:tcPr>
            <w:tcW w:w="3422" w:type="pct"/>
            <w:hideMark/>
          </w:tcPr>
          <w:p w14:paraId="65C4BBD9"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Elemento generado</w:t>
            </w:r>
          </w:p>
        </w:tc>
      </w:tr>
      <w:tr w:rsidR="00944B12" w:rsidRPr="00944B12" w14:paraId="1C0417F6" w14:textId="77777777" w:rsidTr="00944B12">
        <w:tc>
          <w:tcPr>
            <w:tcW w:w="1578" w:type="pct"/>
            <w:hideMark/>
          </w:tcPr>
          <w:p w14:paraId="65FB190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Título</w:t>
            </w:r>
          </w:p>
        </w:tc>
        <w:tc>
          <w:tcPr>
            <w:tcW w:w="3422" w:type="pct"/>
            <w:hideMark/>
          </w:tcPr>
          <w:p w14:paraId="6CFC097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&lt;h1&gt; con tipografía </w:t>
            </w:r>
            <w:proofErr w:type="gramStart"/>
            <w:r w:rsidRPr="00944B12">
              <w:rPr>
                <w:rFonts w:ascii="Times New Roman" w:hAnsi="Times New Roman" w:cs="Times New Roman"/>
                <w:sz w:val="22"/>
                <w:szCs w:val="22"/>
              </w:rPr>
              <w:t>extra grande</w:t>
            </w:r>
            <w:proofErr w:type="gramEnd"/>
          </w:p>
        </w:tc>
      </w:tr>
      <w:tr w:rsidR="00944B12" w:rsidRPr="00944B12" w14:paraId="041BF4DD" w14:textId="77777777" w:rsidTr="00944B12">
        <w:tc>
          <w:tcPr>
            <w:tcW w:w="1578" w:type="pct"/>
            <w:hideMark/>
          </w:tcPr>
          <w:p w14:paraId="64180A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lastRenderedPageBreak/>
              <w:t>## Sección</w:t>
            </w:r>
          </w:p>
        </w:tc>
        <w:tc>
          <w:tcPr>
            <w:tcW w:w="3422" w:type="pct"/>
            <w:hideMark/>
          </w:tcPr>
          <w:p w14:paraId="09545A6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&lt;h2&gt; con línea decorativa índigo</w:t>
            </w:r>
          </w:p>
        </w:tc>
      </w:tr>
      <w:tr w:rsidR="00944B12" w:rsidRPr="00944B12" w14:paraId="207E8DCE" w14:textId="77777777" w:rsidTr="00944B12">
        <w:tc>
          <w:tcPr>
            <w:tcW w:w="1578" w:type="pct"/>
            <w:hideMark/>
          </w:tcPr>
          <w:p w14:paraId="3F8D698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Subsección</w:t>
            </w:r>
          </w:p>
        </w:tc>
        <w:tc>
          <w:tcPr>
            <w:tcW w:w="3422" w:type="pct"/>
            <w:hideMark/>
          </w:tcPr>
          <w:p w14:paraId="2F17009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&lt;h3&gt; con marcador lateral</w:t>
            </w:r>
          </w:p>
        </w:tc>
      </w:tr>
      <w:tr w:rsidR="00944B12" w:rsidRPr="00944B12" w14:paraId="0A3A94C9" w14:textId="77777777" w:rsidTr="00944B12">
        <w:tc>
          <w:tcPr>
            <w:tcW w:w="1578" w:type="pct"/>
            <w:hideMark/>
          </w:tcPr>
          <w:p w14:paraId="3212CF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elemento</w:t>
            </w:r>
          </w:p>
        </w:tc>
        <w:tc>
          <w:tcPr>
            <w:tcW w:w="3422" w:type="pct"/>
            <w:hideMark/>
          </w:tcPr>
          <w:p w14:paraId="16A9C6C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Lista con punto índigo personalizado</w:t>
            </w:r>
          </w:p>
        </w:tc>
      </w:tr>
      <w:tr w:rsidR="00944B12" w:rsidRPr="00944B12" w14:paraId="4C030B04" w14:textId="77777777" w:rsidTr="00944B12">
        <w:tc>
          <w:tcPr>
            <w:tcW w:w="1578" w:type="pct"/>
            <w:hideMark/>
          </w:tcPr>
          <w:p w14:paraId="046A9F1E"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1. paso</w:t>
            </w:r>
          </w:p>
        </w:tc>
        <w:tc>
          <w:tcPr>
            <w:tcW w:w="3422" w:type="pct"/>
            <w:hideMark/>
          </w:tcPr>
          <w:p w14:paraId="0966E8F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Tarjeta numerada con fondo</w:t>
            </w:r>
          </w:p>
        </w:tc>
      </w:tr>
      <w:tr w:rsidR="00944B12" w:rsidRPr="00944B12" w14:paraId="49D09AD2" w14:textId="77777777" w:rsidTr="00944B12">
        <w:tc>
          <w:tcPr>
            <w:tcW w:w="1578" w:type="pct"/>
            <w:hideMark/>
          </w:tcPr>
          <w:p w14:paraId="2BCA6B66"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&gt; cita</w:t>
            </w:r>
          </w:p>
        </w:tc>
        <w:tc>
          <w:tcPr>
            <w:tcW w:w="3422" w:type="pct"/>
            <w:hideMark/>
          </w:tcPr>
          <w:p w14:paraId="0F8704D2"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Bloque de cita con borde izquierdo</w:t>
            </w:r>
          </w:p>
        </w:tc>
      </w:tr>
      <w:tr w:rsidR="00944B12" w:rsidRPr="00944B12" w14:paraId="48F0CD0C" w14:textId="77777777" w:rsidTr="00944B12">
        <w:tc>
          <w:tcPr>
            <w:tcW w:w="1578" w:type="pct"/>
            <w:hideMark/>
          </w:tcPr>
          <w:p w14:paraId="62D03C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b/>
                <w:bCs/>
                <w:sz w:val="22"/>
                <w:szCs w:val="22"/>
              </w:rPr>
              <w:t>negrita</w:t>
            </w:r>
          </w:p>
        </w:tc>
        <w:tc>
          <w:tcPr>
            <w:tcW w:w="3422" w:type="pct"/>
            <w:hideMark/>
          </w:tcPr>
          <w:p w14:paraId="69AA64FA"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Texto en negrita color índigo</w:t>
            </w:r>
          </w:p>
        </w:tc>
      </w:tr>
      <w:tr w:rsidR="00944B12" w:rsidRPr="00944B12" w14:paraId="587C5831" w14:textId="77777777" w:rsidTr="00944B12">
        <w:tc>
          <w:tcPr>
            <w:tcW w:w="1578" w:type="pct"/>
            <w:hideMark/>
          </w:tcPr>
          <w:p w14:paraId="58F713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w:t>
            </w:r>
          </w:p>
        </w:tc>
        <w:tc>
          <w:tcPr>
            <w:tcW w:w="3422" w:type="pct"/>
            <w:hideMark/>
          </w:tcPr>
          <w:p w14:paraId="19AE8DA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 con encabezado en gradiente</w:t>
            </w:r>
          </w:p>
        </w:tc>
      </w:tr>
      <w:tr w:rsidR="00944B12" w:rsidRPr="00944B12" w14:paraId="2D9A0001" w14:textId="77777777" w:rsidTr="00944B12">
        <w:tc>
          <w:tcPr>
            <w:tcW w:w="1578" w:type="pct"/>
            <w:hideMark/>
          </w:tcPr>
          <w:p w14:paraId="35502F8F" w14:textId="0B90DAF6" w:rsidR="00944B12" w:rsidRPr="00944B12" w:rsidRDefault="002B209A" w:rsidP="00944B12">
            <w:pPr>
              <w:spacing w:after="160" w:line="276" w:lineRule="auto"/>
              <w:jc w:val="both"/>
              <w:rPr>
                <w:rFonts w:ascii="Times New Roman" w:hAnsi="Times New Roman" w:cs="Times New Roman"/>
                <w:sz w:val="22"/>
                <w:szCs w:val="22"/>
              </w:rPr>
            </w:pPr>
            <w:proofErr w:type="gramStart"/>
            <w:r w:rsidRPr="002B209A">
              <w:rPr>
                <w:rFonts w:ascii="Times New Roman" w:hAnsi="Times New Roman" w:cs="Times New Roman"/>
                <w:sz w:val="22"/>
                <w:szCs w:val="22"/>
              </w:rPr>
              <w:t>![</w:t>
            </w:r>
            <w:proofErr w:type="spellStart"/>
            <w:proofErr w:type="gramEnd"/>
            <w:r w:rsidRPr="002B209A">
              <w:rPr>
                <w:rFonts w:ascii="Times New Roman" w:hAnsi="Times New Roman" w:cs="Times New Roman"/>
                <w:sz w:val="22"/>
                <w:szCs w:val="22"/>
              </w:rPr>
              <w:t>alt</w:t>
            </w:r>
            <w:proofErr w:type="spellEnd"/>
            <w:r w:rsidRPr="002B209A">
              <w:rPr>
                <w:rFonts w:ascii="Times New Roman" w:hAnsi="Times New Roman" w:cs="Times New Roman"/>
                <w:sz w:val="22"/>
                <w:szCs w:val="22"/>
              </w:rPr>
              <w:t>](</w:t>
            </w:r>
            <w:proofErr w:type="spellStart"/>
            <w:r w:rsidRPr="002B209A">
              <w:rPr>
                <w:rFonts w:ascii="Times New Roman" w:hAnsi="Times New Roman" w:cs="Times New Roman"/>
                <w:sz w:val="22"/>
                <w:szCs w:val="22"/>
              </w:rPr>
              <w:t>url</w:t>
            </w:r>
            <w:proofErr w:type="spellEnd"/>
            <w:r w:rsidRPr="002B209A">
              <w:rPr>
                <w:rFonts w:ascii="Times New Roman" w:hAnsi="Times New Roman" w:cs="Times New Roman"/>
                <w:sz w:val="22"/>
                <w:szCs w:val="22"/>
              </w:rPr>
              <w:t>)</w:t>
            </w:r>
            <w:r w:rsidRPr="002B209A">
              <w:rPr>
                <w:rFonts w:ascii="Times New Roman" w:hAnsi="Times New Roman" w:cs="Times New Roman"/>
                <w:sz w:val="22"/>
                <w:szCs w:val="22"/>
              </w:rPr>
              <w:tab/>
            </w:r>
          </w:p>
        </w:tc>
        <w:tc>
          <w:tcPr>
            <w:tcW w:w="3422" w:type="pct"/>
            <w:hideMark/>
          </w:tcPr>
          <w:p w14:paraId="603D600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Imagen redondeada con </w:t>
            </w:r>
            <w:proofErr w:type="spellStart"/>
            <w:r w:rsidRPr="00944B12">
              <w:rPr>
                <w:rFonts w:ascii="Times New Roman" w:hAnsi="Times New Roman" w:cs="Times New Roman"/>
                <w:sz w:val="22"/>
                <w:szCs w:val="22"/>
              </w:rPr>
              <w:t>caption</w:t>
            </w:r>
            <w:proofErr w:type="spellEnd"/>
          </w:p>
        </w:tc>
      </w:tr>
      <w:tr w:rsidR="00944B12" w:rsidRPr="00944B12" w14:paraId="602D9771" w14:textId="77777777" w:rsidTr="00944B12">
        <w:tc>
          <w:tcPr>
            <w:tcW w:w="1578" w:type="pct"/>
            <w:hideMark/>
          </w:tcPr>
          <w:p w14:paraId="07FEEBD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w:t>
            </w:r>
          </w:p>
        </w:tc>
        <w:tc>
          <w:tcPr>
            <w:tcW w:w="3422" w:type="pct"/>
            <w:hideMark/>
          </w:tcPr>
          <w:p w14:paraId="59A9BFBD"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Separador horizontal</w:t>
            </w:r>
          </w:p>
        </w:tc>
      </w:tr>
    </w:tbl>
    <w:p w14:paraId="3D078BDE" w14:textId="77777777" w:rsidR="00F85493" w:rsidRDefault="00F85493" w:rsidP="002A0D26">
      <w:pPr>
        <w:jc w:val="both"/>
        <w:rPr>
          <w:rFonts w:ascii="Times New Roman" w:hAnsi="Times New Roman" w:cs="Times New Roman"/>
          <w:sz w:val="22"/>
          <w:szCs w:val="22"/>
        </w:rPr>
      </w:pPr>
    </w:p>
    <w:p w14:paraId="4258CC7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Lecciones de video</w:t>
      </w:r>
    </w:p>
    <w:p w14:paraId="63A93A43"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sz w:val="22"/>
          <w:szCs w:val="22"/>
        </w:rPr>
        <w:t xml:space="preserve">Cuando </w:t>
      </w:r>
      <w:proofErr w:type="spellStart"/>
      <w:proofErr w:type="gramStart"/>
      <w:r w:rsidRPr="002B209A">
        <w:rPr>
          <w:rFonts w:ascii="Times New Roman" w:hAnsi="Times New Roman" w:cs="Times New Roman"/>
          <w:sz w:val="22"/>
          <w:szCs w:val="22"/>
        </w:rPr>
        <w:t>lesson.type</w:t>
      </w:r>
      <w:proofErr w:type="spellEnd"/>
      <w:proofErr w:type="gramEnd"/>
      <w:r w:rsidRPr="002B209A">
        <w:rPr>
          <w:rFonts w:ascii="Times New Roman" w:hAnsi="Times New Roman" w:cs="Times New Roman"/>
          <w:sz w:val="22"/>
          <w:szCs w:val="22"/>
        </w:rPr>
        <w:t xml:space="preserve"> === 'video', el componente extrae el ID del video desde </w:t>
      </w:r>
      <w:proofErr w:type="spellStart"/>
      <w:proofErr w:type="gramStart"/>
      <w:r w:rsidRPr="002B209A">
        <w:rPr>
          <w:rFonts w:ascii="Times New Roman" w:hAnsi="Times New Roman" w:cs="Times New Roman"/>
          <w:sz w:val="22"/>
          <w:szCs w:val="22"/>
        </w:rPr>
        <w:t>lesson.videoUrl</w:t>
      </w:r>
      <w:proofErr w:type="spellEnd"/>
      <w:proofErr w:type="gramEnd"/>
      <w:r w:rsidRPr="002B209A">
        <w:rPr>
          <w:rFonts w:ascii="Times New Roman" w:hAnsi="Times New Roman" w:cs="Times New Roman"/>
          <w:sz w:val="22"/>
          <w:szCs w:val="22"/>
        </w:rPr>
        <w:t xml:space="preserve"> mediante una expresión regular que reconoce los formatos youtube.com/</w:t>
      </w:r>
      <w:proofErr w:type="spellStart"/>
      <w:r w:rsidRPr="002B209A">
        <w:rPr>
          <w:rFonts w:ascii="Times New Roman" w:hAnsi="Times New Roman" w:cs="Times New Roman"/>
          <w:sz w:val="22"/>
          <w:szCs w:val="22"/>
        </w:rPr>
        <w:t>watch?v</w:t>
      </w:r>
      <w:proofErr w:type="spellEnd"/>
      <w:r w:rsidRPr="002B209A">
        <w:rPr>
          <w:rFonts w:ascii="Times New Roman" w:hAnsi="Times New Roman" w:cs="Times New Roman"/>
          <w:sz w:val="22"/>
          <w:szCs w:val="22"/>
        </w:rPr>
        <w:t>=, youtu.be/ y youtube.com/</w:t>
      </w:r>
      <w:proofErr w:type="spellStart"/>
      <w:r w:rsidRPr="002B209A">
        <w:rPr>
          <w:rFonts w:ascii="Times New Roman" w:hAnsi="Times New Roman" w:cs="Times New Roman"/>
          <w:sz w:val="22"/>
          <w:szCs w:val="22"/>
        </w:rPr>
        <w:t>embed</w:t>
      </w:r>
      <w:proofErr w:type="spellEnd"/>
      <w:r w:rsidRPr="002B209A">
        <w:rPr>
          <w:rFonts w:ascii="Times New Roman" w:hAnsi="Times New Roman" w:cs="Times New Roman"/>
          <w:sz w:val="22"/>
          <w:szCs w:val="22"/>
        </w:rPr>
        <w:t>/. El video se incrusta en un &lt;</w:t>
      </w:r>
      <w:proofErr w:type="spellStart"/>
      <w:r w:rsidRPr="002B209A">
        <w:rPr>
          <w:rFonts w:ascii="Times New Roman" w:hAnsi="Times New Roman" w:cs="Times New Roman"/>
          <w:sz w:val="22"/>
          <w:szCs w:val="22"/>
        </w:rPr>
        <w:t>iframe</w:t>
      </w:r>
      <w:proofErr w:type="spellEnd"/>
      <w:r w:rsidRPr="002B209A">
        <w:rPr>
          <w:rFonts w:ascii="Times New Roman" w:hAnsi="Times New Roman" w:cs="Times New Roman"/>
          <w:sz w:val="22"/>
          <w:szCs w:val="22"/>
        </w:rPr>
        <w:t xml:space="preserve">&gt; con relación de aspecto 16:9 y los parámetros </w:t>
      </w:r>
      <w:proofErr w:type="spellStart"/>
      <w:r w:rsidRPr="002B209A">
        <w:rPr>
          <w:rFonts w:ascii="Times New Roman" w:hAnsi="Times New Roman" w:cs="Times New Roman"/>
          <w:sz w:val="22"/>
          <w:szCs w:val="22"/>
        </w:rPr>
        <w:t>rel</w:t>
      </w:r>
      <w:proofErr w:type="spellEnd"/>
      <w:r w:rsidRPr="002B209A">
        <w:rPr>
          <w:rFonts w:ascii="Times New Roman" w:hAnsi="Times New Roman" w:cs="Times New Roman"/>
          <w:sz w:val="22"/>
          <w:szCs w:val="22"/>
        </w:rPr>
        <w:t>=0&amp;modestbranding=1 para eliminar recomendaciones y el logo de YouTube.</w:t>
      </w:r>
    </w:p>
    <w:p w14:paraId="6E2D034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Navegación entre lecciones</w:t>
      </w:r>
    </w:p>
    <w:p w14:paraId="4783B397" w14:textId="6A84147F" w:rsidR="002B209A" w:rsidRPr="000C7C30" w:rsidRDefault="002B209A" w:rsidP="002A0D26">
      <w:pPr>
        <w:jc w:val="both"/>
        <w:rPr>
          <w:rFonts w:ascii="Times New Roman" w:hAnsi="Times New Roman" w:cs="Times New Roman"/>
          <w:sz w:val="22"/>
          <w:szCs w:val="22"/>
        </w:rPr>
      </w:pPr>
      <w:r w:rsidRPr="002B209A">
        <w:rPr>
          <w:rFonts w:ascii="Times New Roman" w:hAnsi="Times New Roman" w:cs="Times New Roman"/>
          <w:sz w:val="22"/>
          <w:szCs w:val="22"/>
        </w:rPr>
        <w:t>La barra lateral muestra todas las lecciones del módulo con su estado de completitud e indica la lección activa. Al final de la última lección del módulo, el botón "Siguiente" es reemplazado por "Comenzar Examen", que redirige directamente al quiz del módulo.</w:t>
      </w:r>
    </w:p>
    <w:p w14:paraId="7C26A435" w14:textId="77777777" w:rsidR="00F1702D" w:rsidRPr="00F1702D" w:rsidRDefault="00F1702D" w:rsidP="00F1702D">
      <w:pPr>
        <w:pStyle w:val="Ttulo3"/>
      </w:pPr>
      <w:r w:rsidRPr="00F1702D">
        <w:t>6.3.5 Sistema de evaluación (</w:t>
      </w:r>
      <w:proofErr w:type="spellStart"/>
      <w:r w:rsidRPr="00F1702D">
        <w:t>QuizTaker</w:t>
      </w:r>
      <w:proofErr w:type="spellEnd"/>
      <w:r w:rsidRPr="00F1702D">
        <w:t>)</w:t>
      </w:r>
    </w:p>
    <w:p w14:paraId="0077E4C6"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sz w:val="22"/>
          <w:szCs w:val="22"/>
        </w:rPr>
        <w:t xml:space="preserve">La página </w:t>
      </w:r>
      <w:proofErr w:type="spellStart"/>
      <w:r w:rsidRPr="00CB063E">
        <w:rPr>
          <w:rFonts w:ascii="Times New Roman" w:hAnsi="Times New Roman" w:cs="Times New Roman"/>
          <w:sz w:val="22"/>
          <w:szCs w:val="22"/>
        </w:rPr>
        <w:t>QuizTaker</w:t>
      </w:r>
      <w:proofErr w:type="spellEnd"/>
      <w:r w:rsidRPr="00CB063E">
        <w:rPr>
          <w:rFonts w:ascii="Times New Roman" w:hAnsi="Times New Roman" w:cs="Times New Roman"/>
          <w:sz w:val="22"/>
          <w:szCs w:val="22"/>
        </w:rPr>
        <w:t xml:space="preserve"> implementa el visor de evaluaciones de la plataforma y atiende tres tipos de quiz según el parámetro de ruta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/:id: el diagnóstico inicial (rutas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w:t>
      </w:r>
      <w:proofErr w:type="spellStart"/>
      <w:r w:rsidRPr="00CB063E">
        <w:rPr>
          <w:rFonts w:ascii="Times New Roman" w:hAnsi="Times New Roman" w:cs="Times New Roman"/>
          <w:sz w:val="22"/>
          <w:szCs w:val="22"/>
        </w:rPr>
        <w:t>diagnostic</w:t>
      </w:r>
      <w:proofErr w:type="spellEnd"/>
      <w:r w:rsidRPr="00CB063E">
        <w:rPr>
          <w:rFonts w:ascii="Times New Roman" w:hAnsi="Times New Roman" w:cs="Times New Roman"/>
          <w:sz w:val="22"/>
          <w:szCs w:val="22"/>
        </w:rPr>
        <w:t xml:space="preserve"> y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/diagnostico), los exámenes de módulo y los exámenes finales de curso. Cubre los requerimientos RF6, RF7 y RF8.</w:t>
      </w:r>
    </w:p>
    <w:p w14:paraId="129025D9"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Carga y presentación.</w:t>
      </w:r>
      <w:r w:rsidRPr="00CB063E">
        <w:rPr>
          <w:rFonts w:ascii="Times New Roman" w:hAnsi="Times New Roman" w:cs="Times New Roman"/>
          <w:sz w:val="22"/>
          <w:szCs w:val="22"/>
        </w:rPr>
        <w:t xml:space="preserve"> Al montar, la página consulta GET /api/quiz/</w:t>
      </w:r>
      <w:proofErr w:type="spellStart"/>
      <w:r w:rsidRPr="00CB063E">
        <w:rPr>
          <w:rFonts w:ascii="Times New Roman" w:hAnsi="Times New Roman" w:cs="Times New Roman"/>
          <w:sz w:val="22"/>
          <w:szCs w:val="22"/>
        </w:rPr>
        <w:t>diagnostic</w:t>
      </w:r>
      <w:proofErr w:type="spellEnd"/>
      <w:r w:rsidRPr="00CB063E">
        <w:rPr>
          <w:rFonts w:ascii="Times New Roman" w:hAnsi="Times New Roman" w:cs="Times New Roman"/>
          <w:sz w:val="22"/>
          <w:szCs w:val="22"/>
        </w:rPr>
        <w:t xml:space="preserve"> o GET /api/quiz/:id según la ruta. Las opciones de cada pregunta llegan mezcladas desde el servidor (DA06); adicionalmente, el cliente aplica un segundo </w:t>
      </w:r>
      <w:proofErr w:type="spellStart"/>
      <w:r w:rsidRPr="00CB063E">
        <w:rPr>
          <w:rFonts w:ascii="Times New Roman" w:hAnsi="Times New Roman" w:cs="Times New Roman"/>
          <w:sz w:val="22"/>
          <w:szCs w:val="22"/>
        </w:rPr>
        <w:t>shuffle</w:t>
      </w:r>
      <w:proofErr w:type="spellEnd"/>
      <w:r w:rsidRPr="00CB063E">
        <w:rPr>
          <w:rFonts w:ascii="Times New Roman" w:hAnsi="Times New Roman" w:cs="Times New Roman"/>
          <w:sz w:val="22"/>
          <w:szCs w:val="22"/>
        </w:rPr>
        <w:t xml:space="preserve"> sobre los elementos internos de los tipos complejos: el banco de palabras de </w:t>
      </w:r>
      <w:proofErr w:type="spellStart"/>
      <w:r w:rsidRPr="00CB063E">
        <w:rPr>
          <w:rFonts w:ascii="Times New Roman" w:hAnsi="Times New Roman" w:cs="Times New Roman"/>
          <w:sz w:val="22"/>
          <w:szCs w:val="22"/>
        </w:rPr>
        <w:t>fill_blanks</w:t>
      </w:r>
      <w:proofErr w:type="spellEnd"/>
      <w:r w:rsidRPr="00CB063E">
        <w:rPr>
          <w:rFonts w:ascii="Times New Roman" w:hAnsi="Times New Roman" w:cs="Times New Roman"/>
          <w:sz w:val="22"/>
          <w:szCs w:val="22"/>
        </w:rPr>
        <w:t xml:space="preserve">, los ítems de </w:t>
      </w:r>
      <w:proofErr w:type="spellStart"/>
      <w:r w:rsidRPr="00CB063E">
        <w:rPr>
          <w:rFonts w:ascii="Times New Roman" w:hAnsi="Times New Roman" w:cs="Times New Roman"/>
          <w:sz w:val="22"/>
          <w:szCs w:val="22"/>
        </w:rPr>
        <w:t>order_sequence</w:t>
      </w:r>
      <w:proofErr w:type="spellEnd"/>
      <w:r w:rsidRPr="00CB063E">
        <w:rPr>
          <w:rFonts w:ascii="Times New Roman" w:hAnsi="Times New Roman" w:cs="Times New Roman"/>
          <w:sz w:val="22"/>
          <w:szCs w:val="22"/>
        </w:rPr>
        <w:t xml:space="preserve">, las columnas de </w:t>
      </w:r>
      <w:proofErr w:type="spellStart"/>
      <w:r w:rsidRPr="00CB063E">
        <w:rPr>
          <w:rFonts w:ascii="Times New Roman" w:hAnsi="Times New Roman" w:cs="Times New Roman"/>
          <w:sz w:val="22"/>
          <w:szCs w:val="22"/>
        </w:rPr>
        <w:t>match_columns</w:t>
      </w:r>
      <w:proofErr w:type="spellEnd"/>
      <w:r w:rsidRPr="00CB063E">
        <w:rPr>
          <w:rFonts w:ascii="Times New Roman" w:hAnsi="Times New Roman" w:cs="Times New Roman"/>
          <w:sz w:val="22"/>
          <w:szCs w:val="22"/>
        </w:rPr>
        <w:t xml:space="preserve"> y las opciones de </w:t>
      </w:r>
      <w:proofErr w:type="spellStart"/>
      <w:r w:rsidRPr="00CB063E">
        <w:rPr>
          <w:rFonts w:ascii="Times New Roman" w:hAnsi="Times New Roman" w:cs="Times New Roman"/>
          <w:sz w:val="22"/>
          <w:szCs w:val="22"/>
        </w:rPr>
        <w:t>categorize</w:t>
      </w:r>
      <w:proofErr w:type="spellEnd"/>
      <w:r w:rsidRPr="00CB063E">
        <w:rPr>
          <w:rFonts w:ascii="Times New Roman" w:hAnsi="Times New Roman" w:cs="Times New Roman"/>
          <w:sz w:val="22"/>
          <w:szCs w:val="22"/>
        </w:rPr>
        <w:t>. Las preguntas se presentan de una en una con navegación hacia adelante y hacia atrás. El botón de envío permanece deshabilitado hasta que todas las preguntas estén respondidas.</w:t>
      </w:r>
    </w:p>
    <w:p w14:paraId="3F08A5DD" w14:textId="77777777" w:rsid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Renderizado por tipo de pregunta.</w:t>
      </w:r>
      <w:r w:rsidRPr="00CB063E">
        <w:rPr>
          <w:rFonts w:ascii="Times New Roman" w:hAnsi="Times New Roman" w:cs="Times New Roman"/>
          <w:sz w:val="22"/>
          <w:szCs w:val="22"/>
        </w:rPr>
        <w:t xml:space="preserve"> La Tabla X describe cómo se presenta e interactúa con cada tipo en la interfaz.</w:t>
      </w:r>
    </w:p>
    <w:p w14:paraId="04E013BA" w14:textId="77777777" w:rsidR="00641EE4" w:rsidRDefault="00641EE4" w:rsidP="00CB063E">
      <w:pPr>
        <w:jc w:val="both"/>
        <w:rPr>
          <w:rFonts w:ascii="Times New Roman" w:hAnsi="Times New Roman" w:cs="Times New Roman"/>
          <w:sz w:val="22"/>
          <w:szCs w:val="22"/>
        </w:rPr>
      </w:pPr>
    </w:p>
    <w:p w14:paraId="1A45E44E" w14:textId="77777777" w:rsidR="00E224DD" w:rsidRDefault="00E224DD" w:rsidP="00CB063E">
      <w:pPr>
        <w:jc w:val="both"/>
        <w:rPr>
          <w:rFonts w:ascii="Times New Roman" w:hAnsi="Times New Roman" w:cs="Times New Roman"/>
          <w:sz w:val="22"/>
          <w:szCs w:val="22"/>
        </w:rPr>
      </w:pPr>
    </w:p>
    <w:p w14:paraId="6C4C25ED" w14:textId="77777777" w:rsidR="00E224DD" w:rsidRPr="00CB063E" w:rsidRDefault="00E224DD" w:rsidP="00CB063E">
      <w:pPr>
        <w:jc w:val="both"/>
        <w:rPr>
          <w:rFonts w:ascii="Times New Roman" w:hAnsi="Times New Roman" w:cs="Times New Roman"/>
          <w:sz w:val="22"/>
          <w:szCs w:val="22"/>
        </w:rPr>
      </w:pPr>
    </w:p>
    <w:p w14:paraId="49CFDED2"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 xml:space="preserve">Tabla X. Tipos de pregunta y su renderizado en </w:t>
      </w:r>
      <w:proofErr w:type="spellStart"/>
      <w:r w:rsidRPr="00CB063E">
        <w:rPr>
          <w:rFonts w:ascii="Times New Roman" w:hAnsi="Times New Roman" w:cs="Times New Roman"/>
          <w:b/>
          <w:bCs/>
          <w:sz w:val="22"/>
          <w:szCs w:val="22"/>
        </w:rPr>
        <w:t>QuizTaker</w:t>
      </w:r>
      <w:proofErr w:type="spellEnd"/>
      <w:r w:rsidRPr="00CB063E">
        <w:rPr>
          <w:rFonts w:ascii="Times New Roman" w:hAnsi="Times New Roman" w:cs="Times New Roman"/>
          <w:b/>
          <w:bCs/>
          <w:sz w:val="22"/>
          <w:szCs w:val="22"/>
        </w:rPr>
        <w:t>.</w:t>
      </w:r>
    </w:p>
    <w:tbl>
      <w:tblPr>
        <w:tblStyle w:val="Tablaconcuadrculaclara"/>
        <w:tblW w:w="0" w:type="auto"/>
        <w:tblLook w:val="04A0" w:firstRow="1" w:lastRow="0" w:firstColumn="1" w:lastColumn="0" w:noHBand="0" w:noVBand="1"/>
      </w:tblPr>
      <w:tblGrid>
        <w:gridCol w:w="3040"/>
        <w:gridCol w:w="5788"/>
      </w:tblGrid>
      <w:tr w:rsidR="00A77C6F" w:rsidRPr="00A77C6F" w14:paraId="21C819B2" w14:textId="77777777" w:rsidTr="00A77C6F">
        <w:tc>
          <w:tcPr>
            <w:tcW w:w="0" w:type="auto"/>
            <w:hideMark/>
          </w:tcPr>
          <w:p w14:paraId="13607BA0"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Tipo</w:t>
            </w:r>
          </w:p>
        </w:tc>
        <w:tc>
          <w:tcPr>
            <w:tcW w:w="0" w:type="auto"/>
            <w:hideMark/>
          </w:tcPr>
          <w:p w14:paraId="77736A76"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Interacción en UI</w:t>
            </w:r>
          </w:p>
        </w:tc>
      </w:tr>
      <w:tr w:rsidR="00A77C6F" w:rsidRPr="00A77C6F" w14:paraId="1886EB95" w14:textId="77777777" w:rsidTr="00A77C6F">
        <w:tc>
          <w:tcPr>
            <w:tcW w:w="0" w:type="auto"/>
            <w:hideMark/>
          </w:tcPr>
          <w:p w14:paraId="148E79A3" w14:textId="77777777" w:rsidR="00A77C6F" w:rsidRPr="00A77C6F" w:rsidRDefault="00A77C6F" w:rsidP="00A77C6F">
            <w:pPr>
              <w:spacing w:after="160" w:line="276" w:lineRule="auto"/>
              <w:jc w:val="both"/>
              <w:rPr>
                <w:rFonts w:ascii="Times New Roman" w:hAnsi="Times New Roman" w:cs="Times New Roman"/>
                <w:sz w:val="22"/>
                <w:szCs w:val="22"/>
                <w:lang w:val="en-US"/>
              </w:rPr>
            </w:pPr>
            <w:proofErr w:type="spellStart"/>
            <w:r w:rsidRPr="00A77C6F">
              <w:rPr>
                <w:rFonts w:ascii="Times New Roman" w:hAnsi="Times New Roman" w:cs="Times New Roman"/>
                <w:sz w:val="22"/>
                <w:szCs w:val="22"/>
                <w:lang w:val="en-US"/>
              </w:rPr>
              <w:t>single_choice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multiple_choice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case_study</w:t>
            </w:r>
            <w:proofErr w:type="spellEnd"/>
          </w:p>
        </w:tc>
        <w:tc>
          <w:tcPr>
            <w:tcW w:w="0" w:type="auto"/>
            <w:hideMark/>
          </w:tcPr>
          <w:p w14:paraId="38DD2FF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tarjetas seleccionables; solo una activa a la vez</w:t>
            </w:r>
          </w:p>
        </w:tc>
      </w:tr>
      <w:tr w:rsidR="00A77C6F" w:rsidRPr="00A77C6F" w14:paraId="3DB485B8" w14:textId="77777777" w:rsidTr="00A77C6F">
        <w:tc>
          <w:tcPr>
            <w:tcW w:w="0" w:type="auto"/>
            <w:hideMark/>
          </w:tcPr>
          <w:p w14:paraId="0B087179"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multiple_selection</w:t>
            </w:r>
            <w:proofErr w:type="spellEnd"/>
          </w:p>
        </w:tc>
        <w:tc>
          <w:tcPr>
            <w:tcW w:w="0" w:type="auto"/>
            <w:hideMark/>
          </w:tcPr>
          <w:p w14:paraId="5DF5E73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casillas de verificación; múltiples selecciones permitidas</w:t>
            </w:r>
          </w:p>
        </w:tc>
      </w:tr>
      <w:tr w:rsidR="00A77C6F" w:rsidRPr="00A77C6F" w14:paraId="59C2ABEF" w14:textId="77777777" w:rsidTr="00A77C6F">
        <w:tc>
          <w:tcPr>
            <w:tcW w:w="0" w:type="auto"/>
            <w:hideMark/>
          </w:tcPr>
          <w:p w14:paraId="517AC207"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fill_blanks</w:t>
            </w:r>
            <w:proofErr w:type="spellEnd"/>
          </w:p>
        </w:tc>
        <w:tc>
          <w:tcPr>
            <w:tcW w:w="0" w:type="auto"/>
            <w:hideMark/>
          </w:tcPr>
          <w:p w14:paraId="6D726CB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banco de palabras para arrastrar o seleccionar; validación insensible a mayúsculas</w:t>
            </w:r>
          </w:p>
        </w:tc>
      </w:tr>
      <w:tr w:rsidR="00A77C6F" w:rsidRPr="00A77C6F" w14:paraId="20ADA67C" w14:textId="77777777" w:rsidTr="00A77C6F">
        <w:tc>
          <w:tcPr>
            <w:tcW w:w="0" w:type="auto"/>
            <w:hideMark/>
          </w:tcPr>
          <w:p w14:paraId="1C4AD3DB"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drop_down</w:t>
            </w:r>
            <w:proofErr w:type="spellEnd"/>
          </w:p>
        </w:tc>
        <w:tc>
          <w:tcPr>
            <w:tcW w:w="0" w:type="auto"/>
            <w:hideMark/>
          </w:tcPr>
          <w:p w14:paraId="7DAE3ED7"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menú desplegable por cada hueco</w:t>
            </w:r>
          </w:p>
        </w:tc>
      </w:tr>
      <w:tr w:rsidR="00A77C6F" w:rsidRPr="00A77C6F" w14:paraId="1AD7748F" w14:textId="77777777" w:rsidTr="00A77C6F">
        <w:tc>
          <w:tcPr>
            <w:tcW w:w="0" w:type="auto"/>
            <w:hideMark/>
          </w:tcPr>
          <w:p w14:paraId="40D89792"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order_sequence</w:t>
            </w:r>
            <w:proofErr w:type="spellEnd"/>
          </w:p>
        </w:tc>
        <w:tc>
          <w:tcPr>
            <w:tcW w:w="0" w:type="auto"/>
            <w:hideMark/>
          </w:tcPr>
          <w:p w14:paraId="503BA28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 xml:space="preserve">Lista </w:t>
            </w:r>
            <w:proofErr w:type="spellStart"/>
            <w:r w:rsidRPr="00A77C6F">
              <w:rPr>
                <w:rFonts w:ascii="Times New Roman" w:hAnsi="Times New Roman" w:cs="Times New Roman"/>
                <w:sz w:val="22"/>
                <w:szCs w:val="22"/>
              </w:rPr>
              <w:t>reordenable</w:t>
            </w:r>
            <w:proofErr w:type="spellEnd"/>
            <w:r w:rsidRPr="00A77C6F">
              <w:rPr>
                <w:rFonts w:ascii="Times New Roman" w:hAnsi="Times New Roman" w:cs="Times New Roman"/>
                <w:sz w:val="22"/>
                <w:szCs w:val="22"/>
              </w:rPr>
              <w:t xml:space="preserve"> con Framer </w:t>
            </w:r>
            <w:proofErr w:type="spellStart"/>
            <w:r w:rsidRPr="00A77C6F">
              <w:rPr>
                <w:rFonts w:ascii="Times New Roman" w:hAnsi="Times New Roman" w:cs="Times New Roman"/>
                <w:sz w:val="22"/>
                <w:szCs w:val="22"/>
              </w:rPr>
              <w:t>Motion</w:t>
            </w:r>
            <w:proofErr w:type="spellEnd"/>
            <w:r w:rsidRPr="00A77C6F">
              <w:rPr>
                <w:rFonts w:ascii="Times New Roman" w:hAnsi="Times New Roman" w:cs="Times New Roman"/>
                <w:sz w:val="22"/>
                <w:szCs w:val="22"/>
              </w:rPr>
              <w:t xml:space="preserve"> </w:t>
            </w:r>
            <w:proofErr w:type="spellStart"/>
            <w:r w:rsidRPr="00A77C6F">
              <w:rPr>
                <w:rFonts w:ascii="Times New Roman" w:hAnsi="Times New Roman" w:cs="Times New Roman"/>
                <w:sz w:val="22"/>
                <w:szCs w:val="22"/>
              </w:rPr>
              <w:t>Reorder</w:t>
            </w:r>
            <w:proofErr w:type="spellEnd"/>
            <w:r w:rsidRPr="00A77C6F">
              <w:rPr>
                <w:rFonts w:ascii="Times New Roman" w:hAnsi="Times New Roman" w:cs="Times New Roman"/>
                <w:sz w:val="22"/>
                <w:szCs w:val="22"/>
              </w:rPr>
              <w:t>; el usuario arrastra para establecer el orden</w:t>
            </w:r>
          </w:p>
        </w:tc>
      </w:tr>
      <w:tr w:rsidR="00A77C6F" w:rsidRPr="00A77C6F" w14:paraId="3F155FC0" w14:textId="77777777" w:rsidTr="00A77C6F">
        <w:tc>
          <w:tcPr>
            <w:tcW w:w="0" w:type="auto"/>
            <w:hideMark/>
          </w:tcPr>
          <w:p w14:paraId="569F3F0E"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match_columns</w:t>
            </w:r>
            <w:proofErr w:type="spellEnd"/>
          </w:p>
        </w:tc>
        <w:tc>
          <w:tcPr>
            <w:tcW w:w="0" w:type="auto"/>
            <w:hideMark/>
          </w:tcPr>
          <w:p w14:paraId="3642E343"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Columna izquierda fija; columna derecha asignable mediante selección</w:t>
            </w:r>
          </w:p>
        </w:tc>
      </w:tr>
      <w:tr w:rsidR="00A77C6F" w:rsidRPr="00A77C6F" w14:paraId="58ED0FDE" w14:textId="77777777" w:rsidTr="00A77C6F">
        <w:tc>
          <w:tcPr>
            <w:tcW w:w="0" w:type="auto"/>
            <w:hideMark/>
          </w:tcPr>
          <w:p w14:paraId="32071D7F"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categorize</w:t>
            </w:r>
            <w:proofErr w:type="spellEnd"/>
          </w:p>
        </w:tc>
        <w:tc>
          <w:tcPr>
            <w:tcW w:w="0" w:type="auto"/>
            <w:hideMark/>
          </w:tcPr>
          <w:p w14:paraId="5603555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Ítems asignables a categorías mediante selección</w:t>
            </w:r>
          </w:p>
        </w:tc>
      </w:tr>
      <w:tr w:rsidR="00A77C6F" w:rsidRPr="00A77C6F" w14:paraId="09D6192A" w14:textId="77777777" w:rsidTr="00A77C6F">
        <w:tc>
          <w:tcPr>
            <w:tcW w:w="0" w:type="auto"/>
            <w:hideMark/>
          </w:tcPr>
          <w:p w14:paraId="198692C4"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drag_drop</w:t>
            </w:r>
            <w:proofErr w:type="spellEnd"/>
          </w:p>
        </w:tc>
        <w:tc>
          <w:tcPr>
            <w:tcW w:w="0" w:type="auto"/>
            <w:hideMark/>
          </w:tcPr>
          <w:p w14:paraId="5AB917E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Pares clave/valor; los valores se redistribuyen entre las claves</w:t>
            </w:r>
          </w:p>
        </w:tc>
      </w:tr>
    </w:tbl>
    <w:p w14:paraId="08B1E8C9" w14:textId="77777777" w:rsidR="000C7C30" w:rsidRDefault="000C7C30" w:rsidP="00BD5FC5">
      <w:pPr>
        <w:jc w:val="both"/>
        <w:rPr>
          <w:rFonts w:ascii="Times New Roman" w:hAnsi="Times New Roman" w:cs="Times New Roman"/>
          <w:sz w:val="22"/>
          <w:szCs w:val="22"/>
        </w:rPr>
      </w:pPr>
    </w:p>
    <w:p w14:paraId="11E06020"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Validación de respuesta por pregunta.</w:t>
      </w:r>
      <w:r w:rsidRPr="008E502E">
        <w:rPr>
          <w:rFonts w:ascii="Times New Roman" w:hAnsi="Times New Roman" w:cs="Times New Roman"/>
          <w:sz w:val="22"/>
          <w:szCs w:val="22"/>
        </w:rPr>
        <w:t xml:space="preserve"> Antes de habilitar el botón de envío, </w:t>
      </w:r>
      <w:proofErr w:type="spellStart"/>
      <w:proofErr w:type="gramStart"/>
      <w:r w:rsidRPr="008E502E">
        <w:rPr>
          <w:rFonts w:ascii="Times New Roman" w:hAnsi="Times New Roman" w:cs="Times New Roman"/>
          <w:sz w:val="22"/>
          <w:szCs w:val="22"/>
        </w:rPr>
        <w:t>isQuestionAnswered</w:t>
      </w:r>
      <w:proofErr w:type="spellEnd"/>
      <w:r w:rsidRPr="008E502E">
        <w:rPr>
          <w:rFonts w:ascii="Times New Roman" w:hAnsi="Times New Roman" w:cs="Times New Roman"/>
          <w:sz w:val="22"/>
          <w:szCs w:val="22"/>
        </w:rPr>
        <w:t>(</w:t>
      </w:r>
      <w:proofErr w:type="gramEnd"/>
      <w:r w:rsidRPr="008E502E">
        <w:rPr>
          <w:rFonts w:ascii="Times New Roman" w:hAnsi="Times New Roman" w:cs="Times New Roman"/>
          <w:sz w:val="22"/>
          <w:szCs w:val="22"/>
        </w:rPr>
        <w:t xml:space="preserve">) verifica que cada pregunta tenga una respuesta completa. Los criterios varían por tipo: </w:t>
      </w:r>
      <w:proofErr w:type="spellStart"/>
      <w:r w:rsidRPr="008E502E">
        <w:rPr>
          <w:rFonts w:ascii="Times New Roman" w:hAnsi="Times New Roman" w:cs="Times New Roman"/>
          <w:sz w:val="22"/>
          <w:szCs w:val="22"/>
        </w:rPr>
        <w:t>fill_blanks</w:t>
      </w:r>
      <w:proofErr w:type="spellEnd"/>
      <w:r w:rsidRPr="008E502E">
        <w:rPr>
          <w:rFonts w:ascii="Times New Roman" w:hAnsi="Times New Roman" w:cs="Times New Roman"/>
          <w:sz w:val="22"/>
          <w:szCs w:val="22"/>
        </w:rPr>
        <w:t xml:space="preserve"> requiere que todos los huecos estén llenos con valores del banco; </w:t>
      </w:r>
      <w:proofErr w:type="spellStart"/>
      <w:r w:rsidRPr="008E502E">
        <w:rPr>
          <w:rFonts w:ascii="Times New Roman" w:hAnsi="Times New Roman" w:cs="Times New Roman"/>
          <w:sz w:val="22"/>
          <w:szCs w:val="22"/>
        </w:rPr>
        <w:t>match_columns</w:t>
      </w:r>
      <w:proofErr w:type="spellEnd"/>
      <w:r w:rsidRPr="008E502E">
        <w:rPr>
          <w:rFonts w:ascii="Times New Roman" w:hAnsi="Times New Roman" w:cs="Times New Roman"/>
          <w:sz w:val="22"/>
          <w:szCs w:val="22"/>
        </w:rPr>
        <w:t xml:space="preserve"> y </w:t>
      </w:r>
      <w:proofErr w:type="spellStart"/>
      <w:r w:rsidRPr="008E502E">
        <w:rPr>
          <w:rFonts w:ascii="Times New Roman" w:hAnsi="Times New Roman" w:cs="Times New Roman"/>
          <w:sz w:val="22"/>
          <w:szCs w:val="22"/>
        </w:rPr>
        <w:t>categorize</w:t>
      </w:r>
      <w:proofErr w:type="spellEnd"/>
      <w:r w:rsidRPr="008E502E">
        <w:rPr>
          <w:rFonts w:ascii="Times New Roman" w:hAnsi="Times New Roman" w:cs="Times New Roman"/>
          <w:sz w:val="22"/>
          <w:szCs w:val="22"/>
        </w:rPr>
        <w:t xml:space="preserve"> exigen que cada ítem esté asignado a alguna categoría; </w:t>
      </w:r>
      <w:proofErr w:type="spellStart"/>
      <w:r w:rsidRPr="008E502E">
        <w:rPr>
          <w:rFonts w:ascii="Times New Roman" w:hAnsi="Times New Roman" w:cs="Times New Roman"/>
          <w:sz w:val="22"/>
          <w:szCs w:val="22"/>
        </w:rPr>
        <w:t>order_sequence</w:t>
      </w:r>
      <w:proofErr w:type="spellEnd"/>
      <w:r w:rsidRPr="008E502E">
        <w:rPr>
          <w:rFonts w:ascii="Times New Roman" w:hAnsi="Times New Roman" w:cs="Times New Roman"/>
          <w:sz w:val="22"/>
          <w:szCs w:val="22"/>
        </w:rPr>
        <w:t xml:space="preserve"> verifica que el arreglo tenga la misma longitud que los ítems originales.</w:t>
      </w:r>
    </w:p>
    <w:p w14:paraId="67D47547"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Envío y resultados.</w:t>
      </w:r>
      <w:r w:rsidRPr="008E502E">
        <w:rPr>
          <w:rFonts w:ascii="Times New Roman" w:hAnsi="Times New Roman" w:cs="Times New Roman"/>
          <w:sz w:val="22"/>
          <w:szCs w:val="22"/>
        </w:rPr>
        <w:t xml:space="preserve"> Al enviar, la página llama a POST /api/quiz/:id/</w:t>
      </w:r>
      <w:proofErr w:type="spellStart"/>
      <w:r w:rsidRPr="008E502E">
        <w:rPr>
          <w:rFonts w:ascii="Times New Roman" w:hAnsi="Times New Roman" w:cs="Times New Roman"/>
          <w:sz w:val="22"/>
          <w:szCs w:val="22"/>
        </w:rPr>
        <w:t>submit</w:t>
      </w:r>
      <w:proofErr w:type="spellEnd"/>
      <w:r w:rsidRPr="008E502E">
        <w:rPr>
          <w:rFonts w:ascii="Times New Roman" w:hAnsi="Times New Roman" w:cs="Times New Roman"/>
          <w:sz w:val="22"/>
          <w:szCs w:val="22"/>
        </w:rPr>
        <w:t xml:space="preserve"> con el mapa de respuestas </w:t>
      </w:r>
      <w:proofErr w:type="gramStart"/>
      <w:r w:rsidRPr="008E502E">
        <w:rPr>
          <w:rFonts w:ascii="Times New Roman" w:hAnsi="Times New Roman" w:cs="Times New Roman"/>
          <w:sz w:val="22"/>
          <w:szCs w:val="22"/>
        </w:rPr>
        <w:t>{ [</w:t>
      </w:r>
      <w:proofErr w:type="spellStart"/>
      <w:proofErr w:type="gramEnd"/>
      <w:r w:rsidRPr="008E502E">
        <w:rPr>
          <w:rFonts w:ascii="Times New Roman" w:hAnsi="Times New Roman" w:cs="Times New Roman"/>
          <w:sz w:val="22"/>
          <w:szCs w:val="22"/>
        </w:rPr>
        <w:t>questionId</w:t>
      </w:r>
      <w:proofErr w:type="spellEnd"/>
      <w:r w:rsidRPr="008E502E">
        <w:rPr>
          <w:rFonts w:ascii="Times New Roman" w:hAnsi="Times New Roman" w:cs="Times New Roman"/>
          <w:sz w:val="22"/>
          <w:szCs w:val="22"/>
        </w:rPr>
        <w:t xml:space="preserve">]: </w:t>
      </w:r>
      <w:proofErr w:type="gramStart"/>
      <w:r w:rsidRPr="008E502E">
        <w:rPr>
          <w:rFonts w:ascii="Times New Roman" w:hAnsi="Times New Roman" w:cs="Times New Roman"/>
          <w:sz w:val="22"/>
          <w:szCs w:val="22"/>
        </w:rPr>
        <w:t>selección }</w:t>
      </w:r>
      <w:proofErr w:type="gramEnd"/>
      <w:r w:rsidRPr="008E502E">
        <w:rPr>
          <w:rFonts w:ascii="Times New Roman" w:hAnsi="Times New Roman" w:cs="Times New Roman"/>
          <w:sz w:val="22"/>
          <w:szCs w:val="22"/>
        </w:rPr>
        <w:t xml:space="preserve">. La respuesta del servidor incluye el puntaje, el estado de aprobación, el nivel de riesgo y,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diagnóstico y módulo, el detalle por pregunta con lecciones guiadas.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curso se muestra únicamente el puntaje final y el estado aprobado o reprobado, sin detalle por pregunta.</w:t>
      </w:r>
    </w:p>
    <w:p w14:paraId="5CA413D6"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Modo revisión.</w:t>
      </w:r>
      <w:r w:rsidRPr="008E502E">
        <w:rPr>
          <w:rFonts w:ascii="Times New Roman" w:hAnsi="Times New Roman" w:cs="Times New Roman"/>
          <w:sz w:val="22"/>
          <w:szCs w:val="22"/>
        </w:rPr>
        <w:t xml:space="preserve"> Tras recibir los resultados, el usuario puede activar la revisión completa de sus respuestas. La Tabla X describe la codificación visual del resultado por tipo de pregunta.</w:t>
      </w:r>
    </w:p>
    <w:p w14:paraId="1D99D9ED"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Tabla X. Codificación visual en modo revisión.</w:t>
      </w:r>
    </w:p>
    <w:tbl>
      <w:tblPr>
        <w:tblStyle w:val="Tablaconcuadrculaclara"/>
        <w:tblW w:w="0" w:type="auto"/>
        <w:tblLook w:val="04A0" w:firstRow="1" w:lastRow="0" w:firstColumn="1" w:lastColumn="0" w:noHBand="0" w:noVBand="1"/>
      </w:tblPr>
      <w:tblGrid>
        <w:gridCol w:w="3209"/>
        <w:gridCol w:w="754"/>
        <w:gridCol w:w="4865"/>
      </w:tblGrid>
      <w:tr w:rsidR="00B012DC" w:rsidRPr="00B012DC" w14:paraId="1A337827" w14:textId="77777777" w:rsidTr="00B012DC">
        <w:tc>
          <w:tcPr>
            <w:tcW w:w="0" w:type="auto"/>
            <w:hideMark/>
          </w:tcPr>
          <w:p w14:paraId="76F8A789"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Estado</w:t>
            </w:r>
          </w:p>
        </w:tc>
        <w:tc>
          <w:tcPr>
            <w:tcW w:w="0" w:type="auto"/>
            <w:hideMark/>
          </w:tcPr>
          <w:p w14:paraId="3C402A21"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Color</w:t>
            </w:r>
          </w:p>
        </w:tc>
        <w:tc>
          <w:tcPr>
            <w:tcW w:w="0" w:type="auto"/>
            <w:hideMark/>
          </w:tcPr>
          <w:p w14:paraId="049D1B78"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Descripción</w:t>
            </w:r>
          </w:p>
        </w:tc>
      </w:tr>
      <w:tr w:rsidR="00B012DC" w:rsidRPr="00B012DC" w14:paraId="2BB5033E" w14:textId="77777777" w:rsidTr="00B012DC">
        <w:tc>
          <w:tcPr>
            <w:tcW w:w="0" w:type="auto"/>
            <w:hideMark/>
          </w:tcPr>
          <w:p w14:paraId="4395346E"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lastRenderedPageBreak/>
              <w:t>Opción correcta</w:t>
            </w:r>
          </w:p>
        </w:tc>
        <w:tc>
          <w:tcPr>
            <w:tcW w:w="0" w:type="auto"/>
            <w:hideMark/>
          </w:tcPr>
          <w:p w14:paraId="4E0925A5"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Verde</w:t>
            </w:r>
          </w:p>
        </w:tc>
        <w:tc>
          <w:tcPr>
            <w:tcW w:w="0" w:type="auto"/>
            <w:hideMark/>
          </w:tcPr>
          <w:p w14:paraId="4FF601E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Se marca independientemente de si el usuario la seleccionó</w:t>
            </w:r>
          </w:p>
        </w:tc>
      </w:tr>
      <w:tr w:rsidR="00B012DC" w:rsidRPr="00B012DC" w14:paraId="586353CA" w14:textId="77777777" w:rsidTr="00B012DC">
        <w:tc>
          <w:tcPr>
            <w:tcW w:w="0" w:type="auto"/>
            <w:hideMark/>
          </w:tcPr>
          <w:p w14:paraId="5A4A3E0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seleccionada incorrectamente</w:t>
            </w:r>
          </w:p>
        </w:tc>
        <w:tc>
          <w:tcPr>
            <w:tcW w:w="0" w:type="auto"/>
            <w:hideMark/>
          </w:tcPr>
          <w:p w14:paraId="6D3BABCD"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Rojo</w:t>
            </w:r>
          </w:p>
        </w:tc>
        <w:tc>
          <w:tcPr>
            <w:tcW w:w="0" w:type="auto"/>
            <w:hideMark/>
          </w:tcPr>
          <w:p w14:paraId="253AB5F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Solo las opciones que el usuario eligió y eran incorrectas</w:t>
            </w:r>
          </w:p>
        </w:tc>
      </w:tr>
      <w:tr w:rsidR="00B012DC" w:rsidRPr="00B012DC" w14:paraId="52B0C781" w14:textId="77777777" w:rsidTr="00B012DC">
        <w:tc>
          <w:tcPr>
            <w:tcW w:w="0" w:type="auto"/>
            <w:hideMark/>
          </w:tcPr>
          <w:p w14:paraId="759259C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no seleccionada y no correcta</w:t>
            </w:r>
          </w:p>
        </w:tc>
        <w:tc>
          <w:tcPr>
            <w:tcW w:w="0" w:type="auto"/>
            <w:hideMark/>
          </w:tcPr>
          <w:p w14:paraId="0A8B08A1"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Gris</w:t>
            </w:r>
          </w:p>
        </w:tc>
        <w:tc>
          <w:tcPr>
            <w:tcW w:w="0" w:type="auto"/>
            <w:hideMark/>
          </w:tcPr>
          <w:p w14:paraId="12D6BA2B"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Sin marcado especial</w:t>
            </w:r>
          </w:p>
        </w:tc>
      </w:tr>
    </w:tbl>
    <w:p w14:paraId="576AD000" w14:textId="77777777" w:rsidR="00A77C6F" w:rsidRDefault="00A77C6F" w:rsidP="00BD5FC5">
      <w:pPr>
        <w:jc w:val="both"/>
        <w:rPr>
          <w:rFonts w:ascii="Times New Roman" w:hAnsi="Times New Roman" w:cs="Times New Roman"/>
          <w:sz w:val="22"/>
          <w:szCs w:val="22"/>
        </w:rPr>
      </w:pPr>
    </w:p>
    <w:p w14:paraId="37FD959F" w14:textId="706198D3" w:rsidR="00B012DC" w:rsidRDefault="00712DDD" w:rsidP="00BD5FC5">
      <w:pPr>
        <w:jc w:val="both"/>
        <w:rPr>
          <w:rFonts w:ascii="Times New Roman" w:hAnsi="Times New Roman" w:cs="Times New Roman"/>
          <w:sz w:val="22"/>
          <w:szCs w:val="22"/>
        </w:rPr>
      </w:pPr>
      <w:r w:rsidRPr="00712DDD">
        <w:rPr>
          <w:rFonts w:ascii="Times New Roman" w:hAnsi="Times New Roman" w:cs="Times New Roman"/>
          <w:sz w:val="22"/>
          <w:szCs w:val="22"/>
        </w:rPr>
        <w:t>Debajo de cada pregunta fallida se despliega la explicación pedagógica y hasta tres lecciones guiadas con enlace directo a /lecciones/:id, permitiendo al usuario reforzar el tema sin salir del contexto de la evaluación.</w:t>
      </w:r>
    </w:p>
    <w:p w14:paraId="7AE4C203" w14:textId="77777777" w:rsidR="00E224DD" w:rsidRPr="00E224DD" w:rsidRDefault="00E224DD" w:rsidP="00E224DD">
      <w:pPr>
        <w:pStyle w:val="Ttulo3"/>
      </w:pPr>
      <w:r w:rsidRPr="00E224DD">
        <w:t xml:space="preserve">6.3.6 </w:t>
      </w:r>
      <w:proofErr w:type="spellStart"/>
      <w:r w:rsidRPr="00E224DD">
        <w:t>Chatbot</w:t>
      </w:r>
      <w:proofErr w:type="spellEnd"/>
      <w:r w:rsidRPr="00E224DD">
        <w:t xml:space="preserve"> </w:t>
      </w:r>
      <w:proofErr w:type="spellStart"/>
      <w:r w:rsidRPr="00E224DD">
        <w:t>Kuxibot</w:t>
      </w:r>
      <w:proofErr w:type="spellEnd"/>
      <w:r w:rsidRPr="00E224DD">
        <w:t xml:space="preserve"> (interfaz)</w:t>
      </w:r>
    </w:p>
    <w:p w14:paraId="106841B6" w14:textId="77777777" w:rsidR="004A3960"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La interfaz del </w:t>
      </w:r>
      <w:proofErr w:type="spellStart"/>
      <w:r w:rsidRPr="006A589E">
        <w:rPr>
          <w:rFonts w:ascii="Times New Roman" w:hAnsi="Times New Roman" w:cs="Times New Roman"/>
          <w:sz w:val="22"/>
          <w:szCs w:val="22"/>
        </w:rPr>
        <w:t>chatbot</w:t>
      </w:r>
      <w:proofErr w:type="spellEnd"/>
      <w:r w:rsidRPr="006A589E">
        <w:rPr>
          <w:rFonts w:ascii="Times New Roman" w:hAnsi="Times New Roman" w:cs="Times New Roman"/>
          <w:sz w:val="22"/>
          <w:szCs w:val="22"/>
        </w:rPr>
        <w:t xml:space="preserve"> se implementa en </w:t>
      </w:r>
      <w:proofErr w:type="spellStart"/>
      <w:r w:rsidRPr="006A589E">
        <w:rPr>
          <w:rFonts w:ascii="Times New Roman" w:hAnsi="Times New Roman" w:cs="Times New Roman"/>
          <w:sz w:val="22"/>
          <w:szCs w:val="22"/>
        </w:rPr>
        <w:t>client</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src</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components</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Chatbot.jsx</w:t>
      </w:r>
      <w:proofErr w:type="spellEnd"/>
      <w:r w:rsidRPr="006A589E">
        <w:rPr>
          <w:rFonts w:ascii="Times New Roman" w:hAnsi="Times New Roman" w:cs="Times New Roman"/>
          <w:sz w:val="22"/>
          <w:szCs w:val="22"/>
        </w:rPr>
        <w:t xml:space="preserve"> y se monta como widget persistente en el </w:t>
      </w:r>
      <w:proofErr w:type="spellStart"/>
      <w:r w:rsidRPr="006A589E">
        <w:rPr>
          <w:rFonts w:ascii="Times New Roman" w:hAnsi="Times New Roman" w:cs="Times New Roman"/>
          <w:sz w:val="22"/>
          <w:szCs w:val="22"/>
        </w:rPr>
        <w:t>Layout</w:t>
      </w:r>
      <w:proofErr w:type="spellEnd"/>
      <w:r w:rsidRPr="006A589E">
        <w:rPr>
          <w:rFonts w:ascii="Times New Roman" w:hAnsi="Times New Roman" w:cs="Times New Roman"/>
          <w:sz w:val="22"/>
          <w:szCs w:val="22"/>
        </w:rPr>
        <w:t xml:space="preserve">, disponible en todas las rutas de la aplicación. </w:t>
      </w:r>
      <w:r w:rsidR="004A3960" w:rsidRPr="004A3960">
        <w:rPr>
          <w:rFonts w:ascii="Times New Roman" w:hAnsi="Times New Roman" w:cs="Times New Roman"/>
          <w:sz w:val="22"/>
          <w:szCs w:val="22"/>
        </w:rPr>
        <w:t>Cubre los requisitos funcionales RF2 (</w:t>
      </w:r>
      <w:proofErr w:type="spellStart"/>
      <w:r w:rsidR="004A3960" w:rsidRPr="004A3960">
        <w:rPr>
          <w:rFonts w:ascii="Times New Roman" w:hAnsi="Times New Roman" w:cs="Times New Roman"/>
          <w:sz w:val="22"/>
          <w:szCs w:val="22"/>
        </w:rPr>
        <w:t>chatbot</w:t>
      </w:r>
      <w:proofErr w:type="spellEnd"/>
      <w:r w:rsidR="004A3960" w:rsidRPr="004A3960">
        <w:rPr>
          <w:rFonts w:ascii="Times New Roman" w:hAnsi="Times New Roman" w:cs="Times New Roman"/>
          <w:sz w:val="22"/>
          <w:szCs w:val="22"/>
        </w:rPr>
        <w:t xml:space="preserve"> interactivo de consulta) y RF12 (interacción contextual experta).</w:t>
      </w:r>
    </w:p>
    <w:p w14:paraId="50432D50" w14:textId="3C43CEFB"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Comportamiento del widget</w:t>
      </w:r>
    </w:p>
    <w:p w14:paraId="3C2E2BA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El componente ocupa una posición fija en la esquina inferior derecha de la pantalla. En móvil se expande hasta los bordes de la pantalla (left-3 right-3); en escritorio tiene un ancho fijo de 420px. La altura máxima en móvil se calcula dinámicamente como </w:t>
      </w:r>
      <w:proofErr w:type="spellStart"/>
      <w:proofErr w:type="gramStart"/>
      <w:r w:rsidRPr="006A589E">
        <w:rPr>
          <w:rFonts w:ascii="Times New Roman" w:hAnsi="Times New Roman" w:cs="Times New Roman"/>
          <w:sz w:val="22"/>
          <w:szCs w:val="22"/>
        </w:rPr>
        <w:t>calc</w:t>
      </w:r>
      <w:proofErr w:type="spellEnd"/>
      <w:r w:rsidRPr="006A589E">
        <w:rPr>
          <w:rFonts w:ascii="Times New Roman" w:hAnsi="Times New Roman" w:cs="Times New Roman"/>
          <w:sz w:val="22"/>
          <w:szCs w:val="22"/>
        </w:rPr>
        <w:t>(</w:t>
      </w:r>
      <w:proofErr w:type="gramEnd"/>
      <w:r w:rsidRPr="006A589E">
        <w:rPr>
          <w:rFonts w:ascii="Times New Roman" w:hAnsi="Times New Roman" w:cs="Times New Roman"/>
          <w:sz w:val="22"/>
          <w:szCs w:val="22"/>
        </w:rPr>
        <w:t xml:space="preserve">100vh - 8.25rem) para que el panel nunca desborde la pantalla en dispositivos con </w:t>
      </w:r>
      <w:proofErr w:type="spellStart"/>
      <w:r w:rsidRPr="006A589E">
        <w:rPr>
          <w:rFonts w:ascii="Times New Roman" w:hAnsi="Times New Roman" w:cs="Times New Roman"/>
          <w:sz w:val="22"/>
          <w:szCs w:val="22"/>
        </w:rPr>
        <w:t>viewport</w:t>
      </w:r>
      <w:proofErr w:type="spellEnd"/>
      <w:r w:rsidRPr="006A589E">
        <w:rPr>
          <w:rFonts w:ascii="Times New Roman" w:hAnsi="Times New Roman" w:cs="Times New Roman"/>
          <w:sz w:val="22"/>
          <w:szCs w:val="22"/>
        </w:rPr>
        <w:t xml:space="preserve"> pequeño (corrección del bug B08, </w:t>
      </w:r>
      <w:proofErr w:type="spellStart"/>
      <w:r w:rsidRPr="006A589E">
        <w:rPr>
          <w:rFonts w:ascii="Times New Roman" w:hAnsi="Times New Roman" w:cs="Times New Roman"/>
          <w:sz w:val="22"/>
          <w:szCs w:val="22"/>
        </w:rPr>
        <w:t>commit</w:t>
      </w:r>
      <w:proofErr w:type="spellEnd"/>
      <w:r w:rsidRPr="006A589E">
        <w:rPr>
          <w:rFonts w:ascii="Times New Roman" w:hAnsi="Times New Roman" w:cs="Times New Roman"/>
          <w:sz w:val="22"/>
          <w:szCs w:val="22"/>
        </w:rPr>
        <w:t xml:space="preserve"> 83288fe).</w:t>
      </w:r>
    </w:p>
    <w:p w14:paraId="524CA9F6"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Al abrirse o cerrarse, el componente:</w:t>
      </w:r>
    </w:p>
    <w:p w14:paraId="6221207A" w14:textId="77777777" w:rsidR="006A589E" w:rsidRPr="006A589E" w:rsidRDefault="006A589E" w:rsidP="009119CA">
      <w:pPr>
        <w:numPr>
          <w:ilvl w:val="0"/>
          <w:numId w:val="78"/>
        </w:numPr>
        <w:jc w:val="both"/>
        <w:rPr>
          <w:rFonts w:ascii="Times New Roman" w:hAnsi="Times New Roman" w:cs="Times New Roman"/>
          <w:sz w:val="22"/>
          <w:szCs w:val="22"/>
        </w:rPr>
      </w:pPr>
      <w:r w:rsidRPr="006A589E">
        <w:rPr>
          <w:rFonts w:ascii="Times New Roman" w:hAnsi="Times New Roman" w:cs="Times New Roman"/>
          <w:sz w:val="22"/>
          <w:szCs w:val="22"/>
        </w:rPr>
        <w:t>Agrega o elimina la clase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-open en </w:t>
      </w:r>
      <w:proofErr w:type="spellStart"/>
      <w:proofErr w:type="gramStart"/>
      <w:r w:rsidRPr="006A589E">
        <w:rPr>
          <w:rFonts w:ascii="Times New Roman" w:hAnsi="Times New Roman" w:cs="Times New Roman"/>
          <w:sz w:val="22"/>
          <w:szCs w:val="22"/>
        </w:rPr>
        <w:t>document.body</w:t>
      </w:r>
      <w:proofErr w:type="spellEnd"/>
      <w:proofErr w:type="gramEnd"/>
      <w:r w:rsidRPr="006A589E">
        <w:rPr>
          <w:rFonts w:ascii="Times New Roman" w:hAnsi="Times New Roman" w:cs="Times New Roman"/>
          <w:sz w:val="22"/>
          <w:szCs w:val="22"/>
        </w:rPr>
        <w:t>.</w:t>
      </w:r>
    </w:p>
    <w:p w14:paraId="2BE7C78E" w14:textId="77777777" w:rsidR="006A589E" w:rsidRPr="006A589E" w:rsidRDefault="006A589E" w:rsidP="009119CA">
      <w:pPr>
        <w:numPr>
          <w:ilvl w:val="0"/>
          <w:numId w:val="78"/>
        </w:numPr>
        <w:jc w:val="both"/>
        <w:rPr>
          <w:rFonts w:ascii="Times New Roman" w:hAnsi="Times New Roman" w:cs="Times New Roman"/>
          <w:sz w:val="22"/>
          <w:szCs w:val="22"/>
        </w:rPr>
      </w:pPr>
      <w:r w:rsidRPr="006A589E">
        <w:rPr>
          <w:rFonts w:ascii="Times New Roman" w:hAnsi="Times New Roman" w:cs="Times New Roman"/>
          <w:sz w:val="22"/>
          <w:szCs w:val="22"/>
        </w:rPr>
        <w:t>Despacha el evento personalizado </w:t>
      </w:r>
      <w:proofErr w:type="spellStart"/>
      <w:proofErr w:type="gramStart"/>
      <w:r w:rsidRPr="006A589E">
        <w:rPr>
          <w:rFonts w:ascii="Times New Roman" w:hAnsi="Times New Roman" w:cs="Times New Roman"/>
          <w:sz w:val="22"/>
          <w:szCs w:val="22"/>
        </w:rPr>
        <w:t>kuxibot:toggle</w:t>
      </w:r>
      <w:proofErr w:type="spellEnd"/>
      <w:proofErr w:type="gramEnd"/>
      <w:r w:rsidRPr="006A589E">
        <w:rPr>
          <w:rFonts w:ascii="Times New Roman" w:hAnsi="Times New Roman" w:cs="Times New Roman"/>
          <w:sz w:val="22"/>
          <w:szCs w:val="22"/>
        </w:rPr>
        <w:t> con el estado actual.</w:t>
      </w:r>
    </w:p>
    <w:p w14:paraId="75DF6740" w14:textId="77777777" w:rsidR="006A589E" w:rsidRPr="006A589E" w:rsidRDefault="006A589E" w:rsidP="006A589E">
      <w:pPr>
        <w:jc w:val="both"/>
        <w:rPr>
          <w:rFonts w:ascii="Times New Roman" w:hAnsi="Times New Roman" w:cs="Times New Roman"/>
          <w:sz w:val="22"/>
          <w:szCs w:val="22"/>
        </w:rPr>
      </w:pPr>
      <w:proofErr w:type="spellStart"/>
      <w:r w:rsidRPr="006A589E">
        <w:rPr>
          <w:rFonts w:ascii="Times New Roman" w:hAnsi="Times New Roman" w:cs="Times New Roman"/>
          <w:sz w:val="22"/>
          <w:szCs w:val="22"/>
        </w:rPr>
        <w:t>CourseDetail</w:t>
      </w:r>
      <w:proofErr w:type="spellEnd"/>
      <w:r w:rsidRPr="006A589E">
        <w:rPr>
          <w:rFonts w:ascii="Times New Roman" w:hAnsi="Times New Roman" w:cs="Times New Roman"/>
          <w:sz w:val="22"/>
          <w:szCs w:val="22"/>
        </w:rPr>
        <w:t xml:space="preserve"> y </w:t>
      </w:r>
      <w:proofErr w:type="spellStart"/>
      <w:r w:rsidRPr="006A589E">
        <w:rPr>
          <w:rFonts w:ascii="Times New Roman" w:hAnsi="Times New Roman" w:cs="Times New Roman"/>
          <w:sz w:val="22"/>
          <w:szCs w:val="22"/>
        </w:rPr>
        <w:t>LessonView</w:t>
      </w:r>
      <w:proofErr w:type="spellEnd"/>
      <w:r w:rsidRPr="006A589E">
        <w:rPr>
          <w:rFonts w:ascii="Times New Roman" w:hAnsi="Times New Roman" w:cs="Times New Roman"/>
          <w:sz w:val="22"/>
          <w:szCs w:val="22"/>
        </w:rPr>
        <w:t xml:space="preserve"> escuchan este evento para ocultar el botón de retroceso en móvil cuando el chat está abierto, evitando solapamientos visuales.</w:t>
      </w:r>
    </w:p>
    <w:p w14:paraId="16890C3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Estructura del panel</w:t>
      </w:r>
    </w:p>
    <w:p w14:paraId="22A59D14"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 xml:space="preserve">Tabla 6.3.6-A. Zonas del panel del </w:t>
      </w:r>
      <w:proofErr w:type="spellStart"/>
      <w:r w:rsidRPr="006A589E">
        <w:rPr>
          <w:rFonts w:ascii="Times New Roman" w:hAnsi="Times New Roman" w:cs="Times New Roman"/>
          <w:b/>
          <w:bCs/>
          <w:sz w:val="22"/>
          <w:szCs w:val="22"/>
        </w:rPr>
        <w:t>chatbot</w:t>
      </w:r>
      <w:proofErr w:type="spellEnd"/>
    </w:p>
    <w:tbl>
      <w:tblPr>
        <w:tblStyle w:val="Tablaconcuadrculaclara"/>
        <w:tblW w:w="0" w:type="auto"/>
        <w:tblLook w:val="04A0" w:firstRow="1" w:lastRow="0" w:firstColumn="1" w:lastColumn="0" w:noHBand="0" w:noVBand="1"/>
      </w:tblPr>
      <w:tblGrid>
        <w:gridCol w:w="1852"/>
        <w:gridCol w:w="6976"/>
      </w:tblGrid>
      <w:tr w:rsidR="006A589E" w:rsidRPr="006A589E" w14:paraId="0C2A4349" w14:textId="77777777" w:rsidTr="006A589E">
        <w:tc>
          <w:tcPr>
            <w:tcW w:w="0" w:type="auto"/>
            <w:hideMark/>
          </w:tcPr>
          <w:p w14:paraId="2C484FCE"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Zona</w:t>
            </w:r>
          </w:p>
        </w:tc>
        <w:tc>
          <w:tcPr>
            <w:tcW w:w="0" w:type="auto"/>
            <w:hideMark/>
          </w:tcPr>
          <w:p w14:paraId="6D2A55CB"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Contenido</w:t>
            </w:r>
          </w:p>
        </w:tc>
      </w:tr>
      <w:tr w:rsidR="006A589E" w:rsidRPr="006A589E" w14:paraId="227FFDF9" w14:textId="77777777" w:rsidTr="006A589E">
        <w:tc>
          <w:tcPr>
            <w:tcW w:w="0" w:type="auto"/>
            <w:hideMark/>
          </w:tcPr>
          <w:p w14:paraId="4C6408C8"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Encabezado</w:t>
            </w:r>
          </w:p>
        </w:tc>
        <w:tc>
          <w:tcPr>
            <w:tcW w:w="0" w:type="auto"/>
            <w:hideMark/>
          </w:tcPr>
          <w:p w14:paraId="34B1C283"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Logo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nombre "KUXIBOT", indicador verde pulsante "Sistema experto", botón de cierre</w:t>
            </w:r>
          </w:p>
        </w:tc>
      </w:tr>
      <w:tr w:rsidR="006A589E" w:rsidRPr="006A589E" w14:paraId="6410ADDD" w14:textId="77777777" w:rsidTr="006A589E">
        <w:tc>
          <w:tcPr>
            <w:tcW w:w="0" w:type="auto"/>
            <w:hideMark/>
          </w:tcPr>
          <w:p w14:paraId="233EFFE4"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Área de mensajes</w:t>
            </w:r>
          </w:p>
        </w:tc>
        <w:tc>
          <w:tcPr>
            <w:tcW w:w="0" w:type="auto"/>
            <w:hideMark/>
          </w:tcPr>
          <w:p w14:paraId="42EB9DC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Burbujas con </w:t>
            </w:r>
            <w:proofErr w:type="spellStart"/>
            <w:r w:rsidRPr="006A589E">
              <w:rPr>
                <w:rFonts w:ascii="Times New Roman" w:hAnsi="Times New Roman" w:cs="Times New Roman"/>
                <w:sz w:val="22"/>
                <w:szCs w:val="22"/>
              </w:rPr>
              <w:t>scroll</w:t>
            </w:r>
            <w:proofErr w:type="spellEnd"/>
            <w:r w:rsidRPr="006A589E">
              <w:rPr>
                <w:rFonts w:ascii="Times New Roman" w:hAnsi="Times New Roman" w:cs="Times New Roman"/>
                <w:sz w:val="22"/>
                <w:szCs w:val="22"/>
              </w:rPr>
              <w:t xml:space="preserve">, avatares diferenciados (logo para </w:t>
            </w:r>
            <w:proofErr w:type="spellStart"/>
            <w:r w:rsidRPr="006A589E">
              <w:rPr>
                <w:rFonts w:ascii="Times New Roman" w:hAnsi="Times New Roman" w:cs="Times New Roman"/>
                <w:sz w:val="22"/>
                <w:szCs w:val="22"/>
              </w:rPr>
              <w:t>bot</w:t>
            </w:r>
            <w:proofErr w:type="spellEnd"/>
            <w:r w:rsidRPr="006A589E">
              <w:rPr>
                <w:rFonts w:ascii="Times New Roman" w:hAnsi="Times New Roman" w:cs="Times New Roman"/>
                <w:sz w:val="22"/>
                <w:szCs w:val="22"/>
              </w:rPr>
              <w:t>, ícono de usuario para usuario)</w:t>
            </w:r>
          </w:p>
        </w:tc>
      </w:tr>
      <w:tr w:rsidR="006A589E" w:rsidRPr="006A589E" w14:paraId="7B1EF198" w14:textId="77777777" w:rsidTr="006A589E">
        <w:tc>
          <w:tcPr>
            <w:tcW w:w="0" w:type="auto"/>
            <w:hideMark/>
          </w:tcPr>
          <w:p w14:paraId="6EEAD791"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Indicador de escritura</w:t>
            </w:r>
          </w:p>
        </w:tc>
        <w:tc>
          <w:tcPr>
            <w:tcW w:w="0" w:type="auto"/>
            <w:hideMark/>
          </w:tcPr>
          <w:p w14:paraId="425CBF2D"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Tres puntos con animación de opacidad escalonada (visible mientras se espera la respuesta)</w:t>
            </w:r>
          </w:p>
        </w:tc>
      </w:tr>
      <w:tr w:rsidR="006A589E" w:rsidRPr="006A589E" w14:paraId="14734967" w14:textId="77777777" w:rsidTr="006A589E">
        <w:tc>
          <w:tcPr>
            <w:tcW w:w="0" w:type="auto"/>
            <w:hideMark/>
          </w:tcPr>
          <w:p w14:paraId="6D2742A9"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lastRenderedPageBreak/>
              <w:t>Campo de entrada</w:t>
            </w:r>
          </w:p>
        </w:tc>
        <w:tc>
          <w:tcPr>
            <w:tcW w:w="0" w:type="auto"/>
            <w:hideMark/>
          </w:tcPr>
          <w:p w14:paraId="163543B6" w14:textId="77777777" w:rsidR="006A589E" w:rsidRPr="006A589E" w:rsidRDefault="006A589E" w:rsidP="006A589E">
            <w:pPr>
              <w:spacing w:after="160" w:line="276" w:lineRule="auto"/>
              <w:jc w:val="both"/>
              <w:rPr>
                <w:rFonts w:ascii="Times New Roman" w:hAnsi="Times New Roman" w:cs="Times New Roman"/>
                <w:sz w:val="22"/>
                <w:szCs w:val="22"/>
              </w:rPr>
            </w:pPr>
            <w:proofErr w:type="spellStart"/>
            <w:r w:rsidRPr="006A589E">
              <w:rPr>
                <w:rFonts w:ascii="Times New Roman" w:hAnsi="Times New Roman" w:cs="Times New Roman"/>
                <w:sz w:val="22"/>
                <w:szCs w:val="22"/>
              </w:rPr>
              <w:t>Textarea</w:t>
            </w:r>
            <w:proofErr w:type="spellEnd"/>
            <w:r w:rsidRPr="006A589E">
              <w:rPr>
                <w:rFonts w:ascii="Times New Roman" w:hAnsi="Times New Roman" w:cs="Times New Roman"/>
                <w:sz w:val="22"/>
                <w:szCs w:val="22"/>
              </w:rPr>
              <w:t xml:space="preserve"> </w:t>
            </w:r>
            <w:proofErr w:type="spellStart"/>
            <w:r w:rsidRPr="006A589E">
              <w:rPr>
                <w:rFonts w:ascii="Times New Roman" w:hAnsi="Times New Roman" w:cs="Times New Roman"/>
                <w:sz w:val="22"/>
                <w:szCs w:val="22"/>
              </w:rPr>
              <w:t>autoexpandible</w:t>
            </w:r>
            <w:proofErr w:type="spellEnd"/>
            <w:r w:rsidRPr="006A589E">
              <w:rPr>
                <w:rFonts w:ascii="Times New Roman" w:hAnsi="Times New Roman" w:cs="Times New Roman"/>
                <w:sz w:val="22"/>
                <w:szCs w:val="22"/>
              </w:rPr>
              <w:t xml:space="preserve"> (máx. 150px), envío con Enter o botón, </w:t>
            </w:r>
            <w:proofErr w:type="spellStart"/>
            <w:r w:rsidRPr="006A589E">
              <w:rPr>
                <w:rFonts w:ascii="Times New Roman" w:hAnsi="Times New Roman" w:cs="Times New Roman"/>
                <w:sz w:val="22"/>
                <w:szCs w:val="22"/>
              </w:rPr>
              <w:t>Shift+Enter</w:t>
            </w:r>
            <w:proofErr w:type="spellEnd"/>
            <w:r w:rsidRPr="006A589E">
              <w:rPr>
                <w:rFonts w:ascii="Times New Roman" w:hAnsi="Times New Roman" w:cs="Times New Roman"/>
                <w:sz w:val="22"/>
                <w:szCs w:val="22"/>
              </w:rPr>
              <w:t xml:space="preserve"> para salto de línea</w:t>
            </w:r>
          </w:p>
        </w:tc>
      </w:tr>
      <w:tr w:rsidR="006A589E" w:rsidRPr="006A589E" w14:paraId="240E7B1B" w14:textId="77777777" w:rsidTr="006A589E">
        <w:tc>
          <w:tcPr>
            <w:tcW w:w="0" w:type="auto"/>
            <w:hideMark/>
          </w:tcPr>
          <w:p w14:paraId="25D3B54F"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Pie</w:t>
            </w:r>
          </w:p>
        </w:tc>
        <w:tc>
          <w:tcPr>
            <w:tcW w:w="0" w:type="auto"/>
            <w:hideMark/>
          </w:tcPr>
          <w:p w14:paraId="45DF56B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Leyenda "Asistencia con IA" + aviso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xml:space="preserve"> puede cometer errores. Considera verificar la información."</w:t>
            </w:r>
          </w:p>
        </w:tc>
      </w:tr>
    </w:tbl>
    <w:p w14:paraId="53A2AF56"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Estilo de burbujas</w:t>
      </w:r>
    </w:p>
    <w:p w14:paraId="232D5687"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sz w:val="22"/>
          <w:szCs w:val="22"/>
        </w:rPr>
        <w:t xml:space="preserve">Los mensajes del usuario se alinean a la derecha con fondo degradado índigo-violeta. Los mensajes del </w:t>
      </w:r>
      <w:proofErr w:type="spellStart"/>
      <w:r w:rsidRPr="00F170B4">
        <w:rPr>
          <w:rFonts w:ascii="Times New Roman" w:hAnsi="Times New Roman" w:cs="Times New Roman"/>
          <w:sz w:val="22"/>
          <w:szCs w:val="22"/>
        </w:rPr>
        <w:t>bot</w:t>
      </w:r>
      <w:proofErr w:type="spellEnd"/>
      <w:r w:rsidRPr="00F170B4">
        <w:rPr>
          <w:rFonts w:ascii="Times New Roman" w:hAnsi="Times New Roman" w:cs="Times New Roman"/>
          <w:sz w:val="22"/>
          <w:szCs w:val="22"/>
        </w:rPr>
        <w:t xml:space="preserve"> se alinean a la izquierda con fondo claro y borde sutil, adaptado al modo oscuro. El texto soporta formato **negrita** y enlaces en sintaxis [texto](</w:t>
      </w:r>
      <w:proofErr w:type="spellStart"/>
      <w:r w:rsidRPr="00F170B4">
        <w:rPr>
          <w:rFonts w:ascii="Times New Roman" w:hAnsi="Times New Roman" w:cs="Times New Roman"/>
          <w:sz w:val="22"/>
          <w:szCs w:val="22"/>
        </w:rPr>
        <w:t>url</w:t>
      </w:r>
      <w:proofErr w:type="spellEnd"/>
      <w:r w:rsidRPr="00F170B4">
        <w:rPr>
          <w:rFonts w:ascii="Times New Roman" w:hAnsi="Times New Roman" w:cs="Times New Roman"/>
          <w:sz w:val="22"/>
          <w:szCs w:val="22"/>
        </w:rPr>
        <w:t xml:space="preserve">), que se renderizan como botones </w:t>
      </w:r>
      <w:proofErr w:type="spellStart"/>
      <w:r w:rsidRPr="00F170B4">
        <w:rPr>
          <w:rFonts w:ascii="Times New Roman" w:hAnsi="Times New Roman" w:cs="Times New Roman"/>
          <w:sz w:val="22"/>
          <w:szCs w:val="22"/>
        </w:rPr>
        <w:t>clicables</w:t>
      </w:r>
      <w:proofErr w:type="spellEnd"/>
      <w:r w:rsidRPr="00F170B4">
        <w:rPr>
          <w:rFonts w:ascii="Times New Roman" w:hAnsi="Times New Roman" w:cs="Times New Roman"/>
          <w:sz w:val="22"/>
          <w:szCs w:val="22"/>
        </w:rPr>
        <w:t xml:space="preserve"> dentro de la burbuja.</w:t>
      </w:r>
    </w:p>
    <w:p w14:paraId="1D5D3C2E"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Gestión de conversación</w:t>
      </w:r>
    </w:p>
    <w:p w14:paraId="5151C723" w14:textId="6E792344" w:rsidR="00D572D2" w:rsidRDefault="00F170B4" w:rsidP="00BD5FC5">
      <w:pPr>
        <w:jc w:val="both"/>
        <w:rPr>
          <w:rFonts w:ascii="Times New Roman" w:hAnsi="Times New Roman" w:cs="Times New Roman"/>
          <w:sz w:val="22"/>
          <w:szCs w:val="22"/>
        </w:rPr>
      </w:pPr>
      <w:r w:rsidRPr="00F170B4">
        <w:rPr>
          <w:rFonts w:ascii="Times New Roman" w:hAnsi="Times New Roman" w:cs="Times New Roman"/>
          <w:sz w:val="22"/>
          <w:szCs w:val="22"/>
        </w:rPr>
        <w:t xml:space="preserve">El componente mantiene un </w:t>
      </w:r>
      <w:proofErr w:type="spellStart"/>
      <w:r w:rsidRPr="00F170B4">
        <w:rPr>
          <w:rFonts w:ascii="Times New Roman" w:hAnsi="Times New Roman" w:cs="Times New Roman"/>
          <w:sz w:val="22"/>
          <w:szCs w:val="22"/>
        </w:rPr>
        <w:t>conversationId</w:t>
      </w:r>
      <w:proofErr w:type="spellEnd"/>
      <w:r w:rsidRPr="00F170B4">
        <w:rPr>
          <w:rFonts w:ascii="Times New Roman" w:hAnsi="Times New Roman" w:cs="Times New Roman"/>
          <w:sz w:val="22"/>
          <w:szCs w:val="22"/>
        </w:rPr>
        <w:t xml:space="preserve"> en su estado local. En el primer mensaje el servidor devuelve un nuevo ID; en los mensajes siguientes el ID se envía en cada petición para que el </w:t>
      </w:r>
      <w:proofErr w:type="spellStart"/>
      <w:r w:rsidRPr="00F170B4">
        <w:rPr>
          <w:rFonts w:ascii="Times New Roman" w:hAnsi="Times New Roman" w:cs="Times New Roman"/>
          <w:sz w:val="22"/>
          <w:szCs w:val="22"/>
        </w:rPr>
        <w:t>backend</w:t>
      </w:r>
      <w:proofErr w:type="spellEnd"/>
      <w:r w:rsidRPr="00F170B4">
        <w:rPr>
          <w:rFonts w:ascii="Times New Roman" w:hAnsi="Times New Roman" w:cs="Times New Roman"/>
          <w:sz w:val="22"/>
          <w:szCs w:val="22"/>
        </w:rPr>
        <w:t xml:space="preserve"> recupere el historial de la conversación y mantenga el contexto. Si el usuario no está autenticado, el componente responde localmente sin llamar al API, indicando que se requiere iniciar sesión.</w:t>
      </w:r>
    </w:p>
    <w:p w14:paraId="3485248A" w14:textId="77777777" w:rsidR="00857CC3" w:rsidRPr="00857CC3" w:rsidRDefault="00857CC3" w:rsidP="00857CC3">
      <w:pPr>
        <w:pStyle w:val="Ttulo3"/>
      </w:pPr>
      <w:r w:rsidRPr="00857CC3">
        <w:t>6.3.7 Casos y guías</w:t>
      </w:r>
    </w:p>
    <w:p w14:paraId="72D79D78"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Esta sección cubre dos componentes: </w:t>
      </w:r>
      <w:proofErr w:type="spellStart"/>
      <w:r w:rsidRPr="00857CC3">
        <w:rPr>
          <w:rFonts w:ascii="Times New Roman" w:hAnsi="Times New Roman" w:cs="Times New Roman"/>
          <w:sz w:val="22"/>
          <w:szCs w:val="22"/>
        </w:rPr>
        <w:t>RealCases.jsx</w:t>
      </w:r>
      <w:proofErr w:type="spellEnd"/>
      <w:r w:rsidRPr="00857CC3">
        <w:rPr>
          <w:rFonts w:ascii="Times New Roman" w:hAnsi="Times New Roman" w:cs="Times New Roman"/>
          <w:sz w:val="22"/>
          <w:szCs w:val="22"/>
        </w:rPr>
        <w:t xml:space="preserve">, la página de listado con dos secciones tabuladas, y </w:t>
      </w:r>
      <w:proofErr w:type="spellStart"/>
      <w:r w:rsidRPr="00857CC3">
        <w:rPr>
          <w:rFonts w:ascii="Times New Roman" w:hAnsi="Times New Roman" w:cs="Times New Roman"/>
          <w:sz w:val="22"/>
          <w:szCs w:val="22"/>
        </w:rPr>
        <w:t>CaseDetail.jsx</w:t>
      </w:r>
      <w:proofErr w:type="spellEnd"/>
      <w:r w:rsidRPr="00857CC3">
        <w:rPr>
          <w:rFonts w:ascii="Times New Roman" w:hAnsi="Times New Roman" w:cs="Times New Roman"/>
          <w:sz w:val="22"/>
          <w:szCs w:val="22"/>
        </w:rPr>
        <w:t>, la vista de detalle de un caso individual.</w:t>
      </w:r>
    </w:p>
    <w:p w14:paraId="54C0EE8B" w14:textId="77777777" w:rsidR="00857CC3" w:rsidRPr="00857CC3" w:rsidRDefault="00857CC3" w:rsidP="00857CC3">
      <w:pPr>
        <w:jc w:val="both"/>
        <w:rPr>
          <w:rFonts w:ascii="Times New Roman" w:hAnsi="Times New Roman" w:cs="Times New Roman"/>
          <w:sz w:val="22"/>
          <w:szCs w:val="22"/>
        </w:rPr>
      </w:pPr>
      <w:proofErr w:type="spellStart"/>
      <w:r w:rsidRPr="00857CC3">
        <w:rPr>
          <w:rFonts w:ascii="Times New Roman" w:hAnsi="Times New Roman" w:cs="Times New Roman"/>
          <w:b/>
          <w:bCs/>
          <w:sz w:val="22"/>
          <w:szCs w:val="22"/>
        </w:rPr>
        <w:t>RealCases</w:t>
      </w:r>
      <w:proofErr w:type="spellEnd"/>
      <w:r w:rsidRPr="00857CC3">
        <w:rPr>
          <w:rFonts w:ascii="Times New Roman" w:hAnsi="Times New Roman" w:cs="Times New Roman"/>
          <w:b/>
          <w:bCs/>
          <w:sz w:val="22"/>
          <w:szCs w:val="22"/>
        </w:rPr>
        <w:t>: listado con paginación incremental</w:t>
      </w:r>
    </w:p>
    <w:p w14:paraId="088C1E58"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La página organiza el contenido en dos pestañas controladas por el parámetro de </w:t>
      </w:r>
      <w:proofErr w:type="gramStart"/>
      <w:r w:rsidRPr="00857CC3">
        <w:rPr>
          <w:rFonts w:ascii="Times New Roman" w:hAnsi="Times New Roman" w:cs="Times New Roman"/>
          <w:sz w:val="22"/>
          <w:szCs w:val="22"/>
        </w:rPr>
        <w:t>URL ?</w:t>
      </w:r>
      <w:proofErr w:type="spellStart"/>
      <w:r w:rsidRPr="00857CC3">
        <w:rPr>
          <w:rFonts w:ascii="Times New Roman" w:hAnsi="Times New Roman" w:cs="Times New Roman"/>
          <w:sz w:val="22"/>
          <w:szCs w:val="22"/>
        </w:rPr>
        <w:t>seccion</w:t>
      </w:r>
      <w:proofErr w:type="spellEnd"/>
      <w:proofErr w:type="gram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guias</w:t>
      </w:r>
      <w:proofErr w:type="spellEnd"/>
      <w:r w:rsidRPr="00857CC3">
        <w:rPr>
          <w:rFonts w:ascii="Times New Roman" w:hAnsi="Times New Roman" w:cs="Times New Roman"/>
          <w:sz w:val="22"/>
          <w:szCs w:val="22"/>
        </w:rPr>
        <w:t xml:space="preserve"> (default: casos). Cada pestaña mantiene su propio estado de carga independiente mediante el </w:t>
      </w:r>
      <w:proofErr w:type="spellStart"/>
      <w:r w:rsidRPr="00857CC3">
        <w:rPr>
          <w:rFonts w:ascii="Times New Roman" w:hAnsi="Times New Roman" w:cs="Times New Roman"/>
          <w:sz w:val="22"/>
          <w:szCs w:val="22"/>
        </w:rPr>
        <w:t>hook</w:t>
      </w:r>
      <w:proofErr w:type="spellEnd"/>
      <w:r w:rsidRPr="00857CC3">
        <w:rPr>
          <w:rFonts w:ascii="Times New Roman" w:hAnsi="Times New Roman" w:cs="Times New Roman"/>
          <w:sz w:val="22"/>
          <w:szCs w:val="22"/>
        </w:rPr>
        <w:t xml:space="preserve"> personalizado </w:t>
      </w:r>
      <w:proofErr w:type="spellStart"/>
      <w:r w:rsidRPr="00857CC3">
        <w:rPr>
          <w:rFonts w:ascii="Times New Roman" w:hAnsi="Times New Roman" w:cs="Times New Roman"/>
          <w:sz w:val="22"/>
          <w:szCs w:val="22"/>
        </w:rPr>
        <w:t>usePaginatedResources</w:t>
      </w:r>
      <w:proofErr w:type="spell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type</w:t>
      </w:r>
      <w:proofErr w:type="spellEnd"/>
      <w:r w:rsidRPr="00857CC3">
        <w:rPr>
          <w:rFonts w:ascii="Times New Roman" w:hAnsi="Times New Roman" w:cs="Times New Roman"/>
          <w:sz w:val="22"/>
          <w:szCs w:val="22"/>
        </w:rPr>
        <w:t>), que gestiona la paginación de la API:</w:t>
      </w:r>
    </w:p>
    <w:p w14:paraId="0274D344"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b/>
          <w:bCs/>
          <w:sz w:val="22"/>
          <w:szCs w:val="22"/>
        </w:rPr>
        <w:t xml:space="preserve">Tabla 6.3.7-A. Estado gestionado por </w:t>
      </w:r>
      <w:proofErr w:type="spellStart"/>
      <w:r w:rsidRPr="00857CC3">
        <w:rPr>
          <w:rFonts w:ascii="Times New Roman" w:hAnsi="Times New Roman" w:cs="Times New Roman"/>
          <w:b/>
          <w:bCs/>
          <w:sz w:val="22"/>
          <w:szCs w:val="22"/>
        </w:rPr>
        <w:t>usePaginatedResources</w:t>
      </w:r>
      <w:proofErr w:type="spellEnd"/>
    </w:p>
    <w:tbl>
      <w:tblPr>
        <w:tblStyle w:val="Tablaconcuadrculaclara"/>
        <w:tblW w:w="5000" w:type="pct"/>
        <w:tblLook w:val="04A0" w:firstRow="1" w:lastRow="0" w:firstColumn="1" w:lastColumn="0" w:noHBand="0" w:noVBand="1"/>
      </w:tblPr>
      <w:tblGrid>
        <w:gridCol w:w="1873"/>
        <w:gridCol w:w="6955"/>
      </w:tblGrid>
      <w:tr w:rsidR="00AB7DB6" w:rsidRPr="00AB7DB6" w14:paraId="5D534B40" w14:textId="77777777" w:rsidTr="00AB7DB6">
        <w:tc>
          <w:tcPr>
            <w:tcW w:w="1061" w:type="pct"/>
            <w:hideMark/>
          </w:tcPr>
          <w:p w14:paraId="66C4053D"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Estado</w:t>
            </w:r>
          </w:p>
        </w:tc>
        <w:tc>
          <w:tcPr>
            <w:tcW w:w="3939" w:type="pct"/>
            <w:hideMark/>
          </w:tcPr>
          <w:p w14:paraId="0909F045"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Descripción</w:t>
            </w:r>
          </w:p>
        </w:tc>
      </w:tr>
      <w:tr w:rsidR="00AB7DB6" w:rsidRPr="00AB7DB6" w14:paraId="5294D588" w14:textId="77777777" w:rsidTr="00AB7DB6">
        <w:tc>
          <w:tcPr>
            <w:tcW w:w="1061" w:type="pct"/>
            <w:hideMark/>
          </w:tcPr>
          <w:p w14:paraId="5F7ABB54"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items</w:t>
            </w:r>
            <w:proofErr w:type="spellEnd"/>
          </w:p>
        </w:tc>
        <w:tc>
          <w:tcPr>
            <w:tcW w:w="3939" w:type="pct"/>
            <w:hideMark/>
          </w:tcPr>
          <w:p w14:paraId="027160A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Acumulado de recursos cargados hasta la página actual</w:t>
            </w:r>
          </w:p>
        </w:tc>
      </w:tr>
      <w:tr w:rsidR="00AB7DB6" w:rsidRPr="00AB7DB6" w14:paraId="51418A8F" w14:textId="77777777" w:rsidTr="00AB7DB6">
        <w:tc>
          <w:tcPr>
            <w:tcW w:w="1061" w:type="pct"/>
            <w:hideMark/>
          </w:tcPr>
          <w:p w14:paraId="32D0A278"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total</w:t>
            </w:r>
          </w:p>
        </w:tc>
        <w:tc>
          <w:tcPr>
            <w:tcW w:w="3939" w:type="pct"/>
            <w:hideMark/>
          </w:tcPr>
          <w:p w14:paraId="08F59AD5" w14:textId="77777777" w:rsidR="00AB7DB6" w:rsidRPr="00AB7DB6" w:rsidRDefault="00AB7DB6" w:rsidP="00AB7DB6">
            <w:pPr>
              <w:spacing w:after="160" w:line="276" w:lineRule="auto"/>
              <w:jc w:val="both"/>
              <w:rPr>
                <w:rFonts w:ascii="Times New Roman" w:hAnsi="Times New Roman" w:cs="Times New Roman"/>
                <w:sz w:val="22"/>
                <w:szCs w:val="22"/>
              </w:rPr>
            </w:pPr>
            <w:proofErr w:type="gramStart"/>
            <w:r w:rsidRPr="00AB7DB6">
              <w:rPr>
                <w:rFonts w:ascii="Times New Roman" w:hAnsi="Times New Roman" w:cs="Times New Roman"/>
                <w:sz w:val="22"/>
                <w:szCs w:val="22"/>
              </w:rPr>
              <w:t>Total</w:t>
            </w:r>
            <w:proofErr w:type="gramEnd"/>
            <w:r w:rsidRPr="00AB7DB6">
              <w:rPr>
                <w:rFonts w:ascii="Times New Roman" w:hAnsi="Times New Roman" w:cs="Times New Roman"/>
                <w:sz w:val="22"/>
                <w:szCs w:val="22"/>
              </w:rPr>
              <w:t xml:space="preserve"> de registros devuelto por la API</w:t>
            </w:r>
          </w:p>
        </w:tc>
      </w:tr>
      <w:tr w:rsidR="00AB7DB6" w:rsidRPr="00AB7DB6" w14:paraId="3916D6D9" w14:textId="77777777" w:rsidTr="00AB7DB6">
        <w:tc>
          <w:tcPr>
            <w:tcW w:w="1061" w:type="pct"/>
            <w:hideMark/>
          </w:tcPr>
          <w:p w14:paraId="5A6D7E18"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hasNextPage</w:t>
            </w:r>
            <w:proofErr w:type="spellEnd"/>
          </w:p>
        </w:tc>
        <w:tc>
          <w:tcPr>
            <w:tcW w:w="3939" w:type="pct"/>
            <w:hideMark/>
          </w:tcPr>
          <w:p w14:paraId="358B390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Indica si existe una página siguiente</w:t>
            </w:r>
          </w:p>
        </w:tc>
      </w:tr>
      <w:tr w:rsidR="00AB7DB6" w:rsidRPr="00AB7DB6" w14:paraId="43E410A8" w14:textId="77777777" w:rsidTr="00AB7DB6">
        <w:tc>
          <w:tcPr>
            <w:tcW w:w="1061" w:type="pct"/>
            <w:hideMark/>
          </w:tcPr>
          <w:p w14:paraId="3C3D037F"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loading</w:t>
            </w:r>
            <w:proofErr w:type="spellEnd"/>
          </w:p>
        </w:tc>
        <w:tc>
          <w:tcPr>
            <w:tcW w:w="3939" w:type="pct"/>
            <w:hideMark/>
          </w:tcPr>
          <w:p w14:paraId="0BBBEF9D"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inicial de la primera página</w:t>
            </w:r>
          </w:p>
        </w:tc>
      </w:tr>
      <w:tr w:rsidR="00AB7DB6" w:rsidRPr="00AB7DB6" w14:paraId="25ADFFAD" w14:textId="77777777" w:rsidTr="00AB7DB6">
        <w:tc>
          <w:tcPr>
            <w:tcW w:w="1061" w:type="pct"/>
            <w:hideMark/>
          </w:tcPr>
          <w:p w14:paraId="1F5FE6D5"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loadingMore</w:t>
            </w:r>
            <w:proofErr w:type="spellEnd"/>
          </w:p>
        </w:tc>
        <w:tc>
          <w:tcPr>
            <w:tcW w:w="3939" w:type="pct"/>
            <w:hideMark/>
          </w:tcPr>
          <w:p w14:paraId="3D273F23"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incremental al pulsar "cargar más"</w:t>
            </w:r>
          </w:p>
        </w:tc>
      </w:tr>
    </w:tbl>
    <w:p w14:paraId="281AB5CB" w14:textId="77777777" w:rsidR="00857CC3" w:rsidRDefault="00857CC3" w:rsidP="00BD5FC5">
      <w:pPr>
        <w:jc w:val="both"/>
        <w:rPr>
          <w:rFonts w:ascii="Times New Roman" w:hAnsi="Times New Roman" w:cs="Times New Roman"/>
          <w:sz w:val="22"/>
          <w:szCs w:val="22"/>
        </w:rPr>
      </w:pPr>
    </w:p>
    <w:p w14:paraId="04FCA93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El patrón de carga es incremental: en lugar de paginación por botones de página, se añaden los resultados de la siguiente página al arreglo existente. El total de resultados visibles por pestaña se muestra en la etiqueta del </w:t>
      </w:r>
      <w:proofErr w:type="spellStart"/>
      <w:r w:rsidRPr="00146447">
        <w:rPr>
          <w:rFonts w:ascii="Times New Roman" w:hAnsi="Times New Roman" w:cs="Times New Roman"/>
          <w:sz w:val="22"/>
          <w:szCs w:val="22"/>
        </w:rPr>
        <w:t>tab</w:t>
      </w:r>
      <w:proofErr w:type="spellEnd"/>
      <w:r w:rsidRPr="00146447">
        <w:rPr>
          <w:rFonts w:ascii="Times New Roman" w:hAnsi="Times New Roman" w:cs="Times New Roman"/>
          <w:sz w:val="22"/>
          <w:szCs w:val="22"/>
        </w:rPr>
        <w:t xml:space="preserve">. Las pestañas no recargan si el usuario alterna entre ellas, ya que cada </w:t>
      </w:r>
      <w:proofErr w:type="spellStart"/>
      <w:r w:rsidRPr="00146447">
        <w:rPr>
          <w:rFonts w:ascii="Times New Roman" w:hAnsi="Times New Roman" w:cs="Times New Roman"/>
          <w:sz w:val="22"/>
          <w:szCs w:val="22"/>
        </w:rPr>
        <w:t>usePaginatedResources</w:t>
      </w:r>
      <w:proofErr w:type="spellEnd"/>
      <w:r w:rsidRPr="00146447">
        <w:rPr>
          <w:rFonts w:ascii="Times New Roman" w:hAnsi="Times New Roman" w:cs="Times New Roman"/>
          <w:sz w:val="22"/>
          <w:szCs w:val="22"/>
        </w:rPr>
        <w:t xml:space="preserve"> tiene su propio ciclo de vida independiente.</w:t>
      </w:r>
    </w:p>
    <w:p w14:paraId="6BF3693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b/>
          <w:bCs/>
          <w:sz w:val="22"/>
          <w:szCs w:val="22"/>
        </w:rPr>
        <w:t>Normalización de ítems</w:t>
      </w:r>
    </w:p>
    <w:p w14:paraId="7418F19E"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lastRenderedPageBreak/>
        <w:t xml:space="preserve">Antes de renderizar, los ítems se normalizan con </w:t>
      </w:r>
      <w:proofErr w:type="spellStart"/>
      <w:r w:rsidRPr="00146447">
        <w:rPr>
          <w:rFonts w:ascii="Times New Roman" w:hAnsi="Times New Roman" w:cs="Times New Roman"/>
          <w:sz w:val="22"/>
          <w:szCs w:val="22"/>
        </w:rPr>
        <w:t>useMemo</w:t>
      </w:r>
      <w:proofErr w:type="spellEnd"/>
      <w:r w:rsidRPr="00146447">
        <w:rPr>
          <w:rFonts w:ascii="Times New Roman" w:hAnsi="Times New Roman" w:cs="Times New Roman"/>
          <w:sz w:val="22"/>
          <w:szCs w:val="22"/>
        </w:rPr>
        <w:t xml:space="preserve"> para agregar los íconos y estilos de color:</w:t>
      </w:r>
    </w:p>
    <w:p w14:paraId="7BFA3DE5" w14:textId="77777777" w:rsidR="00146447" w:rsidRPr="00146447" w:rsidRDefault="00146447" w:rsidP="009119CA">
      <w:pPr>
        <w:numPr>
          <w:ilvl w:val="0"/>
          <w:numId w:val="79"/>
        </w:numPr>
        <w:jc w:val="both"/>
        <w:rPr>
          <w:rFonts w:ascii="Times New Roman" w:hAnsi="Times New Roman" w:cs="Times New Roman"/>
          <w:sz w:val="22"/>
          <w:szCs w:val="22"/>
        </w:rPr>
      </w:pPr>
      <w:r w:rsidRPr="00146447">
        <w:rPr>
          <w:rFonts w:ascii="Times New Roman" w:hAnsi="Times New Roman" w:cs="Times New Roman"/>
          <w:b/>
          <w:bCs/>
          <w:sz w:val="22"/>
          <w:szCs w:val="22"/>
        </w:rPr>
        <w:t>Casos</w:t>
      </w:r>
      <w:r w:rsidRPr="00146447">
        <w:rPr>
          <w:rFonts w:ascii="Times New Roman" w:hAnsi="Times New Roman" w:cs="Times New Roman"/>
          <w:sz w:val="22"/>
          <w:szCs w:val="22"/>
        </w:rPr>
        <w:t>: el ícono se asigna según </w:t>
      </w:r>
      <w:proofErr w:type="spellStart"/>
      <w:r w:rsidRPr="00146447">
        <w:rPr>
          <w:rFonts w:ascii="Times New Roman" w:hAnsi="Times New Roman" w:cs="Times New Roman"/>
          <w:sz w:val="22"/>
          <w:szCs w:val="22"/>
        </w:rPr>
        <w:t>category</w:t>
      </w:r>
      <w:proofErr w:type="spellEnd"/>
      <w:r w:rsidRPr="00146447">
        <w:rPr>
          <w:rFonts w:ascii="Times New Roman" w:hAnsi="Times New Roman" w:cs="Times New Roman"/>
          <w:sz w:val="22"/>
          <w:szCs w:val="22"/>
        </w:rPr>
        <w:t> (Ciberacoso, Fraudes, Grooming)</w:t>
      </w:r>
    </w:p>
    <w:p w14:paraId="4A257200" w14:textId="77777777" w:rsidR="00146447" w:rsidRPr="00146447" w:rsidRDefault="00146447" w:rsidP="009119CA">
      <w:pPr>
        <w:numPr>
          <w:ilvl w:val="0"/>
          <w:numId w:val="79"/>
        </w:numPr>
        <w:jc w:val="both"/>
        <w:rPr>
          <w:rFonts w:ascii="Times New Roman" w:hAnsi="Times New Roman" w:cs="Times New Roman"/>
          <w:sz w:val="22"/>
          <w:szCs w:val="22"/>
        </w:rPr>
      </w:pPr>
      <w:r w:rsidRPr="00146447">
        <w:rPr>
          <w:rFonts w:ascii="Times New Roman" w:hAnsi="Times New Roman" w:cs="Times New Roman"/>
          <w:b/>
          <w:bCs/>
          <w:sz w:val="22"/>
          <w:szCs w:val="22"/>
        </w:rPr>
        <w:t>Guías</w:t>
      </w:r>
      <w:r w:rsidRPr="00146447">
        <w:rPr>
          <w:rFonts w:ascii="Times New Roman" w:hAnsi="Times New Roman" w:cs="Times New Roman"/>
          <w:sz w:val="22"/>
          <w:szCs w:val="22"/>
        </w:rPr>
        <w:t>: el ícono se asigna según </w:t>
      </w:r>
      <w:proofErr w:type="spellStart"/>
      <w:r w:rsidRPr="00146447">
        <w:rPr>
          <w:rFonts w:ascii="Times New Roman" w:hAnsi="Times New Roman" w:cs="Times New Roman"/>
          <w:sz w:val="22"/>
          <w:szCs w:val="22"/>
        </w:rPr>
        <w:t>platform</w:t>
      </w:r>
      <w:proofErr w:type="spellEnd"/>
      <w:r w:rsidRPr="00146447">
        <w:rPr>
          <w:rFonts w:ascii="Times New Roman" w:hAnsi="Times New Roman" w:cs="Times New Roman"/>
          <w:sz w:val="22"/>
          <w:szCs w:val="22"/>
        </w:rPr>
        <w:t> (</w:t>
      </w:r>
      <w:proofErr w:type="spellStart"/>
      <w:r w:rsidRPr="00146447">
        <w:rPr>
          <w:rFonts w:ascii="Times New Roman" w:hAnsi="Times New Roman" w:cs="Times New Roman"/>
          <w:sz w:val="22"/>
          <w:szCs w:val="22"/>
        </w:rPr>
        <w:t>Roblox</w:t>
      </w:r>
      <w:proofErr w:type="spellEnd"/>
      <w:r w:rsidRPr="00146447">
        <w:rPr>
          <w:rFonts w:ascii="Times New Roman" w:hAnsi="Times New Roman" w:cs="Times New Roman"/>
          <w:sz w:val="22"/>
          <w:szCs w:val="22"/>
        </w:rPr>
        <w:t>, TikTok, </w:t>
      </w:r>
      <w:proofErr w:type="spellStart"/>
      <w:r w:rsidRPr="00146447">
        <w:rPr>
          <w:rFonts w:ascii="Times New Roman" w:hAnsi="Times New Roman" w:cs="Times New Roman"/>
          <w:sz w:val="22"/>
          <w:szCs w:val="22"/>
        </w:rPr>
        <w:t>Discord</w:t>
      </w:r>
      <w:proofErr w:type="spellEnd"/>
      <w:r w:rsidRPr="00146447">
        <w:rPr>
          <w:rFonts w:ascii="Times New Roman" w:hAnsi="Times New Roman" w:cs="Times New Roman"/>
          <w:sz w:val="22"/>
          <w:szCs w:val="22"/>
        </w:rPr>
        <w:t>, Instagram, etc.)</w:t>
      </w:r>
    </w:p>
    <w:p w14:paraId="199354ED" w14:textId="77777777" w:rsidR="00146447" w:rsidRPr="00146447" w:rsidRDefault="00146447" w:rsidP="00146447">
      <w:pPr>
        <w:jc w:val="both"/>
        <w:rPr>
          <w:rFonts w:ascii="Times New Roman" w:hAnsi="Times New Roman" w:cs="Times New Roman"/>
          <w:sz w:val="22"/>
          <w:szCs w:val="22"/>
        </w:rPr>
      </w:pPr>
      <w:proofErr w:type="spellStart"/>
      <w:r w:rsidRPr="00146447">
        <w:rPr>
          <w:rFonts w:ascii="Times New Roman" w:hAnsi="Times New Roman" w:cs="Times New Roman"/>
          <w:b/>
          <w:bCs/>
          <w:sz w:val="22"/>
          <w:szCs w:val="22"/>
        </w:rPr>
        <w:t>CaseDetail</w:t>
      </w:r>
      <w:proofErr w:type="spellEnd"/>
      <w:r w:rsidRPr="00146447">
        <w:rPr>
          <w:rFonts w:ascii="Times New Roman" w:hAnsi="Times New Roman" w:cs="Times New Roman"/>
          <w:b/>
          <w:bCs/>
          <w:sz w:val="22"/>
          <w:szCs w:val="22"/>
        </w:rPr>
        <w:t>: vista de análisis</w:t>
      </w:r>
    </w:p>
    <w:p w14:paraId="442DC34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La página de detalle obtiene el recurso desde GET /api/</w:t>
      </w:r>
      <w:proofErr w:type="spellStart"/>
      <w:r w:rsidRPr="00146447">
        <w:rPr>
          <w:rFonts w:ascii="Times New Roman" w:hAnsi="Times New Roman" w:cs="Times New Roman"/>
          <w:sz w:val="22"/>
          <w:szCs w:val="22"/>
        </w:rPr>
        <w:t>resources</w:t>
      </w:r>
      <w:proofErr w:type="spellEnd"/>
      <w:proofErr w:type="gramStart"/>
      <w:r w:rsidRPr="00146447">
        <w:rPr>
          <w:rFonts w:ascii="Times New Roman" w:hAnsi="Times New Roman" w:cs="Times New Roman"/>
          <w:sz w:val="22"/>
          <w:szCs w:val="22"/>
        </w:rPr>
        <w:t>/:slug</w:t>
      </w:r>
      <w:proofErr w:type="gramEnd"/>
      <w:r w:rsidRPr="00146447">
        <w:rPr>
          <w:rFonts w:ascii="Times New Roman" w:hAnsi="Times New Roman" w:cs="Times New Roman"/>
          <w:sz w:val="22"/>
          <w:szCs w:val="22"/>
        </w:rPr>
        <w:t xml:space="preserve"> usando el parámetro de ruta como slug, y valida que </w:t>
      </w:r>
      <w:proofErr w:type="spellStart"/>
      <w:r w:rsidRPr="00146447">
        <w:rPr>
          <w:rFonts w:ascii="Times New Roman" w:hAnsi="Times New Roman" w:cs="Times New Roman"/>
          <w:sz w:val="22"/>
          <w:szCs w:val="22"/>
        </w:rPr>
        <w:t>type</w:t>
      </w:r>
      <w:proofErr w:type="spellEnd"/>
      <w:r w:rsidRPr="00146447">
        <w:rPr>
          <w:rFonts w:ascii="Times New Roman" w:hAnsi="Times New Roman" w:cs="Times New Roman"/>
          <w:sz w:val="22"/>
          <w:szCs w:val="22"/>
        </w:rPr>
        <w:t xml:space="preserve"> === 'case' antes de renderizar. Si el recurso no existe o es de tipo guide, muestra el componente </w:t>
      </w:r>
      <w:proofErr w:type="spellStart"/>
      <w:r w:rsidRPr="00146447">
        <w:rPr>
          <w:rFonts w:ascii="Times New Roman" w:hAnsi="Times New Roman" w:cs="Times New Roman"/>
          <w:sz w:val="22"/>
          <w:szCs w:val="22"/>
        </w:rPr>
        <w:t>NotFound</w:t>
      </w:r>
      <w:proofErr w:type="spellEnd"/>
      <w:r w:rsidRPr="00146447">
        <w:rPr>
          <w:rFonts w:ascii="Times New Roman" w:hAnsi="Times New Roman" w:cs="Times New Roman"/>
          <w:sz w:val="22"/>
          <w:szCs w:val="22"/>
        </w:rPr>
        <w:t>.</w:t>
      </w:r>
    </w:p>
    <w:p w14:paraId="2AA9DAC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La interfaz sigue un </w:t>
      </w:r>
      <w:proofErr w:type="spellStart"/>
      <w:r w:rsidRPr="00146447">
        <w:rPr>
          <w:rFonts w:ascii="Times New Roman" w:hAnsi="Times New Roman" w:cs="Times New Roman"/>
          <w:sz w:val="22"/>
          <w:szCs w:val="22"/>
        </w:rPr>
        <w:t>layout</w:t>
      </w:r>
      <w:proofErr w:type="spellEnd"/>
      <w:r w:rsidRPr="00146447">
        <w:rPr>
          <w:rFonts w:ascii="Times New Roman" w:hAnsi="Times New Roman" w:cs="Times New Roman"/>
          <w:sz w:val="22"/>
          <w:szCs w:val="22"/>
        </w:rPr>
        <w:t xml:space="preserve"> de dos columnas:</w:t>
      </w:r>
    </w:p>
    <w:p w14:paraId="5139F508"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b/>
          <w:bCs/>
          <w:sz w:val="22"/>
          <w:szCs w:val="22"/>
        </w:rPr>
        <w:t xml:space="preserve">Tabla 6.3.7-B. Columnas de </w:t>
      </w:r>
      <w:proofErr w:type="spellStart"/>
      <w:r w:rsidRPr="00146447">
        <w:rPr>
          <w:rFonts w:ascii="Times New Roman" w:hAnsi="Times New Roman" w:cs="Times New Roman"/>
          <w:b/>
          <w:bCs/>
          <w:sz w:val="22"/>
          <w:szCs w:val="22"/>
        </w:rPr>
        <w:t>CaseDetail</w:t>
      </w:r>
      <w:proofErr w:type="spellEnd"/>
    </w:p>
    <w:tbl>
      <w:tblPr>
        <w:tblStyle w:val="Tablaconcuadrculaclara"/>
        <w:tblW w:w="0" w:type="auto"/>
        <w:tblLook w:val="04A0" w:firstRow="1" w:lastRow="0" w:firstColumn="1" w:lastColumn="0" w:noHBand="0" w:noVBand="1"/>
      </w:tblPr>
      <w:tblGrid>
        <w:gridCol w:w="1442"/>
        <w:gridCol w:w="7386"/>
      </w:tblGrid>
      <w:tr w:rsidR="00146447" w:rsidRPr="00146447" w14:paraId="34F9625D" w14:textId="77777777" w:rsidTr="00146447">
        <w:tc>
          <w:tcPr>
            <w:tcW w:w="0" w:type="auto"/>
            <w:hideMark/>
          </w:tcPr>
          <w:p w14:paraId="0577C362"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Columna</w:t>
            </w:r>
          </w:p>
        </w:tc>
        <w:tc>
          <w:tcPr>
            <w:tcW w:w="0" w:type="auto"/>
            <w:hideMark/>
          </w:tcPr>
          <w:p w14:paraId="5E8F27DE"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Contenido</w:t>
            </w:r>
          </w:p>
        </w:tc>
      </w:tr>
      <w:tr w:rsidR="00146447" w:rsidRPr="00146447" w14:paraId="5574565C" w14:textId="77777777" w:rsidTr="00146447">
        <w:tc>
          <w:tcPr>
            <w:tcW w:w="0" w:type="auto"/>
            <w:hideMark/>
          </w:tcPr>
          <w:p w14:paraId="5E3F6725"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Izquierda (4/12)</w:t>
            </w:r>
          </w:p>
        </w:tc>
        <w:tc>
          <w:tcPr>
            <w:tcW w:w="0" w:type="auto"/>
            <w:hideMark/>
          </w:tcPr>
          <w:p w14:paraId="4164DCB8"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 xml:space="preserve">Tarjeta </w:t>
            </w:r>
            <w:proofErr w:type="spellStart"/>
            <w:r w:rsidRPr="00146447">
              <w:rPr>
                <w:rFonts w:ascii="Times New Roman" w:hAnsi="Times New Roman" w:cs="Times New Roman"/>
                <w:sz w:val="22"/>
                <w:szCs w:val="22"/>
              </w:rPr>
              <w:t>hero</w:t>
            </w:r>
            <w:proofErr w:type="spellEnd"/>
            <w:r w:rsidRPr="00146447">
              <w:rPr>
                <w:rFonts w:ascii="Times New Roman" w:hAnsi="Times New Roman" w:cs="Times New Roman"/>
                <w:sz w:val="22"/>
                <w:szCs w:val="22"/>
              </w:rPr>
              <w:t xml:space="preserve"> con gradiente índigo: título, resumen, nivel de riesgo, categoría. Panel de recomendaciones clave (</w:t>
            </w:r>
            <w:proofErr w:type="spellStart"/>
            <w:proofErr w:type="gramStart"/>
            <w:r w:rsidRPr="00146447">
              <w:rPr>
                <w:rFonts w:ascii="Times New Roman" w:hAnsi="Times New Roman" w:cs="Times New Roman"/>
                <w:sz w:val="22"/>
                <w:szCs w:val="22"/>
              </w:rPr>
              <w:t>tips</w:t>
            </w:r>
            <w:proofErr w:type="spellEnd"/>
            <w:r w:rsidRPr="00146447">
              <w:rPr>
                <w:rFonts w:ascii="Times New Roman" w:hAnsi="Times New Roman" w:cs="Times New Roman"/>
                <w:sz w:val="22"/>
                <w:szCs w:val="22"/>
              </w:rPr>
              <w:t>[</w:t>
            </w:r>
            <w:proofErr w:type="gramEnd"/>
            <w:r w:rsidRPr="00146447">
              <w:rPr>
                <w:rFonts w:ascii="Times New Roman" w:hAnsi="Times New Roman" w:cs="Times New Roman"/>
                <w:sz w:val="22"/>
                <w:szCs w:val="22"/>
              </w:rPr>
              <w:t>])</w:t>
            </w:r>
          </w:p>
        </w:tc>
      </w:tr>
      <w:tr w:rsidR="00146447" w:rsidRPr="00146447" w14:paraId="4CBAF8E2" w14:textId="77777777" w:rsidTr="00146447">
        <w:tc>
          <w:tcPr>
            <w:tcW w:w="0" w:type="auto"/>
            <w:hideMark/>
          </w:tcPr>
          <w:p w14:paraId="6B21E741"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Derecha (8/12)</w:t>
            </w:r>
          </w:p>
        </w:tc>
        <w:tc>
          <w:tcPr>
            <w:tcW w:w="0" w:type="auto"/>
            <w:hideMark/>
          </w:tcPr>
          <w:p w14:paraId="0EB18EAB"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Análisis completo (</w:t>
            </w:r>
            <w:proofErr w:type="spellStart"/>
            <w:r w:rsidRPr="00146447">
              <w:rPr>
                <w:rFonts w:ascii="Times New Roman" w:hAnsi="Times New Roman" w:cs="Times New Roman"/>
                <w:sz w:val="22"/>
                <w:szCs w:val="22"/>
              </w:rPr>
              <w:t>fullContent</w:t>
            </w:r>
            <w:proofErr w:type="spellEnd"/>
            <w:r w:rsidRPr="00146447">
              <w:rPr>
                <w:rFonts w:ascii="Times New Roman" w:hAnsi="Times New Roman" w:cs="Times New Roman"/>
                <w:sz w:val="22"/>
                <w:szCs w:val="22"/>
              </w:rPr>
              <w:t>), cronología del incidente (</w:t>
            </w:r>
            <w:proofErr w:type="gramStart"/>
            <w:r w:rsidRPr="00146447">
              <w:rPr>
                <w:rFonts w:ascii="Times New Roman" w:hAnsi="Times New Roman" w:cs="Times New Roman"/>
                <w:sz w:val="22"/>
                <w:szCs w:val="22"/>
              </w:rPr>
              <w:t>timeline[</w:t>
            </w:r>
            <w:proofErr w:type="gramEnd"/>
            <w:r w:rsidRPr="00146447">
              <w:rPr>
                <w:rFonts w:ascii="Times New Roman" w:hAnsi="Times New Roman" w:cs="Times New Roman"/>
                <w:sz w:val="22"/>
                <w:szCs w:val="22"/>
              </w:rPr>
              <w:t>]), lecciones fundamentales (</w:t>
            </w:r>
            <w:proofErr w:type="spellStart"/>
            <w:r w:rsidRPr="00146447">
              <w:rPr>
                <w:rFonts w:ascii="Times New Roman" w:hAnsi="Times New Roman" w:cs="Times New Roman"/>
                <w:sz w:val="22"/>
                <w:szCs w:val="22"/>
              </w:rPr>
              <w:t>lessons</w:t>
            </w:r>
            <w:proofErr w:type="spellEnd"/>
            <w:r w:rsidRPr="00146447">
              <w:rPr>
                <w:rFonts w:ascii="Times New Roman" w:hAnsi="Times New Roman" w:cs="Times New Roman"/>
                <w:sz w:val="22"/>
                <w:szCs w:val="22"/>
              </w:rPr>
              <w:t>)</w:t>
            </w:r>
          </w:p>
        </w:tc>
      </w:tr>
    </w:tbl>
    <w:p w14:paraId="4C2BBB1E" w14:textId="4CFB07F1" w:rsidR="00AB7DB6" w:rsidRDefault="00AB7DB6" w:rsidP="00BD5FC5">
      <w:pPr>
        <w:jc w:val="both"/>
        <w:rPr>
          <w:rFonts w:ascii="Times New Roman" w:hAnsi="Times New Roman" w:cs="Times New Roman"/>
          <w:sz w:val="22"/>
          <w:szCs w:val="22"/>
        </w:rPr>
      </w:pPr>
    </w:p>
    <w:p w14:paraId="3F57420D" w14:textId="7BA03565" w:rsidR="008723FD" w:rsidRDefault="008723FD" w:rsidP="00BD5FC5">
      <w:pPr>
        <w:jc w:val="both"/>
        <w:rPr>
          <w:rFonts w:ascii="Times New Roman" w:hAnsi="Times New Roman" w:cs="Times New Roman"/>
          <w:sz w:val="22"/>
          <w:szCs w:val="22"/>
        </w:rPr>
      </w:pPr>
      <w:r w:rsidRPr="008723FD">
        <w:rPr>
          <w:rFonts w:ascii="Times New Roman" w:hAnsi="Times New Roman" w:cs="Times New Roman"/>
          <w:sz w:val="22"/>
          <w:szCs w:val="22"/>
        </w:rPr>
        <w:t xml:space="preserve">La cronología renderiza cada entrada del arreglo </w:t>
      </w:r>
      <w:proofErr w:type="gramStart"/>
      <w:r w:rsidRPr="008723FD">
        <w:rPr>
          <w:rFonts w:ascii="Times New Roman" w:hAnsi="Times New Roman" w:cs="Times New Roman"/>
          <w:sz w:val="22"/>
          <w:szCs w:val="22"/>
        </w:rPr>
        <w:t>timeline[</w:t>
      </w:r>
      <w:proofErr w:type="gramEnd"/>
      <w:r w:rsidRPr="008723FD">
        <w:rPr>
          <w:rFonts w:ascii="Times New Roman" w:hAnsi="Times New Roman" w:cs="Times New Roman"/>
          <w:sz w:val="22"/>
          <w:szCs w:val="22"/>
        </w:rPr>
        <w:t>] como un hito visual con etiqueta de tiempo, punto de conexión y texto del evento, construyendo una línea de tiempo vertical con separadores horizontales.</w:t>
      </w:r>
    </w:p>
    <w:p w14:paraId="2E35B1A6"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6.3.8 Perfil de usuario</w:t>
      </w:r>
    </w:p>
    <w:p w14:paraId="5CECE7F9" w14:textId="2565A464"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 xml:space="preserve">La página de perfil se implementa en </w:t>
      </w:r>
      <w:proofErr w:type="spellStart"/>
      <w:r w:rsidRPr="00C12776">
        <w:rPr>
          <w:rFonts w:ascii="Times New Roman" w:hAnsi="Times New Roman" w:cs="Times New Roman"/>
          <w:sz w:val="22"/>
          <w:szCs w:val="22"/>
        </w:rPr>
        <w:t>client</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src</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pages</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Profile.jsx</w:t>
      </w:r>
      <w:proofErr w:type="spellEnd"/>
      <w:r w:rsidRPr="00C12776">
        <w:rPr>
          <w:rFonts w:ascii="Times New Roman" w:hAnsi="Times New Roman" w:cs="Times New Roman"/>
          <w:sz w:val="22"/>
          <w:szCs w:val="22"/>
        </w:rPr>
        <w:t xml:space="preserve"> y permite al usuario actualizar su nombre, foto de perfil y contraseña. </w:t>
      </w:r>
      <w:r w:rsidR="005E27D5" w:rsidRPr="005E27D5">
        <w:rPr>
          <w:rFonts w:ascii="Times New Roman" w:hAnsi="Times New Roman" w:cs="Times New Roman"/>
          <w:sz w:val="22"/>
          <w:szCs w:val="22"/>
        </w:rPr>
        <w:t>Cubre el requisito funcional RF1 (registro y autenticación de padres, incluida la gestión de credenciales y datos de cuenta).</w:t>
      </w:r>
    </w:p>
    <w:p w14:paraId="078C1DEB"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Estructura de la página</w:t>
      </w:r>
    </w:p>
    <w:p w14:paraId="25646769"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La página se organiza en tres bloques:</w:t>
      </w:r>
    </w:p>
    <w:p w14:paraId="17DFF2FA"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Tabla 6.3.8-A. Bloques del perfil de usuario</w:t>
      </w:r>
    </w:p>
    <w:tbl>
      <w:tblPr>
        <w:tblStyle w:val="Tablaconcuadrculaclara"/>
        <w:tblW w:w="0" w:type="auto"/>
        <w:tblLook w:val="04A0" w:firstRow="1" w:lastRow="0" w:firstColumn="1" w:lastColumn="0" w:noHBand="0" w:noVBand="1"/>
      </w:tblPr>
      <w:tblGrid>
        <w:gridCol w:w="1918"/>
        <w:gridCol w:w="6910"/>
      </w:tblGrid>
      <w:tr w:rsidR="00C12776" w:rsidRPr="00C12776" w14:paraId="0136B892" w14:textId="77777777" w:rsidTr="00C12776">
        <w:tc>
          <w:tcPr>
            <w:tcW w:w="0" w:type="auto"/>
            <w:hideMark/>
          </w:tcPr>
          <w:p w14:paraId="2FD184B0"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Bloque</w:t>
            </w:r>
          </w:p>
        </w:tc>
        <w:tc>
          <w:tcPr>
            <w:tcW w:w="0" w:type="auto"/>
            <w:hideMark/>
          </w:tcPr>
          <w:p w14:paraId="13DC3054"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Contenido</w:t>
            </w:r>
          </w:p>
        </w:tc>
      </w:tr>
      <w:tr w:rsidR="00C12776" w:rsidRPr="00C12776" w14:paraId="133D6537" w14:textId="77777777" w:rsidTr="00C12776">
        <w:tc>
          <w:tcPr>
            <w:tcW w:w="0" w:type="auto"/>
            <w:hideMark/>
          </w:tcPr>
          <w:p w14:paraId="2B537967"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Hero superior</w:t>
            </w:r>
          </w:p>
        </w:tc>
        <w:tc>
          <w:tcPr>
            <w:tcW w:w="0" w:type="auto"/>
            <w:hideMark/>
          </w:tcPr>
          <w:p w14:paraId="3C653F6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Avatar circular (112px), nombre, correo, rol (Padre / Administrador), botón de cámara para cambiar foto</w:t>
            </w:r>
          </w:p>
        </w:tc>
      </w:tr>
      <w:tr w:rsidR="00C12776" w:rsidRPr="00C12776" w14:paraId="191A9B30" w14:textId="77777777" w:rsidTr="00C12776">
        <w:tc>
          <w:tcPr>
            <w:tcW w:w="0" w:type="auto"/>
            <w:hideMark/>
          </w:tcPr>
          <w:p w14:paraId="3560993E"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principal</w:t>
            </w:r>
          </w:p>
        </w:tc>
        <w:tc>
          <w:tcPr>
            <w:tcW w:w="0" w:type="auto"/>
            <w:hideMark/>
          </w:tcPr>
          <w:p w14:paraId="55E3A415"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Formulario de información personal (nombre + avatar) y formulario de seguridad (cambio de contraseña)</w:t>
            </w:r>
          </w:p>
        </w:tc>
      </w:tr>
      <w:tr w:rsidR="00C12776" w:rsidRPr="00C12776" w14:paraId="168421D5" w14:textId="77777777" w:rsidTr="00C12776">
        <w:tc>
          <w:tcPr>
            <w:tcW w:w="0" w:type="auto"/>
            <w:hideMark/>
          </w:tcPr>
          <w:p w14:paraId="2CC046F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lateral (</w:t>
            </w:r>
            <w:proofErr w:type="spellStart"/>
            <w:r w:rsidRPr="00C12776">
              <w:rPr>
                <w:rFonts w:ascii="Times New Roman" w:hAnsi="Times New Roman" w:cs="Times New Roman"/>
                <w:sz w:val="22"/>
                <w:szCs w:val="22"/>
              </w:rPr>
              <w:t>sticky</w:t>
            </w:r>
            <w:proofErr w:type="spellEnd"/>
            <w:r w:rsidRPr="00C12776">
              <w:rPr>
                <w:rFonts w:ascii="Times New Roman" w:hAnsi="Times New Roman" w:cs="Times New Roman"/>
                <w:sz w:val="22"/>
                <w:szCs w:val="22"/>
              </w:rPr>
              <w:t>)</w:t>
            </w:r>
          </w:p>
        </w:tc>
        <w:tc>
          <w:tcPr>
            <w:tcW w:w="0" w:type="auto"/>
            <w:hideMark/>
          </w:tcPr>
          <w:p w14:paraId="676E88D4"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Nota informativa de privacidad mínima</w:t>
            </w:r>
          </w:p>
        </w:tc>
      </w:tr>
    </w:tbl>
    <w:p w14:paraId="4295443F" w14:textId="77777777" w:rsidR="00A30708" w:rsidRDefault="00A30708" w:rsidP="00A30708">
      <w:pPr>
        <w:jc w:val="both"/>
        <w:rPr>
          <w:rFonts w:ascii="Times New Roman" w:hAnsi="Times New Roman" w:cs="Times New Roman"/>
          <w:b/>
          <w:bCs/>
          <w:sz w:val="22"/>
          <w:szCs w:val="22"/>
        </w:rPr>
      </w:pPr>
    </w:p>
    <w:p w14:paraId="19F83C11" w14:textId="68FCBAC0"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b/>
          <w:bCs/>
          <w:sz w:val="22"/>
          <w:szCs w:val="22"/>
        </w:rPr>
        <w:t>Editor de avatar con recorte interactivo</w:t>
      </w:r>
    </w:p>
    <w:p w14:paraId="632515FD"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Al seleccionar una imagen, se abre un modal de recorte que opera en dos modos de interacción según el dispositivo:</w:t>
      </w:r>
    </w:p>
    <w:p w14:paraId="20C9857F" w14:textId="77777777" w:rsidR="00A30708" w:rsidRPr="00A30708" w:rsidRDefault="00A30708" w:rsidP="009119CA">
      <w:pPr>
        <w:numPr>
          <w:ilvl w:val="0"/>
          <w:numId w:val="80"/>
        </w:numPr>
        <w:jc w:val="both"/>
        <w:rPr>
          <w:rFonts w:ascii="Times New Roman" w:hAnsi="Times New Roman" w:cs="Times New Roman"/>
          <w:sz w:val="22"/>
          <w:szCs w:val="22"/>
        </w:rPr>
      </w:pPr>
      <w:r w:rsidRPr="00A30708">
        <w:rPr>
          <w:rFonts w:ascii="Times New Roman" w:hAnsi="Times New Roman" w:cs="Times New Roman"/>
          <w:b/>
          <w:bCs/>
          <w:sz w:val="22"/>
          <w:szCs w:val="22"/>
        </w:rPr>
        <w:t>Escritorio:</w:t>
      </w:r>
      <w:r w:rsidRPr="00A30708">
        <w:rPr>
          <w:rFonts w:ascii="Times New Roman" w:hAnsi="Times New Roman" w:cs="Times New Roman"/>
          <w:sz w:val="22"/>
          <w:szCs w:val="22"/>
        </w:rPr>
        <w:t xml:space="preserve"> sliders de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(rango 1-2.8), posición horizontal y posición vertical.</w:t>
      </w:r>
    </w:p>
    <w:p w14:paraId="6E1312E7" w14:textId="77777777" w:rsidR="00A30708" w:rsidRPr="00A30708" w:rsidRDefault="00A30708" w:rsidP="009119CA">
      <w:pPr>
        <w:numPr>
          <w:ilvl w:val="0"/>
          <w:numId w:val="80"/>
        </w:numPr>
        <w:jc w:val="both"/>
        <w:rPr>
          <w:rFonts w:ascii="Times New Roman" w:hAnsi="Times New Roman" w:cs="Times New Roman"/>
          <w:sz w:val="22"/>
          <w:szCs w:val="22"/>
        </w:rPr>
      </w:pPr>
      <w:r w:rsidRPr="00A30708">
        <w:rPr>
          <w:rFonts w:ascii="Times New Roman" w:hAnsi="Times New Roman" w:cs="Times New Roman"/>
          <w:b/>
          <w:bCs/>
          <w:sz w:val="22"/>
          <w:szCs w:val="22"/>
        </w:rPr>
        <w:t>Móvil/táctil:</w:t>
      </w:r>
      <w:r w:rsidRPr="00A30708">
        <w:rPr>
          <w:rFonts w:ascii="Times New Roman" w:hAnsi="Times New Roman" w:cs="Times New Roman"/>
          <w:sz w:val="22"/>
          <w:szCs w:val="22"/>
        </w:rPr>
        <w:t xml:space="preserve"> arrastre de un dedo para mover y gesto de pellizco con dos dedos para controlar el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w:t>
      </w:r>
    </w:p>
    <w:p w14:paraId="6CC929D7"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 xml:space="preserve">El estado de los gestos se almacena en un </w:t>
      </w:r>
      <w:proofErr w:type="spellStart"/>
      <w:r w:rsidRPr="00A30708">
        <w:rPr>
          <w:rFonts w:ascii="Times New Roman" w:hAnsi="Times New Roman" w:cs="Times New Roman"/>
          <w:sz w:val="22"/>
          <w:szCs w:val="22"/>
        </w:rPr>
        <w:t>gestureRef</w:t>
      </w:r>
      <w:proofErr w:type="spellEnd"/>
      <w:r w:rsidRPr="00A30708">
        <w:rPr>
          <w:rFonts w:ascii="Times New Roman" w:hAnsi="Times New Roman" w:cs="Times New Roman"/>
          <w:sz w:val="22"/>
          <w:szCs w:val="22"/>
        </w:rPr>
        <w:t xml:space="preserve"> en lugar de en </w:t>
      </w:r>
      <w:proofErr w:type="spellStart"/>
      <w:r w:rsidRPr="00A30708">
        <w:rPr>
          <w:rFonts w:ascii="Times New Roman" w:hAnsi="Times New Roman" w:cs="Times New Roman"/>
          <w:sz w:val="22"/>
          <w:szCs w:val="22"/>
        </w:rPr>
        <w:t>useState</w:t>
      </w:r>
      <w:proofErr w:type="spellEnd"/>
      <w:r w:rsidRPr="00A30708">
        <w:rPr>
          <w:rFonts w:ascii="Times New Roman" w:hAnsi="Times New Roman" w:cs="Times New Roman"/>
          <w:sz w:val="22"/>
          <w:szCs w:val="22"/>
        </w:rPr>
        <w:t xml:space="preserve">, lo que evita que los manejadores de eventos táctiles queden desactualizados entre renders. La posición resultante se restringe mediante la función </w:t>
      </w:r>
      <w:proofErr w:type="spellStart"/>
      <w:r w:rsidRPr="00A30708">
        <w:rPr>
          <w:rFonts w:ascii="Times New Roman" w:hAnsi="Times New Roman" w:cs="Times New Roman"/>
          <w:sz w:val="22"/>
          <w:szCs w:val="22"/>
        </w:rPr>
        <w:t>clamp</w:t>
      </w:r>
      <w:proofErr w:type="spellEnd"/>
      <w:r w:rsidRPr="00A30708">
        <w:rPr>
          <w:rFonts w:ascii="Times New Roman" w:hAnsi="Times New Roman" w:cs="Times New Roman"/>
          <w:sz w:val="22"/>
          <w:szCs w:val="22"/>
        </w:rPr>
        <w:t xml:space="preserve"> para que la imagen nunca quede fuera del área de recorte.</w:t>
      </w:r>
    </w:p>
    <w:p w14:paraId="7C571C1B"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b/>
          <w:bCs/>
          <w:sz w:val="22"/>
          <w:szCs w:val="22"/>
        </w:rPr>
        <w:t>Tabla 6.3.8-B. Constantes del sistema de recorte</w:t>
      </w:r>
    </w:p>
    <w:tbl>
      <w:tblPr>
        <w:tblStyle w:val="Tablaconcuadrculaclara"/>
        <w:tblW w:w="5000" w:type="pct"/>
        <w:tblLook w:val="04A0" w:firstRow="1" w:lastRow="0" w:firstColumn="1" w:lastColumn="0" w:noHBand="0" w:noVBand="1"/>
      </w:tblPr>
      <w:tblGrid>
        <w:gridCol w:w="2631"/>
        <w:gridCol w:w="962"/>
        <w:gridCol w:w="5235"/>
      </w:tblGrid>
      <w:tr w:rsidR="00A30708" w:rsidRPr="00A30708" w14:paraId="6B0EA0FD" w14:textId="77777777" w:rsidTr="00A30708">
        <w:tc>
          <w:tcPr>
            <w:tcW w:w="1490" w:type="pct"/>
            <w:hideMark/>
          </w:tcPr>
          <w:p w14:paraId="6A05A744"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Constante</w:t>
            </w:r>
          </w:p>
        </w:tc>
        <w:tc>
          <w:tcPr>
            <w:tcW w:w="545" w:type="pct"/>
            <w:hideMark/>
          </w:tcPr>
          <w:p w14:paraId="75EECC2B"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Valor</w:t>
            </w:r>
          </w:p>
        </w:tc>
        <w:tc>
          <w:tcPr>
            <w:tcW w:w="2965" w:type="pct"/>
            <w:hideMark/>
          </w:tcPr>
          <w:p w14:paraId="651B801C"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Uso</w:t>
            </w:r>
          </w:p>
        </w:tc>
      </w:tr>
      <w:tr w:rsidR="00A30708" w:rsidRPr="00A30708" w14:paraId="47E2353F" w14:textId="77777777" w:rsidTr="00A30708">
        <w:tc>
          <w:tcPr>
            <w:tcW w:w="1490" w:type="pct"/>
            <w:hideMark/>
          </w:tcPr>
          <w:p w14:paraId="2B42FC8D"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VIEWPORT</w:t>
            </w:r>
          </w:p>
        </w:tc>
        <w:tc>
          <w:tcPr>
            <w:tcW w:w="545" w:type="pct"/>
            <w:hideMark/>
          </w:tcPr>
          <w:p w14:paraId="43DF83C4"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320 </w:t>
            </w:r>
            <w:proofErr w:type="spellStart"/>
            <w:r w:rsidRPr="00A30708">
              <w:rPr>
                <w:rFonts w:ascii="Times New Roman" w:hAnsi="Times New Roman" w:cs="Times New Roman"/>
                <w:sz w:val="22"/>
                <w:szCs w:val="22"/>
              </w:rPr>
              <w:t>px</w:t>
            </w:r>
            <w:proofErr w:type="spellEnd"/>
          </w:p>
        </w:tc>
        <w:tc>
          <w:tcPr>
            <w:tcW w:w="2965" w:type="pct"/>
            <w:hideMark/>
          </w:tcPr>
          <w:p w14:paraId="70CEC82C"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Tamaño del área de vista previa en pantalla</w:t>
            </w:r>
          </w:p>
        </w:tc>
      </w:tr>
      <w:tr w:rsidR="00A30708" w:rsidRPr="00A30708" w14:paraId="316F8237" w14:textId="77777777" w:rsidTr="00A30708">
        <w:tc>
          <w:tcPr>
            <w:tcW w:w="1490" w:type="pct"/>
            <w:hideMark/>
          </w:tcPr>
          <w:p w14:paraId="4C219611"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EXPORT_SIZE</w:t>
            </w:r>
          </w:p>
        </w:tc>
        <w:tc>
          <w:tcPr>
            <w:tcW w:w="545" w:type="pct"/>
            <w:hideMark/>
          </w:tcPr>
          <w:p w14:paraId="3F86DE65"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600 </w:t>
            </w:r>
            <w:proofErr w:type="spellStart"/>
            <w:r w:rsidRPr="00A30708">
              <w:rPr>
                <w:rFonts w:ascii="Times New Roman" w:hAnsi="Times New Roman" w:cs="Times New Roman"/>
                <w:sz w:val="22"/>
                <w:szCs w:val="22"/>
              </w:rPr>
              <w:t>px</w:t>
            </w:r>
            <w:proofErr w:type="spellEnd"/>
          </w:p>
        </w:tc>
        <w:tc>
          <w:tcPr>
            <w:tcW w:w="2965" w:type="pct"/>
            <w:hideMark/>
          </w:tcPr>
          <w:p w14:paraId="340EA8D3"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Resolución del </w:t>
            </w:r>
            <w:proofErr w:type="spellStart"/>
            <w:r w:rsidRPr="00A30708">
              <w:rPr>
                <w:rFonts w:ascii="Times New Roman" w:hAnsi="Times New Roman" w:cs="Times New Roman"/>
                <w:sz w:val="22"/>
                <w:szCs w:val="22"/>
              </w:rPr>
              <w:t>canvas</w:t>
            </w:r>
            <w:proofErr w:type="spellEnd"/>
            <w:r w:rsidRPr="00A30708">
              <w:rPr>
                <w:rFonts w:ascii="Times New Roman" w:hAnsi="Times New Roman" w:cs="Times New Roman"/>
                <w:sz w:val="22"/>
                <w:szCs w:val="22"/>
              </w:rPr>
              <w:t xml:space="preserve"> de exportación</w:t>
            </w:r>
          </w:p>
        </w:tc>
      </w:tr>
      <w:tr w:rsidR="00A30708" w:rsidRPr="00A30708" w14:paraId="1042410E" w14:textId="77777777" w:rsidTr="00A30708">
        <w:tc>
          <w:tcPr>
            <w:tcW w:w="1490" w:type="pct"/>
            <w:hideMark/>
          </w:tcPr>
          <w:p w14:paraId="1DE35079" w14:textId="77777777" w:rsidR="00A30708" w:rsidRPr="00A30708" w:rsidRDefault="00A30708" w:rsidP="00A30708">
            <w:pPr>
              <w:spacing w:after="160" w:line="276" w:lineRule="auto"/>
              <w:jc w:val="both"/>
              <w:rPr>
                <w:rFonts w:ascii="Times New Roman" w:hAnsi="Times New Roman" w:cs="Times New Roman"/>
                <w:sz w:val="22"/>
                <w:szCs w:val="22"/>
              </w:rPr>
            </w:pP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máximo</w:t>
            </w:r>
          </w:p>
        </w:tc>
        <w:tc>
          <w:tcPr>
            <w:tcW w:w="545" w:type="pct"/>
            <w:hideMark/>
          </w:tcPr>
          <w:p w14:paraId="3492F94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2.8×</w:t>
            </w:r>
          </w:p>
        </w:tc>
        <w:tc>
          <w:tcPr>
            <w:tcW w:w="2965" w:type="pct"/>
            <w:hideMark/>
          </w:tcPr>
          <w:p w14:paraId="057262BB"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Límite superior </w:t>
            </w:r>
            <w:proofErr w:type="gramStart"/>
            <w:r w:rsidRPr="00A30708">
              <w:rPr>
                <w:rFonts w:ascii="Times New Roman" w:hAnsi="Times New Roman" w:cs="Times New Roman"/>
                <w:sz w:val="22"/>
                <w:szCs w:val="22"/>
              </w:rPr>
              <w:t>del slider</w:t>
            </w:r>
            <w:proofErr w:type="gramEnd"/>
            <w:r w:rsidRPr="00A30708">
              <w:rPr>
                <w:rFonts w:ascii="Times New Roman" w:hAnsi="Times New Roman" w:cs="Times New Roman"/>
                <w:sz w:val="22"/>
                <w:szCs w:val="22"/>
              </w:rPr>
              <w:t xml:space="preserve"> y del gesto de pellizco</w:t>
            </w:r>
          </w:p>
        </w:tc>
      </w:tr>
      <w:tr w:rsidR="00A30708" w:rsidRPr="00594F37" w14:paraId="37BB8904" w14:textId="77777777" w:rsidTr="00A30708">
        <w:tc>
          <w:tcPr>
            <w:tcW w:w="1490" w:type="pct"/>
            <w:hideMark/>
          </w:tcPr>
          <w:p w14:paraId="58C67480"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Calidad JPEG (cliente)</w:t>
            </w:r>
          </w:p>
        </w:tc>
        <w:tc>
          <w:tcPr>
            <w:tcW w:w="545" w:type="pct"/>
            <w:hideMark/>
          </w:tcPr>
          <w:p w14:paraId="5070381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0.9</w:t>
            </w:r>
          </w:p>
        </w:tc>
        <w:tc>
          <w:tcPr>
            <w:tcW w:w="2965" w:type="pct"/>
            <w:hideMark/>
          </w:tcPr>
          <w:p w14:paraId="7C2522F8" w14:textId="77777777" w:rsidR="00A30708" w:rsidRPr="00A30708" w:rsidRDefault="00A30708" w:rsidP="00A30708">
            <w:pPr>
              <w:spacing w:after="160" w:line="276" w:lineRule="auto"/>
              <w:jc w:val="both"/>
              <w:rPr>
                <w:rFonts w:ascii="Times New Roman" w:hAnsi="Times New Roman" w:cs="Times New Roman"/>
                <w:sz w:val="22"/>
                <w:szCs w:val="22"/>
                <w:lang w:val="en-US"/>
              </w:rPr>
            </w:pPr>
            <w:proofErr w:type="spellStart"/>
            <w:proofErr w:type="gramStart"/>
            <w:r w:rsidRPr="00A30708">
              <w:rPr>
                <w:rFonts w:ascii="Times New Roman" w:hAnsi="Times New Roman" w:cs="Times New Roman"/>
                <w:sz w:val="22"/>
                <w:szCs w:val="22"/>
                <w:lang w:val="en-US"/>
              </w:rPr>
              <w:t>canvas.toBlob</w:t>
            </w:r>
            <w:proofErr w:type="spellEnd"/>
            <w:proofErr w:type="gramEnd"/>
            <w:r w:rsidRPr="00A30708">
              <w:rPr>
                <w:rFonts w:ascii="Times New Roman" w:hAnsi="Times New Roman" w:cs="Times New Roman"/>
                <w:sz w:val="22"/>
                <w:szCs w:val="22"/>
                <w:lang w:val="en-US"/>
              </w:rPr>
              <w:t>(resolve, 'image/jpeg', 0.9)</w:t>
            </w:r>
          </w:p>
        </w:tc>
      </w:tr>
    </w:tbl>
    <w:p w14:paraId="698FC3FC" w14:textId="77777777" w:rsidR="00C12776" w:rsidRDefault="00C12776" w:rsidP="00BD5FC5">
      <w:pPr>
        <w:jc w:val="both"/>
        <w:rPr>
          <w:rFonts w:ascii="Times New Roman" w:hAnsi="Times New Roman" w:cs="Times New Roman"/>
          <w:sz w:val="22"/>
          <w:szCs w:val="22"/>
          <w:lang w:val="en-US"/>
        </w:rPr>
      </w:pPr>
    </w:p>
    <w:p w14:paraId="4E5309DD"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Al confirmar el recorte (</w:t>
      </w:r>
      <w:proofErr w:type="spellStart"/>
      <w:r w:rsidRPr="00431A97">
        <w:rPr>
          <w:rFonts w:ascii="Times New Roman" w:hAnsi="Times New Roman" w:cs="Times New Roman"/>
          <w:sz w:val="22"/>
          <w:szCs w:val="22"/>
        </w:rPr>
        <w:t>applyCrop</w:t>
      </w:r>
      <w:proofErr w:type="spellEnd"/>
      <w:r w:rsidRPr="00431A97">
        <w:rPr>
          <w:rFonts w:ascii="Times New Roman" w:hAnsi="Times New Roman" w:cs="Times New Roman"/>
          <w:sz w:val="22"/>
          <w:szCs w:val="22"/>
        </w:rPr>
        <w:t xml:space="preserve">), el componente dibuja la imagen sobre un </w:t>
      </w:r>
      <w:proofErr w:type="spellStart"/>
      <w:r w:rsidRPr="00431A97">
        <w:rPr>
          <w:rFonts w:ascii="Times New Roman" w:hAnsi="Times New Roman" w:cs="Times New Roman"/>
          <w:sz w:val="22"/>
          <w:szCs w:val="22"/>
        </w:rPr>
        <w:t>canvas</w:t>
      </w:r>
      <w:proofErr w:type="spellEnd"/>
      <w:r w:rsidRPr="00431A97">
        <w:rPr>
          <w:rFonts w:ascii="Times New Roman" w:hAnsi="Times New Roman" w:cs="Times New Roman"/>
          <w:sz w:val="22"/>
          <w:szCs w:val="22"/>
        </w:rPr>
        <w:t xml:space="preserve"> de 600×600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y exporta el resultado como un objeto File JPEG. Este archivo se envía al servidor mediante </w:t>
      </w:r>
      <w:proofErr w:type="spellStart"/>
      <w:r w:rsidRPr="00431A97">
        <w:rPr>
          <w:rFonts w:ascii="Times New Roman" w:hAnsi="Times New Roman" w:cs="Times New Roman"/>
          <w:sz w:val="22"/>
          <w:szCs w:val="22"/>
        </w:rPr>
        <w:t>FormData</w:t>
      </w:r>
      <w:proofErr w:type="spellEnd"/>
      <w:r w:rsidRPr="00431A97">
        <w:rPr>
          <w:rFonts w:ascii="Times New Roman" w:hAnsi="Times New Roman" w:cs="Times New Roman"/>
          <w:sz w:val="22"/>
          <w:szCs w:val="22"/>
        </w:rPr>
        <w:t xml:space="preserve"> al guardar el perfil. En el servidor, Sharp vuelve a comprimir la imagen a 200×200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con calidad 70% antes de convertirla a Base64 y almacenarla en MongoDB (DA04).</w:t>
      </w:r>
    </w:p>
    <w:p w14:paraId="62AE515A"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b/>
          <w:bCs/>
          <w:sz w:val="22"/>
          <w:szCs w:val="22"/>
        </w:rPr>
        <w:t>Cambio de contraseña</w:t>
      </w:r>
    </w:p>
    <w:p w14:paraId="5473E361" w14:textId="4D84EF3C"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El formulario de seguridad tiene tres campos con botones de visibilidad independientes (Eye/</w:t>
      </w:r>
      <w:proofErr w:type="spellStart"/>
      <w:r w:rsidRPr="00431A97">
        <w:rPr>
          <w:rFonts w:ascii="Times New Roman" w:hAnsi="Times New Roman" w:cs="Times New Roman"/>
          <w:sz w:val="22"/>
          <w:szCs w:val="22"/>
        </w:rPr>
        <w:t>EyeOff</w:t>
      </w:r>
      <w:proofErr w:type="spellEnd"/>
      <w:r w:rsidRPr="00431A97">
        <w:rPr>
          <w:rFonts w:ascii="Times New Roman" w:hAnsi="Times New Roman" w:cs="Times New Roman"/>
          <w:sz w:val="22"/>
          <w:szCs w:val="22"/>
        </w:rPr>
        <w:t>). Antes de llamar a PUT /api/</w:t>
      </w:r>
      <w:proofErr w:type="spellStart"/>
      <w:r w:rsidRPr="00431A97">
        <w:rPr>
          <w:rFonts w:ascii="Times New Roman" w:hAnsi="Times New Roman" w:cs="Times New Roman"/>
          <w:sz w:val="22"/>
          <w:szCs w:val="22"/>
        </w:rPr>
        <w:t>auth</w:t>
      </w:r>
      <w:proofErr w:type="spellEnd"/>
      <w:r w:rsidRPr="00431A97">
        <w:rPr>
          <w:rFonts w:ascii="Times New Roman" w:hAnsi="Times New Roman" w:cs="Times New Roman"/>
          <w:sz w:val="22"/>
          <w:szCs w:val="22"/>
        </w:rPr>
        <w:t>/</w:t>
      </w:r>
      <w:proofErr w:type="spellStart"/>
      <w:r w:rsidRPr="00431A97">
        <w:rPr>
          <w:rFonts w:ascii="Times New Roman" w:hAnsi="Times New Roman" w:cs="Times New Roman"/>
          <w:sz w:val="22"/>
          <w:szCs w:val="22"/>
        </w:rPr>
        <w:t>update-</w:t>
      </w:r>
      <w:proofErr w:type="gramStart"/>
      <w:r w:rsidRPr="00431A97">
        <w:rPr>
          <w:rFonts w:ascii="Times New Roman" w:hAnsi="Times New Roman" w:cs="Times New Roman"/>
          <w:sz w:val="22"/>
          <w:szCs w:val="22"/>
        </w:rPr>
        <w:t>password</w:t>
      </w:r>
      <w:proofErr w:type="spellEnd"/>
      <w:proofErr w:type="gramEnd"/>
      <w:r w:rsidRPr="00431A97">
        <w:rPr>
          <w:rFonts w:ascii="Times New Roman" w:hAnsi="Times New Roman" w:cs="Times New Roman"/>
          <w:sz w:val="22"/>
          <w:szCs w:val="22"/>
        </w:rPr>
        <w:t xml:space="preserve">, el componente valida localmente que la nueva contraseña y su confirmación coincidan y que la longitud sea de al menos </w:t>
      </w:r>
      <w:r w:rsidR="0015119B">
        <w:rPr>
          <w:rFonts w:ascii="Times New Roman" w:hAnsi="Times New Roman" w:cs="Times New Roman"/>
          <w:sz w:val="22"/>
          <w:szCs w:val="22"/>
        </w:rPr>
        <w:t>8</w:t>
      </w:r>
      <w:r w:rsidRPr="00431A97">
        <w:rPr>
          <w:rFonts w:ascii="Times New Roman" w:hAnsi="Times New Roman" w:cs="Times New Roman"/>
          <w:sz w:val="22"/>
          <w:szCs w:val="22"/>
        </w:rPr>
        <w:t xml:space="preserve"> caracteres. Los errores y confirmaciones se presentan mediante el </w:t>
      </w:r>
      <w:proofErr w:type="spellStart"/>
      <w:r w:rsidRPr="00431A97">
        <w:rPr>
          <w:rFonts w:ascii="Times New Roman" w:hAnsi="Times New Roman" w:cs="Times New Roman"/>
          <w:sz w:val="22"/>
          <w:szCs w:val="22"/>
        </w:rPr>
        <w:t>ToastContext</w:t>
      </w:r>
      <w:proofErr w:type="spellEnd"/>
      <w:r w:rsidRPr="00431A97">
        <w:rPr>
          <w:rFonts w:ascii="Times New Roman" w:hAnsi="Times New Roman" w:cs="Times New Roman"/>
          <w:sz w:val="22"/>
          <w:szCs w:val="22"/>
        </w:rPr>
        <w:t xml:space="preserve"> global.</w:t>
      </w:r>
    </w:p>
    <w:p w14:paraId="050F68E7" w14:textId="77777777" w:rsidR="00431A97" w:rsidRPr="00431A97" w:rsidRDefault="00431A97" w:rsidP="00BD5FC5">
      <w:pPr>
        <w:jc w:val="both"/>
        <w:rPr>
          <w:rFonts w:ascii="Times New Roman" w:hAnsi="Times New Roman" w:cs="Times New Roman"/>
          <w:sz w:val="22"/>
          <w:szCs w:val="22"/>
        </w:rPr>
      </w:pPr>
    </w:p>
    <w:p w14:paraId="524D5BF6" w14:textId="4FE6D0BB" w:rsidR="00F0380C" w:rsidRDefault="00D0491F" w:rsidP="00D0491F">
      <w:pPr>
        <w:pStyle w:val="Ttulo2"/>
        <w:jc w:val="both"/>
        <w:rPr>
          <w:bCs/>
        </w:rPr>
      </w:pPr>
      <w:r w:rsidRPr="00D0491F">
        <w:rPr>
          <w:bCs/>
        </w:rPr>
        <w:t>6.4 Decisiones de arquitectura y cambios respecto al diseño original</w:t>
      </w:r>
    </w:p>
    <w:p w14:paraId="347C307E" w14:textId="1A99354A" w:rsidR="00D0491F" w:rsidRDefault="00D0491F" w:rsidP="00D0491F">
      <w:pPr>
        <w:jc w:val="both"/>
        <w:rPr>
          <w:rFonts w:ascii="Times New Roman" w:hAnsi="Times New Roman" w:cs="Times New Roman"/>
          <w:sz w:val="22"/>
          <w:szCs w:val="22"/>
        </w:rPr>
      </w:pPr>
      <w:r w:rsidRPr="00D0491F">
        <w:rPr>
          <w:rFonts w:ascii="Times New Roman" w:hAnsi="Times New Roman" w:cs="Times New Roman"/>
          <w:sz w:val="22"/>
          <w:szCs w:val="22"/>
        </w:rPr>
        <w:t xml:space="preserve">El proceso de implementación de </w:t>
      </w:r>
      <w:proofErr w:type="spellStart"/>
      <w:r w:rsidRPr="00D0491F">
        <w:rPr>
          <w:rFonts w:ascii="Times New Roman" w:hAnsi="Times New Roman" w:cs="Times New Roman"/>
          <w:sz w:val="22"/>
          <w:szCs w:val="22"/>
        </w:rPr>
        <w:t>Kuxipilli</w:t>
      </w:r>
      <w:proofErr w:type="spellEnd"/>
      <w:r w:rsidRPr="00D0491F">
        <w:rPr>
          <w:rFonts w:ascii="Times New Roman" w:hAnsi="Times New Roman" w:cs="Times New Roman"/>
          <w:sz w:val="22"/>
          <w:szCs w:val="22"/>
        </w:rPr>
        <w:t xml:space="preserve"> expuso situaciones técnicas y restricciones de infraestructura que no habían sido anticipadas en su totalidad durante la fase de diseño descrita en el Capítulo 4. En cada caso, el equipo evaluó las alternativas disponibles y tomó decisiones que se apartan del diseño original con el objetivo de garantizar la estabilidad, seguridad y usabilidad del sistema. La Tabla X documenta las once decisiones de mayor impacto, indicando la motivación técnica que las originó y el </w:t>
      </w:r>
      <w:proofErr w:type="spellStart"/>
      <w:r w:rsidRPr="00D0491F">
        <w:rPr>
          <w:rFonts w:ascii="Times New Roman" w:hAnsi="Times New Roman" w:cs="Times New Roman"/>
          <w:sz w:val="22"/>
          <w:szCs w:val="22"/>
        </w:rPr>
        <w:t>commit</w:t>
      </w:r>
      <w:proofErr w:type="spellEnd"/>
      <w:r w:rsidRPr="00D0491F">
        <w:rPr>
          <w:rFonts w:ascii="Times New Roman" w:hAnsi="Times New Roman" w:cs="Times New Roman"/>
          <w:sz w:val="22"/>
          <w:szCs w:val="22"/>
        </w:rPr>
        <w:t xml:space="preserve"> de referencia en el repositorio.</w:t>
      </w:r>
    </w:p>
    <w:p w14:paraId="4B2D7143" w14:textId="77777777" w:rsidR="00D0491F" w:rsidRPr="00D0491F" w:rsidRDefault="00D0491F" w:rsidP="00D0491F">
      <w:pPr>
        <w:jc w:val="both"/>
        <w:rPr>
          <w:rFonts w:ascii="Times New Roman" w:hAnsi="Times New Roman" w:cs="Times New Roman"/>
          <w:sz w:val="22"/>
          <w:szCs w:val="22"/>
        </w:rPr>
      </w:pPr>
      <w:r w:rsidRPr="00D0491F">
        <w:rPr>
          <w:rFonts w:ascii="Times New Roman" w:hAnsi="Times New Roman" w:cs="Times New Roman"/>
          <w:b/>
          <w:bCs/>
          <w:sz w:val="22"/>
          <w:szCs w:val="22"/>
        </w:rPr>
        <w:lastRenderedPageBreak/>
        <w:t>Tabla X. Decisiones de arquitectura adoptadas durante la implementación de Kuxipilli.</w:t>
      </w:r>
    </w:p>
    <w:tbl>
      <w:tblPr>
        <w:tblStyle w:val="Tablaconcuadrculaclara"/>
        <w:tblW w:w="0" w:type="auto"/>
        <w:tblLook w:val="04A0" w:firstRow="1" w:lastRow="0" w:firstColumn="1" w:lastColumn="0" w:noHBand="0" w:noVBand="1"/>
      </w:tblPr>
      <w:tblGrid>
        <w:gridCol w:w="726"/>
        <w:gridCol w:w="3280"/>
        <w:gridCol w:w="2810"/>
        <w:gridCol w:w="2012"/>
      </w:tblGrid>
      <w:tr w:rsidR="00FA27B5" w:rsidRPr="00FA27B5" w14:paraId="11E0C3B0" w14:textId="77777777" w:rsidTr="00FA27B5">
        <w:tc>
          <w:tcPr>
            <w:tcW w:w="0" w:type="auto"/>
            <w:hideMark/>
          </w:tcPr>
          <w:p w14:paraId="1F4A9071"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ID</w:t>
            </w:r>
          </w:p>
        </w:tc>
        <w:tc>
          <w:tcPr>
            <w:tcW w:w="0" w:type="auto"/>
            <w:hideMark/>
          </w:tcPr>
          <w:p w14:paraId="0A93F3CE"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Decisión / Cambio</w:t>
            </w:r>
          </w:p>
        </w:tc>
        <w:tc>
          <w:tcPr>
            <w:tcW w:w="0" w:type="auto"/>
            <w:hideMark/>
          </w:tcPr>
          <w:p w14:paraId="68FCD484"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Motivación técnica</w:t>
            </w:r>
          </w:p>
        </w:tc>
        <w:tc>
          <w:tcPr>
            <w:tcW w:w="0" w:type="auto"/>
            <w:hideMark/>
          </w:tcPr>
          <w:p w14:paraId="4671AC03" w14:textId="77777777" w:rsidR="00FA27B5" w:rsidRPr="00FA27B5" w:rsidRDefault="00FA27B5" w:rsidP="00FA27B5">
            <w:pPr>
              <w:spacing w:after="160" w:line="276" w:lineRule="auto"/>
              <w:jc w:val="both"/>
              <w:rPr>
                <w:rFonts w:ascii="Times New Roman" w:hAnsi="Times New Roman" w:cs="Times New Roman"/>
                <w:b/>
                <w:bCs/>
                <w:sz w:val="22"/>
                <w:szCs w:val="22"/>
              </w:rPr>
            </w:pPr>
            <w:proofErr w:type="spellStart"/>
            <w:r w:rsidRPr="00FA27B5">
              <w:rPr>
                <w:rFonts w:ascii="Times New Roman" w:hAnsi="Times New Roman" w:cs="Times New Roman"/>
                <w:b/>
                <w:bCs/>
                <w:sz w:val="22"/>
                <w:szCs w:val="22"/>
              </w:rPr>
              <w:t>Commit</w:t>
            </w:r>
            <w:proofErr w:type="spellEnd"/>
          </w:p>
        </w:tc>
      </w:tr>
      <w:tr w:rsidR="00FA27B5" w:rsidRPr="00FA27B5" w14:paraId="2018DFC8" w14:textId="77777777" w:rsidTr="00FA27B5">
        <w:tc>
          <w:tcPr>
            <w:tcW w:w="0" w:type="auto"/>
            <w:hideMark/>
          </w:tcPr>
          <w:p w14:paraId="76BFED2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DA01</w:t>
            </w:r>
          </w:p>
        </w:tc>
        <w:tc>
          <w:tcPr>
            <w:tcW w:w="0" w:type="auto"/>
            <w:hideMark/>
          </w:tcPr>
          <w:p w14:paraId="3BFB116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Verificación de cuenta mediante código de 6 dígitos en lugar de enlace por correo</w:t>
            </w:r>
          </w:p>
        </w:tc>
        <w:tc>
          <w:tcPr>
            <w:tcW w:w="0" w:type="auto"/>
            <w:hideMark/>
          </w:tcPr>
          <w:p w14:paraId="29D72A2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 enlace de verificación requiere que el servidor sea accesible desde internet con URL pública estable; además, varios clientes de correo corporativos y servicios de filtrado bloquean o marcan como sospechosos los hipervínculos externos. Un código numérico resulta más robusto y familiar para el usuario objetivo.</w:t>
            </w:r>
          </w:p>
        </w:tc>
        <w:tc>
          <w:tcPr>
            <w:tcW w:w="0" w:type="auto"/>
            <w:hideMark/>
          </w:tcPr>
          <w:p w14:paraId="3E7817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70e02b9</w:t>
            </w:r>
          </w:p>
        </w:tc>
      </w:tr>
      <w:tr w:rsidR="00FA27B5" w:rsidRPr="00FA27B5" w14:paraId="012B5ED7" w14:textId="77777777" w:rsidTr="00FA27B5">
        <w:tc>
          <w:tcPr>
            <w:tcW w:w="0" w:type="auto"/>
            <w:hideMark/>
          </w:tcPr>
          <w:p w14:paraId="754DCCE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DA02</w:t>
            </w:r>
          </w:p>
        </w:tc>
        <w:tc>
          <w:tcPr>
            <w:tcW w:w="0" w:type="auto"/>
            <w:hideMark/>
          </w:tcPr>
          <w:p w14:paraId="44B9A9A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API como proveedor primario de correo transaccional, con SMTP Gmail como </w:t>
            </w:r>
            <w:proofErr w:type="spellStart"/>
            <w:r w:rsidRPr="00FA27B5">
              <w:rPr>
                <w:rFonts w:ascii="Times New Roman" w:hAnsi="Times New Roman" w:cs="Times New Roman"/>
                <w:sz w:val="22"/>
                <w:szCs w:val="22"/>
              </w:rPr>
              <w:t>fallback</w:t>
            </w:r>
            <w:proofErr w:type="spellEnd"/>
          </w:p>
        </w:tc>
        <w:tc>
          <w:tcPr>
            <w:tcW w:w="0" w:type="auto"/>
            <w:hideMark/>
          </w:tcPr>
          <w:p w14:paraId="21AF5F3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SMTP con Gmail presentaba </w:t>
            </w:r>
            <w:proofErr w:type="spellStart"/>
            <w:r w:rsidRPr="00FA27B5">
              <w:rPr>
                <w:rFonts w:ascii="Times New Roman" w:hAnsi="Times New Roman" w:cs="Times New Roman"/>
                <w:sz w:val="22"/>
                <w:szCs w:val="22"/>
              </w:rPr>
              <w:t>timeouts</w:t>
            </w:r>
            <w:proofErr w:type="spellEnd"/>
            <w:r w:rsidRPr="00FA27B5">
              <w:rPr>
                <w:rFonts w:ascii="Times New Roman" w:hAnsi="Times New Roman" w:cs="Times New Roman"/>
                <w:sz w:val="22"/>
                <w:szCs w:val="22"/>
              </w:rPr>
              <w:t xml:space="preserve"> frecuentes superiores a 5 segundos en producción sobre Render, lo que hacía fallar el registro de nuevos usuarios. </w:t>
            </w: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ofrece entrega vía API REST con mayor estabilidad.</w:t>
            </w:r>
          </w:p>
        </w:tc>
        <w:tc>
          <w:tcPr>
            <w:tcW w:w="0" w:type="auto"/>
            <w:hideMark/>
          </w:tcPr>
          <w:p w14:paraId="5FE577A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190491b</w:t>
            </w:r>
          </w:p>
        </w:tc>
      </w:tr>
      <w:tr w:rsidR="00FA27B5" w:rsidRPr="00FA27B5" w14:paraId="328CEAFE" w14:textId="77777777" w:rsidTr="00FA27B5">
        <w:tc>
          <w:tcPr>
            <w:tcW w:w="0" w:type="auto"/>
            <w:hideMark/>
          </w:tcPr>
          <w:p w14:paraId="77E2218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DA03</w:t>
            </w:r>
          </w:p>
        </w:tc>
        <w:tc>
          <w:tcPr>
            <w:tcW w:w="0" w:type="auto"/>
            <w:hideMark/>
          </w:tcPr>
          <w:p w14:paraId="392D974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Cadena de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Gemini 2.5 Flash →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llama-3.3-70b → 16 reglas estáticas para el </w:t>
            </w:r>
            <w:proofErr w:type="spellStart"/>
            <w:r w:rsidRPr="00FA27B5">
              <w:rPr>
                <w:rFonts w:ascii="Times New Roman" w:hAnsi="Times New Roman" w:cs="Times New Roman"/>
                <w:sz w:val="22"/>
                <w:szCs w:val="22"/>
              </w:rPr>
              <w:t>chatbot</w:t>
            </w:r>
            <w:proofErr w:type="spellEnd"/>
          </w:p>
        </w:tc>
        <w:tc>
          <w:tcPr>
            <w:tcW w:w="0" w:type="auto"/>
            <w:hideMark/>
          </w:tcPr>
          <w:p w14:paraId="2510823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El modelo Gemini 2.0 Flash fue deprecado durante el desarrollo. Los modelos Gemini 2.5 en plan gratuito tienen </w:t>
            </w:r>
            <w:proofErr w:type="spellStart"/>
            <w:r w:rsidRPr="00FA27B5">
              <w:rPr>
                <w:rFonts w:ascii="Times New Roman" w:hAnsi="Times New Roman" w:cs="Times New Roman"/>
                <w:sz w:val="22"/>
                <w:szCs w:val="22"/>
              </w:rPr>
              <w:t>rate</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limits</w:t>
            </w:r>
            <w:proofErr w:type="spellEnd"/>
            <w:r w:rsidRPr="00FA27B5">
              <w:rPr>
                <w:rFonts w:ascii="Times New Roman" w:hAnsi="Times New Roman" w:cs="Times New Roman"/>
                <w:sz w:val="22"/>
                <w:szCs w:val="22"/>
              </w:rPr>
              <w:t xml:space="preserve"> agresivos (~15 RPM); agregar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como segundo nivel con cuota independiente reduce significativamente la frecuencia de caída al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estático.</w:t>
            </w:r>
          </w:p>
        </w:tc>
        <w:tc>
          <w:tcPr>
            <w:tcW w:w="0" w:type="auto"/>
            <w:hideMark/>
          </w:tcPr>
          <w:p w14:paraId="055F42A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31395bd</w:t>
            </w:r>
          </w:p>
        </w:tc>
      </w:tr>
      <w:tr w:rsidR="00FA27B5" w:rsidRPr="00FA27B5" w14:paraId="587736C6" w14:textId="77777777" w:rsidTr="00FA27B5">
        <w:tc>
          <w:tcPr>
            <w:tcW w:w="0" w:type="auto"/>
            <w:hideMark/>
          </w:tcPr>
          <w:p w14:paraId="631FE27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DA04</w:t>
            </w:r>
          </w:p>
        </w:tc>
        <w:tc>
          <w:tcPr>
            <w:tcW w:w="0" w:type="auto"/>
            <w:hideMark/>
          </w:tcPr>
          <w:p w14:paraId="593F16E4"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Avatar de usuario almacenado como cadena Base64 en MongoDB en lugar de ruta en /</w:t>
            </w:r>
            <w:proofErr w:type="spellStart"/>
            <w:r w:rsidRPr="00FA27B5">
              <w:rPr>
                <w:rFonts w:ascii="Times New Roman" w:hAnsi="Times New Roman" w:cs="Times New Roman"/>
                <w:sz w:val="22"/>
                <w:szCs w:val="22"/>
              </w:rPr>
              <w:t>uploads</w:t>
            </w:r>
            <w:proofErr w:type="spellEnd"/>
            <w:r w:rsidRPr="00FA27B5">
              <w:rPr>
                <w:rFonts w:ascii="Times New Roman" w:hAnsi="Times New Roman" w:cs="Times New Roman"/>
                <w:sz w:val="22"/>
                <w:szCs w:val="22"/>
              </w:rPr>
              <w:t>/</w:t>
            </w:r>
          </w:p>
        </w:tc>
        <w:tc>
          <w:tcPr>
            <w:tcW w:w="0" w:type="auto"/>
            <w:hideMark/>
          </w:tcPr>
          <w:p w14:paraId="645DFC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Render destruye el sistema de archivos efímero del contenedor en cada redespliegue. Los avatares almacenados como archivos locales se perdían al actualizar la instancia del servidor.</w:t>
            </w:r>
          </w:p>
        </w:tc>
        <w:tc>
          <w:tcPr>
            <w:tcW w:w="0" w:type="auto"/>
            <w:hideMark/>
          </w:tcPr>
          <w:p w14:paraId="04B6160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2722CD83" w14:textId="77777777" w:rsidTr="00FA27B5">
        <w:tc>
          <w:tcPr>
            <w:tcW w:w="0" w:type="auto"/>
            <w:hideMark/>
          </w:tcPr>
          <w:p w14:paraId="707D20E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DA05</w:t>
            </w:r>
          </w:p>
        </w:tc>
        <w:tc>
          <w:tcPr>
            <w:tcW w:w="0" w:type="auto"/>
            <w:hideMark/>
          </w:tcPr>
          <w:p w14:paraId="0B64D32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Compresión del avatar con Sharp antes de persistir en la base de datos</w:t>
            </w:r>
          </w:p>
        </w:tc>
        <w:tc>
          <w:tcPr>
            <w:tcW w:w="0" w:type="auto"/>
            <w:hideMark/>
          </w:tcPr>
          <w:p w14:paraId="36055BB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Una imagen de perfil sin comprimir de ~2 MB en Base64 puede exceder el límite de 16 MB por documento de MongoDB. Sharp redimensiona la imagen a 200×200 píxeles con calidad JPEG del 70%, reduciendo el tamaño a aproximadamente 15 KB.</w:t>
            </w:r>
          </w:p>
        </w:tc>
        <w:tc>
          <w:tcPr>
            <w:tcW w:w="0" w:type="auto"/>
            <w:hideMark/>
          </w:tcPr>
          <w:p w14:paraId="069BEE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3E52D3D8" w14:textId="77777777" w:rsidTr="00FA27B5">
        <w:tc>
          <w:tcPr>
            <w:tcW w:w="0" w:type="auto"/>
            <w:hideMark/>
          </w:tcPr>
          <w:p w14:paraId="7D32CFE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DA06</w:t>
            </w:r>
          </w:p>
        </w:tc>
        <w:tc>
          <w:tcPr>
            <w:tcW w:w="0" w:type="auto"/>
            <w:hideMark/>
          </w:tcPr>
          <w:p w14:paraId="2160109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shuffleArray</w:t>
            </w:r>
            <w:proofErr w:type="spellEnd"/>
            <w:r w:rsidRPr="00FA27B5">
              <w:rPr>
                <w:rFonts w:ascii="Times New Roman" w:hAnsi="Times New Roman" w:cs="Times New Roman"/>
                <w:sz w:val="22"/>
                <w:szCs w:val="22"/>
              </w:rPr>
              <w:t xml:space="preserve"> ejecutado en el </w:t>
            </w:r>
            <w:proofErr w:type="spellStart"/>
            <w:r w:rsidRPr="00FA27B5">
              <w:rPr>
                <w:rFonts w:ascii="Times New Roman" w:hAnsi="Times New Roman" w:cs="Times New Roman"/>
                <w:sz w:val="22"/>
                <w:szCs w:val="22"/>
              </w:rPr>
              <w:t>backend</w:t>
            </w:r>
            <w:proofErr w:type="spellEnd"/>
            <w:r w:rsidRPr="00FA27B5">
              <w:rPr>
                <w:rFonts w:ascii="Times New Roman" w:hAnsi="Times New Roman" w:cs="Times New Roman"/>
                <w:sz w:val="22"/>
                <w:szCs w:val="22"/>
              </w:rPr>
              <w:t xml:space="preserve"> conservando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originales de las opciones</w:t>
            </w:r>
          </w:p>
        </w:tc>
        <w:tc>
          <w:tcPr>
            <w:tcW w:w="0" w:type="auto"/>
            <w:hideMark/>
          </w:tcPr>
          <w:p w14:paraId="7D6A3C8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La implementación inicial mezclaba las opciones en el </w:t>
            </w:r>
            <w:proofErr w:type="spellStart"/>
            <w:r w:rsidRPr="00FA27B5">
              <w:rPr>
                <w:rFonts w:ascii="Times New Roman" w:hAnsi="Times New Roman" w:cs="Times New Roman"/>
                <w:sz w:val="22"/>
                <w:szCs w:val="22"/>
              </w:rPr>
              <w:t>frontend</w:t>
            </w:r>
            <w:proofErr w:type="spellEnd"/>
            <w:r w:rsidRPr="00FA27B5">
              <w:rPr>
                <w:rFonts w:ascii="Times New Roman" w:hAnsi="Times New Roman" w:cs="Times New Roman"/>
                <w:sz w:val="22"/>
                <w:szCs w:val="22"/>
              </w:rPr>
              <w:t xml:space="preserve"> y generaba nuevos identificadores en cada presentación. Al enviar las respuestas,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no coincidían con los almacenados en la base de datos, produciendo evaluaciones incorrectas para todos los tipos de pregunta.</w:t>
            </w:r>
          </w:p>
        </w:tc>
        <w:tc>
          <w:tcPr>
            <w:tcW w:w="0" w:type="auto"/>
            <w:hideMark/>
          </w:tcPr>
          <w:p w14:paraId="6FA23ED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449177d</w:t>
            </w:r>
          </w:p>
        </w:tc>
      </w:tr>
      <w:tr w:rsidR="00FA27B5" w:rsidRPr="00FA27B5" w14:paraId="0DB60CF8" w14:textId="77777777" w:rsidTr="00FA27B5">
        <w:tc>
          <w:tcPr>
            <w:tcW w:w="0" w:type="auto"/>
            <w:hideMark/>
          </w:tcPr>
          <w:p w14:paraId="0A95CF6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DA07</w:t>
            </w:r>
          </w:p>
        </w:tc>
        <w:tc>
          <w:tcPr>
            <w:tcW w:w="0" w:type="auto"/>
            <w:hideMark/>
          </w:tcPr>
          <w:p w14:paraId="304346C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Umbral de aprobación </w:t>
            </w:r>
            <w:proofErr w:type="spellStart"/>
            <w:r w:rsidRPr="00FA27B5">
              <w:rPr>
                <w:rFonts w:ascii="Times New Roman" w:hAnsi="Times New Roman" w:cs="Times New Roman"/>
                <w:sz w:val="22"/>
                <w:szCs w:val="22"/>
              </w:rPr>
              <w:t>minPassing</w:t>
            </w:r>
            <w:proofErr w:type="spellEnd"/>
            <w:r w:rsidRPr="00FA27B5">
              <w:rPr>
                <w:rFonts w:ascii="Times New Roman" w:hAnsi="Times New Roman" w:cs="Times New Roman"/>
                <w:sz w:val="22"/>
                <w:szCs w:val="22"/>
              </w:rPr>
              <w:t xml:space="preserve"> = 80% como valor por defecto en todos los </w:t>
            </w:r>
            <w:proofErr w:type="spellStart"/>
            <w:r w:rsidRPr="00FA27B5">
              <w:rPr>
                <w:rFonts w:ascii="Times New Roman" w:hAnsi="Times New Roman" w:cs="Times New Roman"/>
                <w:sz w:val="22"/>
                <w:szCs w:val="22"/>
              </w:rPr>
              <w:t>quizzes</w:t>
            </w:r>
            <w:proofErr w:type="spellEnd"/>
          </w:p>
        </w:tc>
        <w:tc>
          <w:tcPr>
            <w:tcW w:w="0" w:type="auto"/>
            <w:hideMark/>
          </w:tcPr>
          <w:p w14:paraId="1FFF841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Alineación con los criterios de acreditación académica definidos en el diseño del sistema educativo </w:t>
            </w:r>
            <w:r w:rsidRPr="00FA27B5">
              <w:rPr>
                <w:rFonts w:ascii="Times New Roman" w:hAnsi="Times New Roman" w:cs="Times New Roman"/>
                <w:b/>
                <w:bCs/>
                <w:sz w:val="22"/>
                <w:szCs w:val="22"/>
              </w:rPr>
              <w:t>(RF9)</w:t>
            </w:r>
            <w:r w:rsidRPr="00FA27B5">
              <w:rPr>
                <w:rFonts w:ascii="Times New Roman" w:hAnsi="Times New Roman" w:cs="Times New Roman"/>
                <w:sz w:val="22"/>
                <w:szCs w:val="22"/>
              </w:rPr>
              <w:t>. El campo es configurable por quiz en la colección </w:t>
            </w:r>
            <w:proofErr w:type="spellStart"/>
            <w:r w:rsidRPr="00FA27B5">
              <w:rPr>
                <w:rFonts w:ascii="Times New Roman" w:hAnsi="Times New Roman" w:cs="Times New Roman"/>
                <w:sz w:val="22"/>
                <w:szCs w:val="22"/>
              </w:rPr>
              <w:t>quizzes</w:t>
            </w:r>
            <w:proofErr w:type="spellEnd"/>
            <w:r w:rsidRPr="00FA27B5">
              <w:rPr>
                <w:rFonts w:ascii="Times New Roman" w:hAnsi="Times New Roman" w:cs="Times New Roman"/>
                <w:sz w:val="22"/>
                <w:szCs w:val="22"/>
              </w:rPr>
              <w:t>.</w:t>
            </w:r>
          </w:p>
        </w:tc>
        <w:tc>
          <w:tcPr>
            <w:tcW w:w="0" w:type="auto"/>
            <w:hideMark/>
          </w:tcPr>
          <w:p w14:paraId="287AE52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w:t>
            </w:r>
          </w:p>
        </w:tc>
      </w:tr>
      <w:tr w:rsidR="00FA27B5" w:rsidRPr="00FA27B5" w14:paraId="4E82F176" w14:textId="77777777" w:rsidTr="00FA27B5">
        <w:tc>
          <w:tcPr>
            <w:tcW w:w="0" w:type="auto"/>
            <w:hideMark/>
          </w:tcPr>
          <w:p w14:paraId="1C1C4CF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DA08</w:t>
            </w:r>
          </w:p>
        </w:tc>
        <w:tc>
          <w:tcPr>
            <w:tcW w:w="0" w:type="auto"/>
            <w:hideMark/>
          </w:tcPr>
          <w:p w14:paraId="04C1E63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Estructura de </w:t>
            </w:r>
            <w:r w:rsidRPr="00FA27B5">
              <w:rPr>
                <w:rFonts w:ascii="Times New Roman" w:hAnsi="Times New Roman" w:cs="Times New Roman"/>
                <w:b/>
                <w:bCs/>
                <w:sz w:val="22"/>
                <w:szCs w:val="22"/>
              </w:rPr>
              <w:t>6 módulos para el curso de Videojuegos</w:t>
            </w:r>
            <w:r w:rsidRPr="00FA27B5">
              <w:rPr>
                <w:rFonts w:ascii="Times New Roman" w:hAnsi="Times New Roman" w:cs="Times New Roman"/>
                <w:sz w:val="22"/>
                <w:szCs w:val="22"/>
              </w:rPr>
              <w:t>, y </w:t>
            </w:r>
            <w:r w:rsidRPr="00FA27B5">
              <w:rPr>
                <w:rFonts w:ascii="Times New Roman" w:hAnsi="Times New Roman" w:cs="Times New Roman"/>
                <w:b/>
                <w:bCs/>
                <w:sz w:val="22"/>
                <w:szCs w:val="22"/>
              </w:rPr>
              <w:t xml:space="preserve">7 módulos para Redes Sociales y </w:t>
            </w:r>
            <w:proofErr w:type="spellStart"/>
            <w:r w:rsidRPr="00FA27B5">
              <w:rPr>
                <w:rFonts w:ascii="Times New Roman" w:hAnsi="Times New Roman" w:cs="Times New Roman"/>
                <w:b/>
                <w:bCs/>
                <w:sz w:val="22"/>
                <w:szCs w:val="22"/>
              </w:rPr>
              <w:t>Streaming</w:t>
            </w:r>
            <w:proofErr w:type="spellEnd"/>
          </w:p>
        </w:tc>
        <w:tc>
          <w:tcPr>
            <w:tcW w:w="0" w:type="auto"/>
            <w:hideMark/>
          </w:tcPr>
          <w:p w14:paraId="1DA9AC3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Durante el desarrollo del contenido se identificó que las temáticas de redes sociales y </w:t>
            </w:r>
            <w:proofErr w:type="spellStart"/>
            <w:r w:rsidRPr="00FA27B5">
              <w:rPr>
                <w:rFonts w:ascii="Times New Roman" w:hAnsi="Times New Roman" w:cs="Times New Roman"/>
                <w:sz w:val="22"/>
                <w:szCs w:val="22"/>
              </w:rPr>
              <w:t>streaming</w:t>
            </w:r>
            <w:proofErr w:type="spellEnd"/>
            <w:r w:rsidRPr="00FA27B5">
              <w:rPr>
                <w:rFonts w:ascii="Times New Roman" w:hAnsi="Times New Roman" w:cs="Times New Roman"/>
                <w:sz w:val="22"/>
                <w:szCs w:val="22"/>
              </w:rPr>
              <w:t xml:space="preserve"> requerían mayor profundidad para cubrir adecuadamente grooming, privacidad, ciberbullying y monetización engañosa. El diseño original contemplaba la misma cantidad de módulos para los tres cursos.</w:t>
            </w:r>
          </w:p>
        </w:tc>
        <w:tc>
          <w:tcPr>
            <w:tcW w:w="0" w:type="auto"/>
            <w:hideMark/>
          </w:tcPr>
          <w:p w14:paraId="113F8FF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seed</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refactors</w:t>
            </w:r>
            <w:proofErr w:type="spellEnd"/>
          </w:p>
        </w:tc>
      </w:tr>
      <w:tr w:rsidR="00FA27B5" w:rsidRPr="00FA27B5" w14:paraId="1A3B0040" w14:textId="77777777" w:rsidTr="00FA27B5">
        <w:tc>
          <w:tcPr>
            <w:tcW w:w="0" w:type="auto"/>
            <w:hideMark/>
          </w:tcPr>
          <w:p w14:paraId="107629F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DA09</w:t>
            </w:r>
          </w:p>
        </w:tc>
        <w:tc>
          <w:tcPr>
            <w:tcW w:w="0" w:type="auto"/>
            <w:hideMark/>
          </w:tcPr>
          <w:p w14:paraId="2033AF8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Rutas de la SPA en español (/cursos, /panel, /perfil, /diagnostico, etc.)</w:t>
            </w:r>
          </w:p>
        </w:tc>
        <w:tc>
          <w:tcPr>
            <w:tcW w:w="0" w:type="auto"/>
            <w:hideMark/>
          </w:tcPr>
          <w:p w14:paraId="79E0E777"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El público objetivo son madres, padres y tutores hispanohablantes. Rutas en inglés generarían fricciones de comprensión; las rutas en español resultan más legibles y coherentes con el contenido de la plataforma. Las rutas previas en inglés se conservan como redirecciones para compatibilidad con marcadores existentes.</w:t>
            </w:r>
          </w:p>
        </w:tc>
        <w:tc>
          <w:tcPr>
            <w:tcW w:w="0" w:type="auto"/>
            <w:hideMark/>
          </w:tcPr>
          <w:p w14:paraId="441CA6E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ae2ebcd</w:t>
            </w:r>
          </w:p>
        </w:tc>
      </w:tr>
      <w:tr w:rsidR="00FA27B5" w:rsidRPr="00FA27B5" w14:paraId="3ACF943B" w14:textId="77777777" w:rsidTr="00FA27B5">
        <w:tc>
          <w:tcPr>
            <w:tcW w:w="0" w:type="auto"/>
            <w:hideMark/>
          </w:tcPr>
          <w:p w14:paraId="64854A0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DA10</w:t>
            </w:r>
          </w:p>
        </w:tc>
        <w:tc>
          <w:tcPr>
            <w:tcW w:w="0" w:type="auto"/>
            <w:hideMark/>
          </w:tcPr>
          <w:p w14:paraId="6876B467"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ActivityLog</w:t>
            </w:r>
            <w:proofErr w:type="spellEnd"/>
            <w:r w:rsidRPr="00FA27B5">
              <w:rPr>
                <w:rFonts w:ascii="Times New Roman" w:hAnsi="Times New Roman" w:cs="Times New Roman"/>
                <w:sz w:val="22"/>
                <w:szCs w:val="22"/>
              </w:rPr>
              <w:t xml:space="preserve"> con idempotencia mediante campo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 índice único parcial</w:t>
            </w:r>
          </w:p>
        </w:tc>
        <w:tc>
          <w:tcPr>
            <w:tcW w:w="0" w:type="auto"/>
            <w:hideMark/>
          </w:tcPr>
          <w:p w14:paraId="2CF3D1E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Si un usuario completa una lección y recarga la página antes de que la petición reciba respuesta, pueden enviarse dos peticiones simultáneas al mismo </w:t>
            </w:r>
            <w:proofErr w:type="spellStart"/>
            <w:r w:rsidRPr="00FA27B5">
              <w:rPr>
                <w:rFonts w:ascii="Times New Roman" w:hAnsi="Times New Roman" w:cs="Times New Roman"/>
                <w:sz w:val="22"/>
                <w:szCs w:val="22"/>
              </w:rPr>
              <w:t>endpoint</w:t>
            </w:r>
            <w:proofErr w:type="spellEnd"/>
            <w:r w:rsidRPr="00FA27B5">
              <w:rPr>
                <w:rFonts w:ascii="Times New Roman" w:hAnsi="Times New Roman" w:cs="Times New Roman"/>
                <w:sz w:val="22"/>
                <w:szCs w:val="22"/>
              </w:rPr>
              <w:t>. Un índice único parcial sobre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en la colección </w:t>
            </w:r>
            <w:proofErr w:type="spellStart"/>
            <w:r w:rsidRPr="00FA27B5">
              <w:rPr>
                <w:rFonts w:ascii="Times New Roman" w:hAnsi="Times New Roman" w:cs="Times New Roman"/>
                <w:sz w:val="22"/>
                <w:szCs w:val="22"/>
              </w:rPr>
              <w:t>activitylogs</w:t>
            </w:r>
            <w:proofErr w:type="spellEnd"/>
            <w:r w:rsidRPr="00FA27B5">
              <w:rPr>
                <w:rFonts w:ascii="Times New Roman" w:hAnsi="Times New Roman" w:cs="Times New Roman"/>
                <w:sz w:val="22"/>
                <w:szCs w:val="22"/>
              </w:rPr>
              <w:t> previene que el mismo evento quede registrado dos veces, garantizando la integridad del historial de actividad (RF9).</w:t>
            </w:r>
          </w:p>
        </w:tc>
        <w:tc>
          <w:tcPr>
            <w:tcW w:w="0" w:type="auto"/>
            <w:hideMark/>
          </w:tcPr>
          <w:p w14:paraId="20C82F6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fix_activitylog_index</w:t>
            </w:r>
            <w:proofErr w:type="spellEnd"/>
          </w:p>
        </w:tc>
      </w:tr>
      <w:tr w:rsidR="00FA27B5" w:rsidRPr="00FA27B5" w14:paraId="50561CAE" w14:textId="77777777" w:rsidTr="00FA27B5">
        <w:tc>
          <w:tcPr>
            <w:tcW w:w="0" w:type="auto"/>
            <w:hideMark/>
          </w:tcPr>
          <w:p w14:paraId="487661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DA11</w:t>
            </w:r>
          </w:p>
        </w:tc>
        <w:tc>
          <w:tcPr>
            <w:tcW w:w="0" w:type="auto"/>
            <w:hideMark/>
          </w:tcPr>
          <w:p w14:paraId="0075B30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Rate </w:t>
            </w:r>
            <w:proofErr w:type="spellStart"/>
            <w:r w:rsidRPr="00FA27B5">
              <w:rPr>
                <w:rFonts w:ascii="Times New Roman" w:hAnsi="Times New Roman" w:cs="Times New Roman"/>
                <w:sz w:val="22"/>
                <w:szCs w:val="22"/>
              </w:rPr>
              <w:t>limiting</w:t>
            </w:r>
            <w:proofErr w:type="spellEnd"/>
            <w:r w:rsidRPr="00FA27B5">
              <w:rPr>
                <w:rFonts w:ascii="Times New Roman" w:hAnsi="Times New Roman" w:cs="Times New Roman"/>
                <w:sz w:val="22"/>
                <w:szCs w:val="22"/>
              </w:rPr>
              <w:t xml:space="preserve"> diferenciado entre entornos de producción (100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 xml:space="preserve">/15 min) y desarrollo (1 000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/min)</w:t>
            </w:r>
          </w:p>
        </w:tc>
        <w:tc>
          <w:tcPr>
            <w:tcW w:w="0" w:type="auto"/>
            <w:hideMark/>
          </w:tcPr>
          <w:p w14:paraId="3E61A05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Aplicar el límite de producción durante el desarrollo bloqueaba con HTTP 429 los flujos de prueba manuales que encadenan múltiples peticiones consecutivas, como el ciclo completo de registro, verificación, inicio de sesión y navegación por cursos.</w:t>
            </w:r>
          </w:p>
        </w:tc>
        <w:tc>
          <w:tcPr>
            <w:tcW w:w="0" w:type="auto"/>
            <w:hideMark/>
          </w:tcPr>
          <w:p w14:paraId="42519F3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index.js</w:t>
            </w:r>
          </w:p>
        </w:tc>
      </w:tr>
    </w:tbl>
    <w:p w14:paraId="6B4FE750" w14:textId="77777777" w:rsidR="00D0491F" w:rsidRDefault="00D0491F" w:rsidP="00D0491F">
      <w:pPr>
        <w:jc w:val="both"/>
        <w:rPr>
          <w:rFonts w:ascii="Times New Roman" w:hAnsi="Times New Roman" w:cs="Times New Roman"/>
          <w:sz w:val="22"/>
          <w:szCs w:val="22"/>
        </w:rPr>
      </w:pPr>
    </w:p>
    <w:p w14:paraId="4265157E" w14:textId="65EE6AA2" w:rsidR="00033E01" w:rsidRDefault="002435B3" w:rsidP="00D0491F">
      <w:pPr>
        <w:jc w:val="both"/>
        <w:rPr>
          <w:rFonts w:ascii="Times New Roman" w:hAnsi="Times New Roman" w:cs="Times New Roman"/>
          <w:sz w:val="22"/>
          <w:szCs w:val="22"/>
        </w:rPr>
      </w:pPr>
      <w:r w:rsidRPr="002435B3">
        <w:rPr>
          <w:rFonts w:ascii="Times New Roman" w:hAnsi="Times New Roman" w:cs="Times New Roman"/>
          <w:sz w:val="22"/>
          <w:szCs w:val="22"/>
        </w:rPr>
        <w:t xml:space="preserve">Las decisiones DA01 y DA02 modifican el flujo de autenticación descrito en DS-01 (4.5.1): la verificación por código sustituye al mecanismo de enlace originalmente diseñado, y </w:t>
      </w:r>
      <w:proofErr w:type="spellStart"/>
      <w:r w:rsidRPr="002435B3">
        <w:rPr>
          <w:rFonts w:ascii="Times New Roman" w:hAnsi="Times New Roman" w:cs="Times New Roman"/>
          <w:sz w:val="22"/>
          <w:szCs w:val="22"/>
        </w:rPr>
        <w:t>Resend</w:t>
      </w:r>
      <w:proofErr w:type="spellEnd"/>
      <w:r w:rsidRPr="002435B3">
        <w:rPr>
          <w:rFonts w:ascii="Times New Roman" w:hAnsi="Times New Roman" w:cs="Times New Roman"/>
          <w:sz w:val="22"/>
          <w:szCs w:val="22"/>
        </w:rPr>
        <w:t xml:space="preserve"> API reemplaza a SMTP como canal primario de envío. Las decisiones DA03 y DA10 amplían la arquitectura del </w:t>
      </w:r>
      <w:proofErr w:type="spellStart"/>
      <w:r w:rsidRPr="002435B3">
        <w:rPr>
          <w:rFonts w:ascii="Times New Roman" w:hAnsi="Times New Roman" w:cs="Times New Roman"/>
          <w:sz w:val="22"/>
          <w:szCs w:val="22"/>
        </w:rPr>
        <w:t>chatbot</w:t>
      </w:r>
      <w:proofErr w:type="spellEnd"/>
      <w:r w:rsidRPr="002435B3">
        <w:rPr>
          <w:rFonts w:ascii="Times New Roman" w:hAnsi="Times New Roman" w:cs="Times New Roman"/>
          <w:sz w:val="22"/>
          <w:szCs w:val="22"/>
        </w:rPr>
        <w:t xml:space="preserve"> (DS-06, 4.5.6) y del sistema de progreso respectivamente, añadiendo capas </w:t>
      </w:r>
      <w:r w:rsidRPr="002435B3">
        <w:rPr>
          <w:rFonts w:ascii="Times New Roman" w:hAnsi="Times New Roman" w:cs="Times New Roman"/>
          <w:sz w:val="22"/>
          <w:szCs w:val="22"/>
        </w:rPr>
        <w:lastRenderedPageBreak/>
        <w:t xml:space="preserve">de resiliencia no contempladas en el diseño inicial. Las decisiones DA04 y DA05 responden a una restricción operativa de la plataforma de despliegue y no alteran ningún flujo funcional, pero sí modifican el esquema del modelo </w:t>
      </w:r>
      <w:proofErr w:type="spellStart"/>
      <w:r w:rsidRPr="002435B3">
        <w:rPr>
          <w:rFonts w:ascii="Times New Roman" w:hAnsi="Times New Roman" w:cs="Times New Roman"/>
          <w:sz w:val="22"/>
          <w:szCs w:val="22"/>
        </w:rPr>
        <w:t>User</w:t>
      </w:r>
      <w:proofErr w:type="spellEnd"/>
      <w:r w:rsidRPr="002435B3">
        <w:rPr>
          <w:rFonts w:ascii="Times New Roman" w:hAnsi="Times New Roman" w:cs="Times New Roman"/>
          <w:sz w:val="22"/>
          <w:szCs w:val="22"/>
        </w:rPr>
        <w:t xml:space="preserve"> en la base de datos (4.8.5).</w:t>
      </w:r>
    </w:p>
    <w:p w14:paraId="58ADA794" w14:textId="77777777" w:rsidR="00431A97" w:rsidRDefault="00431A97" w:rsidP="00D0491F">
      <w:pPr>
        <w:jc w:val="both"/>
        <w:rPr>
          <w:rFonts w:ascii="Times New Roman" w:hAnsi="Times New Roman" w:cs="Times New Roman"/>
          <w:sz w:val="22"/>
          <w:szCs w:val="22"/>
        </w:rPr>
      </w:pPr>
    </w:p>
    <w:p w14:paraId="20310537" w14:textId="77777777" w:rsidR="00447F0B" w:rsidRPr="001B6C26" w:rsidRDefault="005B259C" w:rsidP="00D0491F">
      <w:pPr>
        <w:pStyle w:val="Ttulo1"/>
        <w:jc w:val="both"/>
      </w:pPr>
      <w:bookmarkStart w:id="750" w:name="_Toc213250846"/>
      <w:bookmarkStart w:id="751" w:name="_Toc214322765"/>
      <w:bookmarkStart w:id="752" w:name="_Toc214487979"/>
      <w:bookmarkStart w:id="753" w:name="_Toc214488333"/>
      <w:bookmarkStart w:id="754" w:name="_Toc215003998"/>
      <w:bookmarkStart w:id="755" w:name="_Toc215067022"/>
      <w:r w:rsidRPr="001B6C26">
        <w:t>Referencias:</w:t>
      </w:r>
      <w:bookmarkEnd w:id="750"/>
      <w:bookmarkEnd w:id="751"/>
      <w:bookmarkEnd w:id="752"/>
      <w:bookmarkEnd w:id="753"/>
      <w:bookmarkEnd w:id="754"/>
      <w:bookmarkEnd w:id="755"/>
    </w:p>
    <w:p w14:paraId="20310538"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 UNICEF, “Videojuegos en infancia y adolescencia,” UNICEF, [En línea]. Disponible en: </w:t>
      </w:r>
      <w:hyperlink r:id="rId64" w:history="1">
        <w:r w:rsidRPr="00E776C5">
          <w:rPr>
            <w:rStyle w:val="Hipervnculo"/>
            <w:rFonts w:ascii="Times New Roman" w:hAnsi="Times New Roman" w:cs="Times New Roman"/>
          </w:rPr>
          <w:t>https://www.unicef.org/parenting/es/cuidado-infantil/video-juegos-en-infancia-y-adolescencia</w:t>
        </w:r>
      </w:hyperlink>
    </w:p>
    <w:p w14:paraId="2031053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 Gobierno de Tabasco, “Menores y redes sociales: los riesgos de un mal uso,” Secretaría de Salud de Tabasco, [En línea]. Disponible en: </w:t>
      </w:r>
      <w:hyperlink r:id="rId65" w:history="1">
        <w:r w:rsidRPr="00E776C5">
          <w:rPr>
            <w:rStyle w:val="Hipervnculo"/>
            <w:rFonts w:ascii="Times New Roman" w:hAnsi="Times New Roman" w:cs="Times New Roman"/>
          </w:rPr>
          <w:t>https://tabasco.gob.mx/sites/default/files/users/ssaludtabasco/12.pdf</w:t>
        </w:r>
      </w:hyperlink>
    </w:p>
    <w:p w14:paraId="2031053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 American Academy of Pediatrics, “Unhealthy Video Gaming,” HealthyChildren.org,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66" w:history="1">
        <w:r w:rsidRPr="00E776C5">
          <w:rPr>
            <w:rStyle w:val="Hipervnculo"/>
            <w:rFonts w:ascii="Times New Roman" w:hAnsi="Times New Roman" w:cs="Times New Roman"/>
          </w:rPr>
          <w:t>https://www.healthychildren.org/Spanish/family-life/Media/Paginas/Unhealthy-Video-Gaming.aspx</w:t>
        </w:r>
      </w:hyperlink>
    </w:p>
    <w:p w14:paraId="2031053B"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 UNICEF México, “Mantener seguros niñas, niños y adolescentes en internet,” UNICEF México, [En línea]. Disponible en: </w:t>
      </w:r>
      <w:hyperlink r:id="rId67" w:history="1">
        <w:r w:rsidRPr="00E776C5">
          <w:rPr>
            <w:rStyle w:val="Hipervnculo"/>
            <w:rFonts w:ascii="Times New Roman" w:hAnsi="Times New Roman" w:cs="Times New Roman"/>
          </w:rPr>
          <w:t>https://www.unicef.org/mexico/mantener-seguros-ni%C3%B1as-ni%C3%B3s-y-adolescentes-en-internet</w:t>
        </w:r>
      </w:hyperlink>
    </w:p>
    <w:p w14:paraId="2031053C"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[5] Emy, “7 riesgos que tiene internet para los niños,” Emy.org, [En línea]. Disponible en: </w:t>
      </w:r>
      <w:hyperlink r:id="rId68" w:history="1">
        <w:r w:rsidRPr="00E776C5">
          <w:rPr>
            <w:rStyle w:val="Hipervnculo"/>
            <w:rFonts w:ascii="Times New Roman" w:hAnsi="Times New Roman" w:cs="Times New Roman"/>
          </w:rPr>
          <w:t>https://www.emy.org/riesgos-internet-ninos</w:t>
        </w:r>
      </w:hyperlink>
    </w:p>
    <w:p w14:paraId="2031053D"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[6]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“Guía padres y educadores: Uso seguro de internet,”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[En línea]. Disponible en: </w:t>
      </w:r>
      <w:hyperlink r:id="rId69" w:history="1">
        <w:r w:rsidRPr="00E776C5">
          <w:rPr>
            <w:rStyle w:val="Hipervnculo"/>
            <w:rFonts w:ascii="Times New Roman" w:hAnsi="Times New Roman" w:cs="Times New Roman"/>
          </w:rPr>
          <w:t>https://www.educatolerancia.com/wp-content/uploads/2016/12/Gu%C3%ADa-padres-y-educadores-UsoSeguroInternet.pdf</w:t>
        </w:r>
      </w:hyperlink>
    </w:p>
    <w:p w14:paraId="2031053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[7] R. Lozano, “Uso de videojuegos en niños de 7 a 12 años: Una aproximación mediante encuesta,” </w:t>
      </w:r>
      <w:proofErr w:type="spellStart"/>
      <w:r w:rsidRPr="00E776C5">
        <w:rPr>
          <w:rFonts w:ascii="Times New Roman" w:hAnsi="Times New Roman" w:cs="Times New Roman"/>
        </w:rPr>
        <w:t>ResearchGate</w:t>
      </w:r>
      <w:proofErr w:type="spellEnd"/>
      <w:r w:rsidRPr="00E776C5">
        <w:rPr>
          <w:rFonts w:ascii="Times New Roman" w:hAnsi="Times New Roman" w:cs="Times New Roman"/>
        </w:rPr>
        <w:t xml:space="preserve">, [En línea]. Disponible en: </w:t>
      </w:r>
      <w:hyperlink r:id="rId70" w:history="1">
        <w:r w:rsidRPr="00E776C5">
          <w:rPr>
            <w:rStyle w:val="Hipervnculo"/>
            <w:rFonts w:ascii="Times New Roman" w:hAnsi="Times New Roman" w:cs="Times New Roman"/>
          </w:rPr>
          <w:t>https://www.researchgate.net/publication/28117510_Uso_de_videojuegos_en_ninos_de_7_a_12_anos_una_aproximacion_mediante_encuesta</w:t>
        </w:r>
      </w:hyperlink>
    </w:p>
    <w:p w14:paraId="2031053F"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[8] El Espectador, “Peligros de los videojuegos en línea: ¿qué tan peligroso es para </w:t>
      </w:r>
      <w:proofErr w:type="gramStart"/>
      <w:r w:rsidRPr="00E776C5">
        <w:rPr>
          <w:rFonts w:ascii="Times New Roman" w:hAnsi="Times New Roman" w:cs="Times New Roman"/>
        </w:rPr>
        <w:t>los niños y niñas</w:t>
      </w:r>
      <w:proofErr w:type="gramEnd"/>
      <w:r w:rsidRPr="00E776C5">
        <w:rPr>
          <w:rFonts w:ascii="Times New Roman" w:hAnsi="Times New Roman" w:cs="Times New Roman"/>
        </w:rPr>
        <w:t xml:space="preserve"> jugar videojuegos en línea?,” El Espectador, [En línea]. Disponible en: </w:t>
      </w:r>
      <w:hyperlink r:id="rId71" w:history="1">
        <w:r w:rsidRPr="00E776C5">
          <w:rPr>
            <w:rStyle w:val="Hipervnculo"/>
            <w:rFonts w:ascii="Times New Roman" w:hAnsi="Times New Roman" w:cs="Times New Roman"/>
          </w:rPr>
          <w:t>https://www.elespectador.com/tecnologia/videojuegos/que-tan-peligroso-es-para-los-ninos-y-ninas-jugar-videojuegos-en-linea</w:t>
        </w:r>
      </w:hyperlink>
    </w:p>
    <w:p w14:paraId="2031054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[9] Kids Mental Health Foundation, “Social Media and Kids,” KidsMentalHealthFoundation.org,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72" w:history="1">
        <w:r w:rsidRPr="00E776C5">
          <w:rPr>
            <w:rStyle w:val="Hipervnculo"/>
            <w:rFonts w:ascii="Times New Roman" w:hAnsi="Times New Roman" w:cs="Times New Roman"/>
          </w:rPr>
          <w:t>https://www.kidsmentalhealthfoundation.org/es/mental-health-resources/technology-and-social-media/social-media-and-kids</w:t>
        </w:r>
      </w:hyperlink>
    </w:p>
    <w:p w14:paraId="20310541" w14:textId="77777777" w:rsidR="00447F0B" w:rsidRPr="00E776C5" w:rsidRDefault="005B259C">
      <w:pPr>
        <w:rPr>
          <w:rFonts w:ascii="Times New Roman" w:hAnsi="Times New Roman" w:cs="Times New Roman"/>
        </w:rPr>
      </w:pPr>
      <w:r w:rsidRPr="00E776C5">
        <w:rPr>
          <w:rFonts w:ascii="Times New Roman" w:hAnsi="Times New Roman" w:cs="Times New Roman"/>
        </w:rPr>
        <w:lastRenderedPageBreak/>
        <w:t xml:space="preserve">[10]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“Los 8 principales riesgos en internet para niños y adolescentes,”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[En línea]. Disponible en: </w:t>
      </w:r>
      <w:hyperlink r:id="rId73" w:history="1">
        <w:r w:rsidRPr="00E776C5">
          <w:rPr>
            <w:rStyle w:val="Hipervnculo"/>
            <w:rFonts w:ascii="Times New Roman" w:hAnsi="Times New Roman" w:cs="Times New Roman"/>
          </w:rPr>
          <w:t>https://gaptain.com/blog/los-8-principales-riesgos-en-internet-para-ninos-y-adolescentes</w:t>
        </w:r>
      </w:hyperlink>
    </w:p>
    <w:p w14:paraId="20310542" w14:textId="77777777" w:rsidR="00447F0B" w:rsidRPr="00E776C5" w:rsidRDefault="005B259C">
      <w:pPr>
        <w:rPr>
          <w:rFonts w:ascii="Times New Roman" w:hAnsi="Times New Roman" w:cs="Times New Roman"/>
        </w:rPr>
      </w:pPr>
      <w:r w:rsidRPr="00E776C5">
        <w:rPr>
          <w:rFonts w:ascii="Times New Roman" w:hAnsi="Times New Roman" w:cs="Times New Roman"/>
        </w:rPr>
        <w:t>[11] Wikipedia, “</w:t>
      </w:r>
      <w:proofErr w:type="spellStart"/>
      <w:r w:rsidRPr="00E776C5">
        <w:rPr>
          <w:rFonts w:ascii="Times New Roman" w:hAnsi="Times New Roman" w:cs="Times New Roman"/>
        </w:rPr>
        <w:t>Cibervictimización</w:t>
      </w:r>
      <w:proofErr w:type="spellEnd"/>
      <w:r w:rsidRPr="00E776C5">
        <w:rPr>
          <w:rFonts w:ascii="Times New Roman" w:hAnsi="Times New Roman" w:cs="Times New Roman"/>
        </w:rPr>
        <w:t xml:space="preserve">,” Wikipedia, [En línea]. Disponible en: </w:t>
      </w:r>
      <w:hyperlink r:id="rId74" w:history="1">
        <w:r w:rsidRPr="00E776C5">
          <w:rPr>
            <w:rStyle w:val="Hipervnculo"/>
            <w:rFonts w:ascii="Times New Roman" w:hAnsi="Times New Roman" w:cs="Times New Roman"/>
          </w:rPr>
          <w:t>https://es.wikipedia.org/wiki/Cibervictimizaci%C3%B3n</w:t>
        </w:r>
      </w:hyperlink>
    </w:p>
    <w:p w14:paraId="20310543"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[12] Save the Children, “Guía Antivirus contra la </w:t>
      </w:r>
      <w:proofErr w:type="spellStart"/>
      <w:r w:rsidRPr="00E776C5">
        <w:rPr>
          <w:rFonts w:ascii="Times New Roman" w:hAnsi="Times New Roman" w:cs="Times New Roman"/>
          <w:lang w:val="en-US"/>
        </w:rPr>
        <w:t>violencia</w:t>
      </w:r>
      <w:proofErr w:type="spellEnd"/>
      <w:r w:rsidRPr="00E776C5">
        <w:rPr>
          <w:rFonts w:ascii="Times New Roman" w:hAnsi="Times New Roman" w:cs="Times New Roman"/>
          <w:lang w:val="en-US"/>
        </w:rPr>
        <w:t xml:space="preserve">,” Save the Children, 2024. </w:t>
      </w:r>
      <w:r w:rsidRPr="00E776C5">
        <w:rPr>
          <w:rFonts w:ascii="Times New Roman" w:hAnsi="Times New Roman" w:cs="Times New Roman"/>
        </w:rPr>
        <w:t xml:space="preserve">[En línea]. Disponible en: </w:t>
      </w:r>
      <w:hyperlink r:id="rId75" w:history="1">
        <w:r w:rsidRPr="00E776C5">
          <w:rPr>
            <w:rStyle w:val="Hipervnculo"/>
            <w:rFonts w:ascii="Times New Roman" w:hAnsi="Times New Roman" w:cs="Times New Roman"/>
          </w:rPr>
          <w:t>https://www.savethechildren.es/sites/default/files/2024-05/Guia_Antivirus-contra-la-violencia_v2024.pdf</w:t>
        </w:r>
      </w:hyperlink>
    </w:p>
    <w:p w14:paraId="20310544"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[13] Internet Matters, “Juegos en línea: riesgos para padres,” InternetMatters.org, [En línea]. Disponible en: </w:t>
      </w:r>
      <w:hyperlink r:id="rId76" w:history="1">
        <w:r w:rsidRPr="00E776C5">
          <w:rPr>
            <w:rStyle w:val="Hipervnculo"/>
            <w:rFonts w:ascii="Times New Roman" w:hAnsi="Times New Roman" w:cs="Times New Roman"/>
          </w:rPr>
          <w:t>https://www.internetmatters.org/es/advice/by-activity/online-gaming-advice-hub/online-gaming-the-risk</w:t>
        </w:r>
      </w:hyperlink>
    </w:p>
    <w:p w14:paraId="20310545"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[14] American Academy of Pediatrics, “Media and Children,” </w:t>
      </w:r>
      <w:r w:rsidRPr="00E776C5">
        <w:rPr>
          <w:rFonts w:ascii="Times New Roman" w:hAnsi="Times New Roman" w:cs="Times New Roman"/>
          <w:i/>
          <w:iCs/>
          <w:lang w:val="en-US"/>
        </w:rPr>
        <w:t>Pediatrics</w:t>
      </w:r>
      <w:r w:rsidRPr="00E776C5">
        <w:rPr>
          <w:rFonts w:ascii="Times New Roman" w:hAnsi="Times New Roman" w:cs="Times New Roman"/>
          <w:lang w:val="en-US"/>
        </w:rPr>
        <w:t xml:space="preserve">, vol. 138, no. 5, pp. e20162591, 2016.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77" w:history="1">
        <w:r w:rsidRPr="00E776C5">
          <w:rPr>
            <w:rStyle w:val="Hipervnculo"/>
            <w:rFonts w:ascii="Times New Roman" w:hAnsi="Times New Roman" w:cs="Times New Roman"/>
            <w:lang w:val="en-US"/>
          </w:rPr>
          <w:t>https://pediatrics.aappublications.org/content/138/5/e20162591</w:t>
        </w:r>
      </w:hyperlink>
    </w:p>
    <w:p w14:paraId="2031054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[15] OECD, “Children’s Online Activities, Risks and Safety,” </w:t>
      </w:r>
      <w:r w:rsidRPr="00E776C5">
        <w:rPr>
          <w:rFonts w:ascii="Times New Roman" w:hAnsi="Times New Roman" w:cs="Times New Roman"/>
          <w:i/>
          <w:iCs/>
          <w:lang w:val="en-US"/>
        </w:rPr>
        <w:t>OECD Digital Economy Papers</w:t>
      </w:r>
      <w:r w:rsidRPr="00E776C5">
        <w:rPr>
          <w:rFonts w:ascii="Times New Roman" w:hAnsi="Times New Roman" w:cs="Times New Roman"/>
          <w:lang w:val="en-US"/>
        </w:rPr>
        <w:t xml:space="preserve">, no. 222, 2015. </w:t>
      </w:r>
      <w:r w:rsidRPr="00E776C5">
        <w:rPr>
          <w:rFonts w:ascii="Times New Roman" w:hAnsi="Times New Roman" w:cs="Times New Roman"/>
        </w:rPr>
        <w:t xml:space="preserve">[En línea]. Disponible en: </w:t>
      </w:r>
      <w:hyperlink r:id="rId78" w:history="1">
        <w:r w:rsidRPr="00E776C5">
          <w:rPr>
            <w:rStyle w:val="Hipervnculo"/>
            <w:rFonts w:ascii="Times New Roman" w:hAnsi="Times New Roman" w:cs="Times New Roman"/>
          </w:rPr>
          <w:t>https://www.oecd.org/officialdocuments/publicdisplaydocumentpdf/?cote=DSTI/ICCP/IE(2015)9/FINAL&amp;docLanguage=En</w:t>
        </w:r>
      </w:hyperlink>
    </w:p>
    <w:p w14:paraId="2031054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[16] J. K. Rideout, V. Foehr y D. Roberts, </w:t>
      </w:r>
      <w:r w:rsidRPr="00E776C5">
        <w:rPr>
          <w:rFonts w:ascii="Times New Roman" w:hAnsi="Times New Roman" w:cs="Times New Roman"/>
          <w:i/>
          <w:iCs/>
          <w:lang w:val="en-US"/>
        </w:rPr>
        <w:t>Generation M2: Media in the Lives of 8- to 18-Year-Olds</w:t>
      </w:r>
      <w:r w:rsidRPr="00E776C5">
        <w:rPr>
          <w:rFonts w:ascii="Times New Roman" w:hAnsi="Times New Roman" w:cs="Times New Roman"/>
          <w:lang w:val="en-US"/>
        </w:rPr>
        <w:t xml:space="preserve">, Henry J. Kaiser Family Foundation, 2010. </w:t>
      </w:r>
      <w:r w:rsidRPr="00E776C5">
        <w:rPr>
          <w:rFonts w:ascii="Times New Roman" w:hAnsi="Times New Roman" w:cs="Times New Roman"/>
        </w:rPr>
        <w:t xml:space="preserve">[En línea]. Disponible en: </w:t>
      </w:r>
      <w:hyperlink r:id="rId79" w:history="1">
        <w:r w:rsidRPr="00E776C5">
          <w:rPr>
            <w:rStyle w:val="Hipervnculo"/>
            <w:rFonts w:ascii="Times New Roman" w:hAnsi="Times New Roman" w:cs="Times New Roman"/>
          </w:rPr>
          <w:t>https://www.kff.org/report-section/generation-m2-media-in-the-lives-of-8-to-18-year-olds-executive-summary</w:t>
        </w:r>
      </w:hyperlink>
    </w:p>
    <w:p w14:paraId="20310548"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[17] S. Livingstone, L. Haddon, A. </w:t>
      </w:r>
      <w:proofErr w:type="spellStart"/>
      <w:r w:rsidRPr="00E776C5">
        <w:rPr>
          <w:rFonts w:ascii="Times New Roman" w:hAnsi="Times New Roman" w:cs="Times New Roman"/>
          <w:lang w:val="en-US"/>
        </w:rPr>
        <w:t>Görzig</w:t>
      </w:r>
      <w:proofErr w:type="spellEnd"/>
      <w:r w:rsidRPr="00E776C5">
        <w:rPr>
          <w:rFonts w:ascii="Times New Roman" w:hAnsi="Times New Roman" w:cs="Times New Roman"/>
          <w:lang w:val="en-US"/>
        </w:rPr>
        <w:t xml:space="preserve"> y K. Ólafsson, </w:t>
      </w:r>
      <w:r w:rsidRPr="00E776C5">
        <w:rPr>
          <w:rFonts w:ascii="Times New Roman" w:hAnsi="Times New Roman" w:cs="Times New Roman"/>
          <w:i/>
          <w:iCs/>
          <w:lang w:val="en-US"/>
        </w:rPr>
        <w:t>Children, Risk and Safety on the Internet: Research and Policy Challenges in Comparative Perspective</w:t>
      </w:r>
      <w:r w:rsidRPr="00E776C5">
        <w:rPr>
          <w:rFonts w:ascii="Times New Roman" w:hAnsi="Times New Roman" w:cs="Times New Roman"/>
          <w:lang w:val="en-US"/>
        </w:rPr>
        <w:t xml:space="preserve">, Bristol,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The Policy Press, 2011.</w:t>
      </w:r>
    </w:p>
    <w:p w14:paraId="20310549"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[18] Childline, “Online Grooming,” Childline,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0" w:history="1">
        <w:r w:rsidRPr="00E776C5">
          <w:rPr>
            <w:rStyle w:val="Hipervnculo"/>
            <w:rFonts w:ascii="Times New Roman" w:hAnsi="Times New Roman" w:cs="Times New Roman"/>
          </w:rPr>
          <w:t>https://www.childline.org.uk</w:t>
        </w:r>
      </w:hyperlink>
    </w:p>
    <w:p w14:paraId="2031054A"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[19] Gobierno de México, “Grooming y ciberacoso en niños,” Procuraduría Federal del Consumidor (PROFECO), 13-may-2021. [En línea]. Disponible en: </w:t>
      </w:r>
      <w:hyperlink r:id="rId81" w:history="1">
        <w:r w:rsidRPr="00E776C5">
          <w:rPr>
            <w:rStyle w:val="Hipervnculo"/>
            <w:rFonts w:ascii="Times New Roman" w:hAnsi="Times New Roman" w:cs="Times New Roman"/>
          </w:rPr>
          <w:t>https://www.gob.mx/profeco/es/articulos/grooming-y-ciberacoso-en-ninos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10-sep-2025].</w:t>
      </w:r>
    </w:p>
    <w:p w14:paraId="2031054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[20] W3C, “What is a Web </w:t>
      </w:r>
      <w:proofErr w:type="gramStart"/>
      <w:r w:rsidRPr="00E776C5">
        <w:rPr>
          <w:rFonts w:ascii="Times New Roman" w:hAnsi="Times New Roman" w:cs="Times New Roman"/>
          <w:lang w:val="en-US"/>
        </w:rPr>
        <w:t>Application?,</w:t>
      </w:r>
      <w:proofErr w:type="gramEnd"/>
      <w:r w:rsidRPr="00E776C5">
        <w:rPr>
          <w:rFonts w:ascii="Times New Roman" w:hAnsi="Times New Roman" w:cs="Times New Roman"/>
          <w:lang w:val="en-US"/>
        </w:rPr>
        <w:t xml:space="preserve">” World Wide Web Consortium (W3C),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2" w:history="1">
        <w:r w:rsidRPr="00E776C5">
          <w:rPr>
            <w:rStyle w:val="Hipervnculo"/>
            <w:rFonts w:ascii="Times New Roman" w:hAnsi="Times New Roman" w:cs="Times New Roman"/>
          </w:rPr>
          <w:t>https://www.w3.org/standards/webdesign</w:t>
        </w:r>
      </w:hyperlink>
      <w:r w:rsidRPr="00E776C5">
        <w:rPr>
          <w:rFonts w:ascii="Times New Roman" w:hAnsi="Times New Roman" w:cs="Times New Roman"/>
        </w:rPr>
        <w:t>. [Accedido: 09-sep-2025].</w:t>
      </w:r>
    </w:p>
    <w:p w14:paraId="2031054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lastRenderedPageBreak/>
        <w:t xml:space="preserve">[21] Mozilla, “Web applications and web sites,” MDN Web Docs,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3" w:history="1">
        <w:r w:rsidRPr="00E776C5">
          <w:rPr>
            <w:rStyle w:val="Hipervnculo"/>
            <w:rFonts w:ascii="Times New Roman" w:hAnsi="Times New Roman" w:cs="Times New Roman"/>
          </w:rPr>
          <w:t>https://developer.mozilla.org/en-US/docs/Web/Apps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4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[22] MDN Web Docs, “Interactive elements in web applications,”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4" w:history="1">
        <w:r w:rsidRPr="00E776C5">
          <w:rPr>
            <w:rStyle w:val="Hipervnculo"/>
            <w:rFonts w:ascii="Times New Roman" w:hAnsi="Times New Roman" w:cs="Times New Roman"/>
          </w:rPr>
          <w:t>https://developer.mozilla.org/en-US/docs/Web/HTML/Interactive_elements</w:t>
        </w:r>
      </w:hyperlink>
      <w:r w:rsidRPr="00E776C5">
        <w:rPr>
          <w:rFonts w:ascii="Times New Roman" w:hAnsi="Times New Roman" w:cs="Times New Roman"/>
        </w:rPr>
        <w:t>. [Accedido: 09-sep-2025].</w:t>
      </w:r>
    </w:p>
    <w:p w14:paraId="2031054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[23] UX </w:t>
      </w:r>
      <w:proofErr w:type="spellStart"/>
      <w:r w:rsidRPr="00E776C5">
        <w:rPr>
          <w:rFonts w:ascii="Times New Roman" w:hAnsi="Times New Roman" w:cs="Times New Roman"/>
        </w:rPr>
        <w:t>Design</w:t>
      </w:r>
      <w:proofErr w:type="spellEnd"/>
      <w:r w:rsidRPr="00E776C5">
        <w:rPr>
          <w:rFonts w:ascii="Times New Roman" w:hAnsi="Times New Roman" w:cs="Times New Roman"/>
        </w:rPr>
        <w:t>,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interactive web </w:t>
      </w:r>
      <w:proofErr w:type="spellStart"/>
      <w:r w:rsidRPr="00E776C5">
        <w:rPr>
          <w:rFonts w:ascii="Times New Roman" w:hAnsi="Times New Roman" w:cs="Times New Roman"/>
        </w:rPr>
        <w:t>design</w:t>
      </w:r>
      <w:proofErr w:type="spellEnd"/>
      <w:r w:rsidRPr="00E776C5">
        <w:rPr>
          <w:rFonts w:ascii="Times New Roman" w:hAnsi="Times New Roman" w:cs="Times New Roman"/>
        </w:rPr>
        <w:t xml:space="preserve">?,” </w:t>
      </w:r>
      <w:r w:rsidRPr="00E776C5">
        <w:rPr>
          <w:rFonts w:ascii="Times New Roman" w:hAnsi="Times New Roman" w:cs="Times New Roman"/>
          <w:i/>
          <w:iCs/>
        </w:rPr>
        <w:t xml:space="preserve">UX </w:t>
      </w:r>
      <w:proofErr w:type="spellStart"/>
      <w:r w:rsidRPr="00E776C5">
        <w:rPr>
          <w:rFonts w:ascii="Times New Roman" w:hAnsi="Times New Roman" w:cs="Times New Roman"/>
          <w:i/>
          <w:iCs/>
        </w:rPr>
        <w:t>Design</w:t>
      </w:r>
      <w:proofErr w:type="spellEnd"/>
      <w:r w:rsidRPr="00E776C5">
        <w:rPr>
          <w:rFonts w:ascii="Times New Roman" w:hAnsi="Times New Roman" w:cs="Times New Roman"/>
        </w:rPr>
        <w:t xml:space="preserve">, [En línea]. Disponible en: </w:t>
      </w:r>
      <w:hyperlink r:id="rId85" w:history="1">
        <w:r w:rsidRPr="00E776C5">
          <w:rPr>
            <w:rStyle w:val="Hipervnculo"/>
            <w:rFonts w:ascii="Times New Roman" w:hAnsi="Times New Roman" w:cs="Times New Roman"/>
          </w:rPr>
          <w:t>https://uxdesign.cc/what-is-interactive-web-design-d4152e58c4c0</w:t>
        </w:r>
      </w:hyperlink>
      <w:r w:rsidRPr="00E776C5">
        <w:rPr>
          <w:rFonts w:ascii="Times New Roman" w:hAnsi="Times New Roman" w:cs="Times New Roman"/>
        </w:rPr>
        <w:t>. [Accedido: 09-sep-2025].</w:t>
      </w:r>
    </w:p>
    <w:p w14:paraId="2031054F"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[24] MDN Web </w:t>
      </w:r>
      <w:proofErr w:type="spellStart"/>
      <w:r w:rsidRPr="00E776C5">
        <w:rPr>
          <w:rFonts w:ascii="Times New Roman" w:hAnsi="Times New Roman" w:cs="Times New Roman"/>
        </w:rPr>
        <w:t>Docs</w:t>
      </w:r>
      <w:proofErr w:type="spellEnd"/>
      <w:r w:rsidRPr="00E776C5">
        <w:rPr>
          <w:rFonts w:ascii="Times New Roman" w:hAnsi="Times New Roman" w:cs="Times New Roman"/>
        </w:rPr>
        <w:t xml:space="preserve">, “JavaScript,” Mozilla </w:t>
      </w:r>
      <w:proofErr w:type="spellStart"/>
      <w:r w:rsidRPr="00E776C5">
        <w:rPr>
          <w:rFonts w:ascii="Times New Roman" w:hAnsi="Times New Roman" w:cs="Times New Roman"/>
        </w:rPr>
        <w:t>Developer</w:t>
      </w:r>
      <w:proofErr w:type="spellEnd"/>
      <w:r w:rsidRPr="00E776C5">
        <w:rPr>
          <w:rFonts w:ascii="Times New Roman" w:hAnsi="Times New Roman" w:cs="Times New Roman"/>
        </w:rPr>
        <w:t xml:space="preserve"> Network (MDN), [En línea]. Disponible en: </w:t>
      </w:r>
      <w:hyperlink r:id="rId86" w:history="1">
        <w:r w:rsidRPr="00E776C5">
          <w:rPr>
            <w:rStyle w:val="Hipervnculo"/>
            <w:rFonts w:ascii="Times New Roman" w:hAnsi="Times New Roman" w:cs="Times New Roman"/>
          </w:rPr>
          <w:t>https://developer.mozilla.org/en-US/docs/Web/JavaScript</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5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[25] IBM, “What is a </w:t>
      </w:r>
      <w:proofErr w:type="gramStart"/>
      <w:r w:rsidRPr="00E776C5">
        <w:rPr>
          <w:rFonts w:ascii="Times New Roman" w:hAnsi="Times New Roman" w:cs="Times New Roman"/>
          <w:lang w:val="en-US"/>
        </w:rPr>
        <w:t>Database?,</w:t>
      </w:r>
      <w:proofErr w:type="gramEnd"/>
      <w:r w:rsidRPr="00E776C5">
        <w:rPr>
          <w:rFonts w:ascii="Times New Roman" w:hAnsi="Times New Roman" w:cs="Times New Roman"/>
          <w:lang w:val="en-US"/>
        </w:rPr>
        <w:t xml:space="preserve">” IBM Knowledge Center,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7" w:history="1">
        <w:r w:rsidRPr="00E776C5">
          <w:rPr>
            <w:rStyle w:val="Hipervnculo"/>
            <w:rFonts w:ascii="Times New Roman" w:hAnsi="Times New Roman" w:cs="Times New Roman"/>
          </w:rPr>
          <w:t>https://www.ibm.com/blogs/9-to-5/what-is-a-database</w:t>
        </w:r>
      </w:hyperlink>
      <w:r w:rsidRPr="00E776C5">
        <w:rPr>
          <w:rFonts w:ascii="Times New Roman" w:hAnsi="Times New Roman" w:cs="Times New Roman"/>
        </w:rPr>
        <w:t>. [Accedido: 09-sep-2025].</w:t>
      </w:r>
    </w:p>
    <w:p w14:paraId="2031055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[26] Microsoft, “Visual Studio Code – Code </w:t>
      </w:r>
      <w:proofErr w:type="spellStart"/>
      <w:r w:rsidRPr="00E776C5">
        <w:rPr>
          <w:rFonts w:ascii="Times New Roman" w:hAnsi="Times New Roman" w:cs="Times New Roman"/>
        </w:rPr>
        <w:t>Editing</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Redefined</w:t>
      </w:r>
      <w:proofErr w:type="spellEnd"/>
      <w:r w:rsidRPr="00E776C5">
        <w:rPr>
          <w:rFonts w:ascii="Times New Roman" w:hAnsi="Times New Roman" w:cs="Times New Roman"/>
        </w:rPr>
        <w:t xml:space="preserve">,” Visual Studio Code, [En línea]. Disponible en: </w:t>
      </w:r>
      <w:hyperlink r:id="rId88" w:history="1">
        <w:r w:rsidRPr="00E776C5">
          <w:rPr>
            <w:rStyle w:val="Hipervnculo"/>
            <w:rFonts w:ascii="Times New Roman" w:hAnsi="Times New Roman" w:cs="Times New Roman"/>
          </w:rPr>
          <w:t>https://code.visualstudio.com</w:t>
        </w:r>
      </w:hyperlink>
      <w:r w:rsidRPr="00E776C5">
        <w:rPr>
          <w:rFonts w:ascii="Times New Roman" w:hAnsi="Times New Roman" w:cs="Times New Roman"/>
        </w:rPr>
        <w:t>. [Accedido: 09-sep-2025].</w:t>
      </w:r>
    </w:p>
    <w:p w14:paraId="20310552"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[27] Git, “Git – Free and Open </w:t>
      </w:r>
      <w:proofErr w:type="spellStart"/>
      <w:r w:rsidRPr="00E776C5">
        <w:rPr>
          <w:rFonts w:ascii="Times New Roman" w:hAnsi="Times New Roman" w:cs="Times New Roman"/>
        </w:rPr>
        <w:t>Source</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Distributed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Version</w:t>
      </w:r>
      <w:proofErr w:type="spellEnd"/>
      <w:r w:rsidRPr="00E776C5">
        <w:rPr>
          <w:rFonts w:ascii="Times New Roman" w:hAnsi="Times New Roman" w:cs="Times New Roman"/>
        </w:rPr>
        <w:t xml:space="preserve"> Control </w:t>
      </w:r>
      <w:proofErr w:type="spellStart"/>
      <w:r w:rsidRPr="00E776C5">
        <w:rPr>
          <w:rFonts w:ascii="Times New Roman" w:hAnsi="Times New Roman" w:cs="Times New Roman"/>
        </w:rPr>
        <w:t>System</w:t>
      </w:r>
      <w:proofErr w:type="spellEnd"/>
      <w:r w:rsidRPr="00E776C5">
        <w:rPr>
          <w:rFonts w:ascii="Times New Roman" w:hAnsi="Times New Roman" w:cs="Times New Roman"/>
        </w:rPr>
        <w:t xml:space="preserve">,” Git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[En línea]. Disponible en: </w:t>
      </w:r>
      <w:hyperlink r:id="rId89" w:history="1">
        <w:r w:rsidRPr="00E776C5">
          <w:rPr>
            <w:rStyle w:val="Hipervnculo"/>
            <w:rFonts w:ascii="Times New Roman" w:hAnsi="Times New Roman" w:cs="Times New Roman"/>
          </w:rPr>
          <w:t>https://git-scm.com</w:t>
        </w:r>
      </w:hyperlink>
      <w:r w:rsidRPr="00E776C5">
        <w:rPr>
          <w:rFonts w:ascii="Times New Roman" w:hAnsi="Times New Roman" w:cs="Times New Roman"/>
        </w:rPr>
        <w:t>. [Accedido: 09-sep-2025].</w:t>
      </w:r>
    </w:p>
    <w:p w14:paraId="20310553" w14:textId="77777777" w:rsidR="00447F0B" w:rsidRPr="00E776C5" w:rsidRDefault="005B259C">
      <w:pPr>
        <w:rPr>
          <w:rFonts w:ascii="Times New Roman" w:hAnsi="Times New Roman" w:cs="Times New Roman"/>
        </w:rPr>
      </w:pPr>
      <w:r w:rsidRPr="00E776C5">
        <w:rPr>
          <w:rFonts w:ascii="Times New Roman" w:hAnsi="Times New Roman" w:cs="Times New Roman"/>
        </w:rPr>
        <w:t>[28] IBM,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User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Experience</w:t>
      </w:r>
      <w:proofErr w:type="spellEnd"/>
      <w:r w:rsidRPr="00E776C5">
        <w:rPr>
          <w:rFonts w:ascii="Times New Roman" w:hAnsi="Times New Roman" w:cs="Times New Roman"/>
        </w:rPr>
        <w:t xml:space="preserve"> (UX)?,” IBM </w:t>
      </w:r>
      <w:proofErr w:type="spellStart"/>
      <w:r w:rsidRPr="00E776C5">
        <w:rPr>
          <w:rFonts w:ascii="Times New Roman" w:hAnsi="Times New Roman" w:cs="Times New Roman"/>
        </w:rPr>
        <w:t>Think</w:t>
      </w:r>
      <w:proofErr w:type="spellEnd"/>
      <w:r w:rsidRPr="00E776C5">
        <w:rPr>
          <w:rFonts w:ascii="Times New Roman" w:hAnsi="Times New Roman" w:cs="Times New Roman"/>
        </w:rPr>
        <w:t xml:space="preserve">, 10-ene-2025. [En línea]. Disponible en: </w:t>
      </w:r>
      <w:hyperlink r:id="rId90" w:history="1">
        <w:r w:rsidRPr="00E776C5">
          <w:rPr>
            <w:rStyle w:val="Hipervnculo"/>
            <w:rFonts w:ascii="Times New Roman" w:hAnsi="Times New Roman" w:cs="Times New Roman"/>
          </w:rPr>
          <w:t>https://www.ibm.com/think/topics/user-experience</w:t>
        </w:r>
      </w:hyperlink>
      <w:r w:rsidRPr="00E776C5">
        <w:rPr>
          <w:rFonts w:ascii="Times New Roman" w:hAnsi="Times New Roman" w:cs="Times New Roman"/>
        </w:rPr>
        <w:t>. [Accedido: 09-sep-2025].</w:t>
      </w:r>
    </w:p>
    <w:p w14:paraId="20310554" w14:textId="77777777" w:rsidR="00447F0B" w:rsidRPr="00E776C5" w:rsidRDefault="005B259C">
      <w:pPr>
        <w:rPr>
          <w:rFonts w:ascii="Times New Roman" w:hAnsi="Times New Roman" w:cs="Times New Roman"/>
        </w:rPr>
      </w:pPr>
      <w:r w:rsidRPr="003E5C42">
        <w:rPr>
          <w:rFonts w:ascii="Times New Roman" w:hAnsi="Times New Roman" w:cs="Times New Roman"/>
        </w:rPr>
        <w:t>[29] IBM, “</w:t>
      </w:r>
      <w:proofErr w:type="spellStart"/>
      <w:r w:rsidRPr="003E5C42">
        <w:rPr>
          <w:rFonts w:ascii="Times New Roman" w:hAnsi="Times New Roman" w:cs="Times New Roman"/>
        </w:rPr>
        <w:t>User</w:t>
      </w:r>
      <w:proofErr w:type="spellEnd"/>
      <w:r w:rsidRPr="003E5C42">
        <w:rPr>
          <w:rFonts w:ascii="Times New Roman" w:hAnsi="Times New Roman" w:cs="Times New Roman"/>
        </w:rPr>
        <w:t xml:space="preserve"> </w:t>
      </w:r>
      <w:proofErr w:type="gramStart"/>
      <w:r w:rsidRPr="003E5C42">
        <w:rPr>
          <w:rFonts w:ascii="Times New Roman" w:hAnsi="Times New Roman" w:cs="Times New Roman"/>
        </w:rPr>
        <w:t>Interface</w:t>
      </w:r>
      <w:proofErr w:type="gramEnd"/>
      <w:r w:rsidRPr="003E5C42">
        <w:rPr>
          <w:rFonts w:ascii="Times New Roman" w:hAnsi="Times New Roman" w:cs="Times New Roman"/>
        </w:rPr>
        <w:t xml:space="preserve"> </w:t>
      </w:r>
      <w:proofErr w:type="spellStart"/>
      <w:r w:rsidRPr="003E5C42">
        <w:rPr>
          <w:rFonts w:ascii="Times New Roman" w:hAnsi="Times New Roman" w:cs="Times New Roman"/>
        </w:rPr>
        <w:t>Concepts</w:t>
      </w:r>
      <w:proofErr w:type="spellEnd"/>
      <w:r w:rsidRPr="003E5C42">
        <w:rPr>
          <w:rFonts w:ascii="Times New Roman" w:hAnsi="Times New Roman" w:cs="Times New Roman"/>
        </w:rPr>
        <w:t xml:space="preserve">,” </w:t>
      </w:r>
      <w:r w:rsidRPr="003E5C42">
        <w:rPr>
          <w:rFonts w:ascii="Times New Roman" w:hAnsi="Times New Roman" w:cs="Times New Roman"/>
          <w:i/>
          <w:iCs/>
        </w:rPr>
        <w:t xml:space="preserve">IBM Business </w:t>
      </w:r>
      <w:proofErr w:type="spellStart"/>
      <w:r w:rsidRPr="003E5C42">
        <w:rPr>
          <w:rFonts w:ascii="Times New Roman" w:hAnsi="Times New Roman" w:cs="Times New Roman"/>
          <w:i/>
          <w:iCs/>
        </w:rPr>
        <w:t>Automation</w:t>
      </w:r>
      <w:proofErr w:type="spellEnd"/>
      <w:r w:rsidRPr="003E5C42">
        <w:rPr>
          <w:rFonts w:ascii="Times New Roman" w:hAnsi="Times New Roman" w:cs="Times New Roman"/>
          <w:i/>
          <w:iCs/>
        </w:rPr>
        <w:t xml:space="preserve"> </w:t>
      </w:r>
      <w:proofErr w:type="spellStart"/>
      <w:r w:rsidRPr="003E5C42">
        <w:rPr>
          <w:rFonts w:ascii="Times New Roman" w:hAnsi="Times New Roman" w:cs="Times New Roman"/>
          <w:i/>
          <w:iCs/>
        </w:rPr>
        <w:t>Workflow</w:t>
      </w:r>
      <w:proofErr w:type="spellEnd"/>
      <w:r w:rsidRPr="003E5C42">
        <w:rPr>
          <w:rFonts w:ascii="Times New Roman" w:hAnsi="Times New Roman" w:cs="Times New Roman"/>
          <w:i/>
          <w:iCs/>
        </w:rPr>
        <w:t xml:space="preserve"> 23.0.x </w:t>
      </w:r>
      <w:proofErr w:type="spellStart"/>
      <w:r w:rsidRPr="003E5C42">
        <w:rPr>
          <w:rFonts w:ascii="Times New Roman" w:hAnsi="Times New Roman" w:cs="Times New Roman"/>
          <w:i/>
          <w:iCs/>
        </w:rPr>
        <w:t>Documentation</w:t>
      </w:r>
      <w:proofErr w:type="spellEnd"/>
      <w:r w:rsidRPr="003E5C42">
        <w:rPr>
          <w:rFonts w:ascii="Times New Roman" w:hAnsi="Times New Roman" w:cs="Times New Roman"/>
        </w:rPr>
        <w:t xml:space="preserve">, [En línea]. </w:t>
      </w:r>
      <w:r w:rsidRPr="00E776C5">
        <w:rPr>
          <w:rFonts w:ascii="Times New Roman" w:hAnsi="Times New Roman" w:cs="Times New Roman"/>
        </w:rPr>
        <w:t xml:space="preserve">Disponible en: </w:t>
      </w:r>
      <w:hyperlink r:id="rId91" w:history="1">
        <w:r w:rsidRPr="00E776C5">
          <w:rPr>
            <w:rStyle w:val="Hipervnculo"/>
            <w:rFonts w:ascii="Times New Roman" w:hAnsi="Times New Roman" w:cs="Times New Roman"/>
          </w:rPr>
          <w:t>https://www.ibm.com/docs/en/baw/23.0.x?topic=interfaces-user-interface-concepts</w:t>
        </w:r>
      </w:hyperlink>
      <w:r w:rsidRPr="00E776C5">
        <w:rPr>
          <w:rFonts w:ascii="Times New Roman" w:hAnsi="Times New Roman" w:cs="Times New Roman"/>
        </w:rPr>
        <w:t>. [Accedido: 09-sep-2025].</w:t>
      </w:r>
    </w:p>
    <w:p w14:paraId="20310555"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[30] UNESCO,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competence</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frameworks</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for</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citizens</w:t>
      </w:r>
      <w:proofErr w:type="spellEnd"/>
      <w:r w:rsidRPr="00E776C5">
        <w:rPr>
          <w:rFonts w:ascii="Times New Roman" w:hAnsi="Times New Roman" w:cs="Times New Roman"/>
          <w:i/>
          <w:iCs/>
        </w:rPr>
        <w:t xml:space="preserve"> – </w:t>
      </w:r>
      <w:proofErr w:type="spellStart"/>
      <w:r w:rsidRPr="00E776C5">
        <w:rPr>
          <w:rFonts w:ascii="Times New Roman" w:hAnsi="Times New Roman" w:cs="Times New Roman"/>
          <w:i/>
          <w:iCs/>
        </w:rPr>
        <w:t>DigComp</w:t>
      </w:r>
      <w:proofErr w:type="spellEnd"/>
      <w:r w:rsidRPr="00E776C5">
        <w:rPr>
          <w:rFonts w:ascii="Times New Roman" w:hAnsi="Times New Roman" w:cs="Times New Roman"/>
          <w:i/>
          <w:iCs/>
        </w:rPr>
        <w:t xml:space="preserve"> 2.2</w:t>
      </w:r>
      <w:r w:rsidRPr="00E776C5">
        <w:rPr>
          <w:rFonts w:ascii="Times New Roman" w:hAnsi="Times New Roman" w:cs="Times New Roman"/>
        </w:rPr>
        <w:t xml:space="preserve">, París, Francia: UNESCO, 2023. [En línea]. Disponible en: </w:t>
      </w:r>
      <w:hyperlink r:id="rId92" w:history="1">
        <w:r w:rsidRPr="00E776C5">
          <w:rPr>
            <w:rStyle w:val="Hipervnculo"/>
            <w:rFonts w:ascii="Times New Roman" w:hAnsi="Times New Roman" w:cs="Times New Roman"/>
          </w:rPr>
          <w:t>https://www.unesco.org/sdg4education2030/en/knowledge-hub/digital-competence-framework-citizens-22</w:t>
        </w:r>
      </w:hyperlink>
    </w:p>
    <w:p w14:paraId="20310556"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[31] UNICEF,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Parenting</w:t>
      </w:r>
      <w:proofErr w:type="spellEnd"/>
      <w:r w:rsidRPr="00E776C5">
        <w:rPr>
          <w:rFonts w:ascii="Times New Roman" w:hAnsi="Times New Roman" w:cs="Times New Roman"/>
          <w:i/>
          <w:iCs/>
        </w:rPr>
        <w:t xml:space="preserve">: Tools and Tips </w:t>
      </w:r>
      <w:proofErr w:type="spellStart"/>
      <w:r w:rsidRPr="00E776C5">
        <w:rPr>
          <w:rFonts w:ascii="Times New Roman" w:hAnsi="Times New Roman" w:cs="Times New Roman"/>
          <w:i/>
          <w:iCs/>
        </w:rPr>
        <w:t>to</w:t>
      </w:r>
      <w:proofErr w:type="spellEnd"/>
      <w:r w:rsidRPr="00E776C5">
        <w:rPr>
          <w:rFonts w:ascii="Times New Roman" w:hAnsi="Times New Roman" w:cs="Times New Roman"/>
          <w:i/>
          <w:iCs/>
        </w:rPr>
        <w:t xml:space="preserve"> Help </w:t>
      </w:r>
      <w:proofErr w:type="spellStart"/>
      <w:r w:rsidRPr="00E776C5">
        <w:rPr>
          <w:rFonts w:ascii="Times New Roman" w:hAnsi="Times New Roman" w:cs="Times New Roman"/>
          <w:i/>
          <w:iCs/>
        </w:rPr>
        <w:t>Children</w:t>
      </w:r>
      <w:proofErr w:type="spellEnd"/>
      <w:r w:rsidRPr="00E776C5">
        <w:rPr>
          <w:rFonts w:ascii="Times New Roman" w:hAnsi="Times New Roman" w:cs="Times New Roman"/>
          <w:i/>
          <w:iCs/>
        </w:rPr>
        <w:t xml:space="preserve"> Stay Safe Online</w:t>
      </w:r>
      <w:r w:rsidRPr="00E776C5">
        <w:rPr>
          <w:rFonts w:ascii="Times New Roman" w:hAnsi="Times New Roman" w:cs="Times New Roman"/>
        </w:rPr>
        <w:t xml:space="preserve">, Fondo de las Naciones Unidas para la Infancia, 2023. [En línea]. Disponible en: </w:t>
      </w:r>
      <w:hyperlink r:id="rId93" w:history="1">
        <w:r w:rsidRPr="00E776C5">
          <w:rPr>
            <w:rStyle w:val="Hipervnculo"/>
            <w:rFonts w:ascii="Times New Roman" w:hAnsi="Times New Roman" w:cs="Times New Roman"/>
          </w:rPr>
          <w:t>https://www.unicef.org/parenting/digital-parenting</w:t>
        </w:r>
      </w:hyperlink>
    </w:p>
    <w:p w14:paraId="20310557"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[32] Cámara de Diputados del H. Congreso de la Unión, </w:t>
      </w:r>
      <w:r w:rsidRPr="00E776C5">
        <w:rPr>
          <w:rFonts w:ascii="Times New Roman" w:hAnsi="Times New Roman" w:cs="Times New Roman"/>
          <w:i/>
          <w:iCs/>
        </w:rPr>
        <w:t>Ley General de los Derechos de Niñas, Niños y Adolescentes</w:t>
      </w:r>
      <w:r w:rsidRPr="00E776C5">
        <w:rPr>
          <w:rFonts w:ascii="Times New Roman" w:hAnsi="Times New Roman" w:cs="Times New Roman"/>
        </w:rPr>
        <w:t>, Diario Oficial de la Federación, México, reforma al 20-jun-</w:t>
      </w:r>
      <w:r w:rsidRPr="00E776C5">
        <w:rPr>
          <w:rFonts w:ascii="Times New Roman" w:hAnsi="Times New Roman" w:cs="Times New Roman"/>
        </w:rPr>
        <w:lastRenderedPageBreak/>
        <w:t xml:space="preserve">2018. [En línea]. Disponible en: </w:t>
      </w:r>
      <w:hyperlink r:id="rId94" w:history="1">
        <w:r w:rsidRPr="00E776C5">
          <w:rPr>
            <w:rStyle w:val="Hipervnculo"/>
            <w:rFonts w:ascii="Times New Roman" w:hAnsi="Times New Roman" w:cs="Times New Roman"/>
          </w:rPr>
          <w:t>https://www.diputados.gob.mx/LeyesBiblio/pdf/LGDNNA.pdf</w:t>
        </w:r>
      </w:hyperlink>
    </w:p>
    <w:p w14:paraId="20310558"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[33] Secretaría de Seguridad y Protección Ciudadana, </w:t>
      </w:r>
      <w:r w:rsidRPr="00E776C5">
        <w:rPr>
          <w:rFonts w:ascii="Times New Roman" w:hAnsi="Times New Roman" w:cs="Times New Roman"/>
          <w:i/>
          <w:iCs/>
        </w:rPr>
        <w:t>Estrategia Nacional de Ciberseguridad</w:t>
      </w:r>
      <w:r w:rsidRPr="00E776C5">
        <w:rPr>
          <w:rFonts w:ascii="Times New Roman" w:hAnsi="Times New Roman" w:cs="Times New Roman"/>
        </w:rPr>
        <w:t xml:space="preserve">, Gobierno de México, 2017. [En línea]. Disponible en: </w:t>
      </w:r>
      <w:hyperlink r:id="rId95" w:history="1">
        <w:r w:rsidRPr="00E776C5">
          <w:rPr>
            <w:rStyle w:val="Hipervnculo"/>
            <w:rFonts w:ascii="Times New Roman" w:hAnsi="Times New Roman" w:cs="Times New Roman"/>
          </w:rPr>
          <w:t>https://www.gob.mx/sspc/documentos/estrategia-nacional-de-ciberseguridad</w:t>
        </w:r>
      </w:hyperlink>
    </w:p>
    <w:p w14:paraId="2031055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[34] Secretaría de Educación Pública, </w:t>
      </w:r>
      <w:r w:rsidRPr="00E776C5">
        <w:rPr>
          <w:rFonts w:ascii="Times New Roman" w:hAnsi="Times New Roman" w:cs="Times New Roman"/>
          <w:i/>
          <w:iCs/>
        </w:rPr>
        <w:t>Programa de Inclusión y Alfabetización Digital (PIAD)</w:t>
      </w:r>
      <w:r w:rsidRPr="00E776C5">
        <w:rPr>
          <w:rFonts w:ascii="Times New Roman" w:hAnsi="Times New Roman" w:cs="Times New Roman"/>
        </w:rPr>
        <w:t xml:space="preserve">, México, 2016. [En línea]. Disponible en: </w:t>
      </w:r>
      <w:hyperlink r:id="rId96" w:history="1">
        <w:r w:rsidRPr="00E776C5">
          <w:rPr>
            <w:rStyle w:val="Hipervnculo"/>
            <w:rFonts w:ascii="Times New Roman" w:hAnsi="Times New Roman" w:cs="Times New Roman"/>
          </w:rPr>
          <w:t>https://normatecainterna.sep.gob.mx/work/models/normateca/Resource/387/2/images/Lineamientos_ProgramaInclusionDigital.pdf</w:t>
        </w:r>
      </w:hyperlink>
    </w:p>
    <w:p w14:paraId="2031055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[35] Internet Engineering Task Force (IETF), </w:t>
      </w:r>
      <w:r w:rsidRPr="00E776C5">
        <w:rPr>
          <w:rFonts w:ascii="Times New Roman" w:hAnsi="Times New Roman" w:cs="Times New Roman"/>
          <w:i/>
          <w:iCs/>
          <w:lang w:val="en-US"/>
        </w:rPr>
        <w:t>RFC 7519 – JSON Web Token (JWT)</w:t>
      </w:r>
      <w:r w:rsidRPr="00E776C5">
        <w:rPr>
          <w:rFonts w:ascii="Times New Roman" w:hAnsi="Times New Roman" w:cs="Times New Roman"/>
          <w:lang w:val="en-US"/>
        </w:rPr>
        <w:t xml:space="preserve">, mayo 2015. </w:t>
      </w:r>
      <w:r w:rsidRPr="00E776C5">
        <w:rPr>
          <w:rFonts w:ascii="Times New Roman" w:hAnsi="Times New Roman" w:cs="Times New Roman"/>
        </w:rPr>
        <w:t xml:space="preserve">[En línea]. Disponible en: </w:t>
      </w:r>
      <w:hyperlink r:id="rId97" w:history="1">
        <w:r w:rsidRPr="00E776C5">
          <w:rPr>
            <w:rStyle w:val="Hipervnculo"/>
            <w:rFonts w:ascii="Times New Roman" w:hAnsi="Times New Roman" w:cs="Times New Roman"/>
          </w:rPr>
          <w:t>https://datatracker.ietf.org/doc/html/rfc7519</w:t>
        </w:r>
      </w:hyperlink>
    </w:p>
    <w:p w14:paraId="2031055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[36] MongoDB Inc., </w:t>
      </w:r>
      <w:r w:rsidRPr="00E776C5">
        <w:rPr>
          <w:rFonts w:ascii="Times New Roman" w:hAnsi="Times New Roman" w:cs="Times New Roman"/>
          <w:i/>
          <w:iCs/>
          <w:lang w:val="en-US"/>
        </w:rPr>
        <w:t>MongoDB Atlas Documentation</w:t>
      </w:r>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98" w:history="1">
        <w:r w:rsidRPr="00E776C5">
          <w:rPr>
            <w:rStyle w:val="Hipervnculo"/>
            <w:rFonts w:ascii="Times New Roman" w:hAnsi="Times New Roman" w:cs="Times New Roman"/>
          </w:rPr>
          <w:t>https://www.mongodb.com/docs/atlas</w:t>
        </w:r>
      </w:hyperlink>
    </w:p>
    <w:p w14:paraId="2031055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[37] International Organization for Standardization (ISO), </w:t>
      </w:r>
      <w:r w:rsidRPr="00E776C5">
        <w:rPr>
          <w:rFonts w:ascii="Times New Roman" w:hAnsi="Times New Roman" w:cs="Times New Roman"/>
          <w:i/>
          <w:iCs/>
          <w:lang w:val="en-US"/>
        </w:rPr>
        <w:t>ISO 9241-210:2019 Ergonomics of human-system interaction — Part 210: Human-</w:t>
      </w:r>
      <w:proofErr w:type="spellStart"/>
      <w:r w:rsidRPr="00E776C5">
        <w:rPr>
          <w:rFonts w:ascii="Times New Roman" w:hAnsi="Times New Roman" w:cs="Times New Roman"/>
          <w:i/>
          <w:iCs/>
          <w:lang w:val="en-US"/>
        </w:rPr>
        <w:t>centred</w:t>
      </w:r>
      <w:proofErr w:type="spellEnd"/>
      <w:r w:rsidRPr="00E776C5">
        <w:rPr>
          <w:rFonts w:ascii="Times New Roman" w:hAnsi="Times New Roman" w:cs="Times New Roman"/>
          <w:i/>
          <w:iCs/>
          <w:lang w:val="en-US"/>
        </w:rPr>
        <w:t xml:space="preserve"> design for interactive systems</w:t>
      </w:r>
      <w:r w:rsidRPr="00E776C5">
        <w:rPr>
          <w:rFonts w:ascii="Times New Roman" w:hAnsi="Times New Roman" w:cs="Times New Roman"/>
          <w:lang w:val="en-US"/>
        </w:rPr>
        <w:t xml:space="preserve">, 2019.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99" w:history="1">
        <w:r w:rsidRPr="00E776C5">
          <w:rPr>
            <w:rStyle w:val="Hipervnculo"/>
            <w:rFonts w:ascii="Times New Roman" w:hAnsi="Times New Roman" w:cs="Times New Roman"/>
            <w:lang w:val="en-US"/>
          </w:rPr>
          <w:t>https://www.iso.org/standard/77520.html</w:t>
        </w:r>
      </w:hyperlink>
    </w:p>
    <w:p w14:paraId="2031055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[38] Mozilla Developer Network (MDN), “Single Page Application (SPA),” MDN Web Docs, 2024. </w:t>
      </w:r>
      <w:r w:rsidRPr="00E776C5">
        <w:rPr>
          <w:rFonts w:ascii="Times New Roman" w:hAnsi="Times New Roman" w:cs="Times New Roman"/>
        </w:rPr>
        <w:t xml:space="preserve">[En línea]. Disponible en: </w:t>
      </w:r>
      <w:hyperlink r:id="rId100" w:history="1">
        <w:r w:rsidRPr="00E776C5">
          <w:rPr>
            <w:rStyle w:val="Hipervnculo"/>
            <w:rFonts w:ascii="Times New Roman" w:hAnsi="Times New Roman" w:cs="Times New Roman"/>
          </w:rPr>
          <w:t>https://developer.mozilla.org/en-US/docs/Glossary/SPA</w:t>
        </w:r>
      </w:hyperlink>
    </w:p>
    <w:p w14:paraId="2031055E"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[39] ISACA, </w:t>
      </w:r>
      <w:r w:rsidRPr="00E776C5">
        <w:rPr>
          <w:rFonts w:ascii="Times New Roman" w:hAnsi="Times New Roman" w:cs="Times New Roman"/>
          <w:i/>
          <w:iCs/>
          <w:lang w:val="en-US"/>
        </w:rPr>
        <w:t>COBIT 2019 Framework: Governance and Management Objectives</w:t>
      </w:r>
      <w:r w:rsidRPr="00E776C5">
        <w:rPr>
          <w:rFonts w:ascii="Times New Roman" w:hAnsi="Times New Roman" w:cs="Times New Roman"/>
          <w:lang w:val="en-US"/>
        </w:rPr>
        <w:t>, Rolling Meadows, IL: ISACA, 2019.</w:t>
      </w:r>
    </w:p>
    <w:p w14:paraId="2031055F"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[40] International Organization for Standardization (ISO), </w:t>
      </w:r>
      <w:r w:rsidRPr="00E776C5">
        <w:rPr>
          <w:rFonts w:ascii="Times New Roman" w:hAnsi="Times New Roman" w:cs="Times New Roman"/>
          <w:i/>
          <w:iCs/>
          <w:lang w:val="en-US"/>
        </w:rPr>
        <w:t>ISO/IEC 38500:2015 — Information technology — Governance of IT for the organization</w:t>
      </w:r>
      <w:r w:rsidRPr="00E776C5">
        <w:rPr>
          <w:rFonts w:ascii="Times New Roman" w:hAnsi="Times New Roman" w:cs="Times New Roman"/>
          <w:lang w:val="en-US"/>
        </w:rPr>
        <w:t>, 2015.</w:t>
      </w:r>
    </w:p>
    <w:p w14:paraId="20310560"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[41] International Organization for Standardization (ISO), </w:t>
      </w:r>
      <w:r w:rsidRPr="00E776C5">
        <w:rPr>
          <w:rFonts w:ascii="Times New Roman" w:hAnsi="Times New Roman" w:cs="Times New Roman"/>
          <w:i/>
          <w:iCs/>
          <w:lang w:val="en-US"/>
        </w:rPr>
        <w:t>ISO/IEC 27001:2022 — Information Security Management Systems</w:t>
      </w:r>
      <w:r w:rsidRPr="00E776C5">
        <w:rPr>
          <w:rFonts w:ascii="Times New Roman" w:hAnsi="Times New Roman" w:cs="Times New Roman"/>
          <w:lang w:val="en-US"/>
        </w:rPr>
        <w:t>, 2022.</w:t>
      </w:r>
    </w:p>
    <w:p w14:paraId="2031056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[42] Cámara de Diputados del H. Congreso de la Unión, </w:t>
      </w:r>
      <w:r w:rsidRPr="00E776C5">
        <w:rPr>
          <w:rFonts w:ascii="Times New Roman" w:hAnsi="Times New Roman" w:cs="Times New Roman"/>
          <w:i/>
          <w:iCs/>
        </w:rPr>
        <w:t>Ley General de Protección de Datos Personales en Posesión de Sujetos Obligados</w:t>
      </w:r>
      <w:r w:rsidRPr="00E776C5">
        <w:rPr>
          <w:rFonts w:ascii="Times New Roman" w:hAnsi="Times New Roman" w:cs="Times New Roman"/>
        </w:rPr>
        <w:t xml:space="preserve">, Diario Oficial de la Federación, México, 2017. [En línea]. Disponible en: </w:t>
      </w:r>
      <w:hyperlink r:id="rId101" w:history="1">
        <w:r w:rsidRPr="00E776C5">
          <w:rPr>
            <w:rStyle w:val="Hipervnculo"/>
            <w:rFonts w:ascii="Times New Roman" w:hAnsi="Times New Roman" w:cs="Times New Roman"/>
          </w:rPr>
          <w:t>https://www.diputados.gob.mx/LeyesBiblio/pdf/LGPDPPSO.pdf</w:t>
        </w:r>
      </w:hyperlink>
    </w:p>
    <w:p w14:paraId="20310562"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[43] Project Management Institute (PMI), </w:t>
      </w:r>
      <w:r w:rsidRPr="00E776C5">
        <w:rPr>
          <w:rFonts w:ascii="Times New Roman" w:hAnsi="Times New Roman" w:cs="Times New Roman"/>
          <w:i/>
          <w:iCs/>
          <w:lang w:val="en-US"/>
        </w:rPr>
        <w:t>A Guide to the Project Management Body of Knowledge (PMBOK Guide)</w:t>
      </w:r>
      <w:r w:rsidRPr="00E776C5">
        <w:rPr>
          <w:rFonts w:ascii="Times New Roman" w:hAnsi="Times New Roman" w:cs="Times New Roman"/>
          <w:lang w:val="en-US"/>
        </w:rPr>
        <w:t>, 7th ed., Newtown Square, PA: PMI, 2021.</w:t>
      </w:r>
    </w:p>
    <w:p w14:paraId="20310563"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[44] The Guardian, “Children at risk of exposure to inappropriate content and predatory behavior on Roblox, researchers warn,” </w:t>
      </w:r>
      <w:r w:rsidRPr="00E776C5">
        <w:rPr>
          <w:rFonts w:ascii="Times New Roman" w:hAnsi="Times New Roman" w:cs="Times New Roman"/>
          <w:i/>
          <w:iCs/>
          <w:lang w:val="en-US"/>
        </w:rPr>
        <w:t>The Guardian</w:t>
      </w:r>
      <w:r w:rsidRPr="00E776C5">
        <w:rPr>
          <w:rFonts w:ascii="Times New Roman" w:hAnsi="Times New Roman" w:cs="Times New Roman"/>
          <w:lang w:val="en-US"/>
        </w:rPr>
        <w:t xml:space="preserve">, 14-abr-2025. </w:t>
      </w:r>
      <w:r w:rsidRPr="00E776C5">
        <w:rPr>
          <w:rFonts w:ascii="Times New Roman" w:hAnsi="Times New Roman" w:cs="Times New Roman"/>
        </w:rPr>
        <w:t xml:space="preserve">[En línea]. Disponible en: </w:t>
      </w:r>
      <w:hyperlink r:id="rId102" w:history="1">
        <w:r w:rsidRPr="00E776C5">
          <w:rPr>
            <w:rStyle w:val="Hipervnculo"/>
            <w:rFonts w:ascii="Times New Roman" w:hAnsi="Times New Roman" w:cs="Times New Roman"/>
          </w:rPr>
          <w:t>https://www.theguardian.com/technology/2025/apr/14/risks-children-roblox-deeply-disturbing-researchers</w:t>
        </w:r>
      </w:hyperlink>
    </w:p>
    <w:p w14:paraId="20310564"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lastRenderedPageBreak/>
        <w:t xml:space="preserve">[45] Kaspersky, “Threats in kids’ gaming worlds: Minecraft and Roblox most exploited by cybercriminals,” </w:t>
      </w:r>
      <w:r w:rsidRPr="00E776C5">
        <w:rPr>
          <w:rFonts w:ascii="Times New Roman" w:hAnsi="Times New Roman" w:cs="Times New Roman"/>
          <w:i/>
          <w:iCs/>
          <w:lang w:val="en-US"/>
        </w:rPr>
        <w:t>Kaspersky Security Blog</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3" w:history="1">
        <w:r w:rsidRPr="00E776C5">
          <w:rPr>
            <w:rStyle w:val="Hipervnculo"/>
            <w:rFonts w:ascii="Times New Roman" w:hAnsi="Times New Roman" w:cs="Times New Roman"/>
          </w:rPr>
          <w:t>https://www.kaspersky.com/blog/threats-in-kids-gaming-worlds</w:t>
        </w:r>
      </w:hyperlink>
    </w:p>
    <w:p w14:paraId="20310565"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[46] American Psychological Association, “Why social media can be so harmful for teens,” </w:t>
      </w:r>
      <w:r w:rsidRPr="00E776C5">
        <w:rPr>
          <w:rFonts w:ascii="Times New Roman" w:hAnsi="Times New Roman" w:cs="Times New Roman"/>
          <w:i/>
          <w:iCs/>
          <w:lang w:val="en-US"/>
        </w:rPr>
        <w:t>APA News</w:t>
      </w:r>
      <w:r w:rsidRPr="00E776C5">
        <w:rPr>
          <w:rFonts w:ascii="Times New Roman" w:hAnsi="Times New Roman" w:cs="Times New Roman"/>
          <w:lang w:val="en-US"/>
        </w:rPr>
        <w:t xml:space="preserve">, 2022. </w:t>
      </w:r>
      <w:r w:rsidRPr="00E776C5">
        <w:rPr>
          <w:rFonts w:ascii="Times New Roman" w:hAnsi="Times New Roman" w:cs="Times New Roman"/>
        </w:rPr>
        <w:t xml:space="preserve">[En línea]. Disponible en: </w:t>
      </w:r>
      <w:hyperlink r:id="rId104" w:history="1">
        <w:r w:rsidRPr="00E776C5">
          <w:rPr>
            <w:rStyle w:val="Hipervnculo"/>
            <w:rFonts w:ascii="Times New Roman" w:hAnsi="Times New Roman" w:cs="Times New Roman"/>
          </w:rPr>
          <w:t>https://www.apa.org/news/apa/2022/social-media-children-teens</w:t>
        </w:r>
      </w:hyperlink>
      <w:r w:rsidRPr="00E776C5">
        <w:rPr>
          <w:rFonts w:ascii="Times New Roman" w:hAnsi="Times New Roman" w:cs="Times New Roman"/>
        </w:rPr>
        <w:t xml:space="preserve"> </w:t>
      </w:r>
    </w:p>
    <w:p w14:paraId="2031056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[47] Raising Children Network, “Social media and teens: safety tips and online risks,” </w:t>
      </w:r>
      <w:r w:rsidRPr="00E776C5">
        <w:rPr>
          <w:rFonts w:ascii="Times New Roman" w:hAnsi="Times New Roman" w:cs="Times New Roman"/>
          <w:i/>
          <w:iCs/>
          <w:lang w:val="en-US"/>
        </w:rPr>
        <w:t>raisingchildren.net.au</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5" w:history="1">
        <w:r w:rsidRPr="00E776C5">
          <w:rPr>
            <w:rStyle w:val="Hipervnculo"/>
            <w:rFonts w:ascii="Times New Roman" w:hAnsi="Times New Roman" w:cs="Times New Roman"/>
          </w:rPr>
          <w:t>https://raisingchildren.net.au/teens/entertainment-technology/digital-life/social-media</w:t>
        </w:r>
      </w:hyperlink>
    </w:p>
    <w:p w14:paraId="2031056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[48] Ofcom, “A window into young children’s online worlds: Children’s Media Use and Attitudes 2023,” </w:t>
      </w:r>
      <w:r w:rsidRPr="00E776C5">
        <w:rPr>
          <w:rFonts w:ascii="Times New Roman" w:hAnsi="Times New Roman" w:cs="Times New Roman"/>
          <w:i/>
          <w:iCs/>
          <w:lang w:val="en-US"/>
        </w:rPr>
        <w:t>Ofcom Report</w:t>
      </w:r>
      <w:r w:rsidRPr="00E776C5">
        <w:rPr>
          <w:rFonts w:ascii="Times New Roman" w:hAnsi="Times New Roman" w:cs="Times New Roman"/>
          <w:lang w:val="en-US"/>
        </w:rPr>
        <w:t xml:space="preserve">,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6" w:history="1">
        <w:r w:rsidRPr="00E776C5">
          <w:rPr>
            <w:rStyle w:val="Hipervnculo"/>
            <w:rFonts w:ascii="Times New Roman" w:hAnsi="Times New Roman" w:cs="Times New Roman"/>
          </w:rPr>
          <w:t>https://www.ofcom.org.uk/media-use-and-attitudes/media-habits-children/a-window-into-young-childrens-online-worlds</w:t>
        </w:r>
      </w:hyperlink>
    </w:p>
    <w:p w14:paraId="20310568"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[49] S. Martin </w:t>
      </w:r>
      <w:r w:rsidRPr="00E776C5">
        <w:rPr>
          <w:rFonts w:ascii="Times New Roman" w:hAnsi="Times New Roman" w:cs="Times New Roman"/>
          <w:i/>
          <w:iCs/>
          <w:lang w:val="en-US"/>
        </w:rPr>
        <w:t>et al</w:t>
      </w:r>
      <w:r w:rsidRPr="00E776C5">
        <w:rPr>
          <w:rFonts w:ascii="Times New Roman" w:hAnsi="Times New Roman" w:cs="Times New Roman"/>
          <w:lang w:val="en-US"/>
        </w:rPr>
        <w:t xml:space="preserve">., “Exposure of kids to age-inappropriate content on Twitch: A comparative cross-country study,” ResearchGate, 2024. </w:t>
      </w:r>
      <w:r w:rsidRPr="00E776C5">
        <w:rPr>
          <w:rFonts w:ascii="Times New Roman" w:hAnsi="Times New Roman" w:cs="Times New Roman"/>
        </w:rPr>
        <w:t xml:space="preserve">[En línea]. Disponible en: </w:t>
      </w:r>
      <w:hyperlink r:id="rId107" w:history="1">
        <w:r w:rsidRPr="00E776C5">
          <w:rPr>
            <w:rStyle w:val="Hipervnculo"/>
            <w:rFonts w:ascii="Times New Roman" w:hAnsi="Times New Roman" w:cs="Times New Roman"/>
          </w:rPr>
          <w:t>https://www.researchgate.net/publication/392580945_Exposure_of_Kids_to_Age-Inappropriate_Content_on_Twitch_A_Comparative_Cross-Country_Study</w:t>
        </w:r>
      </w:hyperlink>
    </w:p>
    <w:p w14:paraId="494F437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[50] Google LLC, "Gemini 2.5 Flash," Google AI for Developers, 2025. </w:t>
      </w:r>
      <w:r w:rsidRPr="00E776C5">
        <w:rPr>
          <w:rFonts w:ascii="Times New Roman" w:hAnsi="Times New Roman" w:cs="Times New Roman"/>
        </w:rPr>
        <w:t xml:space="preserve">[En línea]. Disponible en: </w:t>
      </w:r>
      <w:hyperlink r:id="rId108" w:tgtFrame="_blank" w:history="1">
        <w:r w:rsidRPr="00E776C5">
          <w:rPr>
            <w:rStyle w:val="Hipervnculo"/>
            <w:rFonts w:ascii="Times New Roman" w:hAnsi="Times New Roman" w:cs="Times New Roman"/>
          </w:rPr>
          <w:t>https://ai.google.dev/gemini-api/docs/models/gemini</w:t>
        </w:r>
      </w:hyperlink>
    </w:p>
    <w:p w14:paraId="00DCEE5A" w14:textId="77777777" w:rsidR="00E776C5" w:rsidRPr="00E776C5" w:rsidRDefault="00E776C5" w:rsidP="00E776C5">
      <w:pPr>
        <w:rPr>
          <w:rFonts w:ascii="Times New Roman" w:hAnsi="Times New Roman" w:cs="Times New Roman"/>
          <w:lang w:val="en-US"/>
        </w:rPr>
      </w:pPr>
      <w:r w:rsidRPr="00E776C5">
        <w:rPr>
          <w:rFonts w:ascii="Times New Roman" w:hAnsi="Times New Roman" w:cs="Times New Roman"/>
          <w:lang w:val="en-US"/>
        </w:rPr>
        <w:t xml:space="preserve">[51] T. B. Brown et al., "Language Models are Few-Shot Learners," </w:t>
      </w:r>
      <w:r w:rsidRPr="00E776C5">
        <w:rPr>
          <w:rFonts w:ascii="Times New Roman" w:hAnsi="Times New Roman" w:cs="Times New Roman"/>
          <w:i/>
          <w:iCs/>
          <w:lang w:val="en-US"/>
        </w:rPr>
        <w:t>Advances in Neural Information Processing Systems</w:t>
      </w:r>
      <w:r w:rsidRPr="00E776C5">
        <w:rPr>
          <w:rFonts w:ascii="Times New Roman" w:hAnsi="Times New Roman" w:cs="Times New Roman"/>
          <w:lang w:val="en-US"/>
        </w:rPr>
        <w:t xml:space="preserve">, vol. 33, pp. 1877–1901, 2020.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109" w:tgtFrame="_blank" w:history="1">
        <w:r w:rsidRPr="00E776C5">
          <w:rPr>
            <w:rStyle w:val="Hipervnculo"/>
            <w:rFonts w:ascii="Times New Roman" w:hAnsi="Times New Roman" w:cs="Times New Roman"/>
            <w:lang w:val="en-US"/>
          </w:rPr>
          <w:t>https://arxiv.org/abs/2005.14165</w:t>
        </w:r>
      </w:hyperlink>
    </w:p>
    <w:p w14:paraId="36B0A14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[52] J. Klensin, "Simple Mail Transfer Protocol," RFC 5321, Internet Engineering Task Force (IETF), oct. 2008. </w:t>
      </w:r>
      <w:r w:rsidRPr="00E776C5">
        <w:rPr>
          <w:rFonts w:ascii="Times New Roman" w:hAnsi="Times New Roman" w:cs="Times New Roman"/>
        </w:rPr>
        <w:t xml:space="preserve">[En línea]. Disponible en: </w:t>
      </w:r>
      <w:hyperlink r:id="rId110" w:tgtFrame="_blank" w:history="1">
        <w:r w:rsidRPr="00E776C5">
          <w:rPr>
            <w:rStyle w:val="Hipervnculo"/>
            <w:rFonts w:ascii="Times New Roman" w:hAnsi="Times New Roman" w:cs="Times New Roman"/>
          </w:rPr>
          <w:t>https://datatracker.ietf.org/doc/html/rfc5321</w:t>
        </w:r>
      </w:hyperlink>
    </w:p>
    <w:p w14:paraId="3128E011"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[53] DAIR.AI, "Prompt Engineering Guide," PromptingGuide.ai, 2024. </w:t>
      </w:r>
      <w:r w:rsidRPr="00E776C5">
        <w:rPr>
          <w:rFonts w:ascii="Times New Roman" w:hAnsi="Times New Roman" w:cs="Times New Roman"/>
        </w:rPr>
        <w:t xml:space="preserve">[En línea]. Disponible en: </w:t>
      </w:r>
      <w:hyperlink r:id="rId111" w:tgtFrame="_blank" w:history="1">
        <w:r w:rsidRPr="00E776C5">
          <w:rPr>
            <w:rStyle w:val="Hipervnculo"/>
            <w:rFonts w:ascii="Times New Roman" w:hAnsi="Times New Roman" w:cs="Times New Roman"/>
          </w:rPr>
          <w:t>https://www.promptingguide.ai</w:t>
        </w:r>
      </w:hyperlink>
    </w:p>
    <w:p w14:paraId="0828A9FF"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t xml:space="preserve">[54]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Inc.,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 Email </w:t>
      </w:r>
      <w:proofErr w:type="spellStart"/>
      <w:r w:rsidRPr="00E776C5">
        <w:rPr>
          <w:rFonts w:ascii="Times New Roman" w:hAnsi="Times New Roman" w:cs="Times New Roman"/>
        </w:rPr>
        <w:t>for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Developers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2024. [En línea]. Disponible en: </w:t>
      </w:r>
      <w:hyperlink r:id="rId112" w:tgtFrame="_blank" w:history="1">
        <w:r w:rsidRPr="00E776C5">
          <w:rPr>
            <w:rStyle w:val="Hipervnculo"/>
            <w:rFonts w:ascii="Times New Roman" w:hAnsi="Times New Roman" w:cs="Times New Roman"/>
          </w:rPr>
          <w:t>https://resend.com/docs</w:t>
        </w:r>
      </w:hyperlink>
    </w:p>
    <w:p w14:paraId="1B0E497F"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[55] Google LLC, "YouTube </w:t>
      </w:r>
      <w:proofErr w:type="spellStart"/>
      <w:r w:rsidRPr="00E776C5">
        <w:rPr>
          <w:rFonts w:ascii="Times New Roman" w:hAnsi="Times New Roman" w:cs="Times New Roman"/>
          <w:lang w:val="en-US"/>
        </w:rPr>
        <w:t>IFrame</w:t>
      </w:r>
      <w:proofErr w:type="spellEnd"/>
      <w:r w:rsidRPr="00E776C5">
        <w:rPr>
          <w:rFonts w:ascii="Times New Roman" w:hAnsi="Times New Roman" w:cs="Times New Roman"/>
          <w:lang w:val="en-US"/>
        </w:rPr>
        <w:t xml:space="preserve"> Player API Reference," YouTube API Services, Google Developers, 2024. </w:t>
      </w:r>
      <w:r w:rsidRPr="00E776C5">
        <w:rPr>
          <w:rFonts w:ascii="Times New Roman" w:hAnsi="Times New Roman" w:cs="Times New Roman"/>
        </w:rPr>
        <w:t xml:space="preserve">[En línea]. Disponible en: </w:t>
      </w:r>
      <w:hyperlink r:id="rId113" w:tgtFrame="_blank" w:history="1">
        <w:r w:rsidRPr="00E776C5">
          <w:rPr>
            <w:rStyle w:val="Hipervnculo"/>
            <w:rFonts w:ascii="Times New Roman" w:hAnsi="Times New Roman" w:cs="Times New Roman"/>
          </w:rPr>
          <w:t>https://developers.google.com/youtube/iframe_api_reference</w:t>
        </w:r>
      </w:hyperlink>
    </w:p>
    <w:p w14:paraId="0E2646E9"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[56]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Inc.,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Developer Platform Documentation," </w:t>
      </w:r>
      <w:proofErr w:type="spellStart"/>
      <w:r w:rsidRPr="00E776C5">
        <w:rPr>
          <w:rFonts w:ascii="Times New Roman" w:hAnsi="Times New Roman" w:cs="Times New Roman"/>
          <w:lang w:val="en-US"/>
        </w:rPr>
        <w:t>GroqCloud</w:t>
      </w:r>
      <w:proofErr w:type="spellEnd"/>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114" w:tgtFrame="_blank" w:history="1">
        <w:r w:rsidRPr="00E776C5">
          <w:rPr>
            <w:rStyle w:val="Hipervnculo"/>
            <w:rFonts w:ascii="Times New Roman" w:hAnsi="Times New Roman" w:cs="Times New Roman"/>
          </w:rPr>
          <w:t>https://console.groq.com/docs/overview</w:t>
        </w:r>
      </w:hyperlink>
    </w:p>
    <w:p w14:paraId="6D7B0DD7"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lastRenderedPageBreak/>
        <w:t xml:space="preserve">[57] Meta AI, "Llama 3.3 Model Card," Meta AI </w:t>
      </w:r>
      <w:proofErr w:type="spellStart"/>
      <w:r w:rsidRPr="00E776C5">
        <w:rPr>
          <w:rFonts w:ascii="Times New Roman" w:hAnsi="Times New Roman" w:cs="Times New Roman"/>
        </w:rPr>
        <w:t>Research</w:t>
      </w:r>
      <w:proofErr w:type="spellEnd"/>
      <w:r w:rsidRPr="00E776C5">
        <w:rPr>
          <w:rFonts w:ascii="Times New Roman" w:hAnsi="Times New Roman" w:cs="Times New Roman"/>
        </w:rPr>
        <w:t xml:space="preserve">, 2024. [En línea]. Disponible en: </w:t>
      </w:r>
      <w:hyperlink r:id="rId115" w:tgtFrame="_blank" w:history="1">
        <w:r w:rsidRPr="00E776C5">
          <w:rPr>
            <w:rStyle w:val="Hipervnculo"/>
            <w:rFonts w:ascii="Times New Roman" w:hAnsi="Times New Roman" w:cs="Times New Roman"/>
          </w:rPr>
          <w:t>https://huggingface.co/meta-llama/Llama-3.3-70B-Instruct</w:t>
        </w:r>
      </w:hyperlink>
    </w:p>
    <w:p w14:paraId="2C0F5DD3" w14:textId="77777777" w:rsidR="00E776C5" w:rsidRPr="00270089" w:rsidRDefault="00E776C5">
      <w:pPr>
        <w:rPr>
          <w:rFonts w:ascii="Times New Roman" w:hAnsi="Times New Roman" w:cs="Times New Roman"/>
        </w:rPr>
      </w:pPr>
    </w:p>
    <w:p w14:paraId="20310569" w14:textId="77777777" w:rsidR="00447F0B" w:rsidRPr="00270089" w:rsidRDefault="00447F0B">
      <w:pPr>
        <w:rPr>
          <w:rFonts w:ascii="Times New Roman" w:hAnsi="Times New Roman" w:cs="Times New Roman"/>
        </w:rPr>
      </w:pPr>
    </w:p>
    <w:sectPr w:rsidR="00447F0B" w:rsidRPr="00270089">
      <w:footerReference w:type="default" r:id="rId116"/>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5CB5" w14:textId="77777777" w:rsidR="00D53814" w:rsidRDefault="00D53814">
      <w:pPr>
        <w:spacing w:after="0" w:line="240" w:lineRule="auto"/>
      </w:pPr>
      <w:r>
        <w:separator/>
      </w:r>
    </w:p>
  </w:endnote>
  <w:endnote w:type="continuationSeparator" w:id="0">
    <w:p w14:paraId="698F0051" w14:textId="77777777" w:rsidR="00D53814" w:rsidRDefault="00D53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7"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8" w14:textId="77777777" w:rsidR="005B259C" w:rsidRDefault="005B25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A"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B" w14:textId="77777777" w:rsidR="005B259C" w:rsidRDefault="005B259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D"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E" w14:textId="77777777" w:rsidR="005B259C" w:rsidRDefault="005B259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0"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61" w14:textId="77777777" w:rsidR="005B259C" w:rsidRDefault="005B259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3" w14:textId="77777777" w:rsidR="005B259C" w:rsidRPr="005B259C" w:rsidRDefault="005B259C">
    <w:pPr>
      <w:pStyle w:val="Piedepgina"/>
      <w:jc w:val="right"/>
      <w:rPr>
        <w:rFonts w:ascii="Times New Roman" w:hAnsi="Times New Roman" w:cs="Times New Roman"/>
      </w:rPr>
    </w:pPr>
    <w:r w:rsidRPr="005B259C">
      <w:rPr>
        <w:rFonts w:ascii="Times New Roman" w:hAnsi="Times New Roman" w:cs="Times New Roman"/>
        <w:lang w:val="es-ES"/>
      </w:rPr>
      <w:fldChar w:fldCharType="begin"/>
    </w:r>
    <w:r w:rsidRPr="005B259C">
      <w:rPr>
        <w:rFonts w:ascii="Times New Roman" w:hAnsi="Times New Roman" w:cs="Times New Roman"/>
        <w:lang w:val="es-ES"/>
      </w:rPr>
      <w:instrText xml:space="preserve"> PAGE </w:instrText>
    </w:r>
    <w:r w:rsidRPr="005B259C">
      <w:rPr>
        <w:rFonts w:ascii="Times New Roman" w:hAnsi="Times New Roman" w:cs="Times New Roman"/>
        <w:lang w:val="es-ES"/>
      </w:rPr>
      <w:fldChar w:fldCharType="separate"/>
    </w:r>
    <w:r w:rsidRPr="005B259C">
      <w:rPr>
        <w:rFonts w:ascii="Times New Roman" w:hAnsi="Times New Roman" w:cs="Times New Roman"/>
        <w:lang w:val="es-ES"/>
      </w:rPr>
      <w:t>2</w:t>
    </w:r>
    <w:r w:rsidRPr="005B259C">
      <w:rPr>
        <w:rFonts w:ascii="Times New Roman" w:hAnsi="Times New Roman" w:cs="Times New Roman"/>
        <w:lang w:val="es-ES"/>
      </w:rPr>
      <w:fldChar w:fldCharType="end"/>
    </w:r>
  </w:p>
  <w:p w14:paraId="2030FC64" w14:textId="77777777" w:rsidR="005B259C" w:rsidRDefault="005B25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57DF5" w14:textId="77777777" w:rsidR="00D53814" w:rsidRDefault="00D53814">
      <w:pPr>
        <w:spacing w:after="0" w:line="240" w:lineRule="auto"/>
      </w:pPr>
      <w:r>
        <w:rPr>
          <w:color w:val="000000"/>
        </w:rPr>
        <w:separator/>
      </w:r>
    </w:p>
  </w:footnote>
  <w:footnote w:type="continuationSeparator" w:id="0">
    <w:p w14:paraId="2D342271" w14:textId="77777777" w:rsidR="00D53814" w:rsidRDefault="00D538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629"/>
    <w:multiLevelType w:val="multilevel"/>
    <w:tmpl w:val="E19CE1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1F00D2B"/>
    <w:multiLevelType w:val="multilevel"/>
    <w:tmpl w:val="D0061E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1F82951"/>
    <w:multiLevelType w:val="multilevel"/>
    <w:tmpl w:val="99EE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F7263"/>
    <w:multiLevelType w:val="multilevel"/>
    <w:tmpl w:val="137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738AE"/>
    <w:multiLevelType w:val="multilevel"/>
    <w:tmpl w:val="418A9D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062B4838"/>
    <w:multiLevelType w:val="multilevel"/>
    <w:tmpl w:val="88D4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0B08"/>
    <w:multiLevelType w:val="multilevel"/>
    <w:tmpl w:val="D9205DE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7CC5633"/>
    <w:multiLevelType w:val="multilevel"/>
    <w:tmpl w:val="5FD873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09117049"/>
    <w:multiLevelType w:val="multilevel"/>
    <w:tmpl w:val="DB04C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934BEA"/>
    <w:multiLevelType w:val="multilevel"/>
    <w:tmpl w:val="0E48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4386E"/>
    <w:multiLevelType w:val="multilevel"/>
    <w:tmpl w:val="1D1640C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0F1A122D"/>
    <w:multiLevelType w:val="multilevel"/>
    <w:tmpl w:val="152EE2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08F62DC"/>
    <w:multiLevelType w:val="multilevel"/>
    <w:tmpl w:val="B838CE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3" w15:restartNumberingAfterBreak="0">
    <w:nsid w:val="116E6700"/>
    <w:multiLevelType w:val="multilevel"/>
    <w:tmpl w:val="5334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68418B"/>
    <w:multiLevelType w:val="multilevel"/>
    <w:tmpl w:val="661E296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137B13CC"/>
    <w:multiLevelType w:val="multilevel"/>
    <w:tmpl w:val="71AE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B71014"/>
    <w:multiLevelType w:val="multilevel"/>
    <w:tmpl w:val="248C8F2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44A7EE2"/>
    <w:multiLevelType w:val="multilevel"/>
    <w:tmpl w:val="EFA4010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14D14A59"/>
    <w:multiLevelType w:val="multilevel"/>
    <w:tmpl w:val="F71EC3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17960974"/>
    <w:multiLevelType w:val="multilevel"/>
    <w:tmpl w:val="A5C048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19F463BA"/>
    <w:multiLevelType w:val="multilevel"/>
    <w:tmpl w:val="5EEE5D2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1BDD22CB"/>
    <w:multiLevelType w:val="multilevel"/>
    <w:tmpl w:val="129A0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1E600DEB"/>
    <w:multiLevelType w:val="multilevel"/>
    <w:tmpl w:val="371C84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7243E9"/>
    <w:multiLevelType w:val="multilevel"/>
    <w:tmpl w:val="03F8B6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2396744D"/>
    <w:multiLevelType w:val="multilevel"/>
    <w:tmpl w:val="FFB802B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5" w15:restartNumberingAfterBreak="0">
    <w:nsid w:val="253C2928"/>
    <w:multiLevelType w:val="multilevel"/>
    <w:tmpl w:val="27FC3B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268A35EC"/>
    <w:multiLevelType w:val="multilevel"/>
    <w:tmpl w:val="C060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7C0386"/>
    <w:multiLevelType w:val="multilevel"/>
    <w:tmpl w:val="C42680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27837BBE"/>
    <w:multiLevelType w:val="multilevel"/>
    <w:tmpl w:val="12B03B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29073AC1"/>
    <w:multiLevelType w:val="multilevel"/>
    <w:tmpl w:val="763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C7673B"/>
    <w:multiLevelType w:val="multilevel"/>
    <w:tmpl w:val="17DCB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AB0C54"/>
    <w:multiLevelType w:val="multilevel"/>
    <w:tmpl w:val="591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780C16"/>
    <w:multiLevelType w:val="multilevel"/>
    <w:tmpl w:val="BBE0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C9EC89"/>
    <w:multiLevelType w:val="hybridMultilevel"/>
    <w:tmpl w:val="4E8A98F4"/>
    <w:lvl w:ilvl="0" w:tplc="608AF000">
      <w:start w:val="1"/>
      <w:numFmt w:val="decimal"/>
      <w:lvlText w:val="%1."/>
      <w:lvlJc w:val="left"/>
      <w:pPr>
        <w:ind w:left="720" w:hanging="360"/>
      </w:pPr>
    </w:lvl>
    <w:lvl w:ilvl="1" w:tplc="F5789196">
      <w:start w:val="1"/>
      <w:numFmt w:val="lowerLetter"/>
      <w:lvlText w:val="%2."/>
      <w:lvlJc w:val="left"/>
      <w:pPr>
        <w:ind w:left="1440" w:hanging="360"/>
      </w:pPr>
    </w:lvl>
    <w:lvl w:ilvl="2" w:tplc="963E43A4">
      <w:start w:val="1"/>
      <w:numFmt w:val="lowerRoman"/>
      <w:lvlText w:val="%3."/>
      <w:lvlJc w:val="right"/>
      <w:pPr>
        <w:ind w:left="2160" w:hanging="180"/>
      </w:pPr>
    </w:lvl>
    <w:lvl w:ilvl="3" w:tplc="63485AC0">
      <w:start w:val="1"/>
      <w:numFmt w:val="decimal"/>
      <w:lvlText w:val="%4."/>
      <w:lvlJc w:val="left"/>
      <w:pPr>
        <w:ind w:left="2880" w:hanging="360"/>
      </w:pPr>
    </w:lvl>
    <w:lvl w:ilvl="4" w:tplc="FBAEF9B2">
      <w:start w:val="1"/>
      <w:numFmt w:val="lowerLetter"/>
      <w:lvlText w:val="%5."/>
      <w:lvlJc w:val="left"/>
      <w:pPr>
        <w:ind w:left="3600" w:hanging="360"/>
      </w:pPr>
    </w:lvl>
    <w:lvl w:ilvl="5" w:tplc="E4AE85A4">
      <w:start w:val="1"/>
      <w:numFmt w:val="lowerRoman"/>
      <w:lvlText w:val="%6."/>
      <w:lvlJc w:val="right"/>
      <w:pPr>
        <w:ind w:left="4320" w:hanging="180"/>
      </w:pPr>
    </w:lvl>
    <w:lvl w:ilvl="6" w:tplc="8CE21E6E">
      <w:start w:val="1"/>
      <w:numFmt w:val="decimal"/>
      <w:lvlText w:val="%7."/>
      <w:lvlJc w:val="left"/>
      <w:pPr>
        <w:ind w:left="5040" w:hanging="360"/>
      </w:pPr>
    </w:lvl>
    <w:lvl w:ilvl="7" w:tplc="E2BABD20">
      <w:start w:val="1"/>
      <w:numFmt w:val="lowerLetter"/>
      <w:lvlText w:val="%8."/>
      <w:lvlJc w:val="left"/>
      <w:pPr>
        <w:ind w:left="5760" w:hanging="360"/>
      </w:pPr>
    </w:lvl>
    <w:lvl w:ilvl="8" w:tplc="EB6E907C">
      <w:start w:val="1"/>
      <w:numFmt w:val="lowerRoman"/>
      <w:lvlText w:val="%9."/>
      <w:lvlJc w:val="right"/>
      <w:pPr>
        <w:ind w:left="6480" w:hanging="180"/>
      </w:pPr>
    </w:lvl>
  </w:abstractNum>
  <w:abstractNum w:abstractNumId="34" w15:restartNumberingAfterBreak="0">
    <w:nsid w:val="2E3328CB"/>
    <w:multiLevelType w:val="multilevel"/>
    <w:tmpl w:val="7824A0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5" w15:restartNumberingAfterBreak="0">
    <w:nsid w:val="2F5E6C01"/>
    <w:multiLevelType w:val="multilevel"/>
    <w:tmpl w:val="598CCFF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2FED46F3"/>
    <w:multiLevelType w:val="multilevel"/>
    <w:tmpl w:val="41AA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2D5999"/>
    <w:multiLevelType w:val="multilevel"/>
    <w:tmpl w:val="FF5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997C6C"/>
    <w:multiLevelType w:val="multilevel"/>
    <w:tmpl w:val="3EE071C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3A6A2C2B"/>
    <w:multiLevelType w:val="multilevel"/>
    <w:tmpl w:val="551C67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0" w15:restartNumberingAfterBreak="0">
    <w:nsid w:val="3BD10DEF"/>
    <w:multiLevelType w:val="multilevel"/>
    <w:tmpl w:val="5AE0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843B52"/>
    <w:multiLevelType w:val="multilevel"/>
    <w:tmpl w:val="D912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D109D6"/>
    <w:multiLevelType w:val="multilevel"/>
    <w:tmpl w:val="ECC005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E0231A"/>
    <w:multiLevelType w:val="multilevel"/>
    <w:tmpl w:val="BF8C0A6E"/>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4" w15:restartNumberingAfterBreak="0">
    <w:nsid w:val="43FD12E5"/>
    <w:multiLevelType w:val="multilevel"/>
    <w:tmpl w:val="3F644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5" w15:restartNumberingAfterBreak="0">
    <w:nsid w:val="454766B3"/>
    <w:multiLevelType w:val="multilevel"/>
    <w:tmpl w:val="59D015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6" w15:restartNumberingAfterBreak="0">
    <w:nsid w:val="456B4E2E"/>
    <w:multiLevelType w:val="multilevel"/>
    <w:tmpl w:val="F508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233CB"/>
    <w:multiLevelType w:val="multilevel"/>
    <w:tmpl w:val="62F2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97865"/>
    <w:multiLevelType w:val="multilevel"/>
    <w:tmpl w:val="F6F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85668"/>
    <w:multiLevelType w:val="multilevel"/>
    <w:tmpl w:val="54A491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0" w15:restartNumberingAfterBreak="0">
    <w:nsid w:val="4B66582F"/>
    <w:multiLevelType w:val="multilevel"/>
    <w:tmpl w:val="7310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7A2528"/>
    <w:multiLevelType w:val="multilevel"/>
    <w:tmpl w:val="36BE8AD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2" w15:restartNumberingAfterBreak="0">
    <w:nsid w:val="4DC13B88"/>
    <w:multiLevelType w:val="multilevel"/>
    <w:tmpl w:val="22E4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816403"/>
    <w:multiLevelType w:val="multilevel"/>
    <w:tmpl w:val="119C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0464A7"/>
    <w:multiLevelType w:val="multilevel"/>
    <w:tmpl w:val="3FA2AE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5" w15:restartNumberingAfterBreak="0">
    <w:nsid w:val="55FB34DC"/>
    <w:multiLevelType w:val="multilevel"/>
    <w:tmpl w:val="19FA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16100E"/>
    <w:multiLevelType w:val="multilevel"/>
    <w:tmpl w:val="4D424C70"/>
    <w:lvl w:ilvl="0">
      <w:numFmt w:val="bullet"/>
      <w:lvlText w:val=""/>
      <w:lvlJc w:val="left"/>
      <w:pPr>
        <w:ind w:left="360" w:hanging="360"/>
      </w:pPr>
      <w:rPr>
        <w:rFonts w:ascii="Symbol" w:hAnsi="Symbol"/>
      </w:rPr>
    </w:lvl>
    <w:lvl w:ilvl="1">
      <w:start w:val="1"/>
      <w:numFmt w:val="decimal"/>
      <w:lvlText w:val="."/>
      <w:lvlJc w:val="left"/>
      <w:pPr>
        <w:ind w:left="1080" w:hanging="360"/>
      </w:pPr>
    </w:lvl>
    <w:lvl w:ilvl="2">
      <w:start w:val="1"/>
      <w:numFmt w:val="decimal"/>
      <w:lvlText w:val="."/>
      <w:lvlJc w:val="left"/>
      <w:pPr>
        <w:ind w:left="1800" w:hanging="360"/>
      </w:pPr>
    </w:lvl>
    <w:lvl w:ilvl="3">
      <w:start w:val="1"/>
      <w:numFmt w:val="decimal"/>
      <w:lvlText w:val="."/>
      <w:lvlJc w:val="left"/>
      <w:pPr>
        <w:ind w:left="2520" w:hanging="360"/>
      </w:pPr>
    </w:lvl>
    <w:lvl w:ilvl="4">
      <w:start w:val="1"/>
      <w:numFmt w:val="decimal"/>
      <w:lvlText w:val="."/>
      <w:lvlJc w:val="left"/>
      <w:pPr>
        <w:ind w:left="3240" w:hanging="360"/>
      </w:pPr>
    </w:lvl>
    <w:lvl w:ilvl="5">
      <w:start w:val="1"/>
      <w:numFmt w:val="decimal"/>
      <w:lvlText w:val="."/>
      <w:lvlJc w:val="left"/>
      <w:pPr>
        <w:ind w:left="3960" w:hanging="360"/>
      </w:pPr>
    </w:lvl>
    <w:lvl w:ilvl="6">
      <w:start w:val="1"/>
      <w:numFmt w:val="decimal"/>
      <w:lvlText w:val="."/>
      <w:lvlJc w:val="left"/>
      <w:pPr>
        <w:ind w:left="4680" w:hanging="360"/>
      </w:pPr>
    </w:lvl>
    <w:lvl w:ilvl="7">
      <w:start w:val="1"/>
      <w:numFmt w:val="decimal"/>
      <w:lvlText w:val="."/>
      <w:lvlJc w:val="left"/>
      <w:pPr>
        <w:ind w:left="5400" w:hanging="360"/>
      </w:pPr>
    </w:lvl>
    <w:lvl w:ilvl="8">
      <w:start w:val="1"/>
      <w:numFmt w:val="decimal"/>
      <w:lvlText w:val="."/>
      <w:lvlJc w:val="left"/>
      <w:pPr>
        <w:ind w:left="6120" w:hanging="360"/>
      </w:pPr>
    </w:lvl>
  </w:abstractNum>
  <w:abstractNum w:abstractNumId="57" w15:restartNumberingAfterBreak="0">
    <w:nsid w:val="5A9D7C0D"/>
    <w:multiLevelType w:val="multilevel"/>
    <w:tmpl w:val="A41063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5B121A02"/>
    <w:multiLevelType w:val="multilevel"/>
    <w:tmpl w:val="EFA07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271855"/>
    <w:multiLevelType w:val="multilevel"/>
    <w:tmpl w:val="43625C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0" w15:restartNumberingAfterBreak="0">
    <w:nsid w:val="5C487E21"/>
    <w:multiLevelType w:val="multilevel"/>
    <w:tmpl w:val="165AD86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1" w15:restartNumberingAfterBreak="0">
    <w:nsid w:val="5CAE5B2A"/>
    <w:multiLevelType w:val="multilevel"/>
    <w:tmpl w:val="47A03D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2" w15:restartNumberingAfterBreak="0">
    <w:nsid w:val="5D264611"/>
    <w:multiLevelType w:val="multilevel"/>
    <w:tmpl w:val="706C8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D4F7394"/>
    <w:multiLevelType w:val="multilevel"/>
    <w:tmpl w:val="89981E54"/>
    <w:lvl w:ilvl="0">
      <w:numFmt w:val="bullet"/>
      <w:lvlText w:val=""/>
      <w:lvlJc w:val="left"/>
      <w:pPr>
        <w:ind w:left="12" w:hanging="360"/>
      </w:pPr>
      <w:rPr>
        <w:rFonts w:ascii="Symbol" w:hAnsi="Symbol"/>
      </w:rPr>
    </w:lvl>
    <w:lvl w:ilvl="1">
      <w:numFmt w:val="bullet"/>
      <w:lvlText w:val="o"/>
      <w:lvlJc w:val="left"/>
      <w:pPr>
        <w:ind w:left="732" w:hanging="360"/>
      </w:pPr>
      <w:rPr>
        <w:rFonts w:ascii="Courier New" w:hAnsi="Courier New" w:cs="Courier New"/>
      </w:rPr>
    </w:lvl>
    <w:lvl w:ilvl="2">
      <w:numFmt w:val="bullet"/>
      <w:lvlText w:val=""/>
      <w:lvlJc w:val="left"/>
      <w:pPr>
        <w:ind w:left="1452" w:hanging="360"/>
      </w:pPr>
      <w:rPr>
        <w:rFonts w:ascii="Wingdings" w:hAnsi="Wingdings"/>
      </w:rPr>
    </w:lvl>
    <w:lvl w:ilvl="3">
      <w:numFmt w:val="bullet"/>
      <w:lvlText w:val=""/>
      <w:lvlJc w:val="left"/>
      <w:pPr>
        <w:ind w:left="2172" w:hanging="360"/>
      </w:pPr>
      <w:rPr>
        <w:rFonts w:ascii="Symbol" w:hAnsi="Symbol"/>
      </w:rPr>
    </w:lvl>
    <w:lvl w:ilvl="4">
      <w:numFmt w:val="bullet"/>
      <w:lvlText w:val="o"/>
      <w:lvlJc w:val="left"/>
      <w:pPr>
        <w:ind w:left="2892" w:hanging="360"/>
      </w:pPr>
      <w:rPr>
        <w:rFonts w:ascii="Courier New" w:hAnsi="Courier New" w:cs="Courier New"/>
      </w:rPr>
    </w:lvl>
    <w:lvl w:ilvl="5">
      <w:numFmt w:val="bullet"/>
      <w:lvlText w:val=""/>
      <w:lvlJc w:val="left"/>
      <w:pPr>
        <w:ind w:left="3612" w:hanging="360"/>
      </w:pPr>
      <w:rPr>
        <w:rFonts w:ascii="Wingdings" w:hAnsi="Wingdings"/>
      </w:rPr>
    </w:lvl>
    <w:lvl w:ilvl="6">
      <w:numFmt w:val="bullet"/>
      <w:lvlText w:val=""/>
      <w:lvlJc w:val="left"/>
      <w:pPr>
        <w:ind w:left="4332" w:hanging="360"/>
      </w:pPr>
      <w:rPr>
        <w:rFonts w:ascii="Symbol" w:hAnsi="Symbol"/>
      </w:rPr>
    </w:lvl>
    <w:lvl w:ilvl="7">
      <w:numFmt w:val="bullet"/>
      <w:lvlText w:val="o"/>
      <w:lvlJc w:val="left"/>
      <w:pPr>
        <w:ind w:left="5052" w:hanging="360"/>
      </w:pPr>
      <w:rPr>
        <w:rFonts w:ascii="Courier New" w:hAnsi="Courier New" w:cs="Courier New"/>
      </w:rPr>
    </w:lvl>
    <w:lvl w:ilvl="8">
      <w:numFmt w:val="bullet"/>
      <w:lvlText w:val=""/>
      <w:lvlJc w:val="left"/>
      <w:pPr>
        <w:ind w:left="5772" w:hanging="360"/>
      </w:pPr>
      <w:rPr>
        <w:rFonts w:ascii="Wingdings" w:hAnsi="Wingdings"/>
      </w:rPr>
    </w:lvl>
  </w:abstractNum>
  <w:abstractNum w:abstractNumId="64" w15:restartNumberingAfterBreak="0">
    <w:nsid w:val="60C3585F"/>
    <w:multiLevelType w:val="multilevel"/>
    <w:tmpl w:val="F8B842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272BDE"/>
    <w:multiLevelType w:val="multilevel"/>
    <w:tmpl w:val="35FEBB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6" w15:restartNumberingAfterBreak="0">
    <w:nsid w:val="64556CA5"/>
    <w:multiLevelType w:val="multilevel"/>
    <w:tmpl w:val="655E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B87D57"/>
    <w:multiLevelType w:val="multilevel"/>
    <w:tmpl w:val="96EA38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EA3555"/>
    <w:multiLevelType w:val="multilevel"/>
    <w:tmpl w:val="82E0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E40BFF"/>
    <w:multiLevelType w:val="multilevel"/>
    <w:tmpl w:val="BB461F2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0" w15:restartNumberingAfterBreak="0">
    <w:nsid w:val="6B043DA3"/>
    <w:multiLevelType w:val="multilevel"/>
    <w:tmpl w:val="CB72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F0F9F"/>
    <w:multiLevelType w:val="multilevel"/>
    <w:tmpl w:val="17EC150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2" w15:restartNumberingAfterBreak="0">
    <w:nsid w:val="73265856"/>
    <w:multiLevelType w:val="multilevel"/>
    <w:tmpl w:val="4252B4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3" w15:restartNumberingAfterBreak="0">
    <w:nsid w:val="78A2413A"/>
    <w:multiLevelType w:val="multilevel"/>
    <w:tmpl w:val="FC3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243B34"/>
    <w:multiLevelType w:val="multilevel"/>
    <w:tmpl w:val="D6B8F80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5" w15:restartNumberingAfterBreak="0">
    <w:nsid w:val="7A2B1388"/>
    <w:multiLevelType w:val="multilevel"/>
    <w:tmpl w:val="0886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7B70FC"/>
    <w:multiLevelType w:val="multilevel"/>
    <w:tmpl w:val="7B52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F6764"/>
    <w:multiLevelType w:val="multilevel"/>
    <w:tmpl w:val="75EC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374F26"/>
    <w:multiLevelType w:val="multilevel"/>
    <w:tmpl w:val="3A16B9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9" w15:restartNumberingAfterBreak="0">
    <w:nsid w:val="7E653976"/>
    <w:multiLevelType w:val="multilevel"/>
    <w:tmpl w:val="481CD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5067771">
    <w:abstractNumId w:val="63"/>
  </w:num>
  <w:num w:numId="2" w16cid:durableId="2044137301">
    <w:abstractNumId w:val="56"/>
  </w:num>
  <w:num w:numId="3" w16cid:durableId="819881158">
    <w:abstractNumId w:val="38"/>
  </w:num>
  <w:num w:numId="4" w16cid:durableId="1593318967">
    <w:abstractNumId w:val="25"/>
  </w:num>
  <w:num w:numId="5" w16cid:durableId="1328440338">
    <w:abstractNumId w:val="51"/>
  </w:num>
  <w:num w:numId="6" w16cid:durableId="1317954488">
    <w:abstractNumId w:val="17"/>
  </w:num>
  <w:num w:numId="7" w16cid:durableId="1124883898">
    <w:abstractNumId w:val="34"/>
  </w:num>
  <w:num w:numId="8" w16cid:durableId="685331441">
    <w:abstractNumId w:val="14"/>
  </w:num>
  <w:num w:numId="9" w16cid:durableId="1604723693">
    <w:abstractNumId w:val="44"/>
  </w:num>
  <w:num w:numId="10" w16cid:durableId="25642665">
    <w:abstractNumId w:val="18"/>
  </w:num>
  <w:num w:numId="11" w16cid:durableId="2064285402">
    <w:abstractNumId w:val="72"/>
  </w:num>
  <w:num w:numId="12" w16cid:durableId="1682121265">
    <w:abstractNumId w:val="78"/>
  </w:num>
  <w:num w:numId="13" w16cid:durableId="675766182">
    <w:abstractNumId w:val="59"/>
  </w:num>
  <w:num w:numId="14" w16cid:durableId="866648641">
    <w:abstractNumId w:val="4"/>
  </w:num>
  <w:num w:numId="15" w16cid:durableId="1541940326">
    <w:abstractNumId w:val="23"/>
  </w:num>
  <w:num w:numId="16" w16cid:durableId="832070575">
    <w:abstractNumId w:val="45"/>
  </w:num>
  <w:num w:numId="17" w16cid:durableId="250042222">
    <w:abstractNumId w:val="57"/>
  </w:num>
  <w:num w:numId="18" w16cid:durableId="156386992">
    <w:abstractNumId w:val="7"/>
  </w:num>
  <w:num w:numId="19" w16cid:durableId="878205086">
    <w:abstractNumId w:val="10"/>
  </w:num>
  <w:num w:numId="20" w16cid:durableId="1307205956">
    <w:abstractNumId w:val="24"/>
  </w:num>
  <w:num w:numId="21" w16cid:durableId="1092123427">
    <w:abstractNumId w:val="0"/>
  </w:num>
  <w:num w:numId="22" w16cid:durableId="1274167153">
    <w:abstractNumId w:val="54"/>
  </w:num>
  <w:num w:numId="23" w16cid:durableId="249891465">
    <w:abstractNumId w:val="20"/>
  </w:num>
  <w:num w:numId="24" w16cid:durableId="1134132619">
    <w:abstractNumId w:val="61"/>
  </w:num>
  <w:num w:numId="25" w16cid:durableId="680938485">
    <w:abstractNumId w:val="49"/>
  </w:num>
  <w:num w:numId="26" w16cid:durableId="253975489">
    <w:abstractNumId w:val="71"/>
  </w:num>
  <w:num w:numId="27" w16cid:durableId="2091997752">
    <w:abstractNumId w:val="12"/>
  </w:num>
  <w:num w:numId="28" w16cid:durableId="1481919473">
    <w:abstractNumId w:val="6"/>
  </w:num>
  <w:num w:numId="29" w16cid:durableId="1883132163">
    <w:abstractNumId w:val="74"/>
  </w:num>
  <w:num w:numId="30" w16cid:durableId="1412578274">
    <w:abstractNumId w:val="28"/>
  </w:num>
  <w:num w:numId="31" w16cid:durableId="1307276749">
    <w:abstractNumId w:val="69"/>
  </w:num>
  <w:num w:numId="32" w16cid:durableId="1414353569">
    <w:abstractNumId w:val="11"/>
  </w:num>
  <w:num w:numId="33" w16cid:durableId="428235622">
    <w:abstractNumId w:val="19"/>
  </w:num>
  <w:num w:numId="34" w16cid:durableId="986935623">
    <w:abstractNumId w:val="65"/>
  </w:num>
  <w:num w:numId="35" w16cid:durableId="497892023">
    <w:abstractNumId w:val="21"/>
  </w:num>
  <w:num w:numId="36" w16cid:durableId="920799410">
    <w:abstractNumId w:val="43"/>
  </w:num>
  <w:num w:numId="37" w16cid:durableId="1807623771">
    <w:abstractNumId w:val="1"/>
  </w:num>
  <w:num w:numId="38" w16cid:durableId="40371663">
    <w:abstractNumId w:val="35"/>
  </w:num>
  <w:num w:numId="39" w16cid:durableId="1852838806">
    <w:abstractNumId w:val="16"/>
  </w:num>
  <w:num w:numId="40" w16cid:durableId="1776825598">
    <w:abstractNumId w:val="39"/>
  </w:num>
  <w:num w:numId="41" w16cid:durableId="1393430406">
    <w:abstractNumId w:val="60"/>
  </w:num>
  <w:num w:numId="42" w16cid:durableId="1469126479">
    <w:abstractNumId w:val="27"/>
  </w:num>
  <w:num w:numId="43" w16cid:durableId="1868180098">
    <w:abstractNumId w:val="40"/>
  </w:num>
  <w:num w:numId="44" w16cid:durableId="1393306884">
    <w:abstractNumId w:val="70"/>
  </w:num>
  <w:num w:numId="45" w16cid:durableId="823013177">
    <w:abstractNumId w:val="42"/>
  </w:num>
  <w:num w:numId="46" w16cid:durableId="1832091221">
    <w:abstractNumId w:val="55"/>
  </w:num>
  <w:num w:numId="47" w16cid:durableId="1234511233">
    <w:abstractNumId w:val="64"/>
  </w:num>
  <w:num w:numId="48" w16cid:durableId="1352143341">
    <w:abstractNumId w:val="13"/>
  </w:num>
  <w:num w:numId="49" w16cid:durableId="784038706">
    <w:abstractNumId w:val="62"/>
  </w:num>
  <w:num w:numId="50" w16cid:durableId="266013049">
    <w:abstractNumId w:val="3"/>
  </w:num>
  <w:num w:numId="51" w16cid:durableId="2084594874">
    <w:abstractNumId w:val="22"/>
  </w:num>
  <w:num w:numId="52" w16cid:durableId="1453359088">
    <w:abstractNumId w:val="2"/>
  </w:num>
  <w:num w:numId="53" w16cid:durableId="1565291329">
    <w:abstractNumId w:val="67"/>
  </w:num>
  <w:num w:numId="54" w16cid:durableId="1906332227">
    <w:abstractNumId w:val="48"/>
  </w:num>
  <w:num w:numId="55" w16cid:durableId="442656200">
    <w:abstractNumId w:val="50"/>
  </w:num>
  <w:num w:numId="56" w16cid:durableId="295450308">
    <w:abstractNumId w:val="30"/>
  </w:num>
  <w:num w:numId="57" w16cid:durableId="1013454437">
    <w:abstractNumId w:val="46"/>
  </w:num>
  <w:num w:numId="58" w16cid:durableId="1458335335">
    <w:abstractNumId w:val="33"/>
  </w:num>
  <w:num w:numId="59" w16cid:durableId="918096552">
    <w:abstractNumId w:val="37"/>
  </w:num>
  <w:num w:numId="60" w16cid:durableId="1827819816">
    <w:abstractNumId w:val="73"/>
  </w:num>
  <w:num w:numId="61" w16cid:durableId="443116252">
    <w:abstractNumId w:val="68"/>
  </w:num>
  <w:num w:numId="62" w16cid:durableId="703167219">
    <w:abstractNumId w:val="75"/>
  </w:num>
  <w:num w:numId="63" w16cid:durableId="981234119">
    <w:abstractNumId w:val="31"/>
  </w:num>
  <w:num w:numId="64" w16cid:durableId="1845394440">
    <w:abstractNumId w:val="36"/>
  </w:num>
  <w:num w:numId="65" w16cid:durableId="847601091">
    <w:abstractNumId w:val="66"/>
  </w:num>
  <w:num w:numId="66" w16cid:durableId="1612931681">
    <w:abstractNumId w:val="26"/>
  </w:num>
  <w:num w:numId="67" w16cid:durableId="1040714269">
    <w:abstractNumId w:val="32"/>
  </w:num>
  <w:num w:numId="68" w16cid:durableId="1892426192">
    <w:abstractNumId w:val="77"/>
  </w:num>
  <w:num w:numId="69" w16cid:durableId="1213424914">
    <w:abstractNumId w:val="5"/>
  </w:num>
  <w:num w:numId="70" w16cid:durableId="745153936">
    <w:abstractNumId w:val="29"/>
  </w:num>
  <w:num w:numId="71" w16cid:durableId="1644431445">
    <w:abstractNumId w:val="76"/>
  </w:num>
  <w:num w:numId="72" w16cid:durableId="1542592718">
    <w:abstractNumId w:val="58"/>
  </w:num>
  <w:num w:numId="73" w16cid:durableId="130947082">
    <w:abstractNumId w:val="8"/>
  </w:num>
  <w:num w:numId="74" w16cid:durableId="156385868">
    <w:abstractNumId w:val="41"/>
  </w:num>
  <w:num w:numId="75" w16cid:durableId="999699744">
    <w:abstractNumId w:val="52"/>
  </w:num>
  <w:num w:numId="76" w16cid:durableId="277105454">
    <w:abstractNumId w:val="9"/>
  </w:num>
  <w:num w:numId="77" w16cid:durableId="545214567">
    <w:abstractNumId w:val="53"/>
  </w:num>
  <w:num w:numId="78" w16cid:durableId="1045760308">
    <w:abstractNumId w:val="79"/>
  </w:num>
  <w:num w:numId="79" w16cid:durableId="1432773790">
    <w:abstractNumId w:val="15"/>
  </w:num>
  <w:num w:numId="80" w16cid:durableId="1845439935">
    <w:abstractNumId w:val="47"/>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08"/>
  <w:autoHyphenation/>
  <w:hyphenationZone w:val="425"/>
  <w:defaultTableStyle w:val="Tablaconcuadrculaclar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F0B"/>
    <w:rsid w:val="00006F1A"/>
    <w:rsid w:val="00007DE4"/>
    <w:rsid w:val="00010135"/>
    <w:rsid w:val="0001024F"/>
    <w:rsid w:val="00013F39"/>
    <w:rsid w:val="000143A7"/>
    <w:rsid w:val="00015591"/>
    <w:rsid w:val="00015ACF"/>
    <w:rsid w:val="00016B3F"/>
    <w:rsid w:val="00022890"/>
    <w:rsid w:val="00027271"/>
    <w:rsid w:val="00033E01"/>
    <w:rsid w:val="0003568D"/>
    <w:rsid w:val="00042C45"/>
    <w:rsid w:val="000461F5"/>
    <w:rsid w:val="0004643E"/>
    <w:rsid w:val="00052F4B"/>
    <w:rsid w:val="0005475D"/>
    <w:rsid w:val="000557B1"/>
    <w:rsid w:val="000614DC"/>
    <w:rsid w:val="00062976"/>
    <w:rsid w:val="00067D9B"/>
    <w:rsid w:val="000725D2"/>
    <w:rsid w:val="000754B4"/>
    <w:rsid w:val="000814A0"/>
    <w:rsid w:val="00090F88"/>
    <w:rsid w:val="00096E17"/>
    <w:rsid w:val="000A29E6"/>
    <w:rsid w:val="000A4159"/>
    <w:rsid w:val="000A41A2"/>
    <w:rsid w:val="000A5BFB"/>
    <w:rsid w:val="000B3B6E"/>
    <w:rsid w:val="000B42B5"/>
    <w:rsid w:val="000B59E9"/>
    <w:rsid w:val="000B76C5"/>
    <w:rsid w:val="000BB5D3"/>
    <w:rsid w:val="000C4B78"/>
    <w:rsid w:val="000C5F11"/>
    <w:rsid w:val="000C7C30"/>
    <w:rsid w:val="000D55ED"/>
    <w:rsid w:val="000E0678"/>
    <w:rsid w:val="000E1A9A"/>
    <w:rsid w:val="000E282E"/>
    <w:rsid w:val="000E508C"/>
    <w:rsid w:val="000F1993"/>
    <w:rsid w:val="000F4D5E"/>
    <w:rsid w:val="000F5FF3"/>
    <w:rsid w:val="000F72E4"/>
    <w:rsid w:val="000F795A"/>
    <w:rsid w:val="0011444B"/>
    <w:rsid w:val="00120E98"/>
    <w:rsid w:val="00120EE8"/>
    <w:rsid w:val="0013159F"/>
    <w:rsid w:val="0013219A"/>
    <w:rsid w:val="001346EB"/>
    <w:rsid w:val="00134C46"/>
    <w:rsid w:val="00134D25"/>
    <w:rsid w:val="0014128B"/>
    <w:rsid w:val="00146447"/>
    <w:rsid w:val="0015083C"/>
    <w:rsid w:val="0015119B"/>
    <w:rsid w:val="00161F99"/>
    <w:rsid w:val="0016524E"/>
    <w:rsid w:val="00173028"/>
    <w:rsid w:val="0017519D"/>
    <w:rsid w:val="00177EBD"/>
    <w:rsid w:val="00184321"/>
    <w:rsid w:val="001909F2"/>
    <w:rsid w:val="0019314F"/>
    <w:rsid w:val="00195DF4"/>
    <w:rsid w:val="001A13FD"/>
    <w:rsid w:val="001A333F"/>
    <w:rsid w:val="001B6404"/>
    <w:rsid w:val="001B6C26"/>
    <w:rsid w:val="001B7295"/>
    <w:rsid w:val="001B7B4F"/>
    <w:rsid w:val="001C5EF3"/>
    <w:rsid w:val="001C6D25"/>
    <w:rsid w:val="001D0407"/>
    <w:rsid w:val="001D0DD7"/>
    <w:rsid w:val="001E0E2D"/>
    <w:rsid w:val="001E19B9"/>
    <w:rsid w:val="001E6471"/>
    <w:rsid w:val="001F39D2"/>
    <w:rsid w:val="001F3BDE"/>
    <w:rsid w:val="001F4839"/>
    <w:rsid w:val="001F6ECA"/>
    <w:rsid w:val="001F7076"/>
    <w:rsid w:val="0020670F"/>
    <w:rsid w:val="002131A4"/>
    <w:rsid w:val="00224836"/>
    <w:rsid w:val="00227161"/>
    <w:rsid w:val="00237ABD"/>
    <w:rsid w:val="002435B3"/>
    <w:rsid w:val="0024556D"/>
    <w:rsid w:val="002474D6"/>
    <w:rsid w:val="002479AF"/>
    <w:rsid w:val="00260ADA"/>
    <w:rsid w:val="00261DA7"/>
    <w:rsid w:val="00262F2B"/>
    <w:rsid w:val="00266DC6"/>
    <w:rsid w:val="00267A2A"/>
    <w:rsid w:val="00270089"/>
    <w:rsid w:val="00272DBA"/>
    <w:rsid w:val="00275E8F"/>
    <w:rsid w:val="00276623"/>
    <w:rsid w:val="00281F96"/>
    <w:rsid w:val="002910E6"/>
    <w:rsid w:val="00291C95"/>
    <w:rsid w:val="002937F9"/>
    <w:rsid w:val="002A0D26"/>
    <w:rsid w:val="002A265D"/>
    <w:rsid w:val="002A4DE0"/>
    <w:rsid w:val="002A54CC"/>
    <w:rsid w:val="002A61E3"/>
    <w:rsid w:val="002A6A89"/>
    <w:rsid w:val="002B0206"/>
    <w:rsid w:val="002B1E26"/>
    <w:rsid w:val="002B209A"/>
    <w:rsid w:val="002B6520"/>
    <w:rsid w:val="002D1D51"/>
    <w:rsid w:val="002E0261"/>
    <w:rsid w:val="002E2E25"/>
    <w:rsid w:val="002F239D"/>
    <w:rsid w:val="002F2ABC"/>
    <w:rsid w:val="00304FF2"/>
    <w:rsid w:val="003126D8"/>
    <w:rsid w:val="00314603"/>
    <w:rsid w:val="00325791"/>
    <w:rsid w:val="00332A6C"/>
    <w:rsid w:val="00332E89"/>
    <w:rsid w:val="00335370"/>
    <w:rsid w:val="00340A92"/>
    <w:rsid w:val="00345A16"/>
    <w:rsid w:val="00345A28"/>
    <w:rsid w:val="00351640"/>
    <w:rsid w:val="0035620A"/>
    <w:rsid w:val="00356821"/>
    <w:rsid w:val="003624D3"/>
    <w:rsid w:val="003624F4"/>
    <w:rsid w:val="00362FA1"/>
    <w:rsid w:val="00364E89"/>
    <w:rsid w:val="003652D8"/>
    <w:rsid w:val="00371196"/>
    <w:rsid w:val="003769B6"/>
    <w:rsid w:val="003807D5"/>
    <w:rsid w:val="00381EC2"/>
    <w:rsid w:val="00382055"/>
    <w:rsid w:val="003934C6"/>
    <w:rsid w:val="003A0439"/>
    <w:rsid w:val="003A0EDB"/>
    <w:rsid w:val="003A2222"/>
    <w:rsid w:val="003A2AB6"/>
    <w:rsid w:val="003A5F11"/>
    <w:rsid w:val="003A68A2"/>
    <w:rsid w:val="003B29D1"/>
    <w:rsid w:val="003C0AD5"/>
    <w:rsid w:val="003E522E"/>
    <w:rsid w:val="003E5C42"/>
    <w:rsid w:val="003E6D1C"/>
    <w:rsid w:val="003E6DC4"/>
    <w:rsid w:val="003E6FF3"/>
    <w:rsid w:val="003F0143"/>
    <w:rsid w:val="003F1A9D"/>
    <w:rsid w:val="003F3325"/>
    <w:rsid w:val="00405E2D"/>
    <w:rsid w:val="00410731"/>
    <w:rsid w:val="00416191"/>
    <w:rsid w:val="00416C77"/>
    <w:rsid w:val="004172D4"/>
    <w:rsid w:val="00421511"/>
    <w:rsid w:val="00421739"/>
    <w:rsid w:val="00423A30"/>
    <w:rsid w:val="00424230"/>
    <w:rsid w:val="00424624"/>
    <w:rsid w:val="00431A97"/>
    <w:rsid w:val="00432F5A"/>
    <w:rsid w:val="00435E11"/>
    <w:rsid w:val="00437239"/>
    <w:rsid w:val="0043794C"/>
    <w:rsid w:val="0044382A"/>
    <w:rsid w:val="00447F0B"/>
    <w:rsid w:val="00451E5F"/>
    <w:rsid w:val="00454A96"/>
    <w:rsid w:val="00455F7B"/>
    <w:rsid w:val="00464089"/>
    <w:rsid w:val="004712BE"/>
    <w:rsid w:val="004740AD"/>
    <w:rsid w:val="00483C71"/>
    <w:rsid w:val="00485559"/>
    <w:rsid w:val="00487040"/>
    <w:rsid w:val="004871A4"/>
    <w:rsid w:val="00491BB1"/>
    <w:rsid w:val="00496384"/>
    <w:rsid w:val="0049712D"/>
    <w:rsid w:val="004A3960"/>
    <w:rsid w:val="004A754C"/>
    <w:rsid w:val="004B3E54"/>
    <w:rsid w:val="004B46F3"/>
    <w:rsid w:val="004B503E"/>
    <w:rsid w:val="004B7184"/>
    <w:rsid w:val="004C32A9"/>
    <w:rsid w:val="004C38FA"/>
    <w:rsid w:val="004C518E"/>
    <w:rsid w:val="004E405B"/>
    <w:rsid w:val="004E7C36"/>
    <w:rsid w:val="004E7D56"/>
    <w:rsid w:val="004F5F87"/>
    <w:rsid w:val="004F640D"/>
    <w:rsid w:val="004F6911"/>
    <w:rsid w:val="0050240E"/>
    <w:rsid w:val="00503796"/>
    <w:rsid w:val="005201CD"/>
    <w:rsid w:val="00533083"/>
    <w:rsid w:val="00542309"/>
    <w:rsid w:val="00545A26"/>
    <w:rsid w:val="005538A6"/>
    <w:rsid w:val="00565689"/>
    <w:rsid w:val="0058294D"/>
    <w:rsid w:val="0058575B"/>
    <w:rsid w:val="00590206"/>
    <w:rsid w:val="005909AC"/>
    <w:rsid w:val="00594C96"/>
    <w:rsid w:val="00594F37"/>
    <w:rsid w:val="00597A48"/>
    <w:rsid w:val="005A1246"/>
    <w:rsid w:val="005A3629"/>
    <w:rsid w:val="005B00DF"/>
    <w:rsid w:val="005B2368"/>
    <w:rsid w:val="005B259C"/>
    <w:rsid w:val="005B2C62"/>
    <w:rsid w:val="005B4909"/>
    <w:rsid w:val="005B5F7D"/>
    <w:rsid w:val="005C5675"/>
    <w:rsid w:val="005C6ECE"/>
    <w:rsid w:val="005D2111"/>
    <w:rsid w:val="005D3EB7"/>
    <w:rsid w:val="005D5438"/>
    <w:rsid w:val="005D7C18"/>
    <w:rsid w:val="005E068C"/>
    <w:rsid w:val="005E27D5"/>
    <w:rsid w:val="005E3AD6"/>
    <w:rsid w:val="005E718B"/>
    <w:rsid w:val="005E7906"/>
    <w:rsid w:val="005F0C0A"/>
    <w:rsid w:val="00602346"/>
    <w:rsid w:val="00605592"/>
    <w:rsid w:val="00612DD6"/>
    <w:rsid w:val="00615CB0"/>
    <w:rsid w:val="006223BA"/>
    <w:rsid w:val="00622521"/>
    <w:rsid w:val="006250A2"/>
    <w:rsid w:val="00625CC1"/>
    <w:rsid w:val="00627086"/>
    <w:rsid w:val="006272FD"/>
    <w:rsid w:val="00627546"/>
    <w:rsid w:val="00631A50"/>
    <w:rsid w:val="00641EE4"/>
    <w:rsid w:val="006440A8"/>
    <w:rsid w:val="006457AC"/>
    <w:rsid w:val="00655620"/>
    <w:rsid w:val="00656011"/>
    <w:rsid w:val="00662F42"/>
    <w:rsid w:val="006660B4"/>
    <w:rsid w:val="006673C4"/>
    <w:rsid w:val="00667D1B"/>
    <w:rsid w:val="00670BF3"/>
    <w:rsid w:val="00670EF9"/>
    <w:rsid w:val="00672385"/>
    <w:rsid w:val="006752D3"/>
    <w:rsid w:val="00677526"/>
    <w:rsid w:val="00681897"/>
    <w:rsid w:val="006850E2"/>
    <w:rsid w:val="00685D33"/>
    <w:rsid w:val="00691BFA"/>
    <w:rsid w:val="006924A8"/>
    <w:rsid w:val="00692D70"/>
    <w:rsid w:val="00695235"/>
    <w:rsid w:val="006A589E"/>
    <w:rsid w:val="006A799B"/>
    <w:rsid w:val="006B1D69"/>
    <w:rsid w:val="006B1FC4"/>
    <w:rsid w:val="006B2285"/>
    <w:rsid w:val="006B7628"/>
    <w:rsid w:val="006C201F"/>
    <w:rsid w:val="006D302C"/>
    <w:rsid w:val="006D7F61"/>
    <w:rsid w:val="006E068A"/>
    <w:rsid w:val="006E2A41"/>
    <w:rsid w:val="006F6695"/>
    <w:rsid w:val="00701485"/>
    <w:rsid w:val="00711C7C"/>
    <w:rsid w:val="00712DDD"/>
    <w:rsid w:val="00714391"/>
    <w:rsid w:val="0072361A"/>
    <w:rsid w:val="007245E8"/>
    <w:rsid w:val="0072472D"/>
    <w:rsid w:val="0072478F"/>
    <w:rsid w:val="00724BD4"/>
    <w:rsid w:val="00735188"/>
    <w:rsid w:val="00735668"/>
    <w:rsid w:val="00743767"/>
    <w:rsid w:val="00756296"/>
    <w:rsid w:val="007637E6"/>
    <w:rsid w:val="007667A1"/>
    <w:rsid w:val="007726BB"/>
    <w:rsid w:val="007748B2"/>
    <w:rsid w:val="00776084"/>
    <w:rsid w:val="0078270E"/>
    <w:rsid w:val="0079767F"/>
    <w:rsid w:val="007A1C78"/>
    <w:rsid w:val="007B4C37"/>
    <w:rsid w:val="007B5068"/>
    <w:rsid w:val="007C3CD2"/>
    <w:rsid w:val="007C69F6"/>
    <w:rsid w:val="007C7729"/>
    <w:rsid w:val="007D54F0"/>
    <w:rsid w:val="007D7C89"/>
    <w:rsid w:val="007E5502"/>
    <w:rsid w:val="007E5A51"/>
    <w:rsid w:val="007F72B2"/>
    <w:rsid w:val="007F7417"/>
    <w:rsid w:val="00803281"/>
    <w:rsid w:val="00804A82"/>
    <w:rsid w:val="00811800"/>
    <w:rsid w:val="00812544"/>
    <w:rsid w:val="00812903"/>
    <w:rsid w:val="00821FF8"/>
    <w:rsid w:val="00822A25"/>
    <w:rsid w:val="00824F3F"/>
    <w:rsid w:val="0082607D"/>
    <w:rsid w:val="00830784"/>
    <w:rsid w:val="00832B5F"/>
    <w:rsid w:val="00834E13"/>
    <w:rsid w:val="008403A6"/>
    <w:rsid w:val="0084121E"/>
    <w:rsid w:val="00844852"/>
    <w:rsid w:val="008463C4"/>
    <w:rsid w:val="00851CC6"/>
    <w:rsid w:val="008520F8"/>
    <w:rsid w:val="00854BC0"/>
    <w:rsid w:val="00857A0D"/>
    <w:rsid w:val="00857CC3"/>
    <w:rsid w:val="0087044B"/>
    <w:rsid w:val="008723FD"/>
    <w:rsid w:val="0087359F"/>
    <w:rsid w:val="0087757C"/>
    <w:rsid w:val="00885235"/>
    <w:rsid w:val="00887D2D"/>
    <w:rsid w:val="00894369"/>
    <w:rsid w:val="00897F8F"/>
    <w:rsid w:val="008A4CEF"/>
    <w:rsid w:val="008A5CAA"/>
    <w:rsid w:val="008C3CBE"/>
    <w:rsid w:val="008C41B5"/>
    <w:rsid w:val="008D403A"/>
    <w:rsid w:val="008DC8F2"/>
    <w:rsid w:val="008E4CB4"/>
    <w:rsid w:val="008E502E"/>
    <w:rsid w:val="008F07ED"/>
    <w:rsid w:val="008F4AF1"/>
    <w:rsid w:val="008F539C"/>
    <w:rsid w:val="008F7BF0"/>
    <w:rsid w:val="0091102F"/>
    <w:rsid w:val="009119CA"/>
    <w:rsid w:val="009133AF"/>
    <w:rsid w:val="009146D8"/>
    <w:rsid w:val="0091609B"/>
    <w:rsid w:val="009170BA"/>
    <w:rsid w:val="00917DF5"/>
    <w:rsid w:val="00923C00"/>
    <w:rsid w:val="00932FEE"/>
    <w:rsid w:val="009360D8"/>
    <w:rsid w:val="00936F79"/>
    <w:rsid w:val="00944B12"/>
    <w:rsid w:val="009459E4"/>
    <w:rsid w:val="00946CE8"/>
    <w:rsid w:val="00952482"/>
    <w:rsid w:val="00954841"/>
    <w:rsid w:val="00956DD0"/>
    <w:rsid w:val="00957249"/>
    <w:rsid w:val="00957938"/>
    <w:rsid w:val="0096212D"/>
    <w:rsid w:val="009633BB"/>
    <w:rsid w:val="00963A7B"/>
    <w:rsid w:val="009648BF"/>
    <w:rsid w:val="009654ED"/>
    <w:rsid w:val="00983163"/>
    <w:rsid w:val="00984126"/>
    <w:rsid w:val="0098620B"/>
    <w:rsid w:val="00990A99"/>
    <w:rsid w:val="009917F1"/>
    <w:rsid w:val="0099255A"/>
    <w:rsid w:val="00995D38"/>
    <w:rsid w:val="00997A33"/>
    <w:rsid w:val="009A25CF"/>
    <w:rsid w:val="009A2AC8"/>
    <w:rsid w:val="009A3158"/>
    <w:rsid w:val="009A7591"/>
    <w:rsid w:val="009B3386"/>
    <w:rsid w:val="009B3AC4"/>
    <w:rsid w:val="009B49FA"/>
    <w:rsid w:val="009B6D7B"/>
    <w:rsid w:val="009C213A"/>
    <w:rsid w:val="009C2C16"/>
    <w:rsid w:val="009C5AE2"/>
    <w:rsid w:val="009D3A43"/>
    <w:rsid w:val="009E312F"/>
    <w:rsid w:val="009E3E81"/>
    <w:rsid w:val="009F2F71"/>
    <w:rsid w:val="009F31C2"/>
    <w:rsid w:val="009F4EF1"/>
    <w:rsid w:val="00A00E6A"/>
    <w:rsid w:val="00A0341B"/>
    <w:rsid w:val="00A11E4D"/>
    <w:rsid w:val="00A1458C"/>
    <w:rsid w:val="00A15581"/>
    <w:rsid w:val="00A2105C"/>
    <w:rsid w:val="00A21B51"/>
    <w:rsid w:val="00A24444"/>
    <w:rsid w:val="00A2518B"/>
    <w:rsid w:val="00A26591"/>
    <w:rsid w:val="00A30708"/>
    <w:rsid w:val="00A36489"/>
    <w:rsid w:val="00A374F0"/>
    <w:rsid w:val="00A435CA"/>
    <w:rsid w:val="00A45C98"/>
    <w:rsid w:val="00A46463"/>
    <w:rsid w:val="00A5139C"/>
    <w:rsid w:val="00A55119"/>
    <w:rsid w:val="00A567B5"/>
    <w:rsid w:val="00A74651"/>
    <w:rsid w:val="00A77C6F"/>
    <w:rsid w:val="00A81FE1"/>
    <w:rsid w:val="00AA2932"/>
    <w:rsid w:val="00AB2A75"/>
    <w:rsid w:val="00AB36CF"/>
    <w:rsid w:val="00AB7DB6"/>
    <w:rsid w:val="00AE256A"/>
    <w:rsid w:val="00AF3168"/>
    <w:rsid w:val="00AF6747"/>
    <w:rsid w:val="00B012DC"/>
    <w:rsid w:val="00B030BE"/>
    <w:rsid w:val="00B035A4"/>
    <w:rsid w:val="00B12B3F"/>
    <w:rsid w:val="00B32F9D"/>
    <w:rsid w:val="00B37273"/>
    <w:rsid w:val="00B4637F"/>
    <w:rsid w:val="00B539DA"/>
    <w:rsid w:val="00B63622"/>
    <w:rsid w:val="00B65A6B"/>
    <w:rsid w:val="00B6608D"/>
    <w:rsid w:val="00B6625D"/>
    <w:rsid w:val="00B66479"/>
    <w:rsid w:val="00B670F4"/>
    <w:rsid w:val="00B671D7"/>
    <w:rsid w:val="00B72339"/>
    <w:rsid w:val="00B921F8"/>
    <w:rsid w:val="00BA24B1"/>
    <w:rsid w:val="00BA3148"/>
    <w:rsid w:val="00BA3585"/>
    <w:rsid w:val="00BB5842"/>
    <w:rsid w:val="00BB6736"/>
    <w:rsid w:val="00BC2B9B"/>
    <w:rsid w:val="00BD0857"/>
    <w:rsid w:val="00BD4333"/>
    <w:rsid w:val="00BD5C2D"/>
    <w:rsid w:val="00BD5FC5"/>
    <w:rsid w:val="00BE56FD"/>
    <w:rsid w:val="00BF5263"/>
    <w:rsid w:val="00BF7942"/>
    <w:rsid w:val="00C02F72"/>
    <w:rsid w:val="00C12776"/>
    <w:rsid w:val="00C12DBD"/>
    <w:rsid w:val="00C135EA"/>
    <w:rsid w:val="00C15B7E"/>
    <w:rsid w:val="00C1694F"/>
    <w:rsid w:val="00C17BD9"/>
    <w:rsid w:val="00C25FFA"/>
    <w:rsid w:val="00C35D78"/>
    <w:rsid w:val="00C365B7"/>
    <w:rsid w:val="00C37E87"/>
    <w:rsid w:val="00C466A7"/>
    <w:rsid w:val="00C507C2"/>
    <w:rsid w:val="00C5222F"/>
    <w:rsid w:val="00C52CC8"/>
    <w:rsid w:val="00C657BB"/>
    <w:rsid w:val="00C70314"/>
    <w:rsid w:val="00C70F29"/>
    <w:rsid w:val="00C73635"/>
    <w:rsid w:val="00C77AF0"/>
    <w:rsid w:val="00C840BF"/>
    <w:rsid w:val="00C97039"/>
    <w:rsid w:val="00CA10C1"/>
    <w:rsid w:val="00CA623E"/>
    <w:rsid w:val="00CA64A8"/>
    <w:rsid w:val="00CA777E"/>
    <w:rsid w:val="00CB063E"/>
    <w:rsid w:val="00CC29A4"/>
    <w:rsid w:val="00CC428E"/>
    <w:rsid w:val="00CD12AD"/>
    <w:rsid w:val="00CE339B"/>
    <w:rsid w:val="00CE5608"/>
    <w:rsid w:val="00CE5978"/>
    <w:rsid w:val="00CF22AE"/>
    <w:rsid w:val="00D02366"/>
    <w:rsid w:val="00D02C6C"/>
    <w:rsid w:val="00D0491F"/>
    <w:rsid w:val="00D06731"/>
    <w:rsid w:val="00D270C2"/>
    <w:rsid w:val="00D27952"/>
    <w:rsid w:val="00D31E72"/>
    <w:rsid w:val="00D330C5"/>
    <w:rsid w:val="00D45669"/>
    <w:rsid w:val="00D47704"/>
    <w:rsid w:val="00D47F96"/>
    <w:rsid w:val="00D50F87"/>
    <w:rsid w:val="00D51ABF"/>
    <w:rsid w:val="00D52F49"/>
    <w:rsid w:val="00D53814"/>
    <w:rsid w:val="00D54AAF"/>
    <w:rsid w:val="00D572D2"/>
    <w:rsid w:val="00D60B39"/>
    <w:rsid w:val="00D63CAF"/>
    <w:rsid w:val="00D67AD9"/>
    <w:rsid w:val="00D84660"/>
    <w:rsid w:val="00D91EA7"/>
    <w:rsid w:val="00D92CFA"/>
    <w:rsid w:val="00D947C2"/>
    <w:rsid w:val="00D9629B"/>
    <w:rsid w:val="00D9761D"/>
    <w:rsid w:val="00DB4DA6"/>
    <w:rsid w:val="00DD0936"/>
    <w:rsid w:val="00DD2DA6"/>
    <w:rsid w:val="00DD4E7C"/>
    <w:rsid w:val="00DE1B4E"/>
    <w:rsid w:val="00DE2F77"/>
    <w:rsid w:val="00DE2FE5"/>
    <w:rsid w:val="00DE5174"/>
    <w:rsid w:val="00DE7D47"/>
    <w:rsid w:val="00DF01E6"/>
    <w:rsid w:val="00E01333"/>
    <w:rsid w:val="00E01C75"/>
    <w:rsid w:val="00E056E7"/>
    <w:rsid w:val="00E16805"/>
    <w:rsid w:val="00E224DD"/>
    <w:rsid w:val="00E23D47"/>
    <w:rsid w:val="00E251F8"/>
    <w:rsid w:val="00E307CC"/>
    <w:rsid w:val="00E35B99"/>
    <w:rsid w:val="00E36CCF"/>
    <w:rsid w:val="00E42AC6"/>
    <w:rsid w:val="00E4319D"/>
    <w:rsid w:val="00E477A6"/>
    <w:rsid w:val="00E518C5"/>
    <w:rsid w:val="00E53459"/>
    <w:rsid w:val="00E553A0"/>
    <w:rsid w:val="00E55D50"/>
    <w:rsid w:val="00E65CB8"/>
    <w:rsid w:val="00E776C5"/>
    <w:rsid w:val="00E77801"/>
    <w:rsid w:val="00E96B9C"/>
    <w:rsid w:val="00EA5BE8"/>
    <w:rsid w:val="00EB093B"/>
    <w:rsid w:val="00EB0C93"/>
    <w:rsid w:val="00EB0EBF"/>
    <w:rsid w:val="00EB21FE"/>
    <w:rsid w:val="00EB247F"/>
    <w:rsid w:val="00EB2F10"/>
    <w:rsid w:val="00EB7040"/>
    <w:rsid w:val="00ED1CE5"/>
    <w:rsid w:val="00ED23FE"/>
    <w:rsid w:val="00ED5A59"/>
    <w:rsid w:val="00EE4683"/>
    <w:rsid w:val="00EE4EB0"/>
    <w:rsid w:val="00EF42CA"/>
    <w:rsid w:val="00EF4C40"/>
    <w:rsid w:val="00F02EC9"/>
    <w:rsid w:val="00F0380C"/>
    <w:rsid w:val="00F0423D"/>
    <w:rsid w:val="00F05145"/>
    <w:rsid w:val="00F140F3"/>
    <w:rsid w:val="00F1446F"/>
    <w:rsid w:val="00F1702D"/>
    <w:rsid w:val="00F170B4"/>
    <w:rsid w:val="00F222CA"/>
    <w:rsid w:val="00F25113"/>
    <w:rsid w:val="00F3228B"/>
    <w:rsid w:val="00F345F3"/>
    <w:rsid w:val="00F406FA"/>
    <w:rsid w:val="00F513E9"/>
    <w:rsid w:val="00F529A1"/>
    <w:rsid w:val="00F55E81"/>
    <w:rsid w:val="00F62526"/>
    <w:rsid w:val="00F6618C"/>
    <w:rsid w:val="00F67EEA"/>
    <w:rsid w:val="00F7150B"/>
    <w:rsid w:val="00F744E4"/>
    <w:rsid w:val="00F82200"/>
    <w:rsid w:val="00F82957"/>
    <w:rsid w:val="00F840B5"/>
    <w:rsid w:val="00F85493"/>
    <w:rsid w:val="00F970D5"/>
    <w:rsid w:val="00F97430"/>
    <w:rsid w:val="00FA097A"/>
    <w:rsid w:val="00FA0988"/>
    <w:rsid w:val="00FA1474"/>
    <w:rsid w:val="00FA27B5"/>
    <w:rsid w:val="00FA2C4A"/>
    <w:rsid w:val="00FA2FD2"/>
    <w:rsid w:val="00FA4BA9"/>
    <w:rsid w:val="00FA65C7"/>
    <w:rsid w:val="00FB4B8E"/>
    <w:rsid w:val="00FC15A6"/>
    <w:rsid w:val="00FC464D"/>
    <w:rsid w:val="00FC4A30"/>
    <w:rsid w:val="00FC50DB"/>
    <w:rsid w:val="00FC68DC"/>
    <w:rsid w:val="00FD020B"/>
    <w:rsid w:val="00FD64CC"/>
    <w:rsid w:val="00FE001A"/>
    <w:rsid w:val="0115E3EC"/>
    <w:rsid w:val="012949CD"/>
    <w:rsid w:val="0138D684"/>
    <w:rsid w:val="016B725C"/>
    <w:rsid w:val="02B380AA"/>
    <w:rsid w:val="02FE96C9"/>
    <w:rsid w:val="037E42EB"/>
    <w:rsid w:val="03A5468C"/>
    <w:rsid w:val="03B20966"/>
    <w:rsid w:val="03C6DF86"/>
    <w:rsid w:val="03D22C5F"/>
    <w:rsid w:val="0411B391"/>
    <w:rsid w:val="041F14EF"/>
    <w:rsid w:val="044C215B"/>
    <w:rsid w:val="04FC63BD"/>
    <w:rsid w:val="0605FA05"/>
    <w:rsid w:val="06658B35"/>
    <w:rsid w:val="06665AFD"/>
    <w:rsid w:val="07036452"/>
    <w:rsid w:val="07325654"/>
    <w:rsid w:val="0744AE18"/>
    <w:rsid w:val="07597661"/>
    <w:rsid w:val="07681862"/>
    <w:rsid w:val="08207F37"/>
    <w:rsid w:val="08979BEB"/>
    <w:rsid w:val="096C16D9"/>
    <w:rsid w:val="09C458AF"/>
    <w:rsid w:val="0A2CF341"/>
    <w:rsid w:val="0A958F1B"/>
    <w:rsid w:val="0AB26C4D"/>
    <w:rsid w:val="0AE6E8B6"/>
    <w:rsid w:val="0B41D790"/>
    <w:rsid w:val="0C58B058"/>
    <w:rsid w:val="0CCDA91F"/>
    <w:rsid w:val="0CD51A9A"/>
    <w:rsid w:val="0CFB4803"/>
    <w:rsid w:val="0DFDE148"/>
    <w:rsid w:val="0E0E6693"/>
    <w:rsid w:val="0E0F17A7"/>
    <w:rsid w:val="0E971A49"/>
    <w:rsid w:val="0EF66FA3"/>
    <w:rsid w:val="0EFD3F55"/>
    <w:rsid w:val="0FC30490"/>
    <w:rsid w:val="0FC3D9AA"/>
    <w:rsid w:val="109C27ED"/>
    <w:rsid w:val="11025FAF"/>
    <w:rsid w:val="11CF094E"/>
    <w:rsid w:val="124EF822"/>
    <w:rsid w:val="12982A20"/>
    <w:rsid w:val="133BC141"/>
    <w:rsid w:val="135BAE8C"/>
    <w:rsid w:val="14077B8A"/>
    <w:rsid w:val="140A1252"/>
    <w:rsid w:val="14135A33"/>
    <w:rsid w:val="144AFA90"/>
    <w:rsid w:val="14C4D47F"/>
    <w:rsid w:val="1513FFF9"/>
    <w:rsid w:val="1580D7F0"/>
    <w:rsid w:val="161AF408"/>
    <w:rsid w:val="16D579D7"/>
    <w:rsid w:val="16FDB12A"/>
    <w:rsid w:val="17EAA76E"/>
    <w:rsid w:val="17ED49CD"/>
    <w:rsid w:val="18AD9A0D"/>
    <w:rsid w:val="19E67B1C"/>
    <w:rsid w:val="1A4AAE4B"/>
    <w:rsid w:val="1ACB2284"/>
    <w:rsid w:val="1B38D57F"/>
    <w:rsid w:val="1BCC8A2C"/>
    <w:rsid w:val="1CAAA8E8"/>
    <w:rsid w:val="1CC2BA16"/>
    <w:rsid w:val="1D765167"/>
    <w:rsid w:val="1D7DACCA"/>
    <w:rsid w:val="1DD7522C"/>
    <w:rsid w:val="1DF4FFB2"/>
    <w:rsid w:val="1E487164"/>
    <w:rsid w:val="1E71E18E"/>
    <w:rsid w:val="1EA0C73C"/>
    <w:rsid w:val="1F0115DF"/>
    <w:rsid w:val="1F43EB2F"/>
    <w:rsid w:val="20494572"/>
    <w:rsid w:val="2150962A"/>
    <w:rsid w:val="218C0F82"/>
    <w:rsid w:val="21AD6F9F"/>
    <w:rsid w:val="22581E8F"/>
    <w:rsid w:val="22A993F2"/>
    <w:rsid w:val="22D0BA87"/>
    <w:rsid w:val="22E3404C"/>
    <w:rsid w:val="23AEE2B9"/>
    <w:rsid w:val="23FC7AEE"/>
    <w:rsid w:val="244BC5C7"/>
    <w:rsid w:val="24627E6E"/>
    <w:rsid w:val="24A3A77E"/>
    <w:rsid w:val="25054538"/>
    <w:rsid w:val="260F4D63"/>
    <w:rsid w:val="26A860C7"/>
    <w:rsid w:val="26AAD44F"/>
    <w:rsid w:val="275E9A22"/>
    <w:rsid w:val="28499F32"/>
    <w:rsid w:val="28649983"/>
    <w:rsid w:val="2912806F"/>
    <w:rsid w:val="29201518"/>
    <w:rsid w:val="2962A1AC"/>
    <w:rsid w:val="29B433C9"/>
    <w:rsid w:val="29BFBAE1"/>
    <w:rsid w:val="29DF9CA0"/>
    <w:rsid w:val="2A545F1B"/>
    <w:rsid w:val="2A6D1AE1"/>
    <w:rsid w:val="2B1F4AEC"/>
    <w:rsid w:val="2B9D6832"/>
    <w:rsid w:val="2CB8EE85"/>
    <w:rsid w:val="2CF3F613"/>
    <w:rsid w:val="2D793BC4"/>
    <w:rsid w:val="2E651C2E"/>
    <w:rsid w:val="2F088A0C"/>
    <w:rsid w:val="2F194624"/>
    <w:rsid w:val="2F229F09"/>
    <w:rsid w:val="2F38443C"/>
    <w:rsid w:val="2F49C5B7"/>
    <w:rsid w:val="30399329"/>
    <w:rsid w:val="308BF9A3"/>
    <w:rsid w:val="30E39F5A"/>
    <w:rsid w:val="31786BF6"/>
    <w:rsid w:val="32C45FC8"/>
    <w:rsid w:val="32D25CCE"/>
    <w:rsid w:val="334E7CF7"/>
    <w:rsid w:val="33F3D704"/>
    <w:rsid w:val="340E0AC6"/>
    <w:rsid w:val="3480BB13"/>
    <w:rsid w:val="3547B376"/>
    <w:rsid w:val="357FB905"/>
    <w:rsid w:val="359FF4D6"/>
    <w:rsid w:val="35F7E062"/>
    <w:rsid w:val="360CF79F"/>
    <w:rsid w:val="365CE59F"/>
    <w:rsid w:val="36A3CE3F"/>
    <w:rsid w:val="373C9B9B"/>
    <w:rsid w:val="380DADE5"/>
    <w:rsid w:val="38779ABF"/>
    <w:rsid w:val="38AF289E"/>
    <w:rsid w:val="395EDACB"/>
    <w:rsid w:val="39966FA0"/>
    <w:rsid w:val="39F50243"/>
    <w:rsid w:val="3A4F1923"/>
    <w:rsid w:val="3AF570FD"/>
    <w:rsid w:val="3B733170"/>
    <w:rsid w:val="3BEBB295"/>
    <w:rsid w:val="3D218BF7"/>
    <w:rsid w:val="3D348F21"/>
    <w:rsid w:val="3D9BDAE6"/>
    <w:rsid w:val="3DAA5722"/>
    <w:rsid w:val="3DC5EE53"/>
    <w:rsid w:val="3DFB334E"/>
    <w:rsid w:val="3E18E9DF"/>
    <w:rsid w:val="3E1B40C0"/>
    <w:rsid w:val="3E1B8E2F"/>
    <w:rsid w:val="3E23B18E"/>
    <w:rsid w:val="3E5AD647"/>
    <w:rsid w:val="3E610C3D"/>
    <w:rsid w:val="3ECD0F55"/>
    <w:rsid w:val="3F5BBE3A"/>
    <w:rsid w:val="4062D4C3"/>
    <w:rsid w:val="4181D601"/>
    <w:rsid w:val="4511D7C8"/>
    <w:rsid w:val="459F13F6"/>
    <w:rsid w:val="45F5E684"/>
    <w:rsid w:val="463371D1"/>
    <w:rsid w:val="468F01B9"/>
    <w:rsid w:val="47413A61"/>
    <w:rsid w:val="4844F99E"/>
    <w:rsid w:val="485D4A8A"/>
    <w:rsid w:val="49B8FD15"/>
    <w:rsid w:val="49E8024D"/>
    <w:rsid w:val="4ABD54BD"/>
    <w:rsid w:val="4AC62A5F"/>
    <w:rsid w:val="4B0A4E9B"/>
    <w:rsid w:val="4B7D8152"/>
    <w:rsid w:val="4CD84A8C"/>
    <w:rsid w:val="4DEA2CC7"/>
    <w:rsid w:val="4E1F5377"/>
    <w:rsid w:val="4F00A6C2"/>
    <w:rsid w:val="4F577F6C"/>
    <w:rsid w:val="50E1C622"/>
    <w:rsid w:val="519EB67B"/>
    <w:rsid w:val="5202E666"/>
    <w:rsid w:val="525872DA"/>
    <w:rsid w:val="52B23AFB"/>
    <w:rsid w:val="52C4B353"/>
    <w:rsid w:val="535BD701"/>
    <w:rsid w:val="543D5038"/>
    <w:rsid w:val="54951EAB"/>
    <w:rsid w:val="54C40270"/>
    <w:rsid w:val="550F2781"/>
    <w:rsid w:val="555DFF70"/>
    <w:rsid w:val="565499DE"/>
    <w:rsid w:val="568D6E4B"/>
    <w:rsid w:val="56E1FF2C"/>
    <w:rsid w:val="57261D32"/>
    <w:rsid w:val="5790CDA1"/>
    <w:rsid w:val="57FC3863"/>
    <w:rsid w:val="58676BFC"/>
    <w:rsid w:val="58E58471"/>
    <w:rsid w:val="592454A2"/>
    <w:rsid w:val="5AAEFB94"/>
    <w:rsid w:val="5AD7CAA7"/>
    <w:rsid w:val="5B3AB7B2"/>
    <w:rsid w:val="5B557A4C"/>
    <w:rsid w:val="5C0EC3B2"/>
    <w:rsid w:val="5C384EAA"/>
    <w:rsid w:val="5C6CDFBE"/>
    <w:rsid w:val="5D76CDC4"/>
    <w:rsid w:val="5DE83142"/>
    <w:rsid w:val="5E3BE9F0"/>
    <w:rsid w:val="5EA6896A"/>
    <w:rsid w:val="5EB62330"/>
    <w:rsid w:val="5F10464F"/>
    <w:rsid w:val="5F3E038A"/>
    <w:rsid w:val="5F4D0CF1"/>
    <w:rsid w:val="5F559186"/>
    <w:rsid w:val="5FE44F50"/>
    <w:rsid w:val="60404B69"/>
    <w:rsid w:val="605BBBBB"/>
    <w:rsid w:val="60A61CC0"/>
    <w:rsid w:val="60AD12D7"/>
    <w:rsid w:val="6144F992"/>
    <w:rsid w:val="618069DE"/>
    <w:rsid w:val="61F6F01C"/>
    <w:rsid w:val="62A965EB"/>
    <w:rsid w:val="63E24436"/>
    <w:rsid w:val="63EB339E"/>
    <w:rsid w:val="64D3502D"/>
    <w:rsid w:val="6609B8EB"/>
    <w:rsid w:val="665C4DCB"/>
    <w:rsid w:val="667BEDEB"/>
    <w:rsid w:val="66983C43"/>
    <w:rsid w:val="672ABD84"/>
    <w:rsid w:val="67960F37"/>
    <w:rsid w:val="685854C7"/>
    <w:rsid w:val="68735699"/>
    <w:rsid w:val="6882772D"/>
    <w:rsid w:val="68F2B9C8"/>
    <w:rsid w:val="6973E242"/>
    <w:rsid w:val="6B71693D"/>
    <w:rsid w:val="6BDFA3D8"/>
    <w:rsid w:val="6C26513E"/>
    <w:rsid w:val="6C34FC9F"/>
    <w:rsid w:val="6CD53EB3"/>
    <w:rsid w:val="6E4D8BCD"/>
    <w:rsid w:val="6EC00DB8"/>
    <w:rsid w:val="6F07EBB2"/>
    <w:rsid w:val="6F1E2B64"/>
    <w:rsid w:val="6F3ABE82"/>
    <w:rsid w:val="6F410BDA"/>
    <w:rsid w:val="6F4A945C"/>
    <w:rsid w:val="6F5369A2"/>
    <w:rsid w:val="6F5DD75A"/>
    <w:rsid w:val="6FD28944"/>
    <w:rsid w:val="716B8B27"/>
    <w:rsid w:val="71ADBFC9"/>
    <w:rsid w:val="724F1216"/>
    <w:rsid w:val="7297BBA4"/>
    <w:rsid w:val="729AAD4B"/>
    <w:rsid w:val="72ACA001"/>
    <w:rsid w:val="72D44FBF"/>
    <w:rsid w:val="72D8C736"/>
    <w:rsid w:val="72F3458F"/>
    <w:rsid w:val="731CBD36"/>
    <w:rsid w:val="733CFEB3"/>
    <w:rsid w:val="73AE4118"/>
    <w:rsid w:val="74268614"/>
    <w:rsid w:val="752C3BE1"/>
    <w:rsid w:val="753F1314"/>
    <w:rsid w:val="75576206"/>
    <w:rsid w:val="7596E741"/>
    <w:rsid w:val="7636FA84"/>
    <w:rsid w:val="7644EA9C"/>
    <w:rsid w:val="76489200"/>
    <w:rsid w:val="76E7EA22"/>
    <w:rsid w:val="76F2A570"/>
    <w:rsid w:val="779459CA"/>
    <w:rsid w:val="7865EA0E"/>
    <w:rsid w:val="79A95C23"/>
    <w:rsid w:val="79EEB2A1"/>
    <w:rsid w:val="7A44ECC9"/>
    <w:rsid w:val="7B38889F"/>
    <w:rsid w:val="7B68DB0D"/>
    <w:rsid w:val="7C3CCFA8"/>
    <w:rsid w:val="7DCBBDF4"/>
    <w:rsid w:val="7DE6BF21"/>
    <w:rsid w:val="7E3C22A4"/>
    <w:rsid w:val="7E872B2F"/>
    <w:rsid w:val="7E8EB2DA"/>
    <w:rsid w:val="7ECE8B3C"/>
    <w:rsid w:val="7F06F60B"/>
    <w:rsid w:val="7F794899"/>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0FC18"/>
  <w15:docId w15:val="{2BE729AB-3248-4003-BBDC-ACF498F58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s-MX"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Times New Roman" w:eastAsia="Yu Gothic Light" w:hAnsi="Times New Roman" w:cs="Times New Roman"/>
      <w:b/>
      <w:color w:val="000000"/>
      <w:sz w:val="28"/>
      <w:szCs w:val="40"/>
    </w:rPr>
  </w:style>
  <w:style w:type="paragraph" w:styleId="Ttulo2">
    <w:name w:val="heading 2"/>
    <w:basedOn w:val="Normal"/>
    <w:next w:val="Normal"/>
    <w:uiPriority w:val="9"/>
    <w:unhideWhenUsed/>
    <w:qFormat/>
    <w:pPr>
      <w:keepNext/>
      <w:keepLines/>
      <w:spacing w:before="160" w:after="80"/>
      <w:outlineLvl w:val="1"/>
    </w:pPr>
    <w:rPr>
      <w:rFonts w:ascii="Times New Roman" w:eastAsia="Yu Gothic Light" w:hAnsi="Times New Roman" w:cs="Times New Roman"/>
      <w:b/>
      <w:sz w:val="26"/>
      <w:szCs w:val="32"/>
    </w:rPr>
  </w:style>
  <w:style w:type="paragraph" w:styleId="Ttulo3">
    <w:name w:val="heading 3"/>
    <w:basedOn w:val="Normal"/>
    <w:next w:val="Normal"/>
    <w:uiPriority w:val="9"/>
    <w:unhideWhenUsed/>
    <w:qFormat/>
    <w:pPr>
      <w:keepNext/>
      <w:keepLines/>
      <w:spacing w:before="160" w:after="80"/>
      <w:outlineLvl w:val="2"/>
    </w:pPr>
    <w:rPr>
      <w:rFonts w:ascii="Times New Roman" w:eastAsia="Yu Gothic Light" w:hAnsi="Times New Roman" w:cs="Times New Roman"/>
      <w:b/>
      <w:color w:val="000000"/>
      <w:szCs w:val="28"/>
    </w:rPr>
  </w:style>
  <w:style w:type="paragraph" w:styleId="Ttulo4">
    <w:name w:val="heading 4"/>
    <w:basedOn w:val="Normal"/>
    <w:next w:val="Normal"/>
    <w:uiPriority w:val="9"/>
    <w:unhideWhenUsed/>
    <w:qFormat/>
    <w:pPr>
      <w:keepNext/>
      <w:keepLines/>
      <w:spacing w:before="80" w:after="40"/>
      <w:outlineLvl w:val="3"/>
    </w:pPr>
    <w:rPr>
      <w:rFonts w:ascii="Times New Roman" w:eastAsia="Yu Gothic Light" w:hAnsi="Times New Roman" w:cs="Times New Roman"/>
      <w:b/>
      <w:iCs/>
    </w:rPr>
  </w:style>
  <w:style w:type="paragraph" w:styleId="Ttulo5">
    <w:name w:val="heading 5"/>
    <w:basedOn w:val="Normal"/>
    <w:next w:val="Normal"/>
    <w:uiPriority w:val="9"/>
    <w:semiHidden/>
    <w:unhideWhenUsed/>
    <w:qFormat/>
    <w:pPr>
      <w:keepNext/>
      <w:keepLines/>
      <w:spacing w:before="80" w:after="40"/>
      <w:outlineLvl w:val="4"/>
    </w:pPr>
    <w:rPr>
      <w:rFonts w:eastAsia="Yu Gothic Light" w:cs="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Yu Gothic Light" w:cs="Times New Roman"/>
      <w:i/>
      <w:iCs/>
      <w:color w:val="595959"/>
    </w:rPr>
  </w:style>
  <w:style w:type="paragraph" w:styleId="Ttulo7">
    <w:name w:val="heading 7"/>
    <w:basedOn w:val="Normal"/>
    <w:next w:val="Normal"/>
    <w:pPr>
      <w:keepNext/>
      <w:keepLines/>
      <w:spacing w:before="40" w:after="0"/>
      <w:outlineLvl w:val="6"/>
    </w:pPr>
    <w:rPr>
      <w:rFonts w:eastAsia="Yu Gothic Light" w:cs="Times New Roman"/>
      <w:color w:val="595959"/>
    </w:rPr>
  </w:style>
  <w:style w:type="paragraph" w:styleId="Ttulo8">
    <w:name w:val="heading 8"/>
    <w:basedOn w:val="Normal"/>
    <w:next w:val="Normal"/>
    <w:pPr>
      <w:keepNext/>
      <w:keepLines/>
      <w:spacing w:after="0"/>
      <w:outlineLvl w:val="7"/>
    </w:pPr>
    <w:rPr>
      <w:rFonts w:eastAsia="Yu Gothic Light" w:cs="Times New Roman"/>
      <w:i/>
      <w:iCs/>
      <w:color w:val="272727"/>
    </w:rPr>
  </w:style>
  <w:style w:type="paragraph" w:styleId="Ttulo9">
    <w:name w:val="heading 9"/>
    <w:basedOn w:val="Normal"/>
    <w:next w:val="Normal"/>
    <w:pPr>
      <w:keepNext/>
      <w:keepLines/>
      <w:spacing w:after="0"/>
      <w:outlineLvl w:val="8"/>
    </w:pPr>
    <w:rPr>
      <w:rFonts w:eastAsia="Yu Gothic Light" w:cs="Times New Roman"/>
      <w:color w:val="272727"/>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rPr>
      <w:rFonts w:ascii="Aptos Display" w:eastAsia="Yu Gothic Light" w:hAnsi="Aptos Display" w:cs="Times New Roman"/>
      <w:color w:val="0F4761"/>
      <w:sz w:val="40"/>
      <w:szCs w:val="40"/>
    </w:rPr>
  </w:style>
  <w:style w:type="character" w:customStyle="1" w:styleId="Heading2Char">
    <w:name w:val="Heading 2 Char"/>
    <w:basedOn w:val="Fuentedeprrafopredeter"/>
    <w:rPr>
      <w:rFonts w:ascii="Aptos Display" w:eastAsia="Yu Gothic Light" w:hAnsi="Aptos Display" w:cs="Times New Roman"/>
      <w:color w:val="0F4761"/>
      <w:sz w:val="32"/>
      <w:szCs w:val="32"/>
    </w:rPr>
  </w:style>
  <w:style w:type="character" w:customStyle="1" w:styleId="Heading3Char">
    <w:name w:val="Heading 3 Char"/>
    <w:basedOn w:val="Fuentedeprrafopredeter"/>
    <w:rPr>
      <w:rFonts w:eastAsia="Yu Gothic Light" w:cs="Times New Roman"/>
      <w:color w:val="0F4761"/>
      <w:sz w:val="28"/>
      <w:szCs w:val="28"/>
    </w:rPr>
  </w:style>
  <w:style w:type="character" w:customStyle="1" w:styleId="Heading4Char">
    <w:name w:val="Heading 4 Char"/>
    <w:basedOn w:val="Fuentedeprrafopredeter"/>
    <w:rPr>
      <w:rFonts w:eastAsia="Yu Gothic Light" w:cs="Times New Roman"/>
      <w:i/>
      <w:iCs/>
      <w:color w:val="0F4761"/>
    </w:rPr>
  </w:style>
  <w:style w:type="character" w:customStyle="1" w:styleId="Heading5Char">
    <w:name w:val="Heading 5 Char"/>
    <w:basedOn w:val="Fuentedeprrafopredeter"/>
    <w:rPr>
      <w:rFonts w:eastAsia="Yu Gothic Light" w:cs="Times New Roman"/>
      <w:color w:val="0F4761"/>
    </w:rPr>
  </w:style>
  <w:style w:type="character" w:customStyle="1" w:styleId="Heading6Char">
    <w:name w:val="Heading 6 Char"/>
    <w:basedOn w:val="Fuentedeprrafopredeter"/>
    <w:rPr>
      <w:rFonts w:eastAsia="Yu Gothic Light" w:cs="Times New Roman"/>
      <w:i/>
      <w:iCs/>
      <w:color w:val="595959"/>
    </w:rPr>
  </w:style>
  <w:style w:type="character" w:customStyle="1" w:styleId="Heading7Char">
    <w:name w:val="Heading 7 Char"/>
    <w:basedOn w:val="Fuentedeprrafopredeter"/>
    <w:rPr>
      <w:rFonts w:eastAsia="Yu Gothic Light" w:cs="Times New Roman"/>
      <w:color w:val="595959"/>
    </w:rPr>
  </w:style>
  <w:style w:type="character" w:customStyle="1" w:styleId="Heading8Char">
    <w:name w:val="Heading 8 Char"/>
    <w:basedOn w:val="Fuentedeprrafopredeter"/>
    <w:rPr>
      <w:rFonts w:eastAsia="Yu Gothic Light" w:cs="Times New Roman"/>
      <w:i/>
      <w:iCs/>
      <w:color w:val="272727"/>
    </w:rPr>
  </w:style>
  <w:style w:type="character" w:customStyle="1" w:styleId="Heading9Char">
    <w:name w:val="Heading 9 Char"/>
    <w:basedOn w:val="Fuentedeprrafopredeter"/>
    <w:rPr>
      <w:rFonts w:eastAsia="Yu Gothic Light" w:cs="Times New Roman"/>
      <w:color w:val="272727"/>
    </w:rPr>
  </w:style>
  <w:style w:type="paragraph" w:styleId="Ttulo">
    <w:name w:val="Title"/>
    <w:basedOn w:val="Normal"/>
    <w:next w:val="Normal"/>
    <w:uiPriority w:val="10"/>
    <w:qFormat/>
    <w:pPr>
      <w:spacing w:after="80" w:line="240" w:lineRule="auto"/>
    </w:pPr>
    <w:rPr>
      <w:rFonts w:ascii="Aptos Display" w:eastAsia="Yu Gothic Light" w:hAnsi="Aptos Display" w:cs="Times New Roman"/>
      <w:spacing w:val="-10"/>
      <w:sz w:val="56"/>
      <w:szCs w:val="56"/>
    </w:rPr>
  </w:style>
  <w:style w:type="character" w:customStyle="1" w:styleId="TitleChar">
    <w:name w:val="Title Char"/>
    <w:basedOn w:val="Fuentedeprrafopredeter"/>
    <w:rPr>
      <w:rFonts w:ascii="Aptos Display" w:eastAsia="Yu Gothic Light" w:hAnsi="Aptos Display" w:cs="Times New Roman"/>
      <w:spacing w:val="-10"/>
      <w:kern w:val="3"/>
      <w:sz w:val="56"/>
      <w:szCs w:val="56"/>
    </w:rPr>
  </w:style>
  <w:style w:type="paragraph" w:styleId="Subttulo">
    <w:name w:val="Subtitle"/>
    <w:basedOn w:val="Normal"/>
    <w:next w:val="Normal"/>
    <w:uiPriority w:val="11"/>
    <w:qFormat/>
    <w:rPr>
      <w:rFonts w:eastAsia="Yu Gothic Light" w:cs="Times New Roman"/>
      <w:color w:val="595959"/>
      <w:spacing w:val="15"/>
      <w:sz w:val="28"/>
      <w:szCs w:val="28"/>
    </w:rPr>
  </w:style>
  <w:style w:type="character" w:customStyle="1" w:styleId="SubtitleChar">
    <w:name w:val="Subtitle Char"/>
    <w:basedOn w:val="Fuentedeprrafopredeter"/>
    <w:rPr>
      <w:rFonts w:eastAsia="Yu Gothic Light"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QuoteChar">
    <w:name w:val="Quote Char"/>
    <w:basedOn w:val="Fuentedeprrafopredeter"/>
    <w:rPr>
      <w:i/>
      <w:iCs/>
      <w:color w:val="404040"/>
    </w:rPr>
  </w:style>
  <w:style w:type="paragraph" w:styleId="Prrafodelista">
    <w:name w:val="List Paragraph"/>
    <w:basedOn w:val="Normal"/>
    <w:pPr>
      <w:ind w:left="720"/>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NormalWeb">
    <w:name w:val="Normal (Web)"/>
    <w:basedOn w:val="Normal"/>
    <w:uiPriority w:val="99"/>
    <w:rPr>
      <w:rFonts w:ascii="Times New Roman" w:hAnsi="Times New Roman" w:cs="Times New Roman"/>
    </w:rPr>
  </w:style>
  <w:style w:type="paragraph" w:styleId="Encabezado">
    <w:name w:val="header"/>
    <w:basedOn w:val="Normal"/>
    <w:pPr>
      <w:tabs>
        <w:tab w:val="center" w:pos="4419"/>
        <w:tab w:val="right" w:pos="8838"/>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419"/>
        <w:tab w:val="right" w:pos="8838"/>
      </w:tabs>
      <w:spacing w:after="0" w:line="240" w:lineRule="auto"/>
    </w:pPr>
  </w:style>
  <w:style w:type="character" w:customStyle="1" w:styleId="FooterChar">
    <w:name w:val="Footer Char"/>
    <w:basedOn w:val="Fuentedeprrafopredete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styleId="Fuerte">
    <w:name w:val="Strong"/>
    <w:basedOn w:val="Fuentedeprrafopredeter"/>
    <w:uiPriority w:val="22"/>
    <w:qFormat/>
    <w:rPr>
      <w:b/>
      <w:bCs/>
    </w:rPr>
  </w:style>
  <w:style w:type="character" w:styleId="Hipervnculovisitado">
    <w:name w:val="FollowedHyperlink"/>
    <w:basedOn w:val="Fuentedeprrafopredeter"/>
    <w:rPr>
      <w:color w:val="96607D"/>
      <w:u w:val="single"/>
    </w:rPr>
  </w:style>
  <w:style w:type="paragraph" w:styleId="TtuloTDC">
    <w:name w:val="TOC Heading"/>
    <w:basedOn w:val="Ttulo1"/>
    <w:next w:val="Normal"/>
    <w:pPr>
      <w:suppressAutoHyphens w:val="0"/>
      <w:spacing w:before="240" w:after="0" w:line="240" w:lineRule="auto"/>
      <w:textAlignment w:val="auto"/>
    </w:pPr>
    <w:rPr>
      <w:rFonts w:ascii="Aptos Display" w:eastAsia="Times New Roman" w:hAnsi="Aptos Display"/>
      <w:b w:val="0"/>
      <w:color w:val="0F4761"/>
      <w:kern w:val="0"/>
      <w:sz w:val="32"/>
      <w:szCs w:val="32"/>
      <w:lang w:eastAsia="es-MX"/>
    </w:rPr>
  </w:style>
  <w:style w:type="paragraph" w:styleId="TDC1">
    <w:name w:val="toc 1"/>
    <w:basedOn w:val="Normal"/>
    <w:next w:val="Normal"/>
    <w:autoRedefine/>
    <w:uiPriority w:val="39"/>
    <w:rsid w:val="00ED1CE5"/>
    <w:pPr>
      <w:tabs>
        <w:tab w:val="right" w:leader="dot" w:pos="8828"/>
      </w:tabs>
      <w:spacing w:after="100"/>
      <w:jc w:val="center"/>
    </w:pPr>
    <w:rPr>
      <w:rFonts w:ascii="Times New Roman" w:hAnsi="Times New Roman" w:cs="Times New Roman"/>
      <w:sz w:val="22"/>
      <w:szCs w:val="22"/>
    </w:r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paragraph" w:styleId="TDC4">
    <w:name w:val="toc 4"/>
    <w:basedOn w:val="Normal"/>
    <w:next w:val="Normal"/>
    <w:autoRedefine/>
    <w:uiPriority w:val="39"/>
    <w:pPr>
      <w:suppressAutoHyphens w:val="0"/>
      <w:spacing w:after="100"/>
      <w:ind w:left="720"/>
      <w:textAlignment w:val="auto"/>
    </w:pPr>
    <w:rPr>
      <w:rFonts w:eastAsia="Times New Roman" w:cs="Times New Roman"/>
      <w:lang w:eastAsia="es-MX"/>
    </w:rPr>
  </w:style>
  <w:style w:type="paragraph" w:styleId="TDC5">
    <w:name w:val="toc 5"/>
    <w:basedOn w:val="Normal"/>
    <w:next w:val="Normal"/>
    <w:autoRedefine/>
    <w:uiPriority w:val="39"/>
    <w:pPr>
      <w:suppressAutoHyphens w:val="0"/>
      <w:spacing w:after="100"/>
      <w:ind w:left="960"/>
      <w:textAlignment w:val="auto"/>
    </w:pPr>
    <w:rPr>
      <w:rFonts w:eastAsia="Times New Roman" w:cs="Times New Roman"/>
      <w:lang w:eastAsia="es-MX"/>
    </w:rPr>
  </w:style>
  <w:style w:type="paragraph" w:styleId="TDC6">
    <w:name w:val="toc 6"/>
    <w:basedOn w:val="Normal"/>
    <w:next w:val="Normal"/>
    <w:autoRedefine/>
    <w:uiPriority w:val="39"/>
    <w:pPr>
      <w:suppressAutoHyphens w:val="0"/>
      <w:spacing w:after="100"/>
      <w:ind w:left="1200"/>
      <w:textAlignment w:val="auto"/>
    </w:pPr>
    <w:rPr>
      <w:rFonts w:eastAsia="Times New Roman" w:cs="Times New Roman"/>
      <w:lang w:eastAsia="es-MX"/>
    </w:rPr>
  </w:style>
  <w:style w:type="paragraph" w:styleId="TDC7">
    <w:name w:val="toc 7"/>
    <w:basedOn w:val="Normal"/>
    <w:next w:val="Normal"/>
    <w:autoRedefine/>
    <w:uiPriority w:val="39"/>
    <w:pPr>
      <w:suppressAutoHyphens w:val="0"/>
      <w:spacing w:after="100"/>
      <w:ind w:left="1440"/>
      <w:textAlignment w:val="auto"/>
    </w:pPr>
    <w:rPr>
      <w:rFonts w:eastAsia="Times New Roman" w:cs="Times New Roman"/>
      <w:lang w:eastAsia="es-MX"/>
    </w:rPr>
  </w:style>
  <w:style w:type="paragraph" w:styleId="TDC8">
    <w:name w:val="toc 8"/>
    <w:basedOn w:val="Normal"/>
    <w:next w:val="Normal"/>
    <w:autoRedefine/>
    <w:uiPriority w:val="39"/>
    <w:pPr>
      <w:suppressAutoHyphens w:val="0"/>
      <w:spacing w:after="100"/>
      <w:ind w:left="1680"/>
      <w:textAlignment w:val="auto"/>
    </w:pPr>
    <w:rPr>
      <w:rFonts w:eastAsia="Times New Roman" w:cs="Times New Roman"/>
      <w:lang w:eastAsia="es-MX"/>
    </w:rPr>
  </w:style>
  <w:style w:type="paragraph" w:styleId="TDC9">
    <w:name w:val="toc 9"/>
    <w:basedOn w:val="Normal"/>
    <w:next w:val="Normal"/>
    <w:autoRedefine/>
    <w:uiPriority w:val="39"/>
    <w:pPr>
      <w:suppressAutoHyphens w:val="0"/>
      <w:spacing w:after="100"/>
      <w:ind w:left="1920"/>
      <w:textAlignment w:val="auto"/>
    </w:pPr>
    <w:rPr>
      <w:rFonts w:eastAsia="Times New Roman" w:cs="Times New Roman"/>
      <w:lang w:eastAsia="es-MX"/>
    </w:rPr>
  </w:style>
  <w:style w:type="character" w:styleId="Textodelmarcadordeposicin">
    <w:name w:val="Placeholder Text"/>
    <w:basedOn w:val="Fuentedeprrafopredeter"/>
    <w:rPr>
      <w:color w:val="666666"/>
    </w:rPr>
  </w:style>
  <w:style w:type="paragraph" w:customStyle="1" w:styleId="Estilo1">
    <w:name w:val="Estilo1"/>
    <w:basedOn w:val="Ttulo1"/>
    <w:rPr>
      <w:sz w:val="22"/>
    </w:rPr>
  </w:style>
  <w:style w:type="character" w:customStyle="1" w:styleId="Ttulo1Car">
    <w:name w:val="Título 1 Car"/>
    <w:basedOn w:val="Fuentedeprrafopredeter"/>
    <w:rPr>
      <w:rFonts w:ascii="Times New Roman" w:eastAsia="Yu Gothic Light" w:hAnsi="Times New Roman" w:cs="Times New Roman"/>
      <w:b/>
      <w:color w:val="000000"/>
      <w:sz w:val="28"/>
      <w:szCs w:val="40"/>
    </w:rPr>
  </w:style>
  <w:style w:type="character" w:customStyle="1" w:styleId="Estilo1Car">
    <w:name w:val="Estilo1 Car"/>
    <w:basedOn w:val="Ttulo1Car"/>
    <w:rPr>
      <w:rFonts w:ascii="Times New Roman" w:eastAsia="Yu Gothic Light" w:hAnsi="Times New Roman" w:cs="Times New Roman"/>
      <w:b/>
      <w:color w:val="000000"/>
      <w:sz w:val="22"/>
      <w:szCs w:val="40"/>
    </w:rPr>
  </w:style>
  <w:style w:type="paragraph" w:customStyle="1" w:styleId="ilustracion">
    <w:name w:val="ilustracion"/>
    <w:basedOn w:val="Normal"/>
    <w:pPr>
      <w:jc w:val="center"/>
    </w:pPr>
    <w:rPr>
      <w:i/>
      <w:sz w:val="20"/>
    </w:rPr>
  </w:style>
  <w:style w:type="character" w:customStyle="1" w:styleId="ilustracionCar">
    <w:name w:val="ilustracion Car"/>
    <w:basedOn w:val="Fuentedeprrafopredeter"/>
    <w:rPr>
      <w:i/>
      <w:sz w:val="20"/>
    </w:rPr>
  </w:style>
  <w:style w:type="character" w:customStyle="1" w:styleId="PiedepginaCar">
    <w:name w:val="Pie de página Car"/>
    <w:basedOn w:val="Fuentedeprrafopredeter"/>
  </w:style>
  <w:style w:type="character" w:styleId="CdigoHTML">
    <w:name w:val="HTML Code"/>
    <w:basedOn w:val="Fuentedeprrafopredeter"/>
    <w:uiPriority w:val="99"/>
    <w:semiHidden/>
    <w:unhideWhenUsed/>
    <w:rsid w:val="0098620B"/>
    <w:rPr>
      <w:rFonts w:ascii="Courier New" w:eastAsia="Times New Roman" w:hAnsi="Courier New" w:cs="Courier New"/>
      <w:sz w:val="20"/>
      <w:szCs w:val="20"/>
    </w:rPr>
  </w:style>
  <w:style w:type="character" w:customStyle="1" w:styleId="inline-flex">
    <w:name w:val="inline-flex"/>
    <w:basedOn w:val="Fuentedeprrafopredeter"/>
    <w:rsid w:val="0098620B"/>
  </w:style>
  <w:style w:type="table" w:styleId="Tablaconcuadrcula1clara-nfasis1">
    <w:name w:val="Grid Table 1 Light Accent 1"/>
    <w:basedOn w:val="Tablanormal"/>
    <w:uiPriority w:val="46"/>
    <w:rsid w:val="0019314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B46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1A13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117" Type="http://schemas.openxmlformats.org/officeDocument/2006/relationships/fontTable" Target="fontTable.xml"/><Relationship Id="rId21" Type="http://schemas.openxmlformats.org/officeDocument/2006/relationships/footer" Target="footer2.xml"/><Relationship Id="rId42" Type="http://schemas.openxmlformats.org/officeDocument/2006/relationships/image" Target="media/image27.png"/><Relationship Id="rId47" Type="http://schemas.openxmlformats.org/officeDocument/2006/relationships/image" Target="media/image32.svg"/><Relationship Id="rId63" Type="http://schemas.openxmlformats.org/officeDocument/2006/relationships/hyperlink" Target="http://localhost:5000/" TargetMode="External"/><Relationship Id="rId68" Type="http://schemas.openxmlformats.org/officeDocument/2006/relationships/hyperlink" Target="https://www.emy.org/riesgos-internet-ninos" TargetMode="External"/><Relationship Id="rId84" Type="http://schemas.openxmlformats.org/officeDocument/2006/relationships/hyperlink" Target="https://developer.mozilla.org/en-US/docs/Web/HTML/Interactive_elements" TargetMode="External"/><Relationship Id="rId89" Type="http://schemas.openxmlformats.org/officeDocument/2006/relationships/hyperlink" Target="https://git-scm.com" TargetMode="External"/><Relationship Id="rId112" Type="http://schemas.openxmlformats.org/officeDocument/2006/relationships/hyperlink" Target="https://resend.com/docs" TargetMode="External"/><Relationship Id="rId16" Type="http://schemas.openxmlformats.org/officeDocument/2006/relationships/image" Target="media/image5.png"/><Relationship Id="rId107" Type="http://schemas.openxmlformats.org/officeDocument/2006/relationships/hyperlink" Target="https://www.researchgate.net/publication/392580945_Exposure_of_Kids_to_Age-Inappropriate_Content_on_Twitch_A_Comparative_Cross-Country_Study" TargetMode="External"/><Relationship Id="rId11" Type="http://schemas.openxmlformats.org/officeDocument/2006/relationships/image" Target="media/image1.png"/><Relationship Id="rId32" Type="http://schemas.openxmlformats.org/officeDocument/2006/relationships/image" Target="media/image18.svg"/><Relationship Id="rId37" Type="http://schemas.openxmlformats.org/officeDocument/2006/relationships/image" Target="media/image22.svg"/><Relationship Id="rId53" Type="http://schemas.openxmlformats.org/officeDocument/2006/relationships/image" Target="media/image38.svg"/><Relationship Id="rId58" Type="http://schemas.openxmlformats.org/officeDocument/2006/relationships/image" Target="media/image43.png"/><Relationship Id="rId74" Type="http://schemas.openxmlformats.org/officeDocument/2006/relationships/hyperlink" Target="https://es.wikipedia.org/wiki/Cibervictimizaci&#243;n" TargetMode="External"/><Relationship Id="rId79" Type="http://schemas.openxmlformats.org/officeDocument/2006/relationships/hyperlink" Target="https://www.kff.org/report-section/generation-m2-media-in-the-lives-of-8-to-18-year-olds-executive-summary" TargetMode="External"/><Relationship Id="rId102" Type="http://schemas.openxmlformats.org/officeDocument/2006/relationships/hyperlink" Target="https://www.theguardian.com/technology/2025/apr/14/risks-children-roblox-deeply-disturbing-researchers" TargetMode="External"/><Relationship Id="rId5" Type="http://schemas.openxmlformats.org/officeDocument/2006/relationships/numbering" Target="numbering.xml"/><Relationship Id="rId90" Type="http://schemas.openxmlformats.org/officeDocument/2006/relationships/hyperlink" Target="https://www.ibm.com/think/topics/user-experience" TargetMode="External"/><Relationship Id="rId95" Type="http://schemas.openxmlformats.org/officeDocument/2006/relationships/hyperlink" Target="https://www.gob.mx/sspc/documentos/estrategia-nacional-de-ciberseguridad" TargetMode="External"/><Relationship Id="rId22" Type="http://schemas.openxmlformats.org/officeDocument/2006/relationships/image" Target="media/image9.png"/><Relationship Id="rId27" Type="http://schemas.openxmlformats.org/officeDocument/2006/relationships/image" Target="media/image13.png"/><Relationship Id="rId43" Type="http://schemas.openxmlformats.org/officeDocument/2006/relationships/image" Target="media/image28.svg"/><Relationship Id="rId48" Type="http://schemas.openxmlformats.org/officeDocument/2006/relationships/image" Target="media/image33.png"/><Relationship Id="rId64" Type="http://schemas.openxmlformats.org/officeDocument/2006/relationships/hyperlink" Target="https://www.unicef.org/parenting/es/cuidado-infantil/video-juegos-en-infancia-y-adolescencia" TargetMode="External"/><Relationship Id="rId69" Type="http://schemas.openxmlformats.org/officeDocument/2006/relationships/hyperlink" Target="https://www.educatolerancia.com/wp-content/uploads/2016/12/Gu&#237;a-padres-y-educadores-UsoSeguroInternet.pdf" TargetMode="External"/><Relationship Id="rId113" Type="http://schemas.openxmlformats.org/officeDocument/2006/relationships/hyperlink" Target="https://developers.google.com/youtube/iframe_api_reference" TargetMode="External"/><Relationship Id="rId118" Type="http://schemas.openxmlformats.org/officeDocument/2006/relationships/theme" Target="theme/theme1.xml"/><Relationship Id="rId80" Type="http://schemas.openxmlformats.org/officeDocument/2006/relationships/hyperlink" Target="https://www.childline.org.uk" TargetMode="External"/><Relationship Id="rId85" Type="http://schemas.openxmlformats.org/officeDocument/2006/relationships/hyperlink" Target="https://uxdesign.cc/what-is-interactive-web-design-d4152e58c4c0" TargetMode="External"/><Relationship Id="rId12" Type="http://schemas.openxmlformats.org/officeDocument/2006/relationships/image" Target="media/image2.png"/><Relationship Id="rId17" Type="http://schemas.openxmlformats.org/officeDocument/2006/relationships/image" Target="media/image6.svg"/><Relationship Id="rId33" Type="http://schemas.openxmlformats.org/officeDocument/2006/relationships/image" Target="media/image19.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yperlink" Target="https://www.kaspersky.com/blog/threats-in-kids-gaming-worlds" TargetMode="External"/><Relationship Id="rId108" Type="http://schemas.openxmlformats.org/officeDocument/2006/relationships/hyperlink" Target="https://ai.google.dev/gemini-api/docs/models/gemini" TargetMode="External"/><Relationship Id="rId54" Type="http://schemas.openxmlformats.org/officeDocument/2006/relationships/image" Target="media/image39.png"/><Relationship Id="rId70" Type="http://schemas.openxmlformats.org/officeDocument/2006/relationships/hyperlink" Target="https://www.researchgate.net/publication/28117510_Uso_de_videojuegos_en_ninos_de_7_a_12_anos_una_aproximacion_mediante_encuesta" TargetMode="External"/><Relationship Id="rId75" Type="http://schemas.openxmlformats.org/officeDocument/2006/relationships/hyperlink" Target="https://www.savethechildren.es/sites/default/files/2024-05/Guia_Antivirus-contra-la-violencia_v2024.pdf" TargetMode="External"/><Relationship Id="rId91" Type="http://schemas.openxmlformats.org/officeDocument/2006/relationships/hyperlink" Target="https://www.ibm.com/docs/en/baw/23.0.x?topic=interfaces-user-interface-concepts" TargetMode="External"/><Relationship Id="rId96" Type="http://schemas.openxmlformats.org/officeDocument/2006/relationships/hyperlink" Target="https://normatecainterna.sep.gob.mx/work/models/normateca/Resource/387/2/images/Lineamientos_ProgramaInclusionDigital.pdf"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svg"/><Relationship Id="rId28" Type="http://schemas.openxmlformats.org/officeDocument/2006/relationships/image" Target="media/image14.svg"/><Relationship Id="rId49" Type="http://schemas.openxmlformats.org/officeDocument/2006/relationships/image" Target="media/image34.svg"/><Relationship Id="rId114" Type="http://schemas.openxmlformats.org/officeDocument/2006/relationships/hyperlink" Target="https://console.groq.com/docs/overview"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tabasco.gob.mx/sites/default/files/users/ssaludtabasco/12.pdf" TargetMode="External"/><Relationship Id="rId73" Type="http://schemas.openxmlformats.org/officeDocument/2006/relationships/hyperlink" Target="https://gaptain.com/blog/los-8-principales-riesgos-en-internet-para-ninos-y-adolescentes" TargetMode="External"/><Relationship Id="rId78" Type="http://schemas.openxmlformats.org/officeDocument/2006/relationships/hyperlink" Target="https://www.oecd.org/officialdocuments/publicdisplaydocumentpdf/?cote=DSTI/ICCP/IE(2015)9/FINAL&amp;docLanguage=En" TargetMode="External"/><Relationship Id="rId81" Type="http://schemas.openxmlformats.org/officeDocument/2006/relationships/hyperlink" Target="https://www.gob.mx/profeco/es/articulos/grooming-y-ciberacoso-en-ninos" TargetMode="External"/><Relationship Id="rId86" Type="http://schemas.openxmlformats.org/officeDocument/2006/relationships/hyperlink" Target="https://developer.mozilla.org/en-US/docs/Web/JavaScript" TargetMode="External"/><Relationship Id="rId94" Type="http://schemas.openxmlformats.org/officeDocument/2006/relationships/hyperlink" Target="https://www.diputados.gob.mx/LeyesBiblio/pdf/LGDNNA.pdf" TargetMode="External"/><Relationship Id="rId99" Type="http://schemas.openxmlformats.org/officeDocument/2006/relationships/hyperlink" Target="https://www.iso.org/standard/77520.html" TargetMode="External"/><Relationship Id="rId101" Type="http://schemas.openxmlformats.org/officeDocument/2006/relationships/hyperlink" Target="https://www.diputados.gob.mx/LeyesBiblio/pdf/LGPDPPSO.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2mnunezm2100@alumno.ipn.mx" TargetMode="External"/><Relationship Id="rId18" Type="http://schemas.openxmlformats.org/officeDocument/2006/relationships/footer" Target="footer1.xml"/><Relationship Id="rId39" Type="http://schemas.openxmlformats.org/officeDocument/2006/relationships/image" Target="media/image24.svg"/><Relationship Id="rId109" Type="http://schemas.openxmlformats.org/officeDocument/2006/relationships/hyperlink" Target="https://arxiv.org/abs/2005.14165" TargetMode="External"/><Relationship Id="rId34" Type="http://schemas.openxmlformats.org/officeDocument/2006/relationships/image" Target="media/image20.sv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hyperlink" Target="https://www.internetmatters.org/es/advice/by-activity/online-gaming-advice-hub/online-gaming-the-risk" TargetMode="External"/><Relationship Id="rId97" Type="http://schemas.openxmlformats.org/officeDocument/2006/relationships/hyperlink" Target="https://datatracker.ietf.org/doc/html/rfc7519" TargetMode="External"/><Relationship Id="rId104" Type="http://schemas.openxmlformats.org/officeDocument/2006/relationships/hyperlink" Target="https://www.apa.org/news/apa/2022/social-media-children-teens" TargetMode="External"/><Relationship Id="rId7" Type="http://schemas.openxmlformats.org/officeDocument/2006/relationships/settings" Target="settings.xml"/><Relationship Id="rId71" Type="http://schemas.openxmlformats.org/officeDocument/2006/relationships/hyperlink" Target="https://www.elespectador.com/tecnologia/videojuegos/que-tan-peligroso-es-para-los-ninos-y-ninas-jugar-videojuegos-en-linea" TargetMode="External"/><Relationship Id="rId92" Type="http://schemas.openxmlformats.org/officeDocument/2006/relationships/hyperlink" Target="https://www.unesco.org/sdg4education2030/en/knowledge-hub/digital-competence-framework-citizens-22"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footer" Target="footer3.xml"/><Relationship Id="rId40" Type="http://schemas.openxmlformats.org/officeDocument/2006/relationships/image" Target="media/image25.png"/><Relationship Id="rId45" Type="http://schemas.openxmlformats.org/officeDocument/2006/relationships/image" Target="media/image30.svg"/><Relationship Id="rId66" Type="http://schemas.openxmlformats.org/officeDocument/2006/relationships/hyperlink" Target="https://www.healthychildren.org/Spanish/family-life/Media/Paginas/Unhealthy-Video-Gaming.aspx" TargetMode="External"/><Relationship Id="rId87" Type="http://schemas.openxmlformats.org/officeDocument/2006/relationships/hyperlink" Target="https://www.ibm.com/blogs/9-to-5/what-is-a-database" TargetMode="External"/><Relationship Id="rId110" Type="http://schemas.openxmlformats.org/officeDocument/2006/relationships/hyperlink" Target="https://datatracker.ietf.org/doc/html/rfc5321" TargetMode="External"/><Relationship Id="rId115" Type="http://schemas.openxmlformats.org/officeDocument/2006/relationships/hyperlink" Target="https://huggingface.co/meta-llama/Llama-3.3-70B-Instruct" TargetMode="External"/><Relationship Id="rId61" Type="http://schemas.openxmlformats.org/officeDocument/2006/relationships/image" Target="media/image46.png"/><Relationship Id="rId82" Type="http://schemas.openxmlformats.org/officeDocument/2006/relationships/hyperlink" Target="https://www.w3.org/standards/webdesign" TargetMode="External"/><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6.svg"/><Relationship Id="rId35" Type="http://schemas.openxmlformats.org/officeDocument/2006/relationships/footer" Target="footer4.xml"/><Relationship Id="rId56" Type="http://schemas.openxmlformats.org/officeDocument/2006/relationships/image" Target="media/image41.png"/><Relationship Id="rId77" Type="http://schemas.openxmlformats.org/officeDocument/2006/relationships/hyperlink" Target="https://pediatrics.aappublications.org/content/138/5/e20162591" TargetMode="External"/><Relationship Id="rId100" Type="http://schemas.openxmlformats.org/officeDocument/2006/relationships/hyperlink" Target="https://developer.mozilla.org/en-US/docs/Glossary/SPA" TargetMode="External"/><Relationship Id="rId105" Type="http://schemas.openxmlformats.org/officeDocument/2006/relationships/hyperlink" Target="https://raisingchildren.net.au/teens/entertainment-technology/digital-life/social-media" TargetMode="External"/><Relationship Id="rId8" Type="http://schemas.openxmlformats.org/officeDocument/2006/relationships/webSettings" Target="webSettings.xml"/><Relationship Id="rId51" Type="http://schemas.openxmlformats.org/officeDocument/2006/relationships/image" Target="media/image36.svg"/><Relationship Id="rId72" Type="http://schemas.openxmlformats.org/officeDocument/2006/relationships/hyperlink" Target="https://www.kidsmentalhealthfoundation.org/es/mental-health-resources/technology-and-social-media/social-media-and-kids" TargetMode="External"/><Relationship Id="rId93" Type="http://schemas.openxmlformats.org/officeDocument/2006/relationships/hyperlink" Target="https://www.unicef.org/parenting/digital-parenting" TargetMode="External"/><Relationship Id="rId98" Type="http://schemas.openxmlformats.org/officeDocument/2006/relationships/hyperlink" Target="https://www.mongodb.com/docs/atlas" TargetMode="Externa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1.png"/><Relationship Id="rId67" Type="http://schemas.openxmlformats.org/officeDocument/2006/relationships/hyperlink" Target="https://www.unicef.org/mexico/mantener-seguros-ni&#241;as-ni&#243;s-y-adolescentes-en-internet" TargetMode="External"/><Relationship Id="rId116" Type="http://schemas.openxmlformats.org/officeDocument/2006/relationships/footer" Target="footer5.xml"/><Relationship Id="rId20" Type="http://schemas.openxmlformats.org/officeDocument/2006/relationships/image" Target="media/image8.svg"/><Relationship Id="rId41" Type="http://schemas.openxmlformats.org/officeDocument/2006/relationships/image" Target="media/image26.svg"/><Relationship Id="rId62" Type="http://schemas.openxmlformats.org/officeDocument/2006/relationships/image" Target="media/image47.png"/><Relationship Id="rId83" Type="http://schemas.openxmlformats.org/officeDocument/2006/relationships/hyperlink" Target="https://developer.mozilla.org/en-US/docs/Web/Apps" TargetMode="External"/><Relationship Id="rId88" Type="http://schemas.openxmlformats.org/officeDocument/2006/relationships/hyperlink" Target="https://code.visualstudio.com" TargetMode="External"/><Relationship Id="rId111" Type="http://schemas.openxmlformats.org/officeDocument/2006/relationships/hyperlink" Target="https://www.promptingguide.ai/" TargetMode="External"/><Relationship Id="rId15" Type="http://schemas.openxmlformats.org/officeDocument/2006/relationships/image" Target="media/image4.svg"/><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yperlink" Target="https://www.ofcom.org.uk/media-use-and-attitudes/media-habits-children/a-window-into-young-childrens-online-worl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2B93EAC54A50448F1AD8D0C7D93685" ma:contentTypeVersion="12" ma:contentTypeDescription="Create a new document." ma:contentTypeScope="" ma:versionID="d56975927cd0ed8703f7bde84f5e30ba">
  <xsd:schema xmlns:xsd="http://www.w3.org/2001/XMLSchema" xmlns:xs="http://www.w3.org/2001/XMLSchema" xmlns:p="http://schemas.microsoft.com/office/2006/metadata/properties" xmlns:ns3="0bff51a1-b2c1-443b-b6ba-74869d22a3be" targetNamespace="http://schemas.microsoft.com/office/2006/metadata/properties" ma:root="true" ma:fieldsID="5144e543ab52919d166f57e3e1b06ea5" ns3:_="">
    <xsd:import namespace="0bff51a1-b2c1-443b-b6ba-74869d22a3b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ff51a1-b2c1-443b-b6ba-74869d22a3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bff51a1-b2c1-443b-b6ba-74869d22a3b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BAA1CB-E7F7-4DF8-812D-4CE59BADBDD5}">
  <ds:schemaRefs>
    <ds:schemaRef ds:uri="http://schemas.openxmlformats.org/officeDocument/2006/bibliography"/>
  </ds:schemaRefs>
</ds:datastoreItem>
</file>

<file path=customXml/itemProps2.xml><?xml version="1.0" encoding="utf-8"?>
<ds:datastoreItem xmlns:ds="http://schemas.openxmlformats.org/officeDocument/2006/customXml" ds:itemID="{33F2F531-5665-4DDF-A953-FD01EC73B1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ff51a1-b2c1-443b-b6ba-74869d22a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A72E2B-586C-4E35-82A7-EB396E67DAAE}">
  <ds:schemaRefs>
    <ds:schemaRef ds:uri="http://schemas.microsoft.com/office/2006/metadata/properties"/>
    <ds:schemaRef ds:uri="http://schemas.microsoft.com/office/infopath/2007/PartnerControls"/>
    <ds:schemaRef ds:uri="0bff51a1-b2c1-443b-b6ba-74869d22a3be"/>
  </ds:schemaRefs>
</ds:datastoreItem>
</file>

<file path=customXml/itemProps4.xml><?xml version="1.0" encoding="utf-8"?>
<ds:datastoreItem xmlns:ds="http://schemas.openxmlformats.org/officeDocument/2006/customXml" ds:itemID="{7F0731A6-72D9-4A2D-8D6D-4973715530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158</Pages>
  <Words>39006</Words>
  <Characters>214535</Characters>
  <Application>Microsoft Office Word</Application>
  <DocSecurity>0</DocSecurity>
  <Lines>1787</Lines>
  <Paragraphs>506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Esteban Martinez Lopez</dc:creator>
  <cp:keywords/>
  <dc:description/>
  <cp:lastModifiedBy>Gerardo Esteban Martinez Lopez</cp:lastModifiedBy>
  <cp:revision>2</cp:revision>
  <cp:lastPrinted>2026-04-24T14:54:00Z</cp:lastPrinted>
  <dcterms:created xsi:type="dcterms:W3CDTF">2026-04-24T14:54:00Z</dcterms:created>
  <dcterms:modified xsi:type="dcterms:W3CDTF">2026-04-24T14:54:00Z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0x010100912B93EAC54A50448F1AD8D0C7D93685</vt:lpwstr>
  </property>
</Properties>
</file>