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25" w:rsidRDefault="0091502A" w:rsidP="00780325">
      <w:pPr>
        <w:jc w:val="right"/>
        <w:rPr>
          <w:sz w:val="23"/>
          <w:szCs w:val="23"/>
        </w:rPr>
      </w:pPr>
      <w:bookmarkStart w:id="0" w:name="_Hlk53399962"/>
      <w:bookmarkEnd w:id="0"/>
      <w:r>
        <w:rPr>
          <w:noProof/>
          <w:sz w:val="23"/>
          <w:szCs w:val="23"/>
          <w:lang w:eastAsia="es-ES"/>
        </w:rPr>
        <w:pict>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rsidR="0091502A" w:rsidRPr="007010D8" w:rsidRDefault="0091502A"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 Informática</w:t>
                  </w:r>
                  <w:r>
                    <w:rPr>
                      <w:color w:val="FFFFFF" w:themeColor="background1"/>
                      <w:sz w:val="48"/>
                      <w:szCs w:val="48"/>
                    </w:rPr>
                    <w:br/>
                    <w:t>y de Telecomunicación</w:t>
                  </w:r>
                </w:p>
                <w:p w:rsidR="0091502A" w:rsidRPr="007010D8" w:rsidRDefault="0091502A" w:rsidP="00780325">
                  <w:pPr>
                    <w:jc w:val="center"/>
                    <w:rPr>
                      <w:color w:val="FFFFFF" w:themeColor="background1"/>
                      <w:sz w:val="48"/>
                      <w:szCs w:val="48"/>
                    </w:rPr>
                  </w:pPr>
                </w:p>
              </w:txbxContent>
            </v:textbox>
          </v:shape>
        </w:pict>
      </w:r>
      <w:r>
        <w:rPr>
          <w:noProof/>
          <w:sz w:val="23"/>
          <w:szCs w:val="23"/>
          <w:lang w:eastAsia="es-ES"/>
        </w:rPr>
        <w:pict>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rsidR="00780325" w:rsidRDefault="00780325" w:rsidP="00780325">
      <w:pPr>
        <w:jc w:val="center"/>
        <w:rPr>
          <w:sz w:val="23"/>
          <w:szCs w:val="23"/>
        </w:rPr>
      </w:pPr>
    </w:p>
    <w:p w:rsidR="00780325" w:rsidRDefault="00780325" w:rsidP="00780325">
      <w:pPr>
        <w:rPr>
          <w:sz w:val="23"/>
          <w:szCs w:val="23"/>
        </w:rPr>
      </w:pPr>
    </w:p>
    <w:p w:rsidR="00780325" w:rsidRDefault="0091502A" w:rsidP="00780325">
      <w:pPr>
        <w:rPr>
          <w:sz w:val="23"/>
          <w:szCs w:val="23"/>
        </w:rPr>
      </w:pPr>
      <w:r>
        <w:rPr>
          <w:noProof/>
          <w:sz w:val="23"/>
          <w:szCs w:val="23"/>
          <w:lang w:eastAsia="es-ES"/>
        </w:rPr>
        <w:pict>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91502A" w:rsidRPr="005534C4" w:rsidRDefault="0091502A" w:rsidP="005534C4">
                  <w:pPr>
                    <w:jc w:val="center"/>
                    <w:rPr>
                      <w:sz w:val="56"/>
                      <w:szCs w:val="56"/>
                    </w:rPr>
                  </w:pPr>
                  <w:r w:rsidRPr="005534C4">
                    <w:rPr>
                      <w:sz w:val="56"/>
                      <w:szCs w:val="56"/>
                    </w:rPr>
                    <w:t xml:space="preserve">Análisis de la eficacia del </w:t>
                  </w:r>
                  <w:proofErr w:type="spellStart"/>
                  <w:r w:rsidRPr="005534C4">
                    <w:rPr>
                      <w:sz w:val="56"/>
                      <w:szCs w:val="56"/>
                    </w:rPr>
                    <w:t>tuning</w:t>
                  </w:r>
                  <w:proofErr w:type="spellEnd"/>
                  <w:r w:rsidRPr="005534C4">
                    <w:rPr>
                      <w:sz w:val="56"/>
                      <w:szCs w:val="56"/>
                    </w:rPr>
                    <w:t xml:space="preserve"> local en un modelo de clasificación basado en reglas difusas de asociación (FARC-HD)</w:t>
                  </w:r>
                </w:p>
              </w:txbxContent>
            </v:textbox>
          </v:shape>
        </w:pic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91502A" w:rsidP="00653150">
      <w:pPr>
        <w:rPr>
          <w:sz w:val="23"/>
          <w:szCs w:val="23"/>
        </w:rPr>
      </w:pPr>
      <w:r>
        <w:rPr>
          <w:noProof/>
          <w:sz w:val="23"/>
          <w:szCs w:val="23"/>
          <w:lang w:eastAsia="es-ES"/>
        </w:rPr>
        <w:pict>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rsidR="0091502A" w:rsidRPr="007E63B0" w:rsidRDefault="0091502A" w:rsidP="00780325">
                  <w:pPr>
                    <w:rPr>
                      <w:color w:val="FFFFFF" w:themeColor="background1"/>
                      <w:sz w:val="32"/>
                      <w:szCs w:val="32"/>
                    </w:rPr>
                  </w:pPr>
                  <w:r>
                    <w:rPr>
                      <w:noProof/>
                      <w:lang w:eastAsia="es-ES"/>
                    </w:rPr>
                    <w:drawing>
                      <wp:inline distT="0" distB="0" distL="0" distR="0">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rsidR="0091502A" w:rsidRPr="00F5613D" w:rsidRDefault="0091502A" w:rsidP="00780325">
                  <w:pPr>
                    <w:jc w:val="center"/>
                    <w:rPr>
                      <w:sz w:val="48"/>
                      <w:szCs w:val="48"/>
                    </w:rPr>
                  </w:pPr>
                  <w:r>
                    <w:rPr>
                      <w:sz w:val="48"/>
                      <w:szCs w:val="48"/>
                    </w:rPr>
                    <w:t>Grado en Ingeniería</w:t>
                  </w:r>
                  <w:r w:rsidRPr="00F5613D">
                    <w:rPr>
                      <w:sz w:val="48"/>
                      <w:szCs w:val="48"/>
                    </w:rPr>
                    <w:t xml:space="preserve"> </w:t>
                  </w:r>
                  <w:r>
                    <w:rPr>
                      <w:sz w:val="48"/>
                      <w:szCs w:val="48"/>
                    </w:rPr>
                    <w:t>Informática</w:t>
                  </w:r>
                </w:p>
              </w:txbxContent>
            </v:textbox>
          </v:shape>
        </w:pict>
      </w:r>
      <w:r>
        <w:rPr>
          <w:noProof/>
          <w:sz w:val="23"/>
          <w:szCs w:val="23"/>
          <w:lang w:eastAsia="es-ES"/>
        </w:rPr>
        <w:pict>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rsidR="0091502A" w:rsidRPr="007010D8" w:rsidRDefault="0091502A"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rsidR="0091502A" w:rsidRPr="007E63B0" w:rsidRDefault="0091502A" w:rsidP="00780325">
                  <w:pPr>
                    <w:rPr>
                      <w:color w:val="FFFFFF" w:themeColor="background1"/>
                      <w:sz w:val="32"/>
                      <w:szCs w:val="32"/>
                    </w:rPr>
                  </w:pPr>
                  <w:r>
                    <w:rPr>
                      <w:color w:val="FFFFFF" w:themeColor="background1"/>
                      <w:sz w:val="32"/>
                      <w:szCs w:val="32"/>
                    </w:rPr>
                    <w:t>Alumno: Oier Etxeberria Urrestarazu</w:t>
                  </w:r>
                </w:p>
                <w:p w:rsidR="0091502A" w:rsidRPr="007E63B0" w:rsidRDefault="0091502A" w:rsidP="00780325">
                  <w:pPr>
                    <w:rPr>
                      <w:color w:val="FFFFFF" w:themeColor="background1"/>
                      <w:sz w:val="32"/>
                      <w:szCs w:val="32"/>
                    </w:rPr>
                  </w:pPr>
                  <w:r>
                    <w:rPr>
                      <w:color w:val="FFFFFF" w:themeColor="background1"/>
                      <w:sz w:val="32"/>
                      <w:szCs w:val="32"/>
                    </w:rPr>
                    <w:t>Director: José Antonio Sanz</w:t>
                  </w:r>
                </w:p>
                <w:p w:rsidR="0091502A" w:rsidRPr="007E63B0" w:rsidRDefault="0091502A" w:rsidP="00780325">
                  <w:pPr>
                    <w:rPr>
                      <w:color w:val="FFFFFF" w:themeColor="background1"/>
                      <w:sz w:val="32"/>
                      <w:szCs w:val="32"/>
                    </w:rPr>
                  </w:pPr>
                  <w:r w:rsidRPr="007E63B0">
                    <w:rPr>
                      <w:color w:val="FFFFFF" w:themeColor="background1"/>
                      <w:sz w:val="32"/>
                      <w:szCs w:val="32"/>
                    </w:rPr>
                    <w:t>Pamplona, fecha de defensa</w:t>
                  </w:r>
                  <w:r>
                    <w:rPr>
                      <w:color w:val="FFFFFF" w:themeColor="background1"/>
                      <w:sz w:val="32"/>
                      <w:szCs w:val="32"/>
                    </w:rPr>
                    <w:t xml:space="preserve"> (I </w:t>
                  </w:r>
                  <w:proofErr w:type="spellStart"/>
                  <w:r>
                    <w:rPr>
                      <w:color w:val="FFFFFF" w:themeColor="background1"/>
                      <w:sz w:val="32"/>
                      <w:szCs w:val="32"/>
                    </w:rPr>
                    <w:t>don´t</w:t>
                  </w:r>
                  <w:proofErr w:type="spellEnd"/>
                  <w:r>
                    <w:rPr>
                      <w:color w:val="FFFFFF" w:themeColor="background1"/>
                      <w:sz w:val="32"/>
                      <w:szCs w:val="32"/>
                    </w:rPr>
                    <w:t xml:space="preserve"> </w:t>
                  </w:r>
                  <w:proofErr w:type="spellStart"/>
                  <w:r>
                    <w:rPr>
                      <w:color w:val="FFFFFF" w:themeColor="background1"/>
                      <w:sz w:val="32"/>
                      <w:szCs w:val="32"/>
                    </w:rPr>
                    <w:t>know</w:t>
                  </w:r>
                  <w:proofErr w:type="spellEnd"/>
                  <w:r>
                    <w:rPr>
                      <w:color w:val="FFFFFF" w:themeColor="background1"/>
                      <w:sz w:val="32"/>
                      <w:szCs w:val="32"/>
                    </w:rPr>
                    <w:t xml:space="preserve"> </w:t>
                  </w:r>
                  <w:proofErr w:type="spellStart"/>
                  <w:r>
                    <w:rPr>
                      <w:color w:val="FFFFFF" w:themeColor="background1"/>
                      <w:sz w:val="32"/>
                      <w:szCs w:val="32"/>
                    </w:rPr>
                    <w:t>yet</w:t>
                  </w:r>
                  <w:proofErr w:type="spellEnd"/>
                  <w:r>
                    <w:rPr>
                      <w:color w:val="FFFFFF" w:themeColor="background1"/>
                      <w:sz w:val="32"/>
                      <w:szCs w:val="32"/>
                    </w:rPr>
                    <w:t xml:space="preserve"> </w:t>
                  </w:r>
                  <w:proofErr w:type="spellStart"/>
                  <w:r>
                    <w:rPr>
                      <w:color w:val="FFFFFF" w:themeColor="background1"/>
                      <w:sz w:val="32"/>
                      <w:szCs w:val="32"/>
                    </w:rPr>
                    <w:t>men</w:t>
                  </w:r>
                  <w:proofErr w:type="spellEnd"/>
                  <w:r>
                    <w:rPr>
                      <w:color w:val="FFFFFF" w:themeColor="background1"/>
                      <w:sz w:val="32"/>
                      <w:szCs w:val="32"/>
                    </w:rPr>
                    <w:t>)</w:t>
                  </w:r>
                </w:p>
              </w:txbxContent>
            </v:textbox>
          </v:shape>
        </w:pic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rsidR="005534C4" w:rsidRDefault="005534C4" w:rsidP="005534C4">
      <w:pPr>
        <w:rPr>
          <w:sz w:val="24"/>
          <w:szCs w:val="24"/>
        </w:rPr>
      </w:pPr>
      <w:r>
        <w:rPr>
          <w:sz w:val="24"/>
          <w:szCs w:val="24"/>
        </w:rPr>
        <w:t>Patxi Mario</w:t>
      </w:r>
      <w:r w:rsidR="006F41F5">
        <w:rPr>
          <w:sz w:val="24"/>
          <w:szCs w:val="24"/>
        </w:rPr>
        <w:t xml:space="preserve"> Rodolfo el tercero.</w:t>
      </w:r>
    </w:p>
    <w:p w:rsidR="005534C4" w:rsidRDefault="005534C4" w:rsidP="005534C4">
      <w:pPr>
        <w:rPr>
          <w:sz w:val="24"/>
          <w:szCs w:val="24"/>
        </w:rPr>
      </w:pPr>
      <w:r>
        <w:rPr>
          <w:sz w:val="24"/>
          <w:szCs w:val="24"/>
        </w:rPr>
        <w:t>Oier.</w:t>
      </w:r>
    </w:p>
    <w:p w:rsidR="005534C4" w:rsidRDefault="005534C4">
      <w:pPr>
        <w:rPr>
          <w:sz w:val="24"/>
          <w:szCs w:val="24"/>
        </w:rPr>
      </w:pPr>
      <w:r>
        <w:rPr>
          <w:sz w:val="24"/>
          <w:szCs w:val="24"/>
        </w:rPr>
        <w:br w:type="page"/>
      </w:r>
    </w:p>
    <w:p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proofErr w:type="spellStart"/>
      <w:r w:rsidR="005723A0" w:rsidRPr="005723A0">
        <w:rPr>
          <w:i/>
          <w:iCs/>
          <w:sz w:val="24"/>
          <w:szCs w:val="24"/>
        </w:rPr>
        <w:t>L</w:t>
      </w:r>
      <w:r w:rsidRPr="005723A0">
        <w:rPr>
          <w:i/>
          <w:iCs/>
          <w:sz w:val="24"/>
          <w:szCs w:val="24"/>
        </w:rPr>
        <w:t>earning</w:t>
      </w:r>
      <w:proofErr w:type="spellEnd"/>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rsidR="005723A0" w:rsidRPr="006F41F5" w:rsidRDefault="005723A0" w:rsidP="005534C4">
      <w:pPr>
        <w:rPr>
          <w:sz w:val="28"/>
          <w:szCs w:val="28"/>
        </w:rPr>
      </w:pPr>
    </w:p>
    <w:p w:rsidR="005534C4" w:rsidRDefault="005534C4" w:rsidP="005534C4">
      <w:pPr>
        <w:rPr>
          <w:color w:val="808080" w:themeColor="background1" w:themeShade="80"/>
          <w:sz w:val="44"/>
          <w:szCs w:val="44"/>
        </w:rPr>
      </w:pPr>
      <w:r>
        <w:rPr>
          <w:color w:val="808080" w:themeColor="background1" w:themeShade="80"/>
          <w:sz w:val="44"/>
          <w:szCs w:val="44"/>
        </w:rPr>
        <w:t>Palabras clave</w:t>
      </w:r>
    </w:p>
    <w:p w:rsidR="006F41F5" w:rsidRPr="005723A0" w:rsidRDefault="006F41F5" w:rsidP="006F41F5">
      <w:pPr>
        <w:pStyle w:val="Prrafodelista"/>
        <w:numPr>
          <w:ilvl w:val="0"/>
          <w:numId w:val="4"/>
        </w:numPr>
        <w:rPr>
          <w:sz w:val="24"/>
          <w:szCs w:val="24"/>
        </w:rPr>
      </w:pPr>
      <w:r w:rsidRPr="005723A0">
        <w:rPr>
          <w:sz w:val="24"/>
          <w:szCs w:val="24"/>
        </w:rPr>
        <w:t>Sistemas de clasificación</w:t>
      </w:r>
    </w:p>
    <w:p w:rsidR="006F41F5" w:rsidRPr="005723A0" w:rsidRDefault="006F41F5" w:rsidP="006F41F5">
      <w:pPr>
        <w:pStyle w:val="Prrafodelista"/>
        <w:numPr>
          <w:ilvl w:val="0"/>
          <w:numId w:val="4"/>
        </w:numPr>
        <w:rPr>
          <w:sz w:val="24"/>
          <w:szCs w:val="24"/>
        </w:rPr>
      </w:pPr>
      <w:r w:rsidRPr="005723A0">
        <w:rPr>
          <w:sz w:val="24"/>
          <w:szCs w:val="24"/>
        </w:rPr>
        <w:t>Reglas de asociación difusas</w:t>
      </w:r>
    </w:p>
    <w:p w:rsidR="006F41F5" w:rsidRDefault="006F41F5" w:rsidP="006F41F5">
      <w:pPr>
        <w:pStyle w:val="Prrafodelista"/>
        <w:numPr>
          <w:ilvl w:val="0"/>
          <w:numId w:val="4"/>
        </w:numPr>
        <w:rPr>
          <w:sz w:val="24"/>
          <w:szCs w:val="24"/>
        </w:rPr>
      </w:pPr>
      <w:r w:rsidRPr="005723A0">
        <w:rPr>
          <w:sz w:val="24"/>
          <w:szCs w:val="24"/>
        </w:rPr>
        <w:t>FARC-HD</w:t>
      </w:r>
    </w:p>
    <w:p w:rsidR="0065615D"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lateral</w:t>
      </w:r>
    </w:p>
    <w:p w:rsidR="006F41F5"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local</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Summary</w:t>
      </w:r>
      <w:proofErr w:type="spellEnd"/>
    </w:p>
    <w:p w:rsidR="005534C4" w:rsidRDefault="005534C4" w:rsidP="005534C4">
      <w:pPr>
        <w:rPr>
          <w:color w:val="808080" w:themeColor="background1" w:themeShade="80"/>
          <w:sz w:val="44"/>
          <w:szCs w:val="44"/>
        </w:rPr>
      </w:pPr>
      <w:r>
        <w:rPr>
          <w:color w:val="808080" w:themeColor="background1" w:themeShade="80"/>
          <w:sz w:val="44"/>
          <w:szCs w:val="44"/>
        </w:rPr>
        <w:t xml:space="preserve">Key </w:t>
      </w:r>
      <w:proofErr w:type="spellStart"/>
      <w:r>
        <w:rPr>
          <w:color w:val="808080" w:themeColor="background1" w:themeShade="80"/>
          <w:sz w:val="44"/>
          <w:szCs w:val="44"/>
        </w:rPr>
        <w:t>words</w:t>
      </w:r>
      <w:proofErr w:type="spellEnd"/>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Laburpena</w:t>
      </w:r>
      <w:proofErr w:type="spellEnd"/>
    </w:p>
    <w:p w:rsidR="005534C4" w:rsidRDefault="005534C4" w:rsidP="005534C4">
      <w:pPr>
        <w:rPr>
          <w:color w:val="808080" w:themeColor="background1" w:themeShade="80"/>
          <w:sz w:val="44"/>
          <w:szCs w:val="44"/>
        </w:rPr>
      </w:pPr>
      <w:proofErr w:type="spellStart"/>
      <w:r>
        <w:rPr>
          <w:color w:val="808080" w:themeColor="background1" w:themeShade="80"/>
          <w:sz w:val="44"/>
          <w:szCs w:val="44"/>
        </w:rPr>
        <w:t>Hitz</w:t>
      </w:r>
      <w:proofErr w:type="spellEnd"/>
      <w:r>
        <w:rPr>
          <w:color w:val="808080" w:themeColor="background1" w:themeShade="80"/>
          <w:sz w:val="44"/>
          <w:szCs w:val="44"/>
        </w:rPr>
        <w:t xml:space="preserve"> </w:t>
      </w:r>
      <w:proofErr w:type="spellStart"/>
      <w:r w:rsidR="00613DDC">
        <w:rPr>
          <w:color w:val="808080" w:themeColor="background1" w:themeShade="80"/>
          <w:sz w:val="44"/>
          <w:szCs w:val="44"/>
        </w:rPr>
        <w:t>Klabeak</w:t>
      </w:r>
      <w:proofErr w:type="spellEnd"/>
    </w:p>
    <w:p w:rsidR="00613DDC" w:rsidRDefault="00613DDC">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p>
        <w:p w:rsidR="00002958"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404083" w:history="1">
            <w:r w:rsidR="00002958" w:rsidRPr="00A544DC">
              <w:rPr>
                <w:rStyle w:val="Hipervnculo"/>
                <w:noProof/>
              </w:rPr>
              <w:t>1.- Introducción</w:t>
            </w:r>
            <w:r w:rsidR="00002958">
              <w:rPr>
                <w:noProof/>
                <w:webHidden/>
              </w:rPr>
              <w:tab/>
            </w:r>
            <w:r w:rsidR="00002958">
              <w:rPr>
                <w:noProof/>
                <w:webHidden/>
              </w:rPr>
              <w:fldChar w:fldCharType="begin"/>
            </w:r>
            <w:r w:rsidR="00002958">
              <w:rPr>
                <w:noProof/>
                <w:webHidden/>
              </w:rPr>
              <w:instrText xml:space="preserve"> PAGEREF _Toc53404083 \h </w:instrText>
            </w:r>
            <w:r w:rsidR="00002958">
              <w:rPr>
                <w:noProof/>
                <w:webHidden/>
              </w:rPr>
            </w:r>
            <w:r w:rsidR="00002958">
              <w:rPr>
                <w:noProof/>
                <w:webHidden/>
              </w:rPr>
              <w:fldChar w:fldCharType="separate"/>
            </w:r>
            <w:r w:rsidR="00002958">
              <w:rPr>
                <w:noProof/>
                <w:webHidden/>
              </w:rPr>
              <w:t>10</w:t>
            </w:r>
            <w:r w:rsidR="00002958">
              <w:rPr>
                <w:noProof/>
                <w:webHidden/>
              </w:rPr>
              <w:fldChar w:fldCharType="end"/>
            </w:r>
          </w:hyperlink>
        </w:p>
        <w:p w:rsidR="00002958" w:rsidRDefault="0091502A">
          <w:pPr>
            <w:pStyle w:val="TDC1"/>
            <w:tabs>
              <w:tab w:val="right" w:leader="dot" w:pos="8494"/>
            </w:tabs>
            <w:rPr>
              <w:rFonts w:eastAsiaTheme="minorEastAsia"/>
              <w:noProof/>
              <w:lang w:eastAsia="es-ES"/>
            </w:rPr>
          </w:pPr>
          <w:hyperlink w:anchor="_Toc53404084" w:history="1">
            <w:r w:rsidR="00002958" w:rsidRPr="00A544DC">
              <w:rPr>
                <w:rStyle w:val="Hipervnculo"/>
                <w:noProof/>
              </w:rPr>
              <w:t>2.- Preliminares</w:t>
            </w:r>
            <w:r w:rsidR="00002958">
              <w:rPr>
                <w:noProof/>
                <w:webHidden/>
              </w:rPr>
              <w:tab/>
            </w:r>
            <w:r w:rsidR="00002958">
              <w:rPr>
                <w:noProof/>
                <w:webHidden/>
              </w:rPr>
              <w:fldChar w:fldCharType="begin"/>
            </w:r>
            <w:r w:rsidR="00002958">
              <w:rPr>
                <w:noProof/>
                <w:webHidden/>
              </w:rPr>
              <w:instrText xml:space="preserve"> PAGEREF _Toc53404084 \h </w:instrText>
            </w:r>
            <w:r w:rsidR="00002958">
              <w:rPr>
                <w:noProof/>
                <w:webHidden/>
              </w:rPr>
            </w:r>
            <w:r w:rsidR="00002958">
              <w:rPr>
                <w:noProof/>
                <w:webHidden/>
              </w:rPr>
              <w:fldChar w:fldCharType="separate"/>
            </w:r>
            <w:r w:rsidR="00002958">
              <w:rPr>
                <w:noProof/>
                <w:webHidden/>
              </w:rPr>
              <w:t>11</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085" w:history="1">
            <w:r w:rsidR="00002958" w:rsidRPr="00A544DC">
              <w:rPr>
                <w:rStyle w:val="Hipervnculo"/>
                <w:noProof/>
              </w:rPr>
              <w:t>2.1.- Machine Learning</w:t>
            </w:r>
            <w:r w:rsidR="00002958">
              <w:rPr>
                <w:noProof/>
                <w:webHidden/>
              </w:rPr>
              <w:tab/>
            </w:r>
            <w:r w:rsidR="00002958">
              <w:rPr>
                <w:noProof/>
                <w:webHidden/>
              </w:rPr>
              <w:fldChar w:fldCharType="begin"/>
            </w:r>
            <w:r w:rsidR="00002958">
              <w:rPr>
                <w:noProof/>
                <w:webHidden/>
              </w:rPr>
              <w:instrText xml:space="preserve"> PAGEREF _Toc53404085 \h </w:instrText>
            </w:r>
            <w:r w:rsidR="00002958">
              <w:rPr>
                <w:noProof/>
                <w:webHidden/>
              </w:rPr>
            </w:r>
            <w:r w:rsidR="00002958">
              <w:rPr>
                <w:noProof/>
                <w:webHidden/>
              </w:rPr>
              <w:fldChar w:fldCharType="separate"/>
            </w:r>
            <w:r w:rsidR="00002958">
              <w:rPr>
                <w:noProof/>
                <w:webHidden/>
              </w:rPr>
              <w:t>11</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086" w:history="1">
            <w:r w:rsidR="00002958" w:rsidRPr="00A544DC">
              <w:rPr>
                <w:rStyle w:val="Hipervnculo"/>
                <w:noProof/>
              </w:rPr>
              <w:t>2.2.- Problemas de Clasificación</w:t>
            </w:r>
            <w:r w:rsidR="00002958">
              <w:rPr>
                <w:noProof/>
                <w:webHidden/>
              </w:rPr>
              <w:tab/>
            </w:r>
            <w:r w:rsidR="00002958">
              <w:rPr>
                <w:noProof/>
                <w:webHidden/>
              </w:rPr>
              <w:fldChar w:fldCharType="begin"/>
            </w:r>
            <w:r w:rsidR="00002958">
              <w:rPr>
                <w:noProof/>
                <w:webHidden/>
              </w:rPr>
              <w:instrText xml:space="preserve"> PAGEREF _Toc53404086 \h </w:instrText>
            </w:r>
            <w:r w:rsidR="00002958">
              <w:rPr>
                <w:noProof/>
                <w:webHidden/>
              </w:rPr>
            </w:r>
            <w:r w:rsidR="00002958">
              <w:rPr>
                <w:noProof/>
                <w:webHidden/>
              </w:rPr>
              <w:fldChar w:fldCharType="separate"/>
            </w:r>
            <w:r w:rsidR="00002958">
              <w:rPr>
                <w:noProof/>
                <w:webHidden/>
              </w:rPr>
              <w:t>11</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087" w:history="1">
            <w:r w:rsidR="00002958" w:rsidRPr="00A544DC">
              <w:rPr>
                <w:rStyle w:val="Hipervnculo"/>
                <w:noProof/>
              </w:rPr>
              <w:t>2.3.- Lógica Difusa</w:t>
            </w:r>
            <w:r w:rsidR="00002958">
              <w:rPr>
                <w:noProof/>
                <w:webHidden/>
              </w:rPr>
              <w:tab/>
            </w:r>
            <w:r w:rsidR="00002958">
              <w:rPr>
                <w:noProof/>
                <w:webHidden/>
              </w:rPr>
              <w:fldChar w:fldCharType="begin"/>
            </w:r>
            <w:r w:rsidR="00002958">
              <w:rPr>
                <w:noProof/>
                <w:webHidden/>
              </w:rPr>
              <w:instrText xml:space="preserve"> PAGEREF _Toc53404087 \h </w:instrText>
            </w:r>
            <w:r w:rsidR="00002958">
              <w:rPr>
                <w:noProof/>
                <w:webHidden/>
              </w:rPr>
            </w:r>
            <w:r w:rsidR="00002958">
              <w:rPr>
                <w:noProof/>
                <w:webHidden/>
              </w:rPr>
              <w:fldChar w:fldCharType="separate"/>
            </w:r>
            <w:r w:rsidR="00002958">
              <w:rPr>
                <w:noProof/>
                <w:webHidden/>
              </w:rPr>
              <w:t>11</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088" w:history="1">
            <w:r w:rsidR="00002958" w:rsidRPr="00A544DC">
              <w:rPr>
                <w:rStyle w:val="Hipervnculo"/>
                <w:noProof/>
              </w:rPr>
              <w:t>2.3.1- Operadores</w:t>
            </w:r>
            <w:r w:rsidR="00002958">
              <w:rPr>
                <w:noProof/>
                <w:webHidden/>
              </w:rPr>
              <w:tab/>
            </w:r>
            <w:r w:rsidR="00002958">
              <w:rPr>
                <w:noProof/>
                <w:webHidden/>
              </w:rPr>
              <w:fldChar w:fldCharType="begin"/>
            </w:r>
            <w:r w:rsidR="00002958">
              <w:rPr>
                <w:noProof/>
                <w:webHidden/>
              </w:rPr>
              <w:instrText xml:space="preserve"> PAGEREF _Toc53404088 \h </w:instrText>
            </w:r>
            <w:r w:rsidR="00002958">
              <w:rPr>
                <w:noProof/>
                <w:webHidden/>
              </w:rPr>
            </w:r>
            <w:r w:rsidR="00002958">
              <w:rPr>
                <w:noProof/>
                <w:webHidden/>
              </w:rPr>
              <w:fldChar w:fldCharType="separate"/>
            </w:r>
            <w:r w:rsidR="00002958">
              <w:rPr>
                <w:noProof/>
                <w:webHidden/>
              </w:rPr>
              <w:t>13</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089" w:history="1">
            <w:r w:rsidR="00002958" w:rsidRPr="00A544DC">
              <w:rPr>
                <w:rStyle w:val="Hipervnculo"/>
                <w:iCs/>
                <w:noProof/>
              </w:rPr>
              <w:t>2.3.2.- Implicación</w:t>
            </w:r>
            <w:r w:rsidR="00002958">
              <w:rPr>
                <w:noProof/>
                <w:webHidden/>
              </w:rPr>
              <w:tab/>
            </w:r>
            <w:r w:rsidR="00002958">
              <w:rPr>
                <w:noProof/>
                <w:webHidden/>
              </w:rPr>
              <w:fldChar w:fldCharType="begin"/>
            </w:r>
            <w:r w:rsidR="00002958">
              <w:rPr>
                <w:noProof/>
                <w:webHidden/>
              </w:rPr>
              <w:instrText xml:space="preserve"> PAGEREF _Toc53404089 \h </w:instrText>
            </w:r>
            <w:r w:rsidR="00002958">
              <w:rPr>
                <w:noProof/>
                <w:webHidden/>
              </w:rPr>
            </w:r>
            <w:r w:rsidR="00002958">
              <w:rPr>
                <w:noProof/>
                <w:webHidden/>
              </w:rPr>
              <w:fldChar w:fldCharType="separate"/>
            </w:r>
            <w:r w:rsidR="00002958">
              <w:rPr>
                <w:noProof/>
                <w:webHidden/>
              </w:rPr>
              <w:t>14</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090" w:history="1">
            <w:r w:rsidR="00002958" w:rsidRPr="00A544DC">
              <w:rPr>
                <w:rStyle w:val="Hipervnculo"/>
                <w:noProof/>
              </w:rPr>
              <w:t>2.3.3.- Inferencia</w:t>
            </w:r>
            <w:r w:rsidR="00002958">
              <w:rPr>
                <w:noProof/>
                <w:webHidden/>
              </w:rPr>
              <w:tab/>
            </w:r>
            <w:r w:rsidR="00002958">
              <w:rPr>
                <w:noProof/>
                <w:webHidden/>
              </w:rPr>
              <w:fldChar w:fldCharType="begin"/>
            </w:r>
            <w:r w:rsidR="00002958">
              <w:rPr>
                <w:noProof/>
                <w:webHidden/>
              </w:rPr>
              <w:instrText xml:space="preserve"> PAGEREF _Toc53404090 \h </w:instrText>
            </w:r>
            <w:r w:rsidR="00002958">
              <w:rPr>
                <w:noProof/>
                <w:webHidden/>
              </w:rPr>
            </w:r>
            <w:r w:rsidR="00002958">
              <w:rPr>
                <w:noProof/>
                <w:webHidden/>
              </w:rPr>
              <w:fldChar w:fldCharType="separate"/>
            </w:r>
            <w:r w:rsidR="00002958">
              <w:rPr>
                <w:noProof/>
                <w:webHidden/>
              </w:rPr>
              <w:t>15</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091" w:history="1">
            <w:r w:rsidR="00002958" w:rsidRPr="00A544DC">
              <w:rPr>
                <w:rStyle w:val="Hipervnculo"/>
                <w:noProof/>
              </w:rPr>
              <w:t>2.3.4.- Reglas Difusas</w:t>
            </w:r>
            <w:r w:rsidR="00002958">
              <w:rPr>
                <w:noProof/>
                <w:webHidden/>
              </w:rPr>
              <w:tab/>
            </w:r>
            <w:r w:rsidR="00002958">
              <w:rPr>
                <w:noProof/>
                <w:webHidden/>
              </w:rPr>
              <w:fldChar w:fldCharType="begin"/>
            </w:r>
            <w:r w:rsidR="00002958">
              <w:rPr>
                <w:noProof/>
                <w:webHidden/>
              </w:rPr>
              <w:instrText xml:space="preserve"> PAGEREF _Toc53404091 \h </w:instrText>
            </w:r>
            <w:r w:rsidR="00002958">
              <w:rPr>
                <w:noProof/>
                <w:webHidden/>
              </w:rPr>
            </w:r>
            <w:r w:rsidR="00002958">
              <w:rPr>
                <w:noProof/>
                <w:webHidden/>
              </w:rPr>
              <w:fldChar w:fldCharType="separate"/>
            </w:r>
            <w:r w:rsidR="00002958">
              <w:rPr>
                <w:noProof/>
                <w:webHidden/>
              </w:rPr>
              <w:t>15</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092" w:history="1">
            <w:r w:rsidR="00002958" w:rsidRPr="00A544DC">
              <w:rPr>
                <w:rStyle w:val="Hipervnculo"/>
                <w:noProof/>
              </w:rPr>
              <w:t>2.4.- Tuning Local</w:t>
            </w:r>
            <w:r w:rsidR="00002958">
              <w:rPr>
                <w:noProof/>
                <w:webHidden/>
              </w:rPr>
              <w:tab/>
            </w:r>
            <w:r w:rsidR="00002958">
              <w:rPr>
                <w:noProof/>
                <w:webHidden/>
              </w:rPr>
              <w:fldChar w:fldCharType="begin"/>
            </w:r>
            <w:r w:rsidR="00002958">
              <w:rPr>
                <w:noProof/>
                <w:webHidden/>
              </w:rPr>
              <w:instrText xml:space="preserve"> PAGEREF _Toc53404092 \h </w:instrText>
            </w:r>
            <w:r w:rsidR="00002958">
              <w:rPr>
                <w:noProof/>
                <w:webHidden/>
              </w:rPr>
            </w:r>
            <w:r w:rsidR="00002958">
              <w:rPr>
                <w:noProof/>
                <w:webHidden/>
              </w:rPr>
              <w:fldChar w:fldCharType="separate"/>
            </w:r>
            <w:r w:rsidR="00002958">
              <w:rPr>
                <w:noProof/>
                <w:webHidden/>
              </w:rPr>
              <w:t>16</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093" w:history="1">
            <w:r w:rsidR="00002958" w:rsidRPr="00A544DC">
              <w:rPr>
                <w:rStyle w:val="Hipervnculo"/>
                <w:noProof/>
              </w:rPr>
              <w:t>2.5.- Sistemas de Clasificación Basados en Reglas Difusas</w:t>
            </w:r>
            <w:r w:rsidR="00002958">
              <w:rPr>
                <w:noProof/>
                <w:webHidden/>
              </w:rPr>
              <w:tab/>
            </w:r>
            <w:r w:rsidR="00002958">
              <w:rPr>
                <w:noProof/>
                <w:webHidden/>
              </w:rPr>
              <w:fldChar w:fldCharType="begin"/>
            </w:r>
            <w:r w:rsidR="00002958">
              <w:rPr>
                <w:noProof/>
                <w:webHidden/>
              </w:rPr>
              <w:instrText xml:space="preserve"> PAGEREF _Toc53404093 \h </w:instrText>
            </w:r>
            <w:r w:rsidR="00002958">
              <w:rPr>
                <w:noProof/>
                <w:webHidden/>
              </w:rPr>
            </w:r>
            <w:r w:rsidR="00002958">
              <w:rPr>
                <w:noProof/>
                <w:webHidden/>
              </w:rPr>
              <w:fldChar w:fldCharType="separate"/>
            </w:r>
            <w:r w:rsidR="00002958">
              <w:rPr>
                <w:noProof/>
                <w:webHidden/>
              </w:rPr>
              <w:t>16</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094" w:history="1">
            <w:r w:rsidR="00002958" w:rsidRPr="00A544DC">
              <w:rPr>
                <w:rStyle w:val="Hipervnculo"/>
                <w:noProof/>
              </w:rPr>
              <w:t>2.5.1.- Método De Razonamiento Difuso</w:t>
            </w:r>
            <w:r w:rsidR="00002958">
              <w:rPr>
                <w:noProof/>
                <w:webHidden/>
              </w:rPr>
              <w:tab/>
            </w:r>
            <w:r w:rsidR="00002958">
              <w:rPr>
                <w:noProof/>
                <w:webHidden/>
              </w:rPr>
              <w:fldChar w:fldCharType="begin"/>
            </w:r>
            <w:r w:rsidR="00002958">
              <w:rPr>
                <w:noProof/>
                <w:webHidden/>
              </w:rPr>
              <w:instrText xml:space="preserve"> PAGEREF _Toc53404094 \h </w:instrText>
            </w:r>
            <w:r w:rsidR="00002958">
              <w:rPr>
                <w:noProof/>
                <w:webHidden/>
              </w:rPr>
            </w:r>
            <w:r w:rsidR="00002958">
              <w:rPr>
                <w:noProof/>
                <w:webHidden/>
              </w:rPr>
              <w:fldChar w:fldCharType="separate"/>
            </w:r>
            <w:r w:rsidR="00002958">
              <w:rPr>
                <w:noProof/>
                <w:webHidden/>
              </w:rPr>
              <w:t>17</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095" w:history="1">
            <w:r w:rsidR="00002958" w:rsidRPr="00A544DC">
              <w:rPr>
                <w:rStyle w:val="Hipervnculo"/>
                <w:noProof/>
              </w:rPr>
              <w:t>2.6.- Algoritmos Genéticos</w:t>
            </w:r>
            <w:r w:rsidR="00002958">
              <w:rPr>
                <w:noProof/>
                <w:webHidden/>
              </w:rPr>
              <w:tab/>
            </w:r>
            <w:r w:rsidR="00002958">
              <w:rPr>
                <w:noProof/>
                <w:webHidden/>
              </w:rPr>
              <w:fldChar w:fldCharType="begin"/>
            </w:r>
            <w:r w:rsidR="00002958">
              <w:rPr>
                <w:noProof/>
                <w:webHidden/>
              </w:rPr>
              <w:instrText xml:space="preserve"> PAGEREF _Toc53404095 \h </w:instrText>
            </w:r>
            <w:r w:rsidR="00002958">
              <w:rPr>
                <w:noProof/>
                <w:webHidden/>
              </w:rPr>
            </w:r>
            <w:r w:rsidR="00002958">
              <w:rPr>
                <w:noProof/>
                <w:webHidden/>
              </w:rPr>
              <w:fldChar w:fldCharType="separate"/>
            </w:r>
            <w:r w:rsidR="00002958">
              <w:rPr>
                <w:noProof/>
                <w:webHidden/>
              </w:rPr>
              <w:t>18</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096" w:history="1">
            <w:r w:rsidR="00002958" w:rsidRPr="00A544DC">
              <w:rPr>
                <w:rStyle w:val="Hipervnculo"/>
                <w:noProof/>
              </w:rPr>
              <w:t>2.6.1.- Codificación</w:t>
            </w:r>
            <w:r w:rsidR="00002958">
              <w:rPr>
                <w:noProof/>
                <w:webHidden/>
              </w:rPr>
              <w:tab/>
            </w:r>
            <w:r w:rsidR="00002958">
              <w:rPr>
                <w:noProof/>
                <w:webHidden/>
              </w:rPr>
              <w:fldChar w:fldCharType="begin"/>
            </w:r>
            <w:r w:rsidR="00002958">
              <w:rPr>
                <w:noProof/>
                <w:webHidden/>
              </w:rPr>
              <w:instrText xml:space="preserve"> PAGEREF _Toc53404096 \h </w:instrText>
            </w:r>
            <w:r w:rsidR="00002958">
              <w:rPr>
                <w:noProof/>
                <w:webHidden/>
              </w:rPr>
            </w:r>
            <w:r w:rsidR="00002958">
              <w:rPr>
                <w:noProof/>
                <w:webHidden/>
              </w:rPr>
              <w:fldChar w:fldCharType="separate"/>
            </w:r>
            <w:r w:rsidR="00002958">
              <w:rPr>
                <w:noProof/>
                <w:webHidden/>
              </w:rPr>
              <w:t>19</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097" w:history="1">
            <w:r w:rsidR="00002958" w:rsidRPr="00A544DC">
              <w:rPr>
                <w:rStyle w:val="Hipervnculo"/>
                <w:noProof/>
              </w:rPr>
              <w:t>2.6.2.- Cruce</w:t>
            </w:r>
            <w:r w:rsidR="00002958">
              <w:rPr>
                <w:noProof/>
                <w:webHidden/>
              </w:rPr>
              <w:tab/>
            </w:r>
            <w:r w:rsidR="00002958">
              <w:rPr>
                <w:noProof/>
                <w:webHidden/>
              </w:rPr>
              <w:fldChar w:fldCharType="begin"/>
            </w:r>
            <w:r w:rsidR="00002958">
              <w:rPr>
                <w:noProof/>
                <w:webHidden/>
              </w:rPr>
              <w:instrText xml:space="preserve"> PAGEREF _Toc53404097 \h </w:instrText>
            </w:r>
            <w:r w:rsidR="00002958">
              <w:rPr>
                <w:noProof/>
                <w:webHidden/>
              </w:rPr>
            </w:r>
            <w:r w:rsidR="00002958">
              <w:rPr>
                <w:noProof/>
                <w:webHidden/>
              </w:rPr>
              <w:fldChar w:fldCharType="separate"/>
            </w:r>
            <w:r w:rsidR="00002958">
              <w:rPr>
                <w:noProof/>
                <w:webHidden/>
              </w:rPr>
              <w:t>20</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098" w:history="1">
            <w:r w:rsidR="00002958" w:rsidRPr="00A544DC">
              <w:rPr>
                <w:rStyle w:val="Hipervnculo"/>
                <w:noProof/>
              </w:rPr>
              <w:t>2.6.3.- Mutación</w:t>
            </w:r>
            <w:r w:rsidR="00002958">
              <w:rPr>
                <w:noProof/>
                <w:webHidden/>
              </w:rPr>
              <w:tab/>
            </w:r>
            <w:r w:rsidR="00002958">
              <w:rPr>
                <w:noProof/>
                <w:webHidden/>
              </w:rPr>
              <w:fldChar w:fldCharType="begin"/>
            </w:r>
            <w:r w:rsidR="00002958">
              <w:rPr>
                <w:noProof/>
                <w:webHidden/>
              </w:rPr>
              <w:instrText xml:space="preserve"> PAGEREF _Toc53404098 \h </w:instrText>
            </w:r>
            <w:r w:rsidR="00002958">
              <w:rPr>
                <w:noProof/>
                <w:webHidden/>
              </w:rPr>
            </w:r>
            <w:r w:rsidR="00002958">
              <w:rPr>
                <w:noProof/>
                <w:webHidden/>
              </w:rPr>
              <w:fldChar w:fldCharType="separate"/>
            </w:r>
            <w:r w:rsidR="00002958">
              <w:rPr>
                <w:noProof/>
                <w:webHidden/>
              </w:rPr>
              <w:t>20</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099" w:history="1">
            <w:r w:rsidR="00002958" w:rsidRPr="00A544DC">
              <w:rPr>
                <w:rStyle w:val="Hipervnculo"/>
                <w:noProof/>
              </w:rPr>
              <w:t>2.6.4.- Selección</w:t>
            </w:r>
            <w:r w:rsidR="00002958">
              <w:rPr>
                <w:noProof/>
                <w:webHidden/>
              </w:rPr>
              <w:tab/>
            </w:r>
            <w:r w:rsidR="00002958">
              <w:rPr>
                <w:noProof/>
                <w:webHidden/>
              </w:rPr>
              <w:fldChar w:fldCharType="begin"/>
            </w:r>
            <w:r w:rsidR="00002958">
              <w:rPr>
                <w:noProof/>
                <w:webHidden/>
              </w:rPr>
              <w:instrText xml:space="preserve"> PAGEREF _Toc53404099 \h </w:instrText>
            </w:r>
            <w:r w:rsidR="00002958">
              <w:rPr>
                <w:noProof/>
                <w:webHidden/>
              </w:rPr>
            </w:r>
            <w:r w:rsidR="00002958">
              <w:rPr>
                <w:noProof/>
                <w:webHidden/>
              </w:rPr>
              <w:fldChar w:fldCharType="separate"/>
            </w:r>
            <w:r w:rsidR="00002958">
              <w:rPr>
                <w:noProof/>
                <w:webHidden/>
              </w:rPr>
              <w:t>20</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100" w:history="1">
            <w:r w:rsidR="00002958" w:rsidRPr="00A544DC">
              <w:rPr>
                <w:rStyle w:val="Hipervnculo"/>
                <w:noProof/>
              </w:rPr>
              <w:t>2.7.- FARC-HD</w:t>
            </w:r>
            <w:r w:rsidR="00002958">
              <w:rPr>
                <w:noProof/>
                <w:webHidden/>
              </w:rPr>
              <w:tab/>
            </w:r>
            <w:r w:rsidR="00002958">
              <w:rPr>
                <w:noProof/>
                <w:webHidden/>
              </w:rPr>
              <w:fldChar w:fldCharType="begin"/>
            </w:r>
            <w:r w:rsidR="00002958">
              <w:rPr>
                <w:noProof/>
                <w:webHidden/>
              </w:rPr>
              <w:instrText xml:space="preserve"> PAGEREF _Toc53404100 \h </w:instrText>
            </w:r>
            <w:r w:rsidR="00002958">
              <w:rPr>
                <w:noProof/>
                <w:webHidden/>
              </w:rPr>
            </w:r>
            <w:r w:rsidR="00002958">
              <w:rPr>
                <w:noProof/>
                <w:webHidden/>
              </w:rPr>
              <w:fldChar w:fldCharType="separate"/>
            </w:r>
            <w:r w:rsidR="00002958">
              <w:rPr>
                <w:noProof/>
                <w:webHidden/>
              </w:rPr>
              <w:t>20</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101" w:history="1">
            <w:r w:rsidR="00002958" w:rsidRPr="00A544DC">
              <w:rPr>
                <w:rStyle w:val="Hipervnculo"/>
                <w:noProof/>
              </w:rPr>
              <w:t>2.7.1.- Proceso de aprendizaje</w:t>
            </w:r>
            <w:r w:rsidR="00002958">
              <w:rPr>
                <w:noProof/>
                <w:webHidden/>
              </w:rPr>
              <w:tab/>
            </w:r>
            <w:r w:rsidR="00002958">
              <w:rPr>
                <w:noProof/>
                <w:webHidden/>
              </w:rPr>
              <w:fldChar w:fldCharType="begin"/>
            </w:r>
            <w:r w:rsidR="00002958">
              <w:rPr>
                <w:noProof/>
                <w:webHidden/>
              </w:rPr>
              <w:instrText xml:space="preserve"> PAGEREF _Toc53404101 \h </w:instrText>
            </w:r>
            <w:r w:rsidR="00002958">
              <w:rPr>
                <w:noProof/>
                <w:webHidden/>
              </w:rPr>
            </w:r>
            <w:r w:rsidR="00002958">
              <w:rPr>
                <w:noProof/>
                <w:webHidden/>
              </w:rPr>
              <w:fldChar w:fldCharType="separate"/>
            </w:r>
            <w:r w:rsidR="00002958">
              <w:rPr>
                <w:noProof/>
                <w:webHidden/>
              </w:rPr>
              <w:t>21</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102" w:history="1">
            <w:r w:rsidR="00002958" w:rsidRPr="00A544DC">
              <w:rPr>
                <w:rStyle w:val="Hipervnculo"/>
                <w:noProof/>
              </w:rPr>
              <w:t>2.7.2.- Proceso de Clasificación</w:t>
            </w:r>
            <w:r w:rsidR="00002958">
              <w:rPr>
                <w:noProof/>
                <w:webHidden/>
              </w:rPr>
              <w:tab/>
            </w:r>
            <w:r w:rsidR="00002958">
              <w:rPr>
                <w:noProof/>
                <w:webHidden/>
              </w:rPr>
              <w:fldChar w:fldCharType="begin"/>
            </w:r>
            <w:r w:rsidR="00002958">
              <w:rPr>
                <w:noProof/>
                <w:webHidden/>
              </w:rPr>
              <w:instrText xml:space="preserve"> PAGEREF _Toc53404102 \h </w:instrText>
            </w:r>
            <w:r w:rsidR="00002958">
              <w:rPr>
                <w:noProof/>
                <w:webHidden/>
              </w:rPr>
            </w:r>
            <w:r w:rsidR="00002958">
              <w:rPr>
                <w:noProof/>
                <w:webHidden/>
              </w:rPr>
              <w:fldChar w:fldCharType="separate"/>
            </w:r>
            <w:r w:rsidR="00002958">
              <w:rPr>
                <w:noProof/>
                <w:webHidden/>
              </w:rPr>
              <w:t>21</w:t>
            </w:r>
            <w:r w:rsidR="00002958">
              <w:rPr>
                <w:noProof/>
                <w:webHidden/>
              </w:rPr>
              <w:fldChar w:fldCharType="end"/>
            </w:r>
          </w:hyperlink>
        </w:p>
        <w:p w:rsidR="00002958" w:rsidRDefault="0091502A">
          <w:pPr>
            <w:pStyle w:val="TDC3"/>
            <w:tabs>
              <w:tab w:val="right" w:leader="dot" w:pos="8494"/>
            </w:tabs>
            <w:rPr>
              <w:rFonts w:cstheme="minorBidi"/>
              <w:noProof/>
            </w:rPr>
          </w:pPr>
          <w:hyperlink w:anchor="_Toc53404103" w:history="1">
            <w:r w:rsidR="00002958" w:rsidRPr="00A544DC">
              <w:rPr>
                <w:rStyle w:val="Hipervnculo"/>
                <w:noProof/>
              </w:rPr>
              <w:t>2.7.3.- Algoritmo Genético en FARC-HD</w:t>
            </w:r>
            <w:r w:rsidR="00002958">
              <w:rPr>
                <w:noProof/>
                <w:webHidden/>
              </w:rPr>
              <w:tab/>
            </w:r>
            <w:r w:rsidR="00002958">
              <w:rPr>
                <w:noProof/>
                <w:webHidden/>
              </w:rPr>
              <w:fldChar w:fldCharType="begin"/>
            </w:r>
            <w:r w:rsidR="00002958">
              <w:rPr>
                <w:noProof/>
                <w:webHidden/>
              </w:rPr>
              <w:instrText xml:space="preserve"> PAGEREF _Toc53404103 \h </w:instrText>
            </w:r>
            <w:r w:rsidR="00002958">
              <w:rPr>
                <w:noProof/>
                <w:webHidden/>
              </w:rPr>
            </w:r>
            <w:r w:rsidR="00002958">
              <w:rPr>
                <w:noProof/>
                <w:webHidden/>
              </w:rPr>
              <w:fldChar w:fldCharType="separate"/>
            </w:r>
            <w:r w:rsidR="00002958">
              <w:rPr>
                <w:noProof/>
                <w:webHidden/>
              </w:rPr>
              <w:t>22</w:t>
            </w:r>
            <w:r w:rsidR="00002958">
              <w:rPr>
                <w:noProof/>
                <w:webHidden/>
              </w:rPr>
              <w:fldChar w:fldCharType="end"/>
            </w:r>
          </w:hyperlink>
        </w:p>
        <w:p w:rsidR="00002958" w:rsidRDefault="0091502A">
          <w:pPr>
            <w:pStyle w:val="TDC1"/>
            <w:tabs>
              <w:tab w:val="right" w:leader="dot" w:pos="8494"/>
            </w:tabs>
            <w:rPr>
              <w:rFonts w:eastAsiaTheme="minorEastAsia"/>
              <w:noProof/>
              <w:lang w:eastAsia="es-ES"/>
            </w:rPr>
          </w:pPr>
          <w:hyperlink w:anchor="_Toc53404104" w:history="1">
            <w:r w:rsidR="00002958" w:rsidRPr="00A544DC">
              <w:rPr>
                <w:rStyle w:val="Hipervnculo"/>
                <w:rFonts w:cstheme="minorHAnsi"/>
                <w:noProof/>
              </w:rPr>
              <w:t>3.- FARC-HD-LOCAL</w:t>
            </w:r>
            <w:r w:rsidR="00002958">
              <w:rPr>
                <w:noProof/>
                <w:webHidden/>
              </w:rPr>
              <w:tab/>
            </w:r>
            <w:r w:rsidR="00002958">
              <w:rPr>
                <w:noProof/>
                <w:webHidden/>
              </w:rPr>
              <w:fldChar w:fldCharType="begin"/>
            </w:r>
            <w:r w:rsidR="00002958">
              <w:rPr>
                <w:noProof/>
                <w:webHidden/>
              </w:rPr>
              <w:instrText xml:space="preserve"> PAGEREF _Toc53404104 \h </w:instrText>
            </w:r>
            <w:r w:rsidR="00002958">
              <w:rPr>
                <w:noProof/>
                <w:webHidden/>
              </w:rPr>
            </w:r>
            <w:r w:rsidR="00002958">
              <w:rPr>
                <w:noProof/>
                <w:webHidden/>
              </w:rPr>
              <w:fldChar w:fldCharType="separate"/>
            </w:r>
            <w:r w:rsidR="00002958">
              <w:rPr>
                <w:noProof/>
                <w:webHidden/>
              </w:rPr>
              <w:t>25</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105" w:history="1">
            <w:r w:rsidR="00002958" w:rsidRPr="00A544DC">
              <w:rPr>
                <w:rStyle w:val="Hipervnculo"/>
                <w:noProof/>
              </w:rPr>
              <w:t>3.1.- Tuning local en FARC-HD</w:t>
            </w:r>
            <w:r w:rsidR="00002958">
              <w:rPr>
                <w:noProof/>
                <w:webHidden/>
              </w:rPr>
              <w:tab/>
            </w:r>
            <w:r w:rsidR="00002958">
              <w:rPr>
                <w:noProof/>
                <w:webHidden/>
              </w:rPr>
              <w:fldChar w:fldCharType="begin"/>
            </w:r>
            <w:r w:rsidR="00002958">
              <w:rPr>
                <w:noProof/>
                <w:webHidden/>
              </w:rPr>
              <w:instrText xml:space="preserve"> PAGEREF _Toc53404105 \h </w:instrText>
            </w:r>
            <w:r w:rsidR="00002958">
              <w:rPr>
                <w:noProof/>
                <w:webHidden/>
              </w:rPr>
            </w:r>
            <w:r w:rsidR="00002958">
              <w:rPr>
                <w:noProof/>
                <w:webHidden/>
              </w:rPr>
              <w:fldChar w:fldCharType="separate"/>
            </w:r>
            <w:r w:rsidR="00002958">
              <w:rPr>
                <w:noProof/>
                <w:webHidden/>
              </w:rPr>
              <w:t>25</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106" w:history="1">
            <w:r w:rsidR="00002958" w:rsidRPr="00A544DC">
              <w:rPr>
                <w:rStyle w:val="Hipervnculo"/>
                <w:noProof/>
              </w:rPr>
              <w:t>3.2.- Ampliando el rango de búsqueda</w:t>
            </w:r>
            <w:r w:rsidR="00002958">
              <w:rPr>
                <w:noProof/>
                <w:webHidden/>
              </w:rPr>
              <w:tab/>
            </w:r>
            <w:r w:rsidR="00002958">
              <w:rPr>
                <w:noProof/>
                <w:webHidden/>
              </w:rPr>
              <w:fldChar w:fldCharType="begin"/>
            </w:r>
            <w:r w:rsidR="00002958">
              <w:rPr>
                <w:noProof/>
                <w:webHidden/>
              </w:rPr>
              <w:instrText xml:space="preserve"> PAGEREF _Toc53404106 \h </w:instrText>
            </w:r>
            <w:r w:rsidR="00002958">
              <w:rPr>
                <w:noProof/>
                <w:webHidden/>
              </w:rPr>
            </w:r>
            <w:r w:rsidR="00002958">
              <w:rPr>
                <w:noProof/>
                <w:webHidden/>
              </w:rPr>
              <w:fldChar w:fldCharType="separate"/>
            </w:r>
            <w:r w:rsidR="00002958">
              <w:rPr>
                <w:noProof/>
                <w:webHidden/>
              </w:rPr>
              <w:t>25</w:t>
            </w:r>
            <w:r w:rsidR="00002958">
              <w:rPr>
                <w:noProof/>
                <w:webHidden/>
              </w:rPr>
              <w:fldChar w:fldCharType="end"/>
            </w:r>
          </w:hyperlink>
        </w:p>
        <w:p w:rsidR="00002958" w:rsidRDefault="0091502A">
          <w:pPr>
            <w:pStyle w:val="TDC1"/>
            <w:tabs>
              <w:tab w:val="right" w:leader="dot" w:pos="8494"/>
            </w:tabs>
            <w:rPr>
              <w:rFonts w:eastAsiaTheme="minorEastAsia"/>
              <w:noProof/>
              <w:lang w:eastAsia="es-ES"/>
            </w:rPr>
          </w:pPr>
          <w:hyperlink w:anchor="_Toc53404107" w:history="1">
            <w:r w:rsidR="00002958" w:rsidRPr="00A544DC">
              <w:rPr>
                <w:rStyle w:val="Hipervnculo"/>
                <w:rFonts w:cstheme="minorHAnsi"/>
                <w:noProof/>
              </w:rPr>
              <w:t>4.- Marco Experimental</w:t>
            </w:r>
            <w:r w:rsidR="00002958">
              <w:rPr>
                <w:noProof/>
                <w:webHidden/>
              </w:rPr>
              <w:tab/>
            </w:r>
            <w:r w:rsidR="00002958">
              <w:rPr>
                <w:noProof/>
                <w:webHidden/>
              </w:rPr>
              <w:fldChar w:fldCharType="begin"/>
            </w:r>
            <w:r w:rsidR="00002958">
              <w:rPr>
                <w:noProof/>
                <w:webHidden/>
              </w:rPr>
              <w:instrText xml:space="preserve"> PAGEREF _Toc53404107 \h </w:instrText>
            </w:r>
            <w:r w:rsidR="00002958">
              <w:rPr>
                <w:noProof/>
                <w:webHidden/>
              </w:rPr>
            </w:r>
            <w:r w:rsidR="00002958">
              <w:rPr>
                <w:noProof/>
                <w:webHidden/>
              </w:rPr>
              <w:fldChar w:fldCharType="separate"/>
            </w:r>
            <w:r w:rsidR="00002958">
              <w:rPr>
                <w:noProof/>
                <w:webHidden/>
              </w:rPr>
              <w:t>26</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108" w:history="1">
            <w:r w:rsidR="00002958" w:rsidRPr="00A544DC">
              <w:rPr>
                <w:rStyle w:val="Hipervnculo"/>
                <w:noProof/>
              </w:rPr>
              <w:t>4.1.- Datasets</w:t>
            </w:r>
            <w:r w:rsidR="00002958">
              <w:rPr>
                <w:noProof/>
                <w:webHidden/>
              </w:rPr>
              <w:tab/>
            </w:r>
            <w:r w:rsidR="00002958">
              <w:rPr>
                <w:noProof/>
                <w:webHidden/>
              </w:rPr>
              <w:fldChar w:fldCharType="begin"/>
            </w:r>
            <w:r w:rsidR="00002958">
              <w:rPr>
                <w:noProof/>
                <w:webHidden/>
              </w:rPr>
              <w:instrText xml:space="preserve"> PAGEREF _Toc53404108 \h </w:instrText>
            </w:r>
            <w:r w:rsidR="00002958">
              <w:rPr>
                <w:noProof/>
                <w:webHidden/>
              </w:rPr>
            </w:r>
            <w:r w:rsidR="00002958">
              <w:rPr>
                <w:noProof/>
                <w:webHidden/>
              </w:rPr>
              <w:fldChar w:fldCharType="separate"/>
            </w:r>
            <w:r w:rsidR="00002958">
              <w:rPr>
                <w:noProof/>
                <w:webHidden/>
              </w:rPr>
              <w:t>26</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109" w:history="1">
            <w:r w:rsidR="00002958" w:rsidRPr="00A544DC">
              <w:rPr>
                <w:rStyle w:val="Hipervnculo"/>
                <w:noProof/>
              </w:rPr>
              <w:t>4.2.- Configuración de parámetros</w:t>
            </w:r>
            <w:r w:rsidR="00002958">
              <w:rPr>
                <w:noProof/>
                <w:webHidden/>
              </w:rPr>
              <w:tab/>
            </w:r>
            <w:r w:rsidR="00002958">
              <w:rPr>
                <w:noProof/>
                <w:webHidden/>
              </w:rPr>
              <w:fldChar w:fldCharType="begin"/>
            </w:r>
            <w:r w:rsidR="00002958">
              <w:rPr>
                <w:noProof/>
                <w:webHidden/>
              </w:rPr>
              <w:instrText xml:space="preserve"> PAGEREF _Toc53404109 \h </w:instrText>
            </w:r>
            <w:r w:rsidR="00002958">
              <w:rPr>
                <w:noProof/>
                <w:webHidden/>
              </w:rPr>
            </w:r>
            <w:r w:rsidR="00002958">
              <w:rPr>
                <w:noProof/>
                <w:webHidden/>
              </w:rPr>
              <w:fldChar w:fldCharType="separate"/>
            </w:r>
            <w:r w:rsidR="00002958">
              <w:rPr>
                <w:noProof/>
                <w:webHidden/>
              </w:rPr>
              <w:t>26</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110" w:history="1">
            <w:r w:rsidR="00002958" w:rsidRPr="00A544DC">
              <w:rPr>
                <w:rStyle w:val="Hipervnculo"/>
                <w:noProof/>
              </w:rPr>
              <w:t>4.3.- Medidas de Rendimiento</w:t>
            </w:r>
            <w:r w:rsidR="00002958">
              <w:rPr>
                <w:noProof/>
                <w:webHidden/>
              </w:rPr>
              <w:tab/>
            </w:r>
            <w:r w:rsidR="00002958">
              <w:rPr>
                <w:noProof/>
                <w:webHidden/>
              </w:rPr>
              <w:fldChar w:fldCharType="begin"/>
            </w:r>
            <w:r w:rsidR="00002958">
              <w:rPr>
                <w:noProof/>
                <w:webHidden/>
              </w:rPr>
              <w:instrText xml:space="preserve"> PAGEREF _Toc53404110 \h </w:instrText>
            </w:r>
            <w:r w:rsidR="00002958">
              <w:rPr>
                <w:noProof/>
                <w:webHidden/>
              </w:rPr>
            </w:r>
            <w:r w:rsidR="00002958">
              <w:rPr>
                <w:noProof/>
                <w:webHidden/>
              </w:rPr>
              <w:fldChar w:fldCharType="separate"/>
            </w:r>
            <w:r w:rsidR="00002958">
              <w:rPr>
                <w:noProof/>
                <w:webHidden/>
              </w:rPr>
              <w:t>27</w:t>
            </w:r>
            <w:r w:rsidR="00002958">
              <w:rPr>
                <w:noProof/>
                <w:webHidden/>
              </w:rPr>
              <w:fldChar w:fldCharType="end"/>
            </w:r>
          </w:hyperlink>
        </w:p>
        <w:p w:rsidR="00002958" w:rsidRDefault="0091502A">
          <w:pPr>
            <w:pStyle w:val="TDC1"/>
            <w:tabs>
              <w:tab w:val="right" w:leader="dot" w:pos="8494"/>
            </w:tabs>
            <w:rPr>
              <w:rFonts w:eastAsiaTheme="minorEastAsia"/>
              <w:noProof/>
              <w:lang w:eastAsia="es-ES"/>
            </w:rPr>
          </w:pPr>
          <w:hyperlink w:anchor="_Toc53404111" w:history="1">
            <w:r w:rsidR="00002958" w:rsidRPr="00A544DC">
              <w:rPr>
                <w:rStyle w:val="Hipervnculo"/>
                <w:noProof/>
              </w:rPr>
              <w:t>5.- Estudio Experimental</w:t>
            </w:r>
            <w:r w:rsidR="00002958">
              <w:rPr>
                <w:noProof/>
                <w:webHidden/>
              </w:rPr>
              <w:tab/>
            </w:r>
            <w:r w:rsidR="00002958">
              <w:rPr>
                <w:noProof/>
                <w:webHidden/>
              </w:rPr>
              <w:fldChar w:fldCharType="begin"/>
            </w:r>
            <w:r w:rsidR="00002958">
              <w:rPr>
                <w:noProof/>
                <w:webHidden/>
              </w:rPr>
              <w:instrText xml:space="preserve"> PAGEREF _Toc53404111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112" w:history="1">
            <w:r w:rsidR="00002958" w:rsidRPr="00A544DC">
              <w:rPr>
                <w:rStyle w:val="Hipervnculo"/>
                <w:noProof/>
              </w:rPr>
              <w:t>5.1.- Comparando FARC-HD global y FARC-HD local con las configuraciones originales</w:t>
            </w:r>
            <w:r w:rsidR="00002958">
              <w:rPr>
                <w:noProof/>
                <w:webHidden/>
              </w:rPr>
              <w:tab/>
            </w:r>
            <w:r w:rsidR="00002958">
              <w:rPr>
                <w:noProof/>
                <w:webHidden/>
              </w:rPr>
              <w:fldChar w:fldCharType="begin"/>
            </w:r>
            <w:r w:rsidR="00002958">
              <w:rPr>
                <w:noProof/>
                <w:webHidden/>
              </w:rPr>
              <w:instrText xml:space="preserve"> PAGEREF _Toc53404112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113" w:history="1">
            <w:r w:rsidR="00002958" w:rsidRPr="00A544DC">
              <w:rPr>
                <w:rStyle w:val="Hipervnculo"/>
                <w:noProof/>
              </w:rPr>
              <w:t>5.2.- Estudiando los modelos FARC-HD local y FARC-HD local incluyendo cambios en los parámetros de búsqueda</w:t>
            </w:r>
            <w:r w:rsidR="00002958">
              <w:rPr>
                <w:noProof/>
                <w:webHidden/>
              </w:rPr>
              <w:tab/>
            </w:r>
            <w:r w:rsidR="00002958">
              <w:rPr>
                <w:noProof/>
                <w:webHidden/>
              </w:rPr>
              <w:fldChar w:fldCharType="begin"/>
            </w:r>
            <w:r w:rsidR="00002958">
              <w:rPr>
                <w:noProof/>
                <w:webHidden/>
              </w:rPr>
              <w:instrText xml:space="preserve"> PAGEREF _Toc53404113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91502A">
          <w:pPr>
            <w:pStyle w:val="TDC2"/>
            <w:tabs>
              <w:tab w:val="right" w:leader="dot" w:pos="8494"/>
            </w:tabs>
            <w:rPr>
              <w:rFonts w:eastAsiaTheme="minorEastAsia"/>
              <w:noProof/>
              <w:lang w:eastAsia="es-ES"/>
            </w:rPr>
          </w:pPr>
          <w:hyperlink w:anchor="_Toc53404114" w:history="1">
            <w:r w:rsidR="00002958" w:rsidRPr="00A544DC">
              <w:rPr>
                <w:rStyle w:val="Hipervnculo"/>
                <w:noProof/>
              </w:rPr>
              <w:t>5.3.- Comparando los mejores resultados obtenidos con todos los demás</w:t>
            </w:r>
            <w:r w:rsidR="00002958">
              <w:rPr>
                <w:noProof/>
                <w:webHidden/>
              </w:rPr>
              <w:tab/>
            </w:r>
            <w:r w:rsidR="00002958">
              <w:rPr>
                <w:noProof/>
                <w:webHidden/>
              </w:rPr>
              <w:fldChar w:fldCharType="begin"/>
            </w:r>
            <w:r w:rsidR="00002958">
              <w:rPr>
                <w:noProof/>
                <w:webHidden/>
              </w:rPr>
              <w:instrText xml:space="preserve"> PAGEREF _Toc53404114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91502A">
          <w:pPr>
            <w:pStyle w:val="TDC1"/>
            <w:tabs>
              <w:tab w:val="right" w:leader="dot" w:pos="8494"/>
            </w:tabs>
            <w:rPr>
              <w:rFonts w:eastAsiaTheme="minorEastAsia"/>
              <w:noProof/>
              <w:lang w:eastAsia="es-ES"/>
            </w:rPr>
          </w:pPr>
          <w:hyperlink w:anchor="_Toc53404115" w:history="1">
            <w:r w:rsidR="00002958" w:rsidRPr="00A544DC">
              <w:rPr>
                <w:rStyle w:val="Hipervnculo"/>
                <w:noProof/>
              </w:rPr>
              <w:t>6.- Conclusiones</w:t>
            </w:r>
            <w:r w:rsidR="00002958">
              <w:rPr>
                <w:noProof/>
                <w:webHidden/>
              </w:rPr>
              <w:tab/>
            </w:r>
            <w:r w:rsidR="00002958">
              <w:rPr>
                <w:noProof/>
                <w:webHidden/>
              </w:rPr>
              <w:fldChar w:fldCharType="begin"/>
            </w:r>
            <w:r w:rsidR="00002958">
              <w:rPr>
                <w:noProof/>
                <w:webHidden/>
              </w:rPr>
              <w:instrText xml:space="preserve"> PAGEREF _Toc53404115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91502A">
          <w:pPr>
            <w:pStyle w:val="TDC1"/>
            <w:tabs>
              <w:tab w:val="right" w:leader="dot" w:pos="8494"/>
            </w:tabs>
            <w:rPr>
              <w:rFonts w:eastAsiaTheme="minorEastAsia"/>
              <w:noProof/>
              <w:lang w:eastAsia="es-ES"/>
            </w:rPr>
          </w:pPr>
          <w:hyperlink w:anchor="_Toc53404116" w:history="1">
            <w:r w:rsidR="00002958" w:rsidRPr="00A544DC">
              <w:rPr>
                <w:rStyle w:val="Hipervnculo"/>
                <w:noProof/>
              </w:rPr>
              <w:t>7.- Líneas Futuras</w:t>
            </w:r>
            <w:r w:rsidR="00002958">
              <w:rPr>
                <w:noProof/>
                <w:webHidden/>
              </w:rPr>
              <w:tab/>
            </w:r>
            <w:r w:rsidR="00002958">
              <w:rPr>
                <w:noProof/>
                <w:webHidden/>
              </w:rPr>
              <w:fldChar w:fldCharType="begin"/>
            </w:r>
            <w:r w:rsidR="00002958">
              <w:rPr>
                <w:noProof/>
                <w:webHidden/>
              </w:rPr>
              <w:instrText xml:space="preserve"> PAGEREF _Toc53404116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91502A">
          <w:pPr>
            <w:pStyle w:val="TDC1"/>
            <w:tabs>
              <w:tab w:val="right" w:leader="dot" w:pos="8494"/>
            </w:tabs>
            <w:rPr>
              <w:rFonts w:eastAsiaTheme="minorEastAsia"/>
              <w:noProof/>
              <w:lang w:eastAsia="es-ES"/>
            </w:rPr>
          </w:pPr>
          <w:hyperlink w:anchor="_Toc53404117" w:history="1">
            <w:r w:rsidR="00002958" w:rsidRPr="00A544DC">
              <w:rPr>
                <w:rStyle w:val="Hipervnculo"/>
                <w:noProof/>
              </w:rPr>
              <w:t>Bibliografía</w:t>
            </w:r>
            <w:r w:rsidR="00002958">
              <w:rPr>
                <w:noProof/>
                <w:webHidden/>
              </w:rPr>
              <w:tab/>
            </w:r>
            <w:r w:rsidR="00002958">
              <w:rPr>
                <w:noProof/>
                <w:webHidden/>
              </w:rPr>
              <w:fldChar w:fldCharType="begin"/>
            </w:r>
            <w:r w:rsidR="00002958">
              <w:rPr>
                <w:noProof/>
                <w:webHidden/>
              </w:rPr>
              <w:instrText xml:space="preserve"> PAGEREF _Toc53404117 \h </w:instrText>
            </w:r>
            <w:r w:rsidR="00002958">
              <w:rPr>
                <w:noProof/>
                <w:webHidden/>
              </w:rPr>
            </w:r>
            <w:r w:rsidR="00002958">
              <w:rPr>
                <w:noProof/>
                <w:webHidden/>
              </w:rPr>
              <w:fldChar w:fldCharType="separate"/>
            </w:r>
            <w:r w:rsidR="00002958">
              <w:rPr>
                <w:noProof/>
                <w:webHidden/>
              </w:rPr>
              <w:t>30</w:t>
            </w:r>
            <w:r w:rsidR="00002958">
              <w:rPr>
                <w:noProof/>
                <w:webHidden/>
              </w:rPr>
              <w:fldChar w:fldCharType="end"/>
            </w:r>
          </w:hyperlink>
        </w:p>
        <w:p w:rsidR="00114003" w:rsidRDefault="00114003">
          <w:r>
            <w:rPr>
              <w:b/>
              <w:bCs/>
            </w:rPr>
            <w:fldChar w:fldCharType="end"/>
          </w:r>
        </w:p>
      </w:sdtContent>
    </w:sdt>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rsidR="00002958" w:rsidRDefault="000653F5">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"Ilustración" </w:instrText>
      </w:r>
      <w:r>
        <w:rPr>
          <w:color w:val="808080" w:themeColor="background1" w:themeShade="80"/>
          <w:sz w:val="44"/>
          <w:szCs w:val="44"/>
        </w:rPr>
        <w:fldChar w:fldCharType="separate"/>
      </w:r>
      <w:hyperlink w:anchor="_Toc53404118" w:history="1">
        <w:r w:rsidR="00002958" w:rsidRPr="00737726">
          <w:rPr>
            <w:rStyle w:val="Hipervnculo"/>
            <w:noProof/>
          </w:rPr>
          <w:t>Ilustración 1. Ejemplo lógica Clásica</w:t>
        </w:r>
        <w:r w:rsidR="00002958">
          <w:rPr>
            <w:noProof/>
            <w:webHidden/>
          </w:rPr>
          <w:tab/>
        </w:r>
        <w:r w:rsidR="00002958">
          <w:rPr>
            <w:noProof/>
            <w:webHidden/>
          </w:rPr>
          <w:fldChar w:fldCharType="begin"/>
        </w:r>
        <w:r w:rsidR="00002958">
          <w:rPr>
            <w:noProof/>
            <w:webHidden/>
          </w:rPr>
          <w:instrText xml:space="preserve"> PAGEREF _Toc53404118 \h </w:instrText>
        </w:r>
        <w:r w:rsidR="00002958">
          <w:rPr>
            <w:noProof/>
            <w:webHidden/>
          </w:rPr>
        </w:r>
        <w:r w:rsidR="00002958">
          <w:rPr>
            <w:noProof/>
            <w:webHidden/>
          </w:rPr>
          <w:fldChar w:fldCharType="separate"/>
        </w:r>
        <w:r w:rsidR="00002958">
          <w:rPr>
            <w:noProof/>
            <w:webHidden/>
          </w:rPr>
          <w:t>12</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19" w:history="1">
        <w:r w:rsidR="00002958" w:rsidRPr="00737726">
          <w:rPr>
            <w:rStyle w:val="Hipervnculo"/>
            <w:noProof/>
          </w:rPr>
          <w:t>Ilustración 2. Ejemplo Lógica difusa.</w:t>
        </w:r>
        <w:r w:rsidR="00002958">
          <w:rPr>
            <w:noProof/>
            <w:webHidden/>
          </w:rPr>
          <w:tab/>
        </w:r>
        <w:r w:rsidR="00002958">
          <w:rPr>
            <w:noProof/>
            <w:webHidden/>
          </w:rPr>
          <w:fldChar w:fldCharType="begin"/>
        </w:r>
        <w:r w:rsidR="00002958">
          <w:rPr>
            <w:noProof/>
            <w:webHidden/>
          </w:rPr>
          <w:instrText xml:space="preserve"> PAGEREF _Toc53404119 \h </w:instrText>
        </w:r>
        <w:r w:rsidR="00002958">
          <w:rPr>
            <w:noProof/>
            <w:webHidden/>
          </w:rPr>
        </w:r>
        <w:r w:rsidR="00002958">
          <w:rPr>
            <w:noProof/>
            <w:webHidden/>
          </w:rPr>
          <w:fldChar w:fldCharType="separate"/>
        </w:r>
        <w:r w:rsidR="00002958">
          <w:rPr>
            <w:noProof/>
            <w:webHidden/>
          </w:rPr>
          <w:t>12</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20" w:history="1">
        <w:r w:rsidR="00002958" w:rsidRPr="00737726">
          <w:rPr>
            <w:rStyle w:val="Hipervnculo"/>
            <w:noProof/>
          </w:rPr>
          <w:t>Ilustración 3. Variable difusa con sus etiquetas lingüísticas</w:t>
        </w:r>
        <w:r w:rsidR="00002958">
          <w:rPr>
            <w:noProof/>
            <w:webHidden/>
          </w:rPr>
          <w:tab/>
        </w:r>
        <w:r w:rsidR="00002958">
          <w:rPr>
            <w:noProof/>
            <w:webHidden/>
          </w:rPr>
          <w:fldChar w:fldCharType="begin"/>
        </w:r>
        <w:r w:rsidR="00002958">
          <w:rPr>
            <w:noProof/>
            <w:webHidden/>
          </w:rPr>
          <w:instrText xml:space="preserve"> PAGEREF _Toc53404120 \h </w:instrText>
        </w:r>
        <w:r w:rsidR="00002958">
          <w:rPr>
            <w:noProof/>
            <w:webHidden/>
          </w:rPr>
        </w:r>
        <w:r w:rsidR="00002958">
          <w:rPr>
            <w:noProof/>
            <w:webHidden/>
          </w:rPr>
          <w:fldChar w:fldCharType="separate"/>
        </w:r>
        <w:r w:rsidR="00002958">
          <w:rPr>
            <w:noProof/>
            <w:webHidden/>
          </w:rPr>
          <w:t>13</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21" w:history="1">
        <w:r w:rsidR="00002958" w:rsidRPr="00737726">
          <w:rPr>
            <w:rStyle w:val="Hipervnculo"/>
            <w:noProof/>
          </w:rPr>
          <w:t>Ilustración 4. Esquema de un SCBRD</w:t>
        </w:r>
        <w:r w:rsidR="00002958">
          <w:rPr>
            <w:noProof/>
            <w:webHidden/>
          </w:rPr>
          <w:tab/>
        </w:r>
        <w:r w:rsidR="00002958">
          <w:rPr>
            <w:noProof/>
            <w:webHidden/>
          </w:rPr>
          <w:fldChar w:fldCharType="begin"/>
        </w:r>
        <w:r w:rsidR="00002958">
          <w:rPr>
            <w:noProof/>
            <w:webHidden/>
          </w:rPr>
          <w:instrText xml:space="preserve"> PAGEREF _Toc53404121 \h </w:instrText>
        </w:r>
        <w:r w:rsidR="00002958">
          <w:rPr>
            <w:noProof/>
            <w:webHidden/>
          </w:rPr>
        </w:r>
        <w:r w:rsidR="00002958">
          <w:rPr>
            <w:noProof/>
            <w:webHidden/>
          </w:rPr>
          <w:fldChar w:fldCharType="separate"/>
        </w:r>
        <w:r w:rsidR="00002958">
          <w:rPr>
            <w:noProof/>
            <w:webHidden/>
          </w:rPr>
          <w:t>17</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22" w:history="1">
        <w:r w:rsidR="00002958" w:rsidRPr="00737726">
          <w:rPr>
            <w:rStyle w:val="Hipervnculo"/>
            <w:noProof/>
          </w:rPr>
          <w:t>Ilustración 5. Esquema algoritmo evolutivo</w:t>
        </w:r>
        <w:r w:rsidR="00002958">
          <w:rPr>
            <w:noProof/>
            <w:webHidden/>
          </w:rPr>
          <w:tab/>
        </w:r>
        <w:r w:rsidR="00002958">
          <w:rPr>
            <w:noProof/>
            <w:webHidden/>
          </w:rPr>
          <w:fldChar w:fldCharType="begin"/>
        </w:r>
        <w:r w:rsidR="00002958">
          <w:rPr>
            <w:noProof/>
            <w:webHidden/>
          </w:rPr>
          <w:instrText xml:space="preserve"> PAGEREF _Toc53404122 \h </w:instrText>
        </w:r>
        <w:r w:rsidR="00002958">
          <w:rPr>
            <w:noProof/>
            <w:webHidden/>
          </w:rPr>
        </w:r>
        <w:r w:rsidR="00002958">
          <w:rPr>
            <w:noProof/>
            <w:webHidden/>
          </w:rPr>
          <w:fldChar w:fldCharType="separate"/>
        </w:r>
        <w:r w:rsidR="00002958">
          <w:rPr>
            <w:noProof/>
            <w:webHidden/>
          </w:rPr>
          <w:t>19</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23" w:history="1">
        <w:r w:rsidR="00002958" w:rsidRPr="00737726">
          <w:rPr>
            <w:rStyle w:val="Hipervnculo"/>
            <w:noProof/>
          </w:rPr>
          <w:t>Ilustración 6. Ejemplo cromosoma en codificación binaria</w:t>
        </w:r>
        <w:r w:rsidR="00002958">
          <w:rPr>
            <w:noProof/>
            <w:webHidden/>
          </w:rPr>
          <w:tab/>
        </w:r>
        <w:r w:rsidR="00002958">
          <w:rPr>
            <w:noProof/>
            <w:webHidden/>
          </w:rPr>
          <w:fldChar w:fldCharType="begin"/>
        </w:r>
        <w:r w:rsidR="00002958">
          <w:rPr>
            <w:noProof/>
            <w:webHidden/>
          </w:rPr>
          <w:instrText xml:space="preserve"> PAGEREF _Toc53404123 \h </w:instrText>
        </w:r>
        <w:r w:rsidR="00002958">
          <w:rPr>
            <w:noProof/>
            <w:webHidden/>
          </w:rPr>
        </w:r>
        <w:r w:rsidR="00002958">
          <w:rPr>
            <w:noProof/>
            <w:webHidden/>
          </w:rPr>
          <w:fldChar w:fldCharType="separate"/>
        </w:r>
        <w:r w:rsidR="00002958">
          <w:rPr>
            <w:noProof/>
            <w:webHidden/>
          </w:rPr>
          <w:t>19</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24" w:history="1">
        <w:r w:rsidR="00002958" w:rsidRPr="00737726">
          <w:rPr>
            <w:rStyle w:val="Hipervnculo"/>
            <w:noProof/>
          </w:rPr>
          <w:t>Ilustración 7. Etiquetas lingüísticas FARC-HD</w:t>
        </w:r>
        <w:r w:rsidR="00002958">
          <w:rPr>
            <w:noProof/>
            <w:webHidden/>
          </w:rPr>
          <w:tab/>
        </w:r>
        <w:r w:rsidR="00002958">
          <w:rPr>
            <w:noProof/>
            <w:webHidden/>
          </w:rPr>
          <w:fldChar w:fldCharType="begin"/>
        </w:r>
        <w:r w:rsidR="00002958">
          <w:rPr>
            <w:noProof/>
            <w:webHidden/>
          </w:rPr>
          <w:instrText xml:space="preserve"> PAGEREF _Toc53404124 \h </w:instrText>
        </w:r>
        <w:r w:rsidR="00002958">
          <w:rPr>
            <w:noProof/>
            <w:webHidden/>
          </w:rPr>
        </w:r>
        <w:r w:rsidR="00002958">
          <w:rPr>
            <w:noProof/>
            <w:webHidden/>
          </w:rPr>
          <w:fldChar w:fldCharType="separate"/>
        </w:r>
        <w:r w:rsidR="00002958">
          <w:rPr>
            <w:noProof/>
            <w:webHidden/>
          </w:rPr>
          <w:t>21</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25" w:history="1">
        <w:r w:rsidR="00002958" w:rsidRPr="00737726">
          <w:rPr>
            <w:rStyle w:val="Hipervnculo"/>
            <w:noProof/>
          </w:rPr>
          <w:t>Ilustración 8. Desplazamiento de una etiqueta lingüística</w:t>
        </w:r>
        <w:r w:rsidR="00002958">
          <w:rPr>
            <w:noProof/>
            <w:webHidden/>
          </w:rPr>
          <w:tab/>
        </w:r>
        <w:r w:rsidR="00002958">
          <w:rPr>
            <w:noProof/>
            <w:webHidden/>
          </w:rPr>
          <w:fldChar w:fldCharType="begin"/>
        </w:r>
        <w:r w:rsidR="00002958">
          <w:rPr>
            <w:noProof/>
            <w:webHidden/>
          </w:rPr>
          <w:instrText xml:space="preserve"> PAGEREF _Toc53404125 \h </w:instrText>
        </w:r>
        <w:r w:rsidR="00002958">
          <w:rPr>
            <w:noProof/>
            <w:webHidden/>
          </w:rPr>
        </w:r>
        <w:r w:rsidR="00002958">
          <w:rPr>
            <w:noProof/>
            <w:webHidden/>
          </w:rPr>
          <w:fldChar w:fldCharType="separate"/>
        </w:r>
        <w:r w:rsidR="00002958">
          <w:rPr>
            <w:noProof/>
            <w:webHidden/>
          </w:rPr>
          <w:t>22</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26" w:history="1">
        <w:r w:rsidR="00002958" w:rsidRPr="00737726">
          <w:rPr>
            <w:rStyle w:val="Hipervnculo"/>
            <w:noProof/>
          </w:rPr>
          <w:t>Ilustración 9. Desplazamiento lateral de una etiqueta</w:t>
        </w:r>
        <w:r w:rsidR="00002958">
          <w:rPr>
            <w:noProof/>
            <w:webHidden/>
          </w:rPr>
          <w:tab/>
        </w:r>
        <w:r w:rsidR="00002958">
          <w:rPr>
            <w:noProof/>
            <w:webHidden/>
          </w:rPr>
          <w:fldChar w:fldCharType="begin"/>
        </w:r>
        <w:r w:rsidR="00002958">
          <w:rPr>
            <w:noProof/>
            <w:webHidden/>
          </w:rPr>
          <w:instrText xml:space="preserve"> PAGEREF _Toc53404126 \h </w:instrText>
        </w:r>
        <w:r w:rsidR="00002958">
          <w:rPr>
            <w:noProof/>
            <w:webHidden/>
          </w:rPr>
        </w:r>
        <w:r w:rsidR="00002958">
          <w:rPr>
            <w:noProof/>
            <w:webHidden/>
          </w:rPr>
          <w:fldChar w:fldCharType="separate"/>
        </w:r>
        <w:r w:rsidR="00002958">
          <w:rPr>
            <w:noProof/>
            <w:webHidden/>
          </w:rPr>
          <w:t>23</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27" w:history="1">
        <w:r w:rsidR="00002958" w:rsidRPr="00737726">
          <w:rPr>
            <w:rStyle w:val="Hipervnculo"/>
            <w:noProof/>
          </w:rPr>
          <w:t>Ilustración 10. Ejemplo codificación genética tuning lateral y selección de reglas</w:t>
        </w:r>
        <w:r w:rsidR="00002958">
          <w:rPr>
            <w:noProof/>
            <w:webHidden/>
          </w:rPr>
          <w:tab/>
        </w:r>
        <w:r w:rsidR="00002958">
          <w:rPr>
            <w:noProof/>
            <w:webHidden/>
          </w:rPr>
          <w:fldChar w:fldCharType="begin"/>
        </w:r>
        <w:r w:rsidR="00002958">
          <w:rPr>
            <w:noProof/>
            <w:webHidden/>
          </w:rPr>
          <w:instrText xml:space="preserve"> PAGEREF _Toc53404127 \h </w:instrText>
        </w:r>
        <w:r w:rsidR="00002958">
          <w:rPr>
            <w:noProof/>
            <w:webHidden/>
          </w:rPr>
        </w:r>
        <w:r w:rsidR="00002958">
          <w:rPr>
            <w:noProof/>
            <w:webHidden/>
          </w:rPr>
          <w:fldChar w:fldCharType="separate"/>
        </w:r>
        <w:r w:rsidR="00002958">
          <w:rPr>
            <w:noProof/>
            <w:webHidden/>
          </w:rPr>
          <w:t>23</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28" w:history="1">
        <w:r w:rsidR="00002958" w:rsidRPr="00737726">
          <w:rPr>
            <w:rStyle w:val="Hipervnculo"/>
            <w:noProof/>
          </w:rPr>
          <w:t>Ilustración 11. Esquema CHC</w:t>
        </w:r>
        <w:r w:rsidR="00002958">
          <w:rPr>
            <w:noProof/>
            <w:webHidden/>
          </w:rPr>
          <w:tab/>
        </w:r>
        <w:r w:rsidR="00002958">
          <w:rPr>
            <w:noProof/>
            <w:webHidden/>
          </w:rPr>
          <w:fldChar w:fldCharType="begin"/>
        </w:r>
        <w:r w:rsidR="00002958">
          <w:rPr>
            <w:noProof/>
            <w:webHidden/>
          </w:rPr>
          <w:instrText xml:space="preserve"> PAGEREF _Toc53404128 \h </w:instrText>
        </w:r>
        <w:r w:rsidR="00002958">
          <w:rPr>
            <w:noProof/>
            <w:webHidden/>
          </w:rPr>
        </w:r>
        <w:r w:rsidR="00002958">
          <w:rPr>
            <w:noProof/>
            <w:webHidden/>
          </w:rPr>
          <w:fldChar w:fldCharType="separate"/>
        </w:r>
        <w:r w:rsidR="00002958">
          <w:rPr>
            <w:noProof/>
            <w:webHidden/>
          </w:rPr>
          <w:t>24</w:t>
        </w:r>
        <w:r w:rsidR="00002958">
          <w:rPr>
            <w:noProof/>
            <w:webHidden/>
          </w:rPr>
          <w:fldChar w:fldCharType="end"/>
        </w:r>
      </w:hyperlink>
    </w:p>
    <w:p w:rsidR="0074585A" w:rsidRDefault="000653F5"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rsidR="00002958" w:rsidRDefault="0045307B">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3404129" w:history="1">
        <w:r w:rsidR="00002958" w:rsidRPr="003A1C4E">
          <w:rPr>
            <w:rStyle w:val="Hipervnculo"/>
            <w:noProof/>
          </w:rPr>
          <w:t>Tabla 1. Descripción de las características de los dataset utilizados</w:t>
        </w:r>
        <w:r w:rsidR="00002958">
          <w:rPr>
            <w:noProof/>
            <w:webHidden/>
          </w:rPr>
          <w:tab/>
        </w:r>
        <w:r w:rsidR="00002958">
          <w:rPr>
            <w:noProof/>
            <w:webHidden/>
          </w:rPr>
          <w:fldChar w:fldCharType="begin"/>
        </w:r>
        <w:r w:rsidR="00002958">
          <w:rPr>
            <w:noProof/>
            <w:webHidden/>
          </w:rPr>
          <w:instrText xml:space="preserve"> PAGEREF _Toc53404129 \h </w:instrText>
        </w:r>
        <w:r w:rsidR="00002958">
          <w:rPr>
            <w:noProof/>
            <w:webHidden/>
          </w:rPr>
        </w:r>
        <w:r w:rsidR="00002958">
          <w:rPr>
            <w:noProof/>
            <w:webHidden/>
          </w:rPr>
          <w:fldChar w:fldCharType="separate"/>
        </w:r>
        <w:r w:rsidR="00002958">
          <w:rPr>
            <w:noProof/>
            <w:webHidden/>
          </w:rPr>
          <w:t>27</w:t>
        </w:r>
        <w:r w:rsidR="00002958">
          <w:rPr>
            <w:noProof/>
            <w:webHidden/>
          </w:rPr>
          <w:fldChar w:fldCharType="end"/>
        </w:r>
      </w:hyperlink>
    </w:p>
    <w:p w:rsidR="00002958" w:rsidRDefault="0091502A">
      <w:pPr>
        <w:pStyle w:val="Tabladeilustraciones"/>
        <w:tabs>
          <w:tab w:val="right" w:leader="dot" w:pos="8494"/>
        </w:tabs>
        <w:rPr>
          <w:rFonts w:eastAsiaTheme="minorEastAsia"/>
          <w:noProof/>
          <w:lang w:eastAsia="es-ES"/>
        </w:rPr>
      </w:pPr>
      <w:hyperlink w:anchor="_Toc53404130" w:history="1">
        <w:r w:rsidR="00002958" w:rsidRPr="003A1C4E">
          <w:rPr>
            <w:rStyle w:val="Hipervnculo"/>
            <w:noProof/>
          </w:rPr>
          <w:t>Tabla 2. Configuración de Parámetros</w:t>
        </w:r>
        <w:r w:rsidR="00002958">
          <w:rPr>
            <w:noProof/>
            <w:webHidden/>
          </w:rPr>
          <w:tab/>
        </w:r>
        <w:r w:rsidR="00002958">
          <w:rPr>
            <w:noProof/>
            <w:webHidden/>
          </w:rPr>
          <w:fldChar w:fldCharType="begin"/>
        </w:r>
        <w:r w:rsidR="00002958">
          <w:rPr>
            <w:noProof/>
            <w:webHidden/>
          </w:rPr>
          <w:instrText xml:space="preserve"> PAGEREF _Toc53404130 \h </w:instrText>
        </w:r>
        <w:r w:rsidR="00002958">
          <w:rPr>
            <w:noProof/>
            <w:webHidden/>
          </w:rPr>
        </w:r>
        <w:r w:rsidR="00002958">
          <w:rPr>
            <w:noProof/>
            <w:webHidden/>
          </w:rPr>
          <w:fldChar w:fldCharType="separate"/>
        </w:r>
        <w:r w:rsidR="00002958">
          <w:rPr>
            <w:noProof/>
            <w:webHidden/>
          </w:rPr>
          <w:t>28</w:t>
        </w:r>
        <w:r w:rsidR="00002958">
          <w:rPr>
            <w:noProof/>
            <w:webHidden/>
          </w:rPr>
          <w:fldChar w:fldCharType="end"/>
        </w:r>
      </w:hyperlink>
    </w:p>
    <w:p w:rsidR="0074585A" w:rsidRDefault="0045307B"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114003">
      <w:pPr>
        <w:pStyle w:val="Ttulo1"/>
        <w:rPr>
          <w:color w:val="808080" w:themeColor="background1" w:themeShade="80"/>
          <w:sz w:val="44"/>
          <w:szCs w:val="44"/>
        </w:rPr>
      </w:pPr>
      <w:r>
        <w:rPr>
          <w:color w:val="808080" w:themeColor="background1" w:themeShade="80"/>
          <w:sz w:val="44"/>
          <w:szCs w:val="44"/>
        </w:rPr>
        <w:br w:type="page"/>
      </w:r>
      <w:bookmarkStart w:id="2" w:name="_Toc53404083"/>
      <w:r w:rsidR="00114003">
        <w:rPr>
          <w:color w:val="808080" w:themeColor="background1" w:themeShade="80"/>
          <w:sz w:val="44"/>
          <w:szCs w:val="44"/>
        </w:rPr>
        <w:lastRenderedPageBreak/>
        <w:t>1.- Introducció</w:t>
      </w:r>
      <w:r w:rsidR="00D26E86">
        <w:rPr>
          <w:color w:val="808080" w:themeColor="background1" w:themeShade="80"/>
          <w:sz w:val="44"/>
          <w:szCs w:val="44"/>
        </w:rPr>
        <w:t>n</w:t>
      </w:r>
      <w:bookmarkEnd w:id="2"/>
    </w:p>
    <w:p w:rsidR="00671C24" w:rsidRDefault="00671C24" w:rsidP="00671C24"/>
    <w:p w:rsidR="006E27A9" w:rsidRPr="000D6991" w:rsidRDefault="006E27A9" w:rsidP="006E27A9">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proofErr w:type="spellStart"/>
      <w:r w:rsidRPr="006E27A9">
        <w:rPr>
          <w:i/>
          <w:iCs/>
        </w:rPr>
        <w:t>Learning</w:t>
      </w:r>
      <w:proofErr w:type="spellEnd"/>
      <w:r>
        <w:t xml:space="preserve"> o </w:t>
      </w:r>
      <w:r w:rsidRPr="006E27A9">
        <w:t>Aprendizaje</w:t>
      </w:r>
      <w:r>
        <w:t xml:space="preserve"> Automático. Este subcampo se encarga de entrenar a la máquina para que aprenda por sí solo.</w:t>
      </w:r>
    </w:p>
    <w:p w:rsidR="006E27A9" w:rsidRDefault="006E27A9" w:rsidP="006E27A9">
      <w:pPr>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rsidR="008D3384" w:rsidRDefault="008D3384" w:rsidP="00671C24">
      <w:pPr>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 xml:space="preserve">Aparte de estos dos métodos existen más métodos, como el aprendizaje </w:t>
      </w:r>
      <w:proofErr w:type="spellStart"/>
      <w:r w:rsidR="000D6991">
        <w:rPr>
          <w:sz w:val="24"/>
          <w:szCs w:val="24"/>
        </w:rPr>
        <w:t>semisupervisado</w:t>
      </w:r>
      <w:proofErr w:type="spellEnd"/>
      <w:r w:rsidR="000D6991">
        <w:rPr>
          <w:sz w:val="24"/>
          <w:szCs w:val="24"/>
        </w:rPr>
        <w:t>,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rsidR="000D6991" w:rsidRDefault="000D6991" w:rsidP="00671C24">
      <w:pPr>
        <w:rPr>
          <w:sz w:val="24"/>
          <w:szCs w:val="24"/>
        </w:rPr>
      </w:pPr>
      <w:r>
        <w:rPr>
          <w:sz w:val="24"/>
          <w:szCs w:val="24"/>
        </w:rPr>
        <w:tab/>
        <w:t>Este TFG est</w:t>
      </w:r>
      <w:r w:rsidR="00E30616">
        <w:rPr>
          <w:sz w:val="24"/>
          <w:szCs w:val="24"/>
        </w:rPr>
        <w:t>á</w:t>
      </w:r>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proofErr w:type="spellStart"/>
      <w:r w:rsidR="00B22CB6" w:rsidRPr="00B22CB6">
        <w:rPr>
          <w:i/>
          <w:iCs/>
          <w:sz w:val="24"/>
          <w:szCs w:val="24"/>
        </w:rPr>
        <w:t>Fuzzy</w:t>
      </w:r>
      <w:proofErr w:type="spellEnd"/>
      <w:r w:rsidR="00B22CB6" w:rsidRPr="00B22CB6">
        <w:rPr>
          <w:i/>
          <w:iCs/>
          <w:sz w:val="24"/>
          <w:szCs w:val="24"/>
        </w:rPr>
        <w:t xml:space="preserve"> Rule</w:t>
      </w:r>
      <w:r w:rsidR="00B22CB6">
        <w:rPr>
          <w:i/>
          <w:iCs/>
          <w:sz w:val="24"/>
          <w:szCs w:val="24"/>
        </w:rPr>
        <w:t>-</w:t>
      </w:r>
      <w:proofErr w:type="spellStart"/>
      <w:r w:rsidR="00B22CB6" w:rsidRPr="00B22CB6">
        <w:rPr>
          <w:i/>
          <w:iCs/>
          <w:sz w:val="24"/>
          <w:szCs w:val="24"/>
        </w:rPr>
        <w:t>Based</w:t>
      </w:r>
      <w:proofErr w:type="spellEnd"/>
      <w:r w:rsidR="00B22CB6" w:rsidRPr="00B22CB6">
        <w:rPr>
          <w:i/>
          <w:iCs/>
          <w:sz w:val="24"/>
          <w:szCs w:val="24"/>
        </w:rPr>
        <w:t xml:space="preserve"> </w:t>
      </w:r>
      <w:proofErr w:type="spellStart"/>
      <w:r w:rsidR="00B22CB6" w:rsidRPr="00B22CB6">
        <w:rPr>
          <w:i/>
          <w:iCs/>
          <w:sz w:val="24"/>
          <w:szCs w:val="24"/>
        </w:rPr>
        <w:t>Classification</w:t>
      </w:r>
      <w:proofErr w:type="spellEnd"/>
      <w:r w:rsidR="00B22CB6" w:rsidRPr="00B22CB6">
        <w:rPr>
          <w:i/>
          <w:iCs/>
          <w:sz w:val="24"/>
          <w:szCs w:val="24"/>
        </w:rPr>
        <w:t xml:space="preserve"> </w:t>
      </w:r>
      <w:proofErr w:type="spellStart"/>
      <w:r w:rsidR="00B22CB6" w:rsidRPr="00B22CB6">
        <w:rPr>
          <w:i/>
          <w:iCs/>
          <w:sz w:val="24"/>
          <w:szCs w:val="24"/>
        </w:rPr>
        <w:t>model</w:t>
      </w:r>
      <w:proofErr w:type="spellEnd"/>
      <w:r w:rsidR="00B22CB6" w:rsidRPr="00B22CB6">
        <w:rPr>
          <w:i/>
          <w:iCs/>
          <w:sz w:val="24"/>
          <w:szCs w:val="24"/>
        </w:rPr>
        <w:t xml:space="preserve"> </w:t>
      </w:r>
      <w:proofErr w:type="spellStart"/>
      <w:r w:rsidR="00B22CB6" w:rsidRPr="00B22CB6">
        <w:rPr>
          <w:i/>
          <w:iCs/>
          <w:sz w:val="24"/>
          <w:szCs w:val="24"/>
        </w:rPr>
        <w:t>for</w:t>
      </w:r>
      <w:proofErr w:type="spellEnd"/>
      <w:r w:rsidR="00B22CB6" w:rsidRPr="00B22CB6">
        <w:rPr>
          <w:i/>
          <w:iCs/>
          <w:sz w:val="24"/>
          <w:szCs w:val="24"/>
        </w:rPr>
        <w:t xml:space="preserve"> Hig</w:t>
      </w:r>
      <w:r w:rsidR="00B22CB6">
        <w:rPr>
          <w:i/>
          <w:iCs/>
          <w:sz w:val="24"/>
          <w:szCs w:val="24"/>
        </w:rPr>
        <w:t>h</w:t>
      </w:r>
      <w:r w:rsidR="00B22CB6" w:rsidRPr="00B22CB6">
        <w:rPr>
          <w:i/>
          <w:iCs/>
          <w:sz w:val="24"/>
          <w:szCs w:val="24"/>
        </w:rPr>
        <w:t xml:space="preserve">-Dimensional </w:t>
      </w:r>
      <w:proofErr w:type="spellStart"/>
      <w:r w:rsidR="00B22CB6" w:rsidRPr="00B22CB6">
        <w:rPr>
          <w:i/>
          <w:iCs/>
          <w:sz w:val="24"/>
          <w:szCs w:val="24"/>
        </w:rPr>
        <w:t>problems</w:t>
      </w:r>
      <w:proofErr w:type="spellEnd"/>
      <w:r w:rsidR="00B22CB6">
        <w:rPr>
          <w:sz w:val="24"/>
          <w:szCs w:val="24"/>
        </w:rPr>
        <w:t>)</w:t>
      </w:r>
      <w:r w:rsidR="008C42ED">
        <w:rPr>
          <w:sz w:val="24"/>
          <w:szCs w:val="24"/>
        </w:rPr>
        <w:t xml:space="preserve"> </w:t>
      </w:r>
      <w:r w:rsidR="00656AE7">
        <w:rPr>
          <w:sz w:val="24"/>
          <w:szCs w:val="24"/>
        </w:rPr>
        <w:fldChar w:fldCharType="begin"/>
      </w:r>
      <w:r w:rsidR="00656AE7">
        <w:rPr>
          <w:sz w:val="24"/>
          <w:szCs w:val="24"/>
        </w:rPr>
        <w:instrText xml:space="preserve"> REF _Ref53308676 \r \h </w:instrText>
      </w:r>
      <w:r w:rsidR="00656AE7">
        <w:rPr>
          <w:sz w:val="24"/>
          <w:szCs w:val="24"/>
        </w:rPr>
      </w:r>
      <w:r w:rsidR="00656AE7">
        <w:rPr>
          <w:sz w:val="24"/>
          <w:szCs w:val="24"/>
        </w:rPr>
        <w:fldChar w:fldCharType="separate"/>
      </w:r>
      <w:r w:rsidR="00656AE7">
        <w:rPr>
          <w:sz w:val="24"/>
          <w:szCs w:val="24"/>
        </w:rPr>
        <w:t>[1]</w:t>
      </w:r>
      <w:r w:rsidR="00656AE7">
        <w:rPr>
          <w:sz w:val="24"/>
          <w:szCs w:val="24"/>
        </w:rPr>
        <w:fldChar w:fldCharType="end"/>
      </w:r>
      <w:r w:rsidR="008C42ED">
        <w:rPr>
          <w:sz w:val="24"/>
          <w:szCs w:val="24"/>
        </w:rPr>
        <w:t>.</w:t>
      </w:r>
      <w:r w:rsidR="003C77DA">
        <w:rPr>
          <w:sz w:val="24"/>
          <w:szCs w:val="24"/>
        </w:rPr>
        <w:t xml:space="preserve"> </w:t>
      </w:r>
    </w:p>
    <w:p w:rsidR="002D1498" w:rsidRPr="002D1498" w:rsidRDefault="002D1498" w:rsidP="002D1498">
      <w:pPr>
        <w:rPr>
          <w:sz w:val="24"/>
          <w:szCs w:val="24"/>
        </w:rPr>
      </w:pPr>
      <w:r>
        <w:rPr>
          <w:sz w:val="24"/>
          <w:szCs w:val="24"/>
        </w:rPr>
        <w:tab/>
      </w:r>
      <w:r w:rsidRPr="002D1498">
        <w:rPr>
          <w:sz w:val="24"/>
          <w:szCs w:val="24"/>
        </w:rPr>
        <w:t>El algoritmo tiene tres fases. En la primera fase, se extraen reglas difusas de</w:t>
      </w:r>
      <w:r>
        <w:rPr>
          <w:sz w:val="24"/>
          <w:szCs w:val="24"/>
        </w:rPr>
        <w:t xml:space="preserve"> </w:t>
      </w:r>
      <w:r w:rsidRPr="002D1498">
        <w:rPr>
          <w:sz w:val="24"/>
          <w:szCs w:val="24"/>
        </w:rPr>
        <w:t>asociación. En la segunda fase, se minimizan las reglas preseleccionándolas conforme</w:t>
      </w:r>
      <w:r>
        <w:rPr>
          <w:sz w:val="24"/>
          <w:szCs w:val="24"/>
        </w:rPr>
        <w:t xml:space="preserve"> </w:t>
      </w:r>
      <w:r w:rsidRPr="002D1498">
        <w:rPr>
          <w:sz w:val="24"/>
          <w:szCs w:val="24"/>
        </w:rPr>
        <w:t>su calidad. Por último, en la tercera fase, se aplica un algoritmo genético para</w:t>
      </w:r>
      <w:r>
        <w:rPr>
          <w:sz w:val="24"/>
          <w:szCs w:val="24"/>
        </w:rPr>
        <w:t xml:space="preserve"> </w:t>
      </w:r>
      <w:r w:rsidRPr="002D1498">
        <w:rPr>
          <w:sz w:val="24"/>
          <w:szCs w:val="24"/>
        </w:rPr>
        <w:t>seleccionar las mejores reglas y ajustar las funciones de pertenencia.</w:t>
      </w:r>
    </w:p>
    <w:p w:rsidR="002D1498" w:rsidRPr="002D1498" w:rsidRDefault="002D1498" w:rsidP="002D1498">
      <w:pPr>
        <w:ind w:firstLine="708"/>
        <w:rPr>
          <w:sz w:val="24"/>
          <w:szCs w:val="24"/>
        </w:rPr>
      </w:pPr>
      <w:r w:rsidRPr="002D1498">
        <w:rPr>
          <w:sz w:val="24"/>
          <w:szCs w:val="24"/>
        </w:rPr>
        <w:t>Este trabajo se centra en cambiar el ajuste a las funciones de pertenencia. En el</w:t>
      </w:r>
      <w:r>
        <w:rPr>
          <w:sz w:val="24"/>
          <w:szCs w:val="24"/>
        </w:rPr>
        <w:t xml:space="preserve"> </w:t>
      </w:r>
      <w:r w:rsidRPr="002D1498">
        <w:rPr>
          <w:sz w:val="24"/>
          <w:szCs w:val="24"/>
        </w:rPr>
        <w:t>FARC-HD se ajusta de forma global con el fin de mantener la interpretabilidad del</w:t>
      </w:r>
      <w:r>
        <w:rPr>
          <w:sz w:val="24"/>
          <w:szCs w:val="24"/>
        </w:rPr>
        <w:t xml:space="preserve"> </w:t>
      </w:r>
      <w:r w:rsidRPr="002D1498">
        <w:rPr>
          <w:sz w:val="24"/>
          <w:szCs w:val="24"/>
        </w:rPr>
        <w:t>sistema. Nosotros estudiaremos el efecto de ajustarnos de forma local para cada regla.</w:t>
      </w:r>
    </w:p>
    <w:p w:rsidR="002D1498" w:rsidRDefault="002D1498" w:rsidP="002D1498">
      <w:pPr>
        <w:ind w:firstLine="708"/>
        <w:rPr>
          <w:sz w:val="24"/>
          <w:szCs w:val="24"/>
        </w:rPr>
      </w:pPr>
      <w:r w:rsidRPr="002D1498">
        <w:rPr>
          <w:sz w:val="24"/>
          <w:szCs w:val="24"/>
        </w:rPr>
        <w:t>Al ajustarnos de forma local, perdemos la interpretabilidad del sistema, pero</w:t>
      </w:r>
      <w:r>
        <w:rPr>
          <w:sz w:val="24"/>
          <w:szCs w:val="24"/>
        </w:rPr>
        <w:t xml:space="preserve"> </w:t>
      </w:r>
      <w:r w:rsidRPr="002D1498">
        <w:rPr>
          <w:sz w:val="24"/>
          <w:szCs w:val="24"/>
        </w:rPr>
        <w:t>logramos ajustarnos mejor a cada regla, por lo tanto, deberíamos mejorar el</w:t>
      </w:r>
      <w:r>
        <w:rPr>
          <w:sz w:val="24"/>
          <w:szCs w:val="24"/>
        </w:rPr>
        <w:t xml:space="preserve"> </w:t>
      </w:r>
      <w:r w:rsidRPr="002D1498">
        <w:rPr>
          <w:sz w:val="24"/>
          <w:szCs w:val="24"/>
        </w:rPr>
        <w:t>rendimiento. Por otro lado, para ajustarnos de forma local necesitaremos una base de</w:t>
      </w:r>
      <w:r>
        <w:rPr>
          <w:sz w:val="24"/>
          <w:szCs w:val="24"/>
        </w:rPr>
        <w:t xml:space="preserve"> </w:t>
      </w:r>
      <w:r w:rsidRPr="002D1498">
        <w:rPr>
          <w:sz w:val="24"/>
          <w:szCs w:val="24"/>
        </w:rPr>
        <w:t>datos para cada regla, lo que supone un aumento en el tiempo de computación.</w:t>
      </w:r>
    </w:p>
    <w:p w:rsidR="00EB1FB7" w:rsidRDefault="00EB1FB7" w:rsidP="00671C24">
      <w:pPr>
        <w:rPr>
          <w:sz w:val="24"/>
          <w:szCs w:val="24"/>
        </w:rPr>
      </w:pPr>
      <w:r>
        <w:rPr>
          <w:sz w:val="24"/>
          <w:szCs w:val="24"/>
        </w:rPr>
        <w:tab/>
      </w:r>
    </w:p>
    <w:p w:rsidR="00EB1FB7" w:rsidRDefault="00EB1FB7" w:rsidP="00671C24">
      <w:pPr>
        <w:rPr>
          <w:sz w:val="24"/>
          <w:szCs w:val="24"/>
        </w:rPr>
      </w:pPr>
      <w:r>
        <w:rPr>
          <w:sz w:val="24"/>
          <w:szCs w:val="24"/>
        </w:rPr>
        <w:tab/>
      </w:r>
    </w:p>
    <w:p w:rsidR="00671C24" w:rsidRPr="00671C24" w:rsidRDefault="00671C24" w:rsidP="00671C24">
      <w:r>
        <w:br w:type="page"/>
      </w:r>
    </w:p>
    <w:p w:rsidR="00114003" w:rsidRDefault="00671C24" w:rsidP="00671C24">
      <w:pPr>
        <w:pStyle w:val="Ttulo1"/>
        <w:rPr>
          <w:color w:val="808080" w:themeColor="background1" w:themeShade="80"/>
          <w:sz w:val="44"/>
          <w:szCs w:val="44"/>
        </w:rPr>
      </w:pPr>
      <w:bookmarkStart w:id="3" w:name="_Toc53404084"/>
      <w:r>
        <w:rPr>
          <w:color w:val="808080" w:themeColor="background1" w:themeShade="80"/>
          <w:sz w:val="44"/>
          <w:szCs w:val="44"/>
        </w:rPr>
        <w:lastRenderedPageBreak/>
        <w:t>2.- Preliminares</w:t>
      </w:r>
      <w:bookmarkEnd w:id="3"/>
    </w:p>
    <w:p w:rsidR="00B738CA" w:rsidRDefault="00B738CA" w:rsidP="00B738CA">
      <w:pPr>
        <w:rPr>
          <w:sz w:val="24"/>
          <w:szCs w:val="24"/>
        </w:rPr>
      </w:pPr>
    </w:p>
    <w:p w:rsidR="00B738CA" w:rsidRDefault="00B738CA" w:rsidP="00B738CA">
      <w:pPr>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rsidR="00F96B15" w:rsidRDefault="00F96B15" w:rsidP="00B738CA">
      <w:pPr>
        <w:rPr>
          <w:sz w:val="24"/>
          <w:szCs w:val="24"/>
        </w:rPr>
      </w:pPr>
    </w:p>
    <w:p w:rsidR="00615C6D" w:rsidRDefault="00615C6D" w:rsidP="00F96B15">
      <w:pPr>
        <w:pStyle w:val="Ttulo2"/>
        <w:rPr>
          <w:color w:val="808080" w:themeColor="background1" w:themeShade="80"/>
          <w:sz w:val="32"/>
          <w:szCs w:val="32"/>
        </w:rPr>
      </w:pPr>
      <w:bookmarkStart w:id="4" w:name="_Toc53404085"/>
      <w:r>
        <w:rPr>
          <w:color w:val="808080" w:themeColor="background1" w:themeShade="80"/>
          <w:sz w:val="32"/>
          <w:szCs w:val="32"/>
        </w:rPr>
        <w:t xml:space="preserve">2.1.- Machine </w:t>
      </w:r>
      <w:proofErr w:type="spellStart"/>
      <w:r>
        <w:rPr>
          <w:color w:val="808080" w:themeColor="background1" w:themeShade="80"/>
          <w:sz w:val="32"/>
          <w:szCs w:val="32"/>
        </w:rPr>
        <w:t>Learning</w:t>
      </w:r>
      <w:bookmarkEnd w:id="4"/>
      <w:proofErr w:type="spellEnd"/>
    </w:p>
    <w:p w:rsidR="00615C6D" w:rsidRDefault="00615C6D" w:rsidP="00615C6D"/>
    <w:p w:rsidR="00534BD6" w:rsidRDefault="00534BD6" w:rsidP="00615C6D">
      <w:pPr>
        <w:rPr>
          <w:sz w:val="24"/>
          <w:szCs w:val="24"/>
        </w:rPr>
      </w:pPr>
      <w:r>
        <w:rPr>
          <w:sz w:val="24"/>
          <w:szCs w:val="24"/>
        </w:rPr>
        <w:tab/>
        <w:t xml:space="preserve">En los últimos años empujado por el Big Data el </w:t>
      </w:r>
      <w:r>
        <w:rPr>
          <w:i/>
          <w:iCs/>
          <w:sz w:val="24"/>
          <w:szCs w:val="24"/>
        </w:rPr>
        <w:t xml:space="preserve">Machine </w:t>
      </w:r>
      <w:proofErr w:type="spellStart"/>
      <w:r>
        <w:rPr>
          <w:i/>
          <w:iCs/>
          <w:sz w:val="24"/>
          <w:szCs w:val="24"/>
        </w:rPr>
        <w:t>Learning</w:t>
      </w:r>
      <w:proofErr w:type="spellEnd"/>
      <w:r>
        <w:rPr>
          <w:i/>
          <w:iCs/>
          <w:sz w:val="24"/>
          <w:szCs w:val="24"/>
        </w:rPr>
        <w:t xml:space="preserve"> </w:t>
      </w:r>
      <w:proofErr w:type="spellStart"/>
      <w:r>
        <w:rPr>
          <w:sz w:val="24"/>
          <w:szCs w:val="24"/>
        </w:rPr>
        <w:t>a</w:t>
      </w:r>
      <w:proofErr w:type="spellEnd"/>
      <w:r>
        <w:rPr>
          <w:sz w:val="24"/>
          <w:szCs w:val="24"/>
        </w:rPr>
        <w:t xml:space="preserve"> adquirido gran importancia. E</w:t>
      </w:r>
      <w:r w:rsidR="00615C6D" w:rsidRPr="00615C6D">
        <w:rPr>
          <w:sz w:val="24"/>
          <w:szCs w:val="24"/>
        </w:rPr>
        <w:t xml:space="preserve">l </w:t>
      </w:r>
      <w:r w:rsidR="00615C6D">
        <w:rPr>
          <w:i/>
          <w:iCs/>
          <w:sz w:val="24"/>
          <w:szCs w:val="24"/>
        </w:rPr>
        <w:t xml:space="preserve">Machine </w:t>
      </w:r>
      <w:proofErr w:type="spellStart"/>
      <w:r w:rsidR="00615C6D">
        <w:rPr>
          <w:i/>
          <w:iCs/>
          <w:sz w:val="24"/>
          <w:szCs w:val="24"/>
        </w:rPr>
        <w:t>Learning</w:t>
      </w:r>
      <w:proofErr w:type="spellEnd"/>
      <w:r w:rsidR="00615C6D">
        <w:t xml:space="preserve"> </w:t>
      </w:r>
      <w:r w:rsidR="003E083E">
        <w:t xml:space="preserve">se </w:t>
      </w:r>
      <w:r w:rsidR="003E083E">
        <w:rPr>
          <w:sz w:val="24"/>
          <w:szCs w:val="24"/>
        </w:rPr>
        <w:t xml:space="preserve">define como el aprendizaje de las máquinas y </w:t>
      </w:r>
      <w:r w:rsidR="00615C6D">
        <w:rPr>
          <w:sz w:val="24"/>
          <w:szCs w:val="24"/>
        </w:rPr>
        <w:t>es un subcampo dentro de la Inteligencia Artificial</w:t>
      </w:r>
      <w:r w:rsidR="003E083E">
        <w:rPr>
          <w:sz w:val="24"/>
          <w:szCs w:val="24"/>
        </w:rPr>
        <w:t xml:space="preserve">. </w:t>
      </w:r>
    </w:p>
    <w:p w:rsidR="00534BD6" w:rsidRPr="00534BD6" w:rsidRDefault="00534BD6" w:rsidP="00615C6D">
      <w:r>
        <w:rPr>
          <w:sz w:val="24"/>
          <w:szCs w:val="24"/>
        </w:rPr>
        <w:tab/>
        <w:t xml:space="preserve">Debido a la gran cantidad de datos que se generan diariamente y al potencial de conocimiento que estos datos tienen, surge la necesidad de analizarlos y procesarlos. La cantidad de datos es tal, que resulta imposible tratar los datos manualmente. De aquí nace el </w:t>
      </w:r>
      <w:r>
        <w:rPr>
          <w:i/>
          <w:iCs/>
          <w:sz w:val="24"/>
          <w:szCs w:val="24"/>
        </w:rPr>
        <w:t xml:space="preserve">Machine </w:t>
      </w:r>
      <w:proofErr w:type="spellStart"/>
      <w:r>
        <w:rPr>
          <w:i/>
          <w:iCs/>
          <w:sz w:val="24"/>
          <w:szCs w:val="24"/>
        </w:rPr>
        <w:t>Learning</w:t>
      </w:r>
      <w:proofErr w:type="spellEnd"/>
      <w:r>
        <w:t xml:space="preserve">. </w:t>
      </w:r>
    </w:p>
    <w:p w:rsidR="00615C6D" w:rsidRPr="003E083E" w:rsidRDefault="003E083E" w:rsidP="00534BD6">
      <w:pPr>
        <w:ind w:firstLine="708"/>
        <w:rPr>
          <w:sz w:val="24"/>
          <w:szCs w:val="24"/>
        </w:rPr>
      </w:pPr>
      <w:r>
        <w:rPr>
          <w:sz w:val="24"/>
          <w:szCs w:val="24"/>
        </w:rPr>
        <w:t xml:space="preserve">Todos los sistemas del </w:t>
      </w:r>
      <w:r>
        <w:rPr>
          <w:i/>
          <w:iCs/>
          <w:sz w:val="24"/>
          <w:szCs w:val="24"/>
        </w:rPr>
        <w:t xml:space="preserve">Machine </w:t>
      </w:r>
      <w:proofErr w:type="spellStart"/>
      <w:r>
        <w:rPr>
          <w:i/>
          <w:iCs/>
          <w:sz w:val="24"/>
          <w:szCs w:val="24"/>
        </w:rPr>
        <w:t>Learning</w:t>
      </w:r>
      <w:proofErr w:type="spellEnd"/>
      <w:r>
        <w:rPr>
          <w:i/>
          <w:iCs/>
          <w:sz w:val="24"/>
          <w:szCs w:val="24"/>
        </w:rPr>
        <w:t xml:space="preserve"> </w:t>
      </w:r>
      <w:r>
        <w:rPr>
          <w:sz w:val="24"/>
          <w:szCs w:val="24"/>
        </w:rPr>
        <w:t xml:space="preserve">generan un modelo y este es el que se encarga de procesar toda la información y tomar decisiones. Este modelo </w:t>
      </w:r>
      <w:r w:rsidR="00503051">
        <w:rPr>
          <w:sz w:val="24"/>
          <w:szCs w:val="24"/>
        </w:rPr>
        <w:t xml:space="preserve">trabaja obteniendo </w:t>
      </w:r>
      <w:r>
        <w:rPr>
          <w:sz w:val="24"/>
          <w:szCs w:val="24"/>
        </w:rPr>
        <w:t>una entrada de datos, proces</w:t>
      </w:r>
      <w:r w:rsidR="00503051">
        <w:rPr>
          <w:sz w:val="24"/>
          <w:szCs w:val="24"/>
        </w:rPr>
        <w:t>ándolos</w:t>
      </w:r>
      <w:r>
        <w:rPr>
          <w:sz w:val="24"/>
          <w:szCs w:val="24"/>
        </w:rPr>
        <w:t xml:space="preserve"> y </w:t>
      </w:r>
      <w:r w:rsidR="00503051">
        <w:rPr>
          <w:sz w:val="24"/>
          <w:szCs w:val="24"/>
        </w:rPr>
        <w:t xml:space="preserve">obteniendo </w:t>
      </w:r>
      <w:r>
        <w:rPr>
          <w:sz w:val="24"/>
          <w:szCs w:val="24"/>
        </w:rPr>
        <w:t xml:space="preserve">una salida sobre estos. </w:t>
      </w:r>
    </w:p>
    <w:p w:rsidR="003E083E" w:rsidRDefault="003E083E" w:rsidP="00F96B15">
      <w:pPr>
        <w:pStyle w:val="Ttulo2"/>
        <w:rPr>
          <w:color w:val="808080" w:themeColor="background1" w:themeShade="80"/>
          <w:sz w:val="32"/>
          <w:szCs w:val="32"/>
        </w:rPr>
      </w:pPr>
    </w:p>
    <w:p w:rsidR="00F96B15" w:rsidRDefault="00F96B15" w:rsidP="00F96B15">
      <w:pPr>
        <w:pStyle w:val="Ttulo2"/>
        <w:rPr>
          <w:color w:val="808080" w:themeColor="background1" w:themeShade="80"/>
          <w:sz w:val="32"/>
          <w:szCs w:val="32"/>
        </w:rPr>
      </w:pPr>
      <w:bookmarkStart w:id="5" w:name="_Toc53404086"/>
      <w:r w:rsidRPr="00F96B15">
        <w:rPr>
          <w:color w:val="808080" w:themeColor="background1" w:themeShade="80"/>
          <w:sz w:val="32"/>
          <w:szCs w:val="32"/>
        </w:rPr>
        <w:t>2.</w:t>
      </w:r>
      <w:r w:rsidR="00615C6D">
        <w:rPr>
          <w:color w:val="808080" w:themeColor="background1" w:themeShade="80"/>
          <w:sz w:val="32"/>
          <w:szCs w:val="32"/>
        </w:rPr>
        <w:t>2</w:t>
      </w:r>
      <w:r w:rsidRPr="00F96B15">
        <w:rPr>
          <w:color w:val="808080" w:themeColor="background1" w:themeShade="80"/>
          <w:sz w:val="32"/>
          <w:szCs w:val="32"/>
        </w:rPr>
        <w:t>.- Problemas de Clasificación</w:t>
      </w:r>
      <w:bookmarkEnd w:id="5"/>
    </w:p>
    <w:p w:rsidR="00330031" w:rsidRDefault="00330031" w:rsidP="00330031">
      <w:pPr>
        <w:rPr>
          <w:sz w:val="24"/>
          <w:szCs w:val="24"/>
        </w:rPr>
      </w:pPr>
    </w:p>
    <w:p w:rsidR="00330031" w:rsidRDefault="00330031" w:rsidP="00330031">
      <w:pPr>
        <w:rPr>
          <w:sz w:val="24"/>
          <w:szCs w:val="24"/>
        </w:rPr>
      </w:pPr>
      <w:r w:rsidRPr="00A85A8E">
        <w:rPr>
          <w:sz w:val="24"/>
          <w:szCs w:val="24"/>
        </w:rPr>
        <w:tab/>
      </w:r>
      <w:r w:rsidR="00A85A8E" w:rsidRPr="00A85A8E">
        <w:rPr>
          <w:sz w:val="24"/>
          <w:szCs w:val="24"/>
        </w:rPr>
        <w:t>Los problemas de clasificación son un subcampo</w:t>
      </w:r>
      <w:r w:rsidRPr="00A85A8E">
        <w:rPr>
          <w:sz w:val="24"/>
          <w:szCs w:val="24"/>
        </w:rPr>
        <w:t xml:space="preserve"> del </w:t>
      </w:r>
      <w:r w:rsidRPr="00A85A8E">
        <w:rPr>
          <w:i/>
          <w:iCs/>
          <w:sz w:val="24"/>
          <w:szCs w:val="24"/>
        </w:rPr>
        <w:t>Ma</w:t>
      </w:r>
      <w:r w:rsidR="005523BA">
        <w:rPr>
          <w:i/>
          <w:iCs/>
          <w:sz w:val="24"/>
          <w:szCs w:val="24"/>
        </w:rPr>
        <w:t>c</w:t>
      </w:r>
      <w:r w:rsidRPr="00A85A8E">
        <w:rPr>
          <w:i/>
          <w:iCs/>
          <w:sz w:val="24"/>
          <w:szCs w:val="24"/>
        </w:rPr>
        <w:t xml:space="preserve">hine </w:t>
      </w:r>
      <w:proofErr w:type="spellStart"/>
      <w:r w:rsidRPr="00A85A8E">
        <w:rPr>
          <w:i/>
          <w:iCs/>
          <w:sz w:val="24"/>
          <w:szCs w:val="24"/>
        </w:rPr>
        <w:t>Learning</w:t>
      </w:r>
      <w:proofErr w:type="spellEnd"/>
      <w:r w:rsidR="00A85A8E" w:rsidRPr="00A85A8E">
        <w:rPr>
          <w:sz w:val="24"/>
          <w:szCs w:val="24"/>
        </w:rPr>
        <w:t>. En este subcampo recibimos ejemplos y tratamos de clasificarlos en la clase a la que pertenecen. Para ello, partimos de un conjunto de ejemplos de los cuales sabemos a qu</w:t>
      </w:r>
      <w:r w:rsidR="00A85A8E">
        <w:rPr>
          <w:sz w:val="24"/>
          <w:szCs w:val="24"/>
        </w:rPr>
        <w:t>é</w:t>
      </w:r>
      <w:r w:rsidR="00A85A8E" w:rsidRPr="00A85A8E">
        <w:rPr>
          <w:sz w:val="24"/>
          <w:szCs w:val="24"/>
        </w:rPr>
        <w:t xml:space="preserve"> clase pertenecen</w:t>
      </w:r>
      <w:r w:rsidR="00A85A8E">
        <w:rPr>
          <w:sz w:val="24"/>
          <w:szCs w:val="24"/>
        </w:rPr>
        <w:t xml:space="preserve">. El objetivo es aprender los patrones generales que se repiten para </w:t>
      </w:r>
      <w:r w:rsidR="00093237">
        <w:rPr>
          <w:sz w:val="24"/>
          <w:szCs w:val="24"/>
        </w:rPr>
        <w:t xml:space="preserve">pertenecer a cada </w:t>
      </w:r>
      <w:r w:rsidR="00A85A8E">
        <w:rPr>
          <w:sz w:val="24"/>
          <w:szCs w:val="24"/>
        </w:rPr>
        <w:t xml:space="preserve">clase y </w:t>
      </w:r>
      <w:r w:rsidR="00093237">
        <w:rPr>
          <w:sz w:val="24"/>
          <w:szCs w:val="24"/>
        </w:rPr>
        <w:t xml:space="preserve">así </w:t>
      </w:r>
      <w:r w:rsidR="00A85A8E">
        <w:rPr>
          <w:sz w:val="24"/>
          <w:szCs w:val="24"/>
        </w:rPr>
        <w:t xml:space="preserve">clasificar correctamente ejemplos desconocidos. </w:t>
      </w:r>
    </w:p>
    <w:p w:rsidR="00093237" w:rsidRPr="00A85A8E" w:rsidRDefault="00093237" w:rsidP="00330031">
      <w:pPr>
        <w:rPr>
          <w:sz w:val="24"/>
          <w:szCs w:val="24"/>
        </w:rPr>
      </w:pPr>
      <w:r>
        <w:rPr>
          <w:sz w:val="24"/>
          <w:szCs w:val="24"/>
        </w:rPr>
        <w:tab/>
      </w:r>
    </w:p>
    <w:p w:rsidR="00330031" w:rsidRDefault="00F96B15" w:rsidP="00330031">
      <w:pPr>
        <w:pStyle w:val="Ttulo2"/>
        <w:rPr>
          <w:color w:val="808080" w:themeColor="background1" w:themeShade="80"/>
          <w:sz w:val="32"/>
          <w:szCs w:val="32"/>
        </w:rPr>
      </w:pPr>
      <w:bookmarkStart w:id="6" w:name="_Toc53404087"/>
      <w:r w:rsidRPr="00F96B15">
        <w:rPr>
          <w:color w:val="808080" w:themeColor="background1" w:themeShade="80"/>
          <w:sz w:val="32"/>
          <w:szCs w:val="32"/>
        </w:rPr>
        <w:t>2.</w:t>
      </w:r>
      <w:r w:rsidR="00615C6D">
        <w:rPr>
          <w:color w:val="808080" w:themeColor="background1" w:themeShade="80"/>
          <w:sz w:val="32"/>
          <w:szCs w:val="32"/>
        </w:rPr>
        <w:t>3</w:t>
      </w:r>
      <w:r w:rsidRPr="00F96B15">
        <w:rPr>
          <w:color w:val="808080" w:themeColor="background1" w:themeShade="80"/>
          <w:sz w:val="32"/>
          <w:szCs w:val="32"/>
        </w:rPr>
        <w:t>.- Lógica Difusa</w:t>
      </w:r>
      <w:bookmarkEnd w:id="6"/>
    </w:p>
    <w:p w:rsidR="00503051" w:rsidRDefault="00503051" w:rsidP="00503051"/>
    <w:p w:rsidR="00633D6A" w:rsidRDefault="00633D6A" w:rsidP="00503051">
      <w:pPr>
        <w:rPr>
          <w:sz w:val="24"/>
          <w:szCs w:val="24"/>
        </w:rPr>
      </w:pPr>
      <w:r w:rsidRPr="00633D6A">
        <w:rPr>
          <w:sz w:val="24"/>
          <w:szCs w:val="24"/>
        </w:rPr>
        <w:tab/>
        <w:t>La</w:t>
      </w:r>
      <w:r>
        <w:rPr>
          <w:sz w:val="24"/>
          <w:szCs w:val="24"/>
        </w:rPr>
        <w:t xml:space="preserve"> Lógica difusa la introdujo </w:t>
      </w:r>
      <w:proofErr w:type="spellStart"/>
      <w:r>
        <w:rPr>
          <w:sz w:val="24"/>
          <w:szCs w:val="24"/>
        </w:rPr>
        <w:t>Lofti</w:t>
      </w:r>
      <w:proofErr w:type="spellEnd"/>
      <w:r>
        <w:rPr>
          <w:sz w:val="24"/>
          <w:szCs w:val="24"/>
        </w:rPr>
        <w:t xml:space="preserve"> </w:t>
      </w:r>
      <w:proofErr w:type="spellStart"/>
      <w:r>
        <w:rPr>
          <w:sz w:val="24"/>
          <w:szCs w:val="24"/>
        </w:rPr>
        <w:t>Zadeh</w:t>
      </w:r>
      <w:proofErr w:type="spellEnd"/>
      <w:r>
        <w:rPr>
          <w:sz w:val="24"/>
          <w:szCs w:val="24"/>
        </w:rPr>
        <w:t xml:space="preserve"> </w:t>
      </w:r>
      <w:r w:rsidR="00656AE7">
        <w:rPr>
          <w:sz w:val="24"/>
          <w:szCs w:val="24"/>
        </w:rPr>
        <w:fldChar w:fldCharType="begin"/>
      </w:r>
      <w:r w:rsidR="00656AE7">
        <w:rPr>
          <w:sz w:val="24"/>
          <w:szCs w:val="24"/>
        </w:rPr>
        <w:instrText xml:space="preserve"> REF _Ref53308808 \r \h </w:instrText>
      </w:r>
      <w:r w:rsidR="00656AE7">
        <w:rPr>
          <w:sz w:val="24"/>
          <w:szCs w:val="24"/>
        </w:rPr>
      </w:r>
      <w:r w:rsidR="00656AE7">
        <w:rPr>
          <w:sz w:val="24"/>
          <w:szCs w:val="24"/>
        </w:rPr>
        <w:fldChar w:fldCharType="separate"/>
      </w:r>
      <w:r w:rsidR="00656AE7">
        <w:rPr>
          <w:sz w:val="24"/>
          <w:szCs w:val="24"/>
        </w:rPr>
        <w:t>[2]</w:t>
      </w:r>
      <w:r w:rsidR="00656AE7">
        <w:rPr>
          <w:sz w:val="24"/>
          <w:szCs w:val="24"/>
        </w:rPr>
        <w:fldChar w:fldCharType="end"/>
      </w:r>
      <w:r>
        <w:rPr>
          <w:sz w:val="24"/>
          <w:szCs w:val="24"/>
        </w:rPr>
        <w:t xml:space="preserve"> en 1965. </w:t>
      </w:r>
      <w:r w:rsidR="00801F24">
        <w:rPr>
          <w:sz w:val="24"/>
          <w:szCs w:val="24"/>
        </w:rPr>
        <w:t xml:space="preserve">En la lógica clásica, un elemento solo puede obtener dos valores: verdadero o falso. Es decir, un elemento puede pertenecer o no a un conjunto, pero el grado de pertenencia será absoluto. En </w:t>
      </w:r>
      <w:r w:rsidR="00801F24">
        <w:rPr>
          <w:sz w:val="24"/>
          <w:szCs w:val="24"/>
        </w:rPr>
        <w:lastRenderedPageBreak/>
        <w:t xml:space="preserve">la lógica difusa, por lo contrario, cada elemento tiene un grado de pertenencia </w:t>
      </w:r>
      <w:r w:rsidR="000E7AC9">
        <w:rPr>
          <w:sz w:val="24"/>
          <w:szCs w:val="24"/>
        </w:rPr>
        <w:t xml:space="preserve">con un valor real </w:t>
      </w:r>
      <w:r w:rsidR="00801F24">
        <w:rPr>
          <w:sz w:val="24"/>
          <w:szCs w:val="24"/>
        </w:rPr>
        <w:t xml:space="preserve">en el rango [0,1] para cada conjunto.  </w:t>
      </w:r>
    </w:p>
    <w:p w:rsidR="000E7AC9" w:rsidRDefault="000E7AC9" w:rsidP="00503051">
      <w:pPr>
        <w:rPr>
          <w:sz w:val="24"/>
          <w:szCs w:val="24"/>
        </w:rPr>
      </w:pPr>
      <w:r>
        <w:rPr>
          <w:sz w:val="24"/>
          <w:szCs w:val="24"/>
        </w:rPr>
        <w:tab/>
      </w:r>
      <w:r w:rsidR="00BB0481">
        <w:rPr>
          <w:sz w:val="24"/>
          <w:szCs w:val="24"/>
        </w:rPr>
        <w:t>Vamos a explicar e</w:t>
      </w:r>
      <w:r>
        <w:rPr>
          <w:sz w:val="24"/>
          <w:szCs w:val="24"/>
        </w:rPr>
        <w:t>l ejemplo clásico que se suele</w:t>
      </w:r>
      <w:r w:rsidR="00BB0481">
        <w:rPr>
          <w:sz w:val="24"/>
          <w:szCs w:val="24"/>
        </w:rPr>
        <w:t xml:space="preserve"> utilizar para entender la lógica difusa. Vamos a determinar si un paciente tiene fiebre o no. Desde la perspectiva de la lógica clásica tendremos fiebre si la temperatura del paciente es mayor que 39º y sino no. Es decir, tendremos fiebre si la temperatura del paciente pertenece al conjunto de “</w:t>
      </w:r>
      <w:r w:rsidR="00BB0481">
        <w:rPr>
          <w:i/>
          <w:iCs/>
          <w:sz w:val="24"/>
          <w:szCs w:val="24"/>
        </w:rPr>
        <w:t>Fiebre Fuerte</w:t>
      </w:r>
      <w:r w:rsidR="00BB0481">
        <w:rPr>
          <w:sz w:val="24"/>
          <w:szCs w:val="24"/>
        </w:rPr>
        <w:t xml:space="preserve">”. Esta situación está representada en la Ilustración 1. </w:t>
      </w:r>
    </w:p>
    <w:p w:rsidR="00BB0481" w:rsidRDefault="00BB0481" w:rsidP="00BB0481">
      <w:pPr>
        <w:keepNext/>
        <w:jc w:val="center"/>
      </w:pPr>
      <w:r>
        <w:rPr>
          <w:noProof/>
          <w:sz w:val="24"/>
          <w:szCs w:val="24"/>
        </w:rPr>
        <w:drawing>
          <wp:inline distT="0" distB="0" distL="0" distR="0">
            <wp:extent cx="2255921" cy="1333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clasica.jpg"/>
                    <pic:cNvPicPr/>
                  </pic:nvPicPr>
                  <pic:blipFill>
                    <a:blip r:embed="rId10">
                      <a:extLst>
                        <a:ext uri="{28A0092B-C50C-407E-A947-70E740481C1C}">
                          <a14:useLocalDpi xmlns:a14="http://schemas.microsoft.com/office/drawing/2010/main" val="0"/>
                        </a:ext>
                      </a:extLst>
                    </a:blip>
                    <a:stretch>
                      <a:fillRect/>
                    </a:stretch>
                  </pic:blipFill>
                  <pic:spPr>
                    <a:xfrm>
                      <a:off x="0" y="0"/>
                      <a:ext cx="2270874" cy="1342339"/>
                    </a:xfrm>
                    <a:prstGeom prst="rect">
                      <a:avLst/>
                    </a:prstGeom>
                  </pic:spPr>
                </pic:pic>
              </a:graphicData>
            </a:graphic>
          </wp:inline>
        </w:drawing>
      </w:r>
    </w:p>
    <w:p w:rsidR="00BB0481" w:rsidRPr="007250AF" w:rsidRDefault="00BB0481" w:rsidP="00BB0481">
      <w:pPr>
        <w:pStyle w:val="Descripcin"/>
        <w:jc w:val="center"/>
        <w:rPr>
          <w:color w:val="365F91" w:themeColor="accent1" w:themeShade="BF"/>
          <w:sz w:val="24"/>
          <w:szCs w:val="24"/>
        </w:rPr>
      </w:pPr>
      <w:bookmarkStart w:id="7" w:name="_Toc53404118"/>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BE5069">
        <w:rPr>
          <w:noProof/>
          <w:color w:val="365F91" w:themeColor="accent1" w:themeShade="BF"/>
          <w:sz w:val="24"/>
          <w:szCs w:val="24"/>
        </w:rPr>
        <w:t>1</w:t>
      </w:r>
      <w:r w:rsidRPr="007250AF">
        <w:rPr>
          <w:color w:val="365F91" w:themeColor="accent1" w:themeShade="BF"/>
          <w:sz w:val="24"/>
          <w:szCs w:val="24"/>
        </w:rPr>
        <w:fldChar w:fldCharType="end"/>
      </w:r>
      <w:r w:rsidRPr="007250AF">
        <w:rPr>
          <w:color w:val="365F91" w:themeColor="accent1" w:themeShade="BF"/>
          <w:sz w:val="24"/>
          <w:szCs w:val="24"/>
        </w:rPr>
        <w:t>. Ejemplo lógica Clásica</w:t>
      </w:r>
      <w:bookmarkEnd w:id="7"/>
    </w:p>
    <w:p w:rsidR="00BB0481" w:rsidRDefault="00BB0481" w:rsidP="00BB0481"/>
    <w:p w:rsidR="00BB0481" w:rsidRDefault="00BB0481" w:rsidP="00BB0481">
      <w:pPr>
        <w:rPr>
          <w:sz w:val="24"/>
          <w:szCs w:val="24"/>
        </w:rPr>
      </w:pPr>
      <w:r w:rsidRPr="00BB0481">
        <w:rPr>
          <w:sz w:val="24"/>
          <w:szCs w:val="24"/>
        </w:rPr>
        <w:tab/>
        <w:t>Por lo contrario,</w:t>
      </w:r>
      <w:r>
        <w:rPr>
          <w:sz w:val="24"/>
          <w:szCs w:val="24"/>
        </w:rPr>
        <w:t xml:space="preserve"> si representamos este caso con la lógica difusa, obtendríamos un valor real entre [0,1] para el conjunto de “</w:t>
      </w:r>
      <w:r>
        <w:rPr>
          <w:i/>
          <w:iCs/>
          <w:sz w:val="24"/>
          <w:szCs w:val="24"/>
        </w:rPr>
        <w:t>Fiebre Fuerte</w:t>
      </w:r>
      <w:r>
        <w:rPr>
          <w:sz w:val="24"/>
          <w:szCs w:val="24"/>
        </w:rPr>
        <w:t>”. Este caso</w:t>
      </w:r>
      <w:r w:rsidR="00656AE7">
        <w:rPr>
          <w:sz w:val="24"/>
          <w:szCs w:val="24"/>
        </w:rPr>
        <w:t>,</w:t>
      </w:r>
      <w:r>
        <w:rPr>
          <w:sz w:val="24"/>
          <w:szCs w:val="24"/>
        </w:rPr>
        <w:t xml:space="preserve"> est</w:t>
      </w:r>
      <w:r w:rsidR="00656AE7">
        <w:rPr>
          <w:sz w:val="24"/>
          <w:szCs w:val="24"/>
        </w:rPr>
        <w:t>á</w:t>
      </w:r>
      <w:r>
        <w:rPr>
          <w:sz w:val="24"/>
          <w:szCs w:val="24"/>
        </w:rPr>
        <w:t xml:space="preserve"> representado en la Ilustración 2. </w:t>
      </w:r>
    </w:p>
    <w:p w:rsidR="00BB0481" w:rsidRDefault="00BB0481" w:rsidP="00BB0481">
      <w:pPr>
        <w:keepNext/>
        <w:jc w:val="center"/>
      </w:pPr>
      <w:r>
        <w:rPr>
          <w:noProof/>
          <w:sz w:val="24"/>
          <w:szCs w:val="24"/>
        </w:rPr>
        <w:drawing>
          <wp:inline distT="0" distB="0" distL="0" distR="0">
            <wp:extent cx="2171700" cy="1283716"/>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difusa7.jpg"/>
                    <pic:cNvPicPr/>
                  </pic:nvPicPr>
                  <pic:blipFill>
                    <a:blip r:embed="rId11">
                      <a:extLst>
                        <a:ext uri="{28A0092B-C50C-407E-A947-70E740481C1C}">
                          <a14:useLocalDpi xmlns:a14="http://schemas.microsoft.com/office/drawing/2010/main" val="0"/>
                        </a:ext>
                      </a:extLst>
                    </a:blip>
                    <a:stretch>
                      <a:fillRect/>
                    </a:stretch>
                  </pic:blipFill>
                  <pic:spPr>
                    <a:xfrm>
                      <a:off x="0" y="0"/>
                      <a:ext cx="2188834" cy="1293844"/>
                    </a:xfrm>
                    <a:prstGeom prst="rect">
                      <a:avLst/>
                    </a:prstGeom>
                  </pic:spPr>
                </pic:pic>
              </a:graphicData>
            </a:graphic>
          </wp:inline>
        </w:drawing>
      </w:r>
    </w:p>
    <w:p w:rsidR="00BB0481" w:rsidRDefault="00BB0481" w:rsidP="00BB0481">
      <w:pPr>
        <w:pStyle w:val="Descripcin"/>
        <w:jc w:val="center"/>
        <w:rPr>
          <w:color w:val="365F91" w:themeColor="accent1" w:themeShade="BF"/>
          <w:sz w:val="24"/>
          <w:szCs w:val="24"/>
        </w:rPr>
      </w:pPr>
      <w:bookmarkStart w:id="8" w:name="_Toc53404119"/>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BE5069">
        <w:rPr>
          <w:noProof/>
          <w:color w:val="365F91" w:themeColor="accent1" w:themeShade="BF"/>
          <w:sz w:val="24"/>
          <w:szCs w:val="24"/>
        </w:rPr>
        <w:t>2</w:t>
      </w:r>
      <w:r w:rsidRPr="007250AF">
        <w:rPr>
          <w:color w:val="365F91" w:themeColor="accent1" w:themeShade="BF"/>
          <w:sz w:val="24"/>
          <w:szCs w:val="24"/>
        </w:rPr>
        <w:fldChar w:fldCharType="end"/>
      </w:r>
      <w:r w:rsidRPr="007250AF">
        <w:rPr>
          <w:color w:val="365F91" w:themeColor="accent1" w:themeShade="BF"/>
          <w:sz w:val="24"/>
          <w:szCs w:val="24"/>
        </w:rPr>
        <w:t>. Ejemplo Lógica difusa.</w:t>
      </w:r>
      <w:bookmarkEnd w:id="8"/>
    </w:p>
    <w:p w:rsidR="007250AF" w:rsidRDefault="007250AF" w:rsidP="007250AF"/>
    <w:p w:rsidR="007250AF" w:rsidRDefault="007250AF" w:rsidP="007250AF">
      <w:pPr>
        <w:rPr>
          <w:sz w:val="24"/>
          <w:szCs w:val="24"/>
        </w:rPr>
      </w:pPr>
      <w:r w:rsidRPr="007250AF">
        <w:rPr>
          <w:sz w:val="24"/>
          <w:szCs w:val="24"/>
        </w:rPr>
        <w:tab/>
      </w:r>
      <w:r>
        <w:rPr>
          <w:sz w:val="24"/>
          <w:szCs w:val="24"/>
        </w:rPr>
        <w:t>La lógica difusa nos permite representar mejor la realidad, ya que podemos representar conceptos como mucho frio, poco alto, muy gordo…</w:t>
      </w:r>
    </w:p>
    <w:p w:rsidR="004D637D" w:rsidRDefault="007250AF" w:rsidP="004D637D">
      <w:pPr>
        <w:rPr>
          <w:sz w:val="24"/>
          <w:szCs w:val="24"/>
        </w:rPr>
      </w:pPr>
      <w:r>
        <w:rPr>
          <w:sz w:val="24"/>
          <w:szCs w:val="24"/>
        </w:rPr>
        <w:tab/>
        <w:t xml:space="preserve"> </w:t>
      </w:r>
      <w:r w:rsidR="004D637D" w:rsidRPr="004D637D">
        <w:rPr>
          <w:sz w:val="24"/>
          <w:szCs w:val="24"/>
        </w:rPr>
        <w:t xml:space="preserve">A la hora de representar conjuntos difusos, tendremos las </w:t>
      </w:r>
      <w:r w:rsidR="004D637D" w:rsidRPr="004D637D">
        <w:rPr>
          <w:i/>
          <w:iCs/>
          <w:sz w:val="24"/>
          <w:szCs w:val="24"/>
        </w:rPr>
        <w:t>variables lingüísticas</w:t>
      </w:r>
      <w:r w:rsidR="004D637D" w:rsidRPr="004D637D">
        <w:rPr>
          <w:sz w:val="24"/>
          <w:szCs w:val="24"/>
        </w:rPr>
        <w:t xml:space="preserve"> como</w:t>
      </w:r>
      <w:r w:rsidR="004D637D">
        <w:rPr>
          <w:sz w:val="24"/>
          <w:szCs w:val="24"/>
        </w:rPr>
        <w:t xml:space="preserve"> altura, peso, temperatura…</w:t>
      </w:r>
      <w:r w:rsidR="004D637D" w:rsidRPr="004D637D">
        <w:rPr>
          <w:sz w:val="24"/>
          <w:szCs w:val="24"/>
        </w:rPr>
        <w:t xml:space="preserve"> y también tendremos </w:t>
      </w:r>
      <w:r w:rsidR="004D637D">
        <w:rPr>
          <w:i/>
          <w:iCs/>
          <w:sz w:val="24"/>
          <w:szCs w:val="24"/>
        </w:rPr>
        <w:t>etiquetas lingüísticas</w:t>
      </w:r>
      <w:r w:rsidR="004D637D">
        <w:rPr>
          <w:sz w:val="24"/>
          <w:szCs w:val="24"/>
        </w:rPr>
        <w:t xml:space="preserve"> </w:t>
      </w:r>
      <w:r w:rsidR="004D637D" w:rsidRPr="004D637D">
        <w:rPr>
          <w:sz w:val="24"/>
          <w:szCs w:val="24"/>
        </w:rPr>
        <w:t xml:space="preserve">como bajo, medio, alto… </w:t>
      </w:r>
      <w:r w:rsidR="004D637D">
        <w:rPr>
          <w:sz w:val="24"/>
          <w:szCs w:val="24"/>
        </w:rPr>
        <w:t>Podemos representarlo como en la Ilustración 3.</w:t>
      </w:r>
    </w:p>
    <w:p w:rsidR="001739EC" w:rsidRDefault="001739EC" w:rsidP="001739EC">
      <w:pPr>
        <w:keepNext/>
        <w:jc w:val="center"/>
      </w:pPr>
      <w:r>
        <w:rPr>
          <w:noProof/>
          <w:sz w:val="40"/>
          <w:szCs w:val="40"/>
        </w:rPr>
        <w:lastRenderedPageBreak/>
        <w:drawing>
          <wp:inline distT="0" distB="0" distL="0" distR="0">
            <wp:extent cx="3500798" cy="2413591"/>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s-linguisticas.png"/>
                    <pic:cNvPicPr/>
                  </pic:nvPicPr>
                  <pic:blipFill>
                    <a:blip r:embed="rId12">
                      <a:extLst>
                        <a:ext uri="{28A0092B-C50C-407E-A947-70E740481C1C}">
                          <a14:useLocalDpi xmlns:a14="http://schemas.microsoft.com/office/drawing/2010/main" val="0"/>
                        </a:ext>
                      </a:extLst>
                    </a:blip>
                    <a:stretch>
                      <a:fillRect/>
                    </a:stretch>
                  </pic:blipFill>
                  <pic:spPr>
                    <a:xfrm>
                      <a:off x="0" y="0"/>
                      <a:ext cx="3518435" cy="2425751"/>
                    </a:xfrm>
                    <a:prstGeom prst="rect">
                      <a:avLst/>
                    </a:prstGeom>
                  </pic:spPr>
                </pic:pic>
              </a:graphicData>
            </a:graphic>
          </wp:inline>
        </w:drawing>
      </w:r>
    </w:p>
    <w:p w:rsidR="001739EC" w:rsidRPr="001739EC" w:rsidRDefault="001739EC" w:rsidP="001739EC">
      <w:pPr>
        <w:pStyle w:val="Descripcin"/>
        <w:jc w:val="center"/>
        <w:rPr>
          <w:sz w:val="24"/>
          <w:szCs w:val="24"/>
        </w:rPr>
      </w:pPr>
      <w:bookmarkStart w:id="9" w:name="_Toc53404120"/>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BE5069">
        <w:rPr>
          <w:noProof/>
          <w:sz w:val="24"/>
          <w:szCs w:val="24"/>
        </w:rPr>
        <w:t>3</w:t>
      </w:r>
      <w:r w:rsidRPr="001739EC">
        <w:rPr>
          <w:sz w:val="24"/>
          <w:szCs w:val="24"/>
        </w:rPr>
        <w:fldChar w:fldCharType="end"/>
      </w:r>
      <w:r w:rsidRPr="001739EC">
        <w:rPr>
          <w:sz w:val="24"/>
          <w:szCs w:val="24"/>
        </w:rPr>
        <w:t>. Variable difusa con sus etiquetas lingüísticas</w:t>
      </w:r>
      <w:bookmarkEnd w:id="9"/>
    </w:p>
    <w:p w:rsidR="00AC176F" w:rsidRDefault="00AC176F" w:rsidP="00AC176F">
      <w:pPr>
        <w:rPr>
          <w:i/>
          <w:iCs/>
          <w:sz w:val="24"/>
          <w:szCs w:val="24"/>
        </w:rPr>
      </w:pPr>
      <w:r>
        <w:rPr>
          <w:sz w:val="24"/>
          <w:szCs w:val="24"/>
        </w:rPr>
        <w:tab/>
        <w:t xml:space="preserve">Como estamos tratando con conjuntos, con la lógica difusa también se necesitan operadores de unión, intersección y complementario. Para estas operaciones, existen diferentes métodos llamados </w:t>
      </w:r>
      <w:r>
        <w:rPr>
          <w:i/>
          <w:iCs/>
          <w:sz w:val="24"/>
          <w:szCs w:val="24"/>
        </w:rPr>
        <w:t>t-normas, t-</w:t>
      </w:r>
      <w:proofErr w:type="spellStart"/>
      <w:r>
        <w:rPr>
          <w:i/>
          <w:iCs/>
          <w:sz w:val="24"/>
          <w:szCs w:val="24"/>
        </w:rPr>
        <w:t>conormas</w:t>
      </w:r>
      <w:proofErr w:type="spellEnd"/>
      <w:r>
        <w:rPr>
          <w:i/>
          <w:iCs/>
          <w:sz w:val="24"/>
          <w:szCs w:val="24"/>
        </w:rPr>
        <w:t xml:space="preserve">, </w:t>
      </w:r>
      <w:r w:rsidRPr="00AC176F">
        <w:rPr>
          <w:sz w:val="24"/>
          <w:szCs w:val="24"/>
        </w:rPr>
        <w:t>y</w:t>
      </w:r>
      <w:r>
        <w:rPr>
          <w:i/>
          <w:iCs/>
          <w:sz w:val="24"/>
          <w:szCs w:val="24"/>
        </w:rPr>
        <w:t xml:space="preserve"> negaciones.</w:t>
      </w:r>
    </w:p>
    <w:p w:rsidR="00AC176F" w:rsidRDefault="00AC176F" w:rsidP="00AC176F">
      <w:pPr>
        <w:pStyle w:val="Ttulo3"/>
        <w:rPr>
          <w:color w:val="808080" w:themeColor="background1" w:themeShade="80"/>
        </w:rPr>
      </w:pPr>
    </w:p>
    <w:p w:rsidR="00AC176F" w:rsidRDefault="00AC176F" w:rsidP="00AC176F">
      <w:pPr>
        <w:pStyle w:val="Ttulo3"/>
        <w:rPr>
          <w:color w:val="808080" w:themeColor="background1" w:themeShade="80"/>
        </w:rPr>
      </w:pPr>
      <w:bookmarkStart w:id="10" w:name="_Toc53404088"/>
      <w:r w:rsidRPr="00AC176F">
        <w:rPr>
          <w:color w:val="808080" w:themeColor="background1" w:themeShade="80"/>
        </w:rPr>
        <w:t>2.3.1- Operadores</w:t>
      </w:r>
      <w:bookmarkEnd w:id="10"/>
    </w:p>
    <w:p w:rsidR="00715709" w:rsidRPr="00715709" w:rsidRDefault="00715709" w:rsidP="00715709"/>
    <w:p w:rsidR="00715709" w:rsidRDefault="00715709" w:rsidP="00715709">
      <w:pPr>
        <w:pStyle w:val="Prrafodelista"/>
        <w:numPr>
          <w:ilvl w:val="0"/>
          <w:numId w:val="7"/>
        </w:numPr>
        <w:rPr>
          <w:b/>
          <w:bCs/>
          <w:sz w:val="24"/>
          <w:szCs w:val="24"/>
        </w:rPr>
      </w:pPr>
      <w:r w:rsidRPr="00715709">
        <w:rPr>
          <w:b/>
          <w:bCs/>
          <w:sz w:val="24"/>
          <w:szCs w:val="24"/>
        </w:rPr>
        <w:t>T-normas</w:t>
      </w:r>
      <w:r>
        <w:rPr>
          <w:b/>
          <w:bCs/>
          <w:sz w:val="24"/>
          <w:szCs w:val="24"/>
        </w:rPr>
        <w:t xml:space="preserve"> </w:t>
      </w:r>
    </w:p>
    <w:p w:rsidR="00715709" w:rsidRPr="00715709" w:rsidRDefault="00715709" w:rsidP="00715709">
      <w:pPr>
        <w:pStyle w:val="Prrafodelista"/>
        <w:rPr>
          <w:sz w:val="24"/>
          <w:szCs w:val="24"/>
        </w:rPr>
      </w:pPr>
      <w:r>
        <w:rPr>
          <w:b/>
          <w:bCs/>
          <w:sz w:val="24"/>
          <w:szCs w:val="24"/>
        </w:rPr>
        <w:t>Definición:</w:t>
      </w:r>
      <w:r>
        <w:rPr>
          <w:b/>
          <w:bCs/>
          <w:sz w:val="24"/>
          <w:szCs w:val="24"/>
        </w:rPr>
        <w:tab/>
      </w:r>
      <w:r w:rsidRPr="00715709">
        <w:rPr>
          <w:i/>
          <w:iCs/>
          <w:sz w:val="24"/>
          <w:szCs w:val="24"/>
        </w:rPr>
        <w:t xml:space="preserve">Una t-norma es una función T: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Pr>
          <w:sz w:val="24"/>
          <w:szCs w:val="24"/>
        </w:rPr>
        <w:t>Cota:</w:t>
      </w:r>
      <w:r>
        <w:rPr>
          <w:sz w:val="24"/>
          <w:szCs w:val="24"/>
        </w:rPr>
        <w:tab/>
      </w:r>
      <w:r w:rsidR="00B129B9">
        <w:rPr>
          <w:i/>
          <w:iCs/>
          <w:sz w:val="24"/>
          <w:szCs w:val="24"/>
        </w:rPr>
        <w:t xml:space="preserve"> </w:t>
      </w:r>
      <w:r w:rsidR="00B129B9">
        <w:rPr>
          <w:rFonts w:eastAsiaTheme="minorEastAsia"/>
          <w:i/>
          <w:iCs/>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r>
          <w:rPr>
            <w:rFonts w:ascii="Cambria Math" w:hAnsi="Cambria Math"/>
            <w:sz w:val="24"/>
            <w:szCs w:val="24"/>
          </w:rPr>
          <m:t xml:space="preserve"> </m:t>
        </m:r>
      </m:oMath>
    </w:p>
    <w:p w:rsidR="00715709" w:rsidRPr="00715709" w:rsidRDefault="00715709" w:rsidP="00715709">
      <w:pPr>
        <w:pStyle w:val="Prrafodelista"/>
        <w:numPr>
          <w:ilvl w:val="1"/>
          <w:numId w:val="7"/>
        </w:numPr>
        <w:rPr>
          <w:b/>
          <w:bCs/>
          <w:sz w:val="24"/>
          <w:szCs w:val="24"/>
        </w:rPr>
      </w:pPr>
      <w:r>
        <w:rPr>
          <w:sz w:val="24"/>
          <w:szCs w:val="24"/>
        </w:rPr>
        <w:t>Monotonía: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715709" w:rsidRDefault="00715709" w:rsidP="00715709">
      <w:pPr>
        <w:pStyle w:val="Prrafodelista"/>
        <w:numPr>
          <w:ilvl w:val="1"/>
          <w:numId w:val="7"/>
        </w:numPr>
        <w:rPr>
          <w:b/>
          <w:bCs/>
          <w:sz w:val="24"/>
          <w:szCs w:val="24"/>
        </w:rPr>
      </w:pPr>
      <w:r>
        <w:rPr>
          <w:sz w:val="24"/>
          <w:szCs w:val="24"/>
        </w:rPr>
        <w:t>Conmutativa: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=T(y,x)</m:t>
        </m:r>
      </m:oMath>
    </w:p>
    <w:p w:rsidR="00197FF6" w:rsidRPr="00197FF6" w:rsidRDefault="00715709" w:rsidP="00197FF6">
      <w:pPr>
        <w:pStyle w:val="Prrafodelista"/>
        <w:numPr>
          <w:ilvl w:val="1"/>
          <w:numId w:val="7"/>
        </w:numPr>
        <w:rPr>
          <w:b/>
          <w:bCs/>
          <w:sz w:val="24"/>
          <w:szCs w:val="24"/>
        </w:rPr>
      </w:pPr>
      <w:r>
        <w:rPr>
          <w:sz w:val="24"/>
          <w:szCs w:val="24"/>
        </w:rPr>
        <w:t xml:space="preserve">Asociativa: </w:t>
      </w:r>
      <w:r w:rsidR="00B129B9">
        <w:rPr>
          <w:rFonts w:eastAsiaTheme="minorEastAsia"/>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T(x,y</m:t>
            </m:r>
          </m:e>
        </m:d>
        <m:r>
          <w:rPr>
            <w:rFonts w:ascii="Cambria Math" w:hAnsi="Cambria Math"/>
            <w:sz w:val="24"/>
            <w:szCs w:val="24"/>
          </w:rPr>
          <m:t>,z)=T(x,T</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197FF6" w:rsidRDefault="00197FF6" w:rsidP="00197FF6">
      <w:pPr>
        <w:ind w:left="708"/>
        <w:rPr>
          <w:sz w:val="24"/>
          <w:szCs w:val="24"/>
        </w:rPr>
      </w:pPr>
      <w:r>
        <w:rPr>
          <w:sz w:val="24"/>
          <w:szCs w:val="24"/>
        </w:rPr>
        <w:t>Estos son algunos de los operadores m</w:t>
      </w:r>
      <w:r w:rsidR="00F15C16">
        <w:rPr>
          <w:sz w:val="24"/>
          <w:szCs w:val="24"/>
        </w:rPr>
        <w:t>á</w:t>
      </w:r>
      <w:r>
        <w:rPr>
          <w:sz w:val="24"/>
          <w:szCs w:val="24"/>
        </w:rPr>
        <w:t>s utilizados para representar la intersección:</w:t>
      </w:r>
    </w:p>
    <w:p w:rsidR="00197FF6" w:rsidRPr="00197FF6" w:rsidRDefault="00197FF6" w:rsidP="00197FF6">
      <w:pPr>
        <w:pStyle w:val="Prrafodelista"/>
        <w:numPr>
          <w:ilvl w:val="0"/>
          <w:numId w:val="8"/>
        </w:numPr>
        <w:rPr>
          <w:i/>
          <w:iCs/>
          <w:sz w:val="24"/>
          <w:szCs w:val="24"/>
        </w:rPr>
      </w:pPr>
      <w:r w:rsidRPr="00197FF6">
        <w:rPr>
          <w:i/>
          <w:iCs/>
          <w:sz w:val="24"/>
          <w:szCs w:val="24"/>
        </w:rPr>
        <w:t>Mínimo:</w:t>
      </w:r>
      <w:r>
        <w:rPr>
          <w:i/>
          <w:iCs/>
          <w:sz w:val="24"/>
          <w:szCs w:val="24"/>
        </w:rPr>
        <w:t xml:space="preserve"> </w:t>
      </w:r>
      <w: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(x,y)</m:t>
        </m:r>
      </m:oMath>
    </w:p>
    <w:p w:rsidR="00197FF6" w:rsidRPr="00197FF6" w:rsidRDefault="00197FF6" w:rsidP="00197FF6">
      <w:pPr>
        <w:pStyle w:val="Prrafodelista"/>
        <w:numPr>
          <w:ilvl w:val="0"/>
          <w:numId w:val="8"/>
        </w:numPr>
        <w:rPr>
          <w:i/>
          <w:iCs/>
          <w:sz w:val="24"/>
          <w:szCs w:val="24"/>
        </w:rPr>
      </w:pPr>
      <w:r w:rsidRPr="00197FF6">
        <w:rPr>
          <w:i/>
          <w:iCs/>
          <w:sz w:val="24"/>
          <w:szCs w:val="24"/>
        </w:rPr>
        <w:t>Producto:</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=x*y</m:t>
        </m:r>
      </m:oMath>
    </w:p>
    <w:p w:rsidR="00197FF6" w:rsidRPr="00F15C16" w:rsidRDefault="00197FF6" w:rsidP="00197FF6">
      <w:pPr>
        <w:pStyle w:val="Prrafodelista"/>
        <w:numPr>
          <w:ilvl w:val="0"/>
          <w:numId w:val="8"/>
        </w:numPr>
        <w:rPr>
          <w:i/>
          <w:iCs/>
          <w:sz w:val="24"/>
          <w:szCs w:val="24"/>
        </w:rPr>
      </w:pPr>
      <w:proofErr w:type="spellStart"/>
      <w:r w:rsidRPr="00197FF6">
        <w:rPr>
          <w:i/>
          <w:iCs/>
          <w:sz w:val="24"/>
          <w:szCs w:val="24"/>
        </w:rPr>
        <w:t>Lukasiewicz</w:t>
      </w:r>
      <w:proofErr w:type="spellEnd"/>
      <w:r w:rsidRPr="00197FF6">
        <w:rPr>
          <w:i/>
          <w:iCs/>
          <w:sz w:val="24"/>
          <w:szCs w:val="24"/>
        </w:rPr>
        <w:t xml:space="preserve">: </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(0,x+y-1)</m:t>
        </m:r>
      </m:oMath>
    </w:p>
    <w:p w:rsidR="00F15C16" w:rsidRPr="00197FF6" w:rsidRDefault="00F15C16" w:rsidP="00F15C16">
      <w:pPr>
        <w:pStyle w:val="Prrafodelista"/>
        <w:ind w:left="2130"/>
        <w:rPr>
          <w:i/>
          <w:iCs/>
          <w:sz w:val="24"/>
          <w:szCs w:val="24"/>
        </w:rPr>
      </w:pPr>
    </w:p>
    <w:p w:rsidR="00715709" w:rsidRDefault="00715709" w:rsidP="00715709">
      <w:pPr>
        <w:pStyle w:val="Prrafodelista"/>
        <w:numPr>
          <w:ilvl w:val="0"/>
          <w:numId w:val="7"/>
        </w:numPr>
        <w:rPr>
          <w:b/>
          <w:bCs/>
          <w:sz w:val="24"/>
          <w:szCs w:val="24"/>
        </w:rPr>
      </w:pPr>
      <w:r>
        <w:rPr>
          <w:b/>
          <w:bCs/>
          <w:sz w:val="24"/>
          <w:szCs w:val="24"/>
        </w:rPr>
        <w:t>T-</w:t>
      </w:r>
      <w:proofErr w:type="spellStart"/>
      <w:r>
        <w:rPr>
          <w:b/>
          <w:bCs/>
          <w:sz w:val="24"/>
          <w:szCs w:val="24"/>
        </w:rPr>
        <w:t>conormas</w:t>
      </w:r>
      <w:proofErr w:type="spellEnd"/>
    </w:p>
    <w:p w:rsidR="00715709" w:rsidRPr="00715709" w:rsidRDefault="00715709" w:rsidP="00715709">
      <w:pPr>
        <w:pStyle w:val="Prrafodelista"/>
        <w:rPr>
          <w:sz w:val="24"/>
          <w:szCs w:val="24"/>
        </w:rPr>
      </w:pPr>
      <w:r>
        <w:rPr>
          <w:b/>
          <w:bCs/>
          <w:sz w:val="24"/>
          <w:szCs w:val="24"/>
        </w:rPr>
        <w:t>Definición:</w:t>
      </w:r>
      <w:r>
        <w:rPr>
          <w:sz w:val="24"/>
          <w:szCs w:val="24"/>
        </w:rPr>
        <w:tab/>
      </w:r>
      <w:r w:rsidRPr="00715709">
        <w:rPr>
          <w:i/>
          <w:iCs/>
          <w:sz w:val="24"/>
          <w:szCs w:val="24"/>
        </w:rPr>
        <w:t>Una t-</w:t>
      </w:r>
      <w:proofErr w:type="spellStart"/>
      <w:r w:rsidR="00197FF6">
        <w:rPr>
          <w:i/>
          <w:iCs/>
          <w:sz w:val="24"/>
          <w:szCs w:val="24"/>
        </w:rPr>
        <w:t>co</w:t>
      </w:r>
      <w:r w:rsidRPr="00715709">
        <w:rPr>
          <w:i/>
          <w:iCs/>
          <w:sz w:val="24"/>
          <w:szCs w:val="24"/>
        </w:rPr>
        <w:t>norma</w:t>
      </w:r>
      <w:proofErr w:type="spellEnd"/>
      <w:r w:rsidRPr="00715709">
        <w:rPr>
          <w:i/>
          <w:iCs/>
          <w:sz w:val="24"/>
          <w:szCs w:val="24"/>
        </w:rPr>
        <w:t xml:space="preserve"> es una función </w:t>
      </w:r>
      <w:r>
        <w:rPr>
          <w:i/>
          <w:iCs/>
          <w:sz w:val="24"/>
          <w:szCs w:val="24"/>
        </w:rPr>
        <w:t>S</w:t>
      </w:r>
      <w:r w:rsidRPr="00715709">
        <w:rPr>
          <w:i/>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sidRPr="00197FF6">
        <w:rPr>
          <w:i/>
          <w:iCs/>
          <w:sz w:val="24"/>
          <w:szCs w:val="24"/>
        </w:rPr>
        <w:t>Cota:</w:t>
      </w:r>
      <w:r w:rsidR="00197FF6">
        <w:rPr>
          <w:sz w:val="24"/>
          <w:szCs w:val="24"/>
        </w:rPr>
        <w:t xml:space="preserve"> </w:t>
      </w:r>
      <w:r w:rsidR="00197FF6">
        <w:rPr>
          <w:sz w:val="24"/>
          <w:szCs w:val="24"/>
        </w:rPr>
        <w:tab/>
      </w:r>
      <w:r w:rsidR="00197FF6">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x,0</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oMath>
    </w:p>
    <w:p w:rsidR="00715709" w:rsidRPr="00715709" w:rsidRDefault="00715709" w:rsidP="00715709">
      <w:pPr>
        <w:pStyle w:val="Prrafodelista"/>
        <w:numPr>
          <w:ilvl w:val="1"/>
          <w:numId w:val="7"/>
        </w:numPr>
        <w:rPr>
          <w:b/>
          <w:bCs/>
          <w:sz w:val="24"/>
          <w:szCs w:val="24"/>
        </w:rPr>
      </w:pPr>
      <w:r w:rsidRPr="00197FF6">
        <w:rPr>
          <w:i/>
          <w:iCs/>
          <w:sz w:val="24"/>
          <w:szCs w:val="24"/>
        </w:rPr>
        <w:t>Monotonía: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197FF6" w:rsidRDefault="00715709" w:rsidP="00715709">
      <w:pPr>
        <w:pStyle w:val="Prrafodelista"/>
        <w:numPr>
          <w:ilvl w:val="1"/>
          <w:numId w:val="7"/>
        </w:numPr>
        <w:rPr>
          <w:b/>
          <w:bCs/>
          <w:i/>
          <w:iCs/>
          <w:sz w:val="24"/>
          <w:szCs w:val="24"/>
        </w:rPr>
      </w:pPr>
      <w:r w:rsidRPr="00197FF6">
        <w:rPr>
          <w:i/>
          <w:iCs/>
          <w:sz w:val="24"/>
          <w:szCs w:val="24"/>
        </w:rPr>
        <w:t>Conmutativa: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=S(y,x)</m:t>
        </m:r>
      </m:oMath>
    </w:p>
    <w:p w:rsidR="00715709" w:rsidRPr="00197FF6" w:rsidRDefault="00715709" w:rsidP="00715709">
      <w:pPr>
        <w:pStyle w:val="Prrafodelista"/>
        <w:numPr>
          <w:ilvl w:val="1"/>
          <w:numId w:val="7"/>
        </w:numPr>
        <w:rPr>
          <w:b/>
          <w:bCs/>
          <w:i/>
          <w:iCs/>
          <w:sz w:val="24"/>
          <w:szCs w:val="24"/>
        </w:rPr>
      </w:pPr>
      <w:r w:rsidRPr="00197FF6">
        <w:rPr>
          <w:i/>
          <w:iCs/>
          <w:sz w:val="24"/>
          <w:szCs w:val="24"/>
        </w:rPr>
        <w:t xml:space="preserve">Asociativa: </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S(x,y</m:t>
            </m:r>
          </m:e>
        </m:d>
        <m:r>
          <w:rPr>
            <w:rFonts w:ascii="Cambria Math" w:hAnsi="Cambria Math"/>
            <w:sz w:val="24"/>
            <w:szCs w:val="24"/>
          </w:rPr>
          <m:t>,z)=S(x,S</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F15C16" w:rsidRDefault="00F15C16" w:rsidP="00F15C16">
      <w:pPr>
        <w:pStyle w:val="Prrafodelista"/>
        <w:rPr>
          <w:sz w:val="24"/>
          <w:szCs w:val="24"/>
        </w:rPr>
      </w:pPr>
    </w:p>
    <w:p w:rsidR="00F15C16" w:rsidRPr="00F15C16" w:rsidRDefault="00F15C16" w:rsidP="00F15C16">
      <w:pPr>
        <w:pStyle w:val="Prrafodelista"/>
        <w:rPr>
          <w:sz w:val="24"/>
          <w:szCs w:val="24"/>
        </w:rPr>
      </w:pPr>
      <w:r w:rsidRPr="00F15C16">
        <w:rPr>
          <w:sz w:val="24"/>
          <w:szCs w:val="24"/>
        </w:rPr>
        <w:t>Estos son algunos de los operadores m</w:t>
      </w:r>
      <w:r>
        <w:rPr>
          <w:sz w:val="24"/>
          <w:szCs w:val="24"/>
        </w:rPr>
        <w:t>á</w:t>
      </w:r>
      <w:r w:rsidRPr="00F15C16">
        <w:rPr>
          <w:sz w:val="24"/>
          <w:szCs w:val="24"/>
        </w:rPr>
        <w:t xml:space="preserve">s utilizados para representar la </w:t>
      </w:r>
      <w:r>
        <w:rPr>
          <w:sz w:val="24"/>
          <w:szCs w:val="24"/>
        </w:rPr>
        <w:t>unión</w:t>
      </w:r>
      <w:r w:rsidRPr="00F15C16">
        <w:rPr>
          <w:sz w:val="24"/>
          <w:szCs w:val="24"/>
        </w:rPr>
        <w:t>:</w:t>
      </w:r>
    </w:p>
    <w:p w:rsidR="00197FF6" w:rsidRPr="00F15C16" w:rsidRDefault="00F15C16" w:rsidP="00F15C16">
      <w:pPr>
        <w:pStyle w:val="Prrafodelista"/>
        <w:numPr>
          <w:ilvl w:val="0"/>
          <w:numId w:val="11"/>
        </w:numPr>
        <w:rPr>
          <w:sz w:val="24"/>
          <w:szCs w:val="24"/>
        </w:rPr>
      </w:pPr>
      <w:r>
        <w:rPr>
          <w:i/>
          <w:iCs/>
          <w:sz w:val="24"/>
          <w:szCs w:val="24"/>
        </w:rPr>
        <w:t>Máximo:</w:t>
      </w:r>
      <w:r w:rsidR="009111CF">
        <w:rPr>
          <w:i/>
          <w:iCs/>
          <w:sz w:val="24"/>
          <w:szCs w:val="24"/>
        </w:rPr>
        <w:t xml:space="preserve"> </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(x,y)</m:t>
        </m:r>
      </m:oMath>
    </w:p>
    <w:p w:rsidR="00F15C16" w:rsidRPr="00F15C16" w:rsidRDefault="00F15C16" w:rsidP="00F15C16">
      <w:pPr>
        <w:pStyle w:val="Prrafodelista"/>
        <w:numPr>
          <w:ilvl w:val="0"/>
          <w:numId w:val="11"/>
        </w:numPr>
        <w:rPr>
          <w:sz w:val="24"/>
          <w:szCs w:val="24"/>
        </w:rPr>
      </w:pPr>
      <w:r>
        <w:rPr>
          <w:i/>
          <w:iCs/>
          <w:sz w:val="24"/>
          <w:szCs w:val="24"/>
        </w:rPr>
        <w:t>Suma algebraica:</w:t>
      </w:r>
      <w:r w:rsidR="009111CF">
        <w:rPr>
          <w:sz w:val="24"/>
          <w:szCs w:val="24"/>
        </w:rPr>
        <w:t xml:space="preserve"> </w:t>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x+y-x*y</m:t>
        </m:r>
      </m:oMath>
    </w:p>
    <w:p w:rsidR="00F15C16" w:rsidRPr="00F15C16" w:rsidRDefault="00F15C16" w:rsidP="00F15C16">
      <w:pPr>
        <w:pStyle w:val="Prrafodelista"/>
        <w:numPr>
          <w:ilvl w:val="0"/>
          <w:numId w:val="11"/>
        </w:numPr>
        <w:rPr>
          <w:sz w:val="24"/>
          <w:szCs w:val="24"/>
        </w:rPr>
      </w:pPr>
      <w:proofErr w:type="spellStart"/>
      <w:r>
        <w:rPr>
          <w:i/>
          <w:iCs/>
          <w:sz w:val="24"/>
          <w:szCs w:val="24"/>
        </w:rPr>
        <w:t>Lukasiewicz</w:t>
      </w:r>
      <w:proofErr w:type="spellEnd"/>
      <w:r>
        <w:rPr>
          <w:i/>
          <w:iCs/>
          <w:sz w:val="24"/>
          <w:szCs w:val="24"/>
        </w:rPr>
        <w:t>:</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(1,x+y)</m:t>
        </m:r>
      </m:oMath>
    </w:p>
    <w:p w:rsidR="00F15C16" w:rsidRPr="00F15C16" w:rsidRDefault="00F15C16" w:rsidP="00F15C16">
      <w:pPr>
        <w:pStyle w:val="Prrafodelista"/>
        <w:ind w:left="2130"/>
        <w:rPr>
          <w:sz w:val="24"/>
          <w:szCs w:val="24"/>
        </w:rPr>
      </w:pPr>
    </w:p>
    <w:p w:rsidR="00715709" w:rsidRDefault="00715709" w:rsidP="00715709">
      <w:pPr>
        <w:pStyle w:val="Prrafodelista"/>
        <w:numPr>
          <w:ilvl w:val="0"/>
          <w:numId w:val="7"/>
        </w:numPr>
        <w:rPr>
          <w:b/>
          <w:bCs/>
          <w:sz w:val="24"/>
          <w:szCs w:val="24"/>
        </w:rPr>
      </w:pPr>
      <w:r>
        <w:rPr>
          <w:b/>
          <w:bCs/>
          <w:sz w:val="24"/>
          <w:szCs w:val="24"/>
        </w:rPr>
        <w:t>Negaciones</w:t>
      </w:r>
    </w:p>
    <w:p w:rsidR="009111CF" w:rsidRPr="009111CF" w:rsidRDefault="009111CF" w:rsidP="009111CF">
      <w:pPr>
        <w:pStyle w:val="Prrafodelista"/>
        <w:rPr>
          <w:rFonts w:eastAsiaTheme="minorEastAsia"/>
          <w:sz w:val="24"/>
          <w:szCs w:val="24"/>
        </w:rPr>
      </w:pPr>
      <w:r>
        <w:rPr>
          <w:b/>
          <w:bCs/>
          <w:sz w:val="24"/>
          <w:szCs w:val="24"/>
        </w:rPr>
        <w:t xml:space="preserve">Definición: </w:t>
      </w:r>
      <w:r>
        <w:rPr>
          <w:sz w:val="24"/>
          <w:szCs w:val="24"/>
        </w:rPr>
        <w:tab/>
      </w:r>
      <m:oMath>
        <m:r>
          <w:rPr>
            <w:rFonts w:ascii="Cambria Math" w:hAnsi="Cambria Math"/>
            <w:sz w:val="24"/>
            <w:szCs w:val="24"/>
          </w:rPr>
          <m:t>c: [0,1] →[0,1]</m:t>
        </m:r>
      </m:oMath>
      <w:r>
        <w:rPr>
          <w:rFonts w:eastAsiaTheme="minorEastAsia"/>
          <w:sz w:val="24"/>
          <w:szCs w:val="24"/>
        </w:rPr>
        <w:t xml:space="preserve"> es una negación difusa si y solo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=1 y c</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=0 </m:t>
        </m:r>
      </m:oMath>
    </w:p>
    <w:p w:rsidR="00956DF8" w:rsidRP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si x≥y </m:t>
        </m:r>
      </m:oMath>
    </w:p>
    <w:p w:rsidR="00956DF8" w:rsidRPr="00956DF8" w:rsidRDefault="00956DF8" w:rsidP="00956DF8">
      <w:pPr>
        <w:ind w:left="708"/>
        <w:rPr>
          <w:sz w:val="24"/>
          <w:szCs w:val="24"/>
        </w:rPr>
      </w:pPr>
      <w:r>
        <w:rPr>
          <w:sz w:val="24"/>
          <w:szCs w:val="24"/>
        </w:rPr>
        <w:t>Además, se dice que una negación es estricta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oMath>
      <w:r>
        <w:rPr>
          <w:rFonts w:eastAsiaTheme="minorEastAsia"/>
          <w:iCs/>
          <w:sz w:val="24"/>
          <w:szCs w:val="24"/>
        </w:rPr>
        <w:t xml:space="preserve"> es continua</w:t>
      </w:r>
    </w:p>
    <w:p w:rsidR="00956DF8" w:rsidRPr="00407A2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eastAsiaTheme="minorEastAsia" w:hAnsi="Cambria Math"/>
            <w:sz w:val="24"/>
            <w:szCs w:val="24"/>
          </w:rPr>
          <m:t>&lt;</m:t>
        </m:r>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y</m:t>
            </m:r>
          </m:e>
        </m:d>
        <m:r>
          <w:rPr>
            <w:rFonts w:ascii="Cambria Math" w:eastAsiaTheme="minorEastAsia" w:hAnsi="Cambria Math"/>
            <w:sz w:val="24"/>
            <w:szCs w:val="24"/>
          </w:rPr>
          <m:t xml:space="preserve">   si x&gt;y</m:t>
        </m:r>
      </m:oMath>
    </w:p>
    <w:p w:rsidR="00407A28" w:rsidRPr="00407A28" w:rsidRDefault="00407A28" w:rsidP="00407A28">
      <w:pPr>
        <w:ind w:left="708"/>
        <w:rPr>
          <w:sz w:val="24"/>
          <w:szCs w:val="24"/>
        </w:rPr>
      </w:pPr>
      <w:r>
        <w:rPr>
          <w:sz w:val="24"/>
          <w:szCs w:val="24"/>
        </w:rPr>
        <w:t>E involutiva si:</w:t>
      </w:r>
    </w:p>
    <w:p w:rsidR="00407A28" w:rsidRPr="00407A28" w:rsidRDefault="00407A2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e>
        </m:d>
        <m:r>
          <w:rPr>
            <w:rFonts w:ascii="Cambria Math" w:hAnsi="Cambria Math"/>
            <w:sz w:val="24"/>
            <w:szCs w:val="24"/>
          </w:rPr>
          <m:t>=x</m:t>
        </m:r>
      </m:oMath>
    </w:p>
    <w:p w:rsidR="00407A28" w:rsidRDefault="00407A28" w:rsidP="00407A28">
      <w:pPr>
        <w:ind w:firstLine="708"/>
        <w:rPr>
          <w:rFonts w:eastAsiaTheme="minorEastAsia"/>
          <w:iCs/>
          <w:sz w:val="24"/>
          <w:szCs w:val="24"/>
        </w:rPr>
      </w:pPr>
      <w:r>
        <w:rPr>
          <w:sz w:val="24"/>
          <w:szCs w:val="24"/>
        </w:rPr>
        <w:t xml:space="preserve">Cuando una negación es estricta e involutiva se dice que es una negación fuerte. Así, dado un conjunto A, su complementario 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 μ</m:t>
            </m:r>
          </m:e>
          <m:sub>
            <m:r>
              <w:rPr>
                <w:rFonts w:ascii="Cambria Math" w:hAnsi="Cambria Math"/>
                <w:sz w:val="24"/>
                <w:szCs w:val="24"/>
              </w:rPr>
              <m:t>A</m:t>
            </m:r>
          </m:sub>
        </m:sSub>
        <m:r>
          <w:rPr>
            <w:rFonts w:ascii="Cambria Math" w:hAnsi="Cambria Math"/>
            <w:sz w:val="24"/>
            <w:szCs w:val="24"/>
          </w:rPr>
          <m:t>(u))</m:t>
        </m:r>
      </m:oMath>
      <w:r w:rsidR="003F3BF7">
        <w:rPr>
          <w:rFonts w:eastAsiaTheme="minorEastAsia"/>
          <w:iCs/>
          <w:sz w:val="24"/>
          <w:szCs w:val="24"/>
        </w:rPr>
        <w:t xml:space="preserve"> siendo </w:t>
      </w:r>
      <w:r w:rsidR="003F3BF7">
        <w:rPr>
          <w:rFonts w:eastAsiaTheme="minorEastAsia"/>
          <w:i/>
          <w:sz w:val="24"/>
          <w:szCs w:val="24"/>
        </w:rPr>
        <w:t>c</w:t>
      </w:r>
      <w:r w:rsidR="003F3BF7">
        <w:rPr>
          <w:rFonts w:eastAsiaTheme="minorEastAsia"/>
          <w:iCs/>
          <w:sz w:val="24"/>
          <w:szCs w:val="24"/>
        </w:rPr>
        <w:t xml:space="preserve"> una negación fuerte.</w:t>
      </w:r>
    </w:p>
    <w:p w:rsidR="00065789" w:rsidRDefault="00065789" w:rsidP="00407A28">
      <w:pPr>
        <w:ind w:firstLine="708"/>
        <w:rPr>
          <w:rFonts w:eastAsiaTheme="minorEastAsia"/>
          <w:iCs/>
          <w:sz w:val="24"/>
          <w:szCs w:val="24"/>
        </w:rPr>
      </w:pPr>
    </w:p>
    <w:p w:rsidR="00065789" w:rsidRDefault="00065789" w:rsidP="00065789">
      <w:pPr>
        <w:pStyle w:val="Ttulo3"/>
        <w:rPr>
          <w:rFonts w:eastAsiaTheme="minorEastAsia"/>
          <w:iCs/>
          <w:color w:val="808080" w:themeColor="background1" w:themeShade="80"/>
        </w:rPr>
      </w:pPr>
      <w:bookmarkStart w:id="11" w:name="_Toc53404089"/>
      <w:r w:rsidRPr="00065789">
        <w:rPr>
          <w:rFonts w:eastAsiaTheme="minorEastAsia"/>
          <w:iCs/>
          <w:color w:val="808080" w:themeColor="background1" w:themeShade="80"/>
        </w:rPr>
        <w:t>2.3.2.- Implicación</w:t>
      </w:r>
      <w:bookmarkEnd w:id="11"/>
    </w:p>
    <w:p w:rsidR="00065789" w:rsidRDefault="00065789" w:rsidP="00065789"/>
    <w:p w:rsidR="00CC2E9F" w:rsidRDefault="00CC2E9F" w:rsidP="00065789">
      <w:pPr>
        <w:rPr>
          <w:sz w:val="24"/>
          <w:szCs w:val="24"/>
        </w:rPr>
      </w:pPr>
      <w:r>
        <w:rPr>
          <w:sz w:val="24"/>
          <w:szCs w:val="24"/>
        </w:rPr>
        <w:tab/>
      </w:r>
      <w:r w:rsidR="001B3CC0">
        <w:rPr>
          <w:sz w:val="24"/>
          <w:szCs w:val="24"/>
        </w:rPr>
        <w:t xml:space="preserve">En dos universos U y V una relación difusa es un conjunto dado por el producto cartesiano </w:t>
      </w:r>
      <m:oMath>
        <m:r>
          <w:rPr>
            <w:rFonts w:ascii="Cambria Math" w:hAnsi="Cambria Math" w:cs="Cambria Math"/>
            <w:sz w:val="24"/>
            <w:szCs w:val="24"/>
          </w:rPr>
          <m:t>UxV</m:t>
        </m:r>
      </m:oMath>
      <w:r w:rsidR="001B3CC0">
        <w:rPr>
          <w:sz w:val="24"/>
          <w:szCs w:val="24"/>
        </w:rPr>
        <w:t xml:space="preserve"> que se puede definir con una función de pertenencia</w:t>
      </w:r>
      <m:oMath>
        <m:r>
          <m:rPr>
            <m:sty m:val="p"/>
          </m:rPr>
          <w:rPr>
            <w:rFonts w:ascii="Cambria Math" w:hAnsi="Cambria Math"/>
            <w:sz w:val="24"/>
            <w:szCs w:val="24"/>
          </w:rPr>
          <m:t xml:space="preserve"> R(u,v)</m:t>
        </m:r>
      </m:oMath>
      <w:r w:rsidR="001B3CC0">
        <w:rPr>
          <w:sz w:val="24"/>
          <w:szCs w:val="24"/>
        </w:rPr>
        <w:t>.</w:t>
      </w:r>
    </w:p>
    <w:p w:rsidR="003C43B2" w:rsidRDefault="003C43B2" w:rsidP="003C43B2">
      <w:pPr>
        <w:jc w:val="center"/>
        <w:rPr>
          <w:sz w:val="24"/>
          <w:szCs w:val="24"/>
        </w:rPr>
      </w:pPr>
      <m:oMath>
        <m:r>
          <w:rPr>
            <w:rFonts w:ascii="Cambria Math" w:hAnsi="Cambria Math"/>
            <w:sz w:val="24"/>
            <w:szCs w:val="24"/>
          </w:rPr>
          <m:t>IF a</m:t>
        </m:r>
        <m:r>
          <w:rPr>
            <w:rFonts w:ascii="Cambria Math" w:hAnsi="Cambria Math" w:cs="Cambria Math"/>
            <w:sz w:val="24"/>
            <w:szCs w:val="24"/>
          </w:rPr>
          <m:t>∈</m:t>
        </m:r>
        <m:r>
          <w:rPr>
            <w:rFonts w:ascii="Cambria Math" w:eastAsiaTheme="minorEastAsia" w:hAnsi="Cambria Math"/>
            <w:sz w:val="24"/>
            <w:szCs w:val="24"/>
          </w:rPr>
          <m:t>A THEN b</m:t>
        </m:r>
        <m:r>
          <w:rPr>
            <w:rFonts w:ascii="Cambria Math" w:hAnsi="Cambria Math" w:cs="Cambria Math"/>
            <w:sz w:val="24"/>
            <w:szCs w:val="24"/>
          </w:rPr>
          <m:t>∈B</m:t>
        </m:r>
      </m:oMath>
      <w:r>
        <w:rPr>
          <w:rFonts w:eastAsiaTheme="minorEastAsia"/>
          <w:sz w:val="24"/>
          <w:szCs w:val="24"/>
        </w:rPr>
        <w:t xml:space="preserve"> </w:t>
      </w:r>
      <w:r>
        <w:rPr>
          <w:rFonts w:eastAsiaTheme="minorEastAsia"/>
          <w:sz w:val="24"/>
          <w:szCs w:val="24"/>
        </w:rPr>
        <w:tab/>
        <w:t>(1)</w:t>
      </w:r>
    </w:p>
    <w:p w:rsidR="00BC0C0F" w:rsidRDefault="00CC2E9F" w:rsidP="00065789">
      <w:pPr>
        <w:rPr>
          <w:rFonts w:eastAsiaTheme="minorEastAsia"/>
          <w:sz w:val="24"/>
          <w:szCs w:val="24"/>
        </w:rPr>
      </w:pPr>
      <w:r w:rsidRPr="00CC2E9F">
        <w:rPr>
          <w:sz w:val="24"/>
          <w:szCs w:val="24"/>
        </w:rPr>
        <w:tab/>
        <w:t>Una implicación</w:t>
      </w:r>
      <w:r w:rsidR="003C43B2">
        <w:rPr>
          <w:sz w:val="24"/>
          <w:szCs w:val="24"/>
        </w:rPr>
        <w:t xml:space="preserve"> (1)</w:t>
      </w:r>
      <w:r w:rsidRPr="00CC2E9F">
        <w:rPr>
          <w:sz w:val="24"/>
          <w:szCs w:val="24"/>
        </w:rPr>
        <w:t xml:space="preserve"> </w:t>
      </w:r>
      <w:r>
        <w:rPr>
          <w:rFonts w:eastAsiaTheme="minorEastAsia"/>
          <w:sz w:val="24"/>
          <w:szCs w:val="24"/>
        </w:rPr>
        <w:t>se define como un caso especial de relación difusa</w:t>
      </w:r>
      <w:r w:rsidR="001B3CC0">
        <w:rPr>
          <w:rFonts w:eastAsiaTheme="minorEastAsia"/>
          <w:sz w:val="24"/>
          <w:szCs w:val="24"/>
        </w:rPr>
        <w:t xml:space="preserve">, la cual es posible definir mediante una función de pertenencia </w:t>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r>
          <w:rPr>
            <w:rFonts w:ascii="Cambria Math" w:hAnsi="Cambria Math" w:cs="Cambria Math"/>
            <w:sz w:val="24"/>
            <w:szCs w:val="24"/>
          </w:rPr>
          <m:t>(x,y)</m:t>
        </m:r>
      </m:oMath>
      <w:r w:rsidR="001B3CC0">
        <w:rPr>
          <w:rFonts w:eastAsiaTheme="minorEastAsia"/>
          <w:sz w:val="24"/>
          <w:szCs w:val="24"/>
        </w:rPr>
        <w:t xml:space="preserve">. </w:t>
      </w:r>
      <w:r w:rsidR="00B431F4">
        <w:rPr>
          <w:rFonts w:eastAsiaTheme="minorEastAsia"/>
          <w:sz w:val="24"/>
          <w:szCs w:val="24"/>
        </w:rPr>
        <w:t>Y a partir de esa función podemos construir una matriz R que represente la Regla.</w:t>
      </w:r>
    </w:p>
    <w:p w:rsidR="00BC0C0F" w:rsidRDefault="00BC0C0F" w:rsidP="00065789">
      <w:pPr>
        <w:rPr>
          <w:rFonts w:eastAsiaTheme="minorEastAsia"/>
          <w:sz w:val="24"/>
          <w:szCs w:val="24"/>
        </w:rPr>
      </w:pPr>
      <w:r>
        <w:rPr>
          <w:rFonts w:eastAsiaTheme="minorEastAsia"/>
          <w:sz w:val="24"/>
          <w:szCs w:val="24"/>
        </w:rPr>
        <w:tab/>
        <w:t xml:space="preserve">Los operadores de implicación son funciones </w:t>
      </w:r>
      <m:oMath>
        <m:r>
          <w:rPr>
            <w:rFonts w:ascii="Cambria Math" w:hAnsi="Cambria Math"/>
            <w:sz w:val="24"/>
            <w:szCs w:val="24"/>
          </w:rPr>
          <m:t>I: [0,1]x[0,1] →[0,1]</m:t>
        </m:r>
      </m:oMath>
      <w:r>
        <w:rPr>
          <w:rFonts w:eastAsiaTheme="minorEastAsia"/>
          <w:sz w:val="24"/>
          <w:szCs w:val="24"/>
        </w:rPr>
        <w:t xml:space="preserve"> que satisfacen las propiedades:</w:t>
      </w:r>
    </w:p>
    <w:p w:rsidR="00BC0C0F" w:rsidRPr="00956DF8" w:rsidRDefault="00BC0C0F" w:rsidP="00BC0C0F">
      <w:pPr>
        <w:pStyle w:val="Prrafodelista"/>
        <w:numPr>
          <w:ilvl w:val="0"/>
          <w:numId w:val="12"/>
        </w:numPr>
        <w:rPr>
          <w:b/>
          <w:bCs/>
          <w:sz w:val="24"/>
          <w:szCs w:val="24"/>
        </w:rPr>
      </w:pPr>
      <m:oMath>
        <m:r>
          <w:rPr>
            <w:rFonts w:ascii="Cambria Math" w:hAnsi="Cambria Math"/>
            <w:sz w:val="24"/>
            <w:szCs w:val="24"/>
          </w:rPr>
          <m:t xml:space="preserve">Si x≤z entonces I(x,y)≥I(z,y) </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Si y≤t entonces I(x,y)≤I(x,t</m:t>
        </m:r>
        <m:r>
          <w:rPr>
            <w:rFonts w:ascii="Cambria Math" w:eastAsiaTheme="minorEastAsia" w:hAnsi="Cambria Math"/>
            <w:sz w:val="24"/>
            <w:szCs w:val="24"/>
          </w:rPr>
          <m:t>)</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=1 (dominancia falsedad)</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=1</m:t>
        </m:r>
      </m:oMath>
    </w:p>
    <w:p w:rsidR="00BC0C0F" w:rsidRP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m:t>
        </m:r>
      </m:oMath>
    </w:p>
    <w:p w:rsidR="00CC2E9F" w:rsidRDefault="00432711" w:rsidP="00432711">
      <w:pPr>
        <w:ind w:left="360"/>
        <w:rPr>
          <w:rFonts w:eastAsiaTheme="minorEastAsia"/>
          <w:sz w:val="24"/>
          <w:szCs w:val="24"/>
        </w:rPr>
      </w:pPr>
      <w:r>
        <w:rPr>
          <w:rFonts w:eastAsiaTheme="minorEastAsia"/>
          <w:sz w:val="24"/>
          <w:szCs w:val="24"/>
        </w:rPr>
        <w:lastRenderedPageBreak/>
        <w:t>Estos son algunos de los operadores de implicación más utilizados:</w:t>
      </w:r>
    </w:p>
    <w:p w:rsidR="00432711" w:rsidRDefault="00432711" w:rsidP="00432711">
      <w:pPr>
        <w:pStyle w:val="Prrafodelista"/>
        <w:numPr>
          <w:ilvl w:val="0"/>
          <w:numId w:val="14"/>
        </w:numPr>
        <w:rPr>
          <w:rFonts w:eastAsiaTheme="minorEastAsia"/>
          <w:i/>
          <w:iCs/>
          <w:sz w:val="24"/>
          <w:szCs w:val="24"/>
        </w:rPr>
      </w:pPr>
      <w:r w:rsidRPr="00432711">
        <w:rPr>
          <w:rFonts w:eastAsiaTheme="minorEastAsia"/>
          <w:i/>
          <w:iCs/>
          <w:sz w:val="24"/>
          <w:szCs w:val="24"/>
        </w:rPr>
        <w:t>Kleene-</w:t>
      </w:r>
      <w:proofErr w:type="spellStart"/>
      <w:r w:rsidRPr="00432711">
        <w:rPr>
          <w:rFonts w:eastAsiaTheme="minorEastAsia"/>
          <w:i/>
          <w:iCs/>
          <w:sz w:val="24"/>
          <w:szCs w:val="24"/>
        </w:rPr>
        <w:t>Dienes</w:t>
      </w:r>
      <w:proofErr w:type="spellEnd"/>
      <w:r>
        <w:rPr>
          <w:rFonts w:eastAsiaTheme="minorEastAsia"/>
          <w:i/>
          <w:iCs/>
          <w:sz w:val="24"/>
          <w:szCs w:val="24"/>
        </w:rPr>
        <w:t>:</w:t>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Lukasiewicz</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(1,1-x+y)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Mamdani</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Zadeh</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oMath>
    </w:p>
    <w:p w:rsidR="004252CF" w:rsidRPr="004252CF" w:rsidRDefault="00432711" w:rsidP="00417EC6">
      <w:pPr>
        <w:pStyle w:val="Prrafodelista"/>
        <w:numPr>
          <w:ilvl w:val="0"/>
          <w:numId w:val="14"/>
        </w:numPr>
        <w:rPr>
          <w:rFonts w:eastAsiaTheme="minorEastAsia"/>
          <w:i/>
          <w:iCs/>
          <w:sz w:val="24"/>
          <w:szCs w:val="24"/>
        </w:rPr>
      </w:pPr>
      <w:r>
        <w:rPr>
          <w:rFonts w:eastAsiaTheme="minorEastAsia"/>
          <w:i/>
          <w:iCs/>
          <w:sz w:val="24"/>
          <w:szCs w:val="24"/>
        </w:rPr>
        <w:t>Larsen:</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252CF" w:rsidRPr="004252CF" w:rsidRDefault="004252CF" w:rsidP="004252CF">
      <w:pPr>
        <w:rPr>
          <w:rFonts w:eastAsiaTheme="minorEastAsia"/>
          <w:sz w:val="24"/>
          <w:szCs w:val="24"/>
        </w:rPr>
      </w:pPr>
    </w:p>
    <w:p w:rsidR="00417EC6" w:rsidRDefault="005523BA" w:rsidP="00417EC6">
      <w:pPr>
        <w:pStyle w:val="Ttulo3"/>
        <w:rPr>
          <w:color w:val="808080" w:themeColor="background1" w:themeShade="80"/>
        </w:rPr>
      </w:pPr>
      <w:bookmarkStart w:id="12" w:name="_Toc53404090"/>
      <w:r>
        <w:rPr>
          <w:color w:val="808080" w:themeColor="background1" w:themeShade="80"/>
        </w:rPr>
        <w:t>2.3.3.- Inferencia</w:t>
      </w:r>
      <w:bookmarkEnd w:id="12"/>
    </w:p>
    <w:p w:rsidR="004252CF" w:rsidRPr="004252CF" w:rsidRDefault="004252CF" w:rsidP="004252CF"/>
    <w:p w:rsidR="001B3CC0" w:rsidRDefault="00417EC6" w:rsidP="00417EC6">
      <w:pPr>
        <w:pStyle w:val="Ttulo3"/>
        <w:rPr>
          <w:color w:val="808080" w:themeColor="background1" w:themeShade="80"/>
        </w:rPr>
      </w:pPr>
      <w:bookmarkStart w:id="13" w:name="_Toc53404091"/>
      <w:r w:rsidRPr="00417EC6">
        <w:rPr>
          <w:color w:val="808080" w:themeColor="background1" w:themeShade="80"/>
        </w:rPr>
        <w:t>2.3.</w:t>
      </w:r>
      <w:r w:rsidR="005523BA">
        <w:rPr>
          <w:color w:val="808080" w:themeColor="background1" w:themeShade="80"/>
        </w:rPr>
        <w:t>4</w:t>
      </w:r>
      <w:r w:rsidRPr="00417EC6">
        <w:rPr>
          <w:color w:val="808080" w:themeColor="background1" w:themeShade="80"/>
        </w:rPr>
        <w:t>.- Reglas Difusas</w:t>
      </w:r>
      <w:bookmarkEnd w:id="13"/>
    </w:p>
    <w:p w:rsidR="00417EC6" w:rsidRDefault="00417EC6" w:rsidP="00417EC6">
      <w:r>
        <w:tab/>
      </w:r>
    </w:p>
    <w:p w:rsidR="00417EC6" w:rsidRDefault="00417EC6" w:rsidP="00417EC6">
      <w:pPr>
        <w:rPr>
          <w:sz w:val="24"/>
          <w:szCs w:val="24"/>
        </w:rPr>
      </w:pPr>
      <w:r w:rsidRPr="00417EC6">
        <w:rPr>
          <w:sz w:val="24"/>
          <w:szCs w:val="24"/>
        </w:rPr>
        <w:tab/>
        <w:t>Para construir una relación R que represente una regla, se pueden utilizar operadores de implicación o t-normas. Las t-normas en al practica suelen mejorar el rendimiento, pero no aprovechan parte de la teoría de la lógica clásica que con los operadores de implicación sí.</w:t>
      </w:r>
    </w:p>
    <w:p w:rsidR="00417EC6" w:rsidRDefault="00417EC6" w:rsidP="00417EC6">
      <w:pPr>
        <w:rPr>
          <w:sz w:val="24"/>
          <w:szCs w:val="24"/>
        </w:rPr>
      </w:pPr>
      <w:r>
        <w:rPr>
          <w:sz w:val="24"/>
          <w:szCs w:val="24"/>
        </w:rPr>
        <w:tab/>
        <w:t xml:space="preserve">Para la regla (1) </w:t>
      </w:r>
      <w:r w:rsidR="008F1714">
        <w:rPr>
          <w:sz w:val="24"/>
          <w:szCs w:val="24"/>
        </w:rPr>
        <w:t xml:space="preserve">una opción para </w:t>
      </w:r>
      <w:r w:rsidR="00C30D88">
        <w:rPr>
          <w:sz w:val="24"/>
          <w:szCs w:val="24"/>
        </w:rPr>
        <w:t>construir</w:t>
      </w:r>
      <w:r w:rsidR="008F1714">
        <w:rPr>
          <w:sz w:val="24"/>
          <w:szCs w:val="24"/>
        </w:rPr>
        <w:t xml:space="preserve"> la regla puede ser así:</w:t>
      </w:r>
    </w:p>
    <w:p w:rsidR="00417EC6" w:rsidRDefault="00417EC6" w:rsidP="00417EC6">
      <w:pPr>
        <w:jc w:val="center"/>
        <w:rPr>
          <w:rFonts w:eastAsiaTheme="minorEastAsia"/>
          <w:sz w:val="24"/>
          <w:szCs w:val="24"/>
        </w:rPr>
      </w:pP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=I(A</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,B(y))</m:t>
        </m:r>
      </m:oMath>
      <w:r>
        <w:rPr>
          <w:rFonts w:eastAsiaTheme="minorEastAsia"/>
          <w:sz w:val="24"/>
          <w:szCs w:val="24"/>
        </w:rPr>
        <w:t xml:space="preserve"> </w:t>
      </w:r>
      <w:r>
        <w:rPr>
          <w:rFonts w:eastAsiaTheme="minorEastAsia"/>
          <w:sz w:val="24"/>
          <w:szCs w:val="24"/>
        </w:rPr>
        <w:tab/>
        <w:t>(2)</w:t>
      </w:r>
    </w:p>
    <w:p w:rsidR="00417EC6" w:rsidRDefault="00183C84" w:rsidP="00417EC6">
      <w:pPr>
        <w:rPr>
          <w:sz w:val="24"/>
          <w:szCs w:val="24"/>
        </w:rPr>
      </w:pPr>
      <w:r>
        <w:rPr>
          <w:sz w:val="24"/>
          <w:szCs w:val="24"/>
        </w:rPr>
        <w:tab/>
        <w:t>Existen distintos tipos de reglas difusas:</w:t>
      </w:r>
    </w:p>
    <w:p w:rsidR="00183C84" w:rsidRPr="005C430D" w:rsidRDefault="00183C84" w:rsidP="00183C84">
      <w:pPr>
        <w:pStyle w:val="Prrafodelista"/>
        <w:numPr>
          <w:ilvl w:val="0"/>
          <w:numId w:val="15"/>
        </w:numPr>
        <w:rPr>
          <w:b/>
          <w:bCs/>
          <w:sz w:val="24"/>
          <w:szCs w:val="24"/>
        </w:rPr>
      </w:pPr>
      <w:bookmarkStart w:id="14" w:name="_Ref52812841"/>
      <w:r w:rsidRPr="005C430D">
        <w:rPr>
          <w:b/>
          <w:bCs/>
          <w:sz w:val="24"/>
          <w:szCs w:val="24"/>
        </w:rPr>
        <w:t>Reglas difusas con una clase en el consecuente</w:t>
      </w:r>
      <w:bookmarkEnd w:id="14"/>
    </w:p>
    <w:p w:rsidR="005C430D" w:rsidRDefault="0091502A" w:rsidP="005C430D">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5C430D">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5C430D">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5C430D">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5C430D">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5C430D">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p>
    <w:p w:rsidR="000E2628" w:rsidRDefault="000E2628" w:rsidP="005C430D">
      <w:pPr>
        <w:pStyle w:val="Prrafodelista"/>
        <w:jc w:val="both"/>
        <w:rPr>
          <w:rFonts w:eastAsiaTheme="minorEastAsia"/>
          <w:iCs/>
          <w:sz w:val="24"/>
          <w:szCs w:val="24"/>
        </w:rPr>
      </w:pPr>
    </w:p>
    <w:p w:rsidR="005C430D" w:rsidRDefault="005C430D" w:rsidP="005C430D">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0E2628">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0E2628">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0E2628">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0E2628">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0E2628">
        <w:rPr>
          <w:rFonts w:eastAsiaTheme="minorEastAsia"/>
          <w:sz w:val="24"/>
          <w:szCs w:val="24"/>
        </w:rPr>
        <w:t xml:space="preserve"> del conjunto de clases pertenece el ejemplo.</w:t>
      </w:r>
    </w:p>
    <w:p w:rsidR="000E2628" w:rsidRPr="005C430D" w:rsidRDefault="000E2628" w:rsidP="005C430D">
      <w:pPr>
        <w:pStyle w:val="Prrafodelista"/>
        <w:jc w:val="both"/>
        <w:rPr>
          <w:rFonts w:eastAsiaTheme="minorEastAsia"/>
          <w:iCs/>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una clase y un grado de certeza asociado</w:t>
      </w:r>
    </w:p>
    <w:p w:rsidR="00782300" w:rsidRDefault="0091502A"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782300">
        <w:rPr>
          <w:rFonts w:eastAsiaTheme="minorEastAsia"/>
          <w:sz w:val="24"/>
          <w:szCs w:val="24"/>
        </w:rPr>
        <w:t xml:space="preserve"> con grado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p>
    <w:p w:rsidR="00782300" w:rsidRDefault="00782300" w:rsidP="00782300">
      <w:pPr>
        <w:pStyle w:val="Prrafodelista"/>
        <w:jc w:val="both"/>
        <w:rPr>
          <w:sz w:val="24"/>
          <w:szCs w:val="24"/>
        </w:rPr>
      </w:pPr>
    </w:p>
    <w:p w:rsidR="00782300" w:rsidRDefault="00782300" w:rsidP="00782300">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r>
        <w:rPr>
          <w:rFonts w:eastAsiaTheme="minorEastAsia"/>
          <w:sz w:val="24"/>
          <w:szCs w:val="24"/>
        </w:rPr>
        <w:t xml:space="preserve"> es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w:t>
      </w:r>
    </w:p>
    <w:p w:rsidR="00782300" w:rsidRPr="00782300" w:rsidRDefault="00782300" w:rsidP="00782300">
      <w:pPr>
        <w:pStyle w:val="Prrafodelista"/>
        <w:jc w:val="both"/>
        <w:rPr>
          <w:rFonts w:eastAsiaTheme="minorEastAsia"/>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grados de certeza asociados a cada clase del consecuente</w:t>
      </w:r>
    </w:p>
    <w:p w:rsidR="00782300" w:rsidRDefault="0091502A"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1</m:t>
            </m:r>
          </m:sub>
          <m:sup>
            <m:r>
              <w:rPr>
                <w:rFonts w:ascii="Cambria Math" w:eastAsiaTheme="minorEastAsia" w:hAnsi="Cambria Math"/>
                <w:sz w:val="24"/>
                <w:szCs w:val="24"/>
              </w:rPr>
              <m:t>k</m:t>
            </m:r>
          </m:sup>
        </m:sSubSup>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m</m:t>
            </m:r>
          </m:sub>
          <m:sup>
            <m:r>
              <w:rPr>
                <w:rFonts w:ascii="Cambria Math" w:eastAsiaTheme="minorEastAsia" w:hAnsi="Cambria Math"/>
                <w:sz w:val="24"/>
                <w:szCs w:val="24"/>
              </w:rPr>
              <m:t>k</m:t>
            </m:r>
          </m:sup>
        </m:sSubSup>
        <m:r>
          <w:rPr>
            <w:rFonts w:ascii="Cambria Math" w:eastAsiaTheme="minorEastAsia" w:hAnsi="Cambria Math"/>
            <w:sz w:val="24"/>
            <w:szCs w:val="24"/>
          </w:rPr>
          <m:t>)</m:t>
        </m:r>
      </m:oMath>
    </w:p>
    <w:p w:rsidR="00782300" w:rsidRDefault="00782300" w:rsidP="00782300">
      <w:pPr>
        <w:pStyle w:val="Prrafodelista"/>
        <w:rPr>
          <w:rFonts w:eastAsiaTheme="minorEastAsia"/>
          <w:iCs/>
          <w:sz w:val="24"/>
          <w:szCs w:val="24"/>
        </w:rPr>
      </w:pPr>
    </w:p>
    <w:p w:rsidR="00782300" w:rsidRDefault="00782300" w:rsidP="00782300">
      <w:pPr>
        <w:pStyle w:val="Prrafodelista"/>
        <w:rPr>
          <w:rFonts w:eastAsiaTheme="minorEastAsia"/>
          <w:sz w:val="24"/>
          <w:szCs w:val="24"/>
        </w:rPr>
      </w:pPr>
      <w:r>
        <w:rPr>
          <w:rFonts w:eastAsiaTheme="minorEastAsia"/>
          <w:iCs/>
          <w:sz w:val="24"/>
          <w:szCs w:val="24"/>
        </w:rPr>
        <w:lastRenderedPageBreak/>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y el consecuente es un vector de pesos en el que cada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j</m:t>
            </m:r>
          </m:sub>
          <m:sup>
            <m:r>
              <w:rPr>
                <w:rFonts w:ascii="Cambria Math" w:eastAsiaTheme="minorEastAsia" w:hAnsi="Cambria Math"/>
                <w:sz w:val="24"/>
                <w:szCs w:val="24"/>
              </w:rPr>
              <m:t>k</m:t>
            </m:r>
          </m:sup>
        </m:sSubSup>
      </m:oMath>
      <w:r>
        <w:rPr>
          <w:rFonts w:eastAsiaTheme="minorEastAsia"/>
          <w:sz w:val="24"/>
          <w:szCs w:val="24"/>
        </w:rPr>
        <w:t xml:space="preserve">denota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 xml:space="preserve"> para predecir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w:t>
      </w:r>
    </w:p>
    <w:p w:rsidR="00782215" w:rsidRPr="00AE60B9" w:rsidRDefault="00782215" w:rsidP="00AE60B9">
      <w:pPr>
        <w:pStyle w:val="Ttulo2"/>
        <w:rPr>
          <w:color w:val="808080" w:themeColor="background1" w:themeShade="80"/>
          <w:sz w:val="32"/>
          <w:szCs w:val="32"/>
        </w:rPr>
      </w:pPr>
      <w:bookmarkStart w:id="15" w:name="_Toc53404092"/>
      <w:r w:rsidRPr="00AE60B9">
        <w:rPr>
          <w:color w:val="808080" w:themeColor="background1" w:themeShade="80"/>
          <w:sz w:val="32"/>
          <w:szCs w:val="32"/>
        </w:rPr>
        <w:t>2.</w:t>
      </w:r>
      <w:r w:rsidR="000E2628" w:rsidRPr="00AE60B9">
        <w:rPr>
          <w:color w:val="808080" w:themeColor="background1" w:themeShade="80"/>
          <w:sz w:val="32"/>
          <w:szCs w:val="32"/>
        </w:rPr>
        <w:t>4</w:t>
      </w:r>
      <w:r w:rsidRPr="00AE60B9">
        <w:rPr>
          <w:color w:val="808080" w:themeColor="background1" w:themeShade="80"/>
          <w:sz w:val="32"/>
          <w:szCs w:val="32"/>
        </w:rPr>
        <w:t xml:space="preserve">.- </w:t>
      </w:r>
      <w:proofErr w:type="spellStart"/>
      <w:r w:rsidRPr="00AE60B9">
        <w:rPr>
          <w:color w:val="808080" w:themeColor="background1" w:themeShade="80"/>
          <w:sz w:val="32"/>
          <w:szCs w:val="32"/>
        </w:rPr>
        <w:t>Tuning</w:t>
      </w:r>
      <w:proofErr w:type="spellEnd"/>
      <w:r w:rsidRPr="00AE60B9">
        <w:rPr>
          <w:color w:val="808080" w:themeColor="background1" w:themeShade="80"/>
          <w:sz w:val="32"/>
          <w:szCs w:val="32"/>
        </w:rPr>
        <w:t xml:space="preserve"> Local</w:t>
      </w:r>
      <w:bookmarkEnd w:id="15"/>
    </w:p>
    <w:p w:rsidR="00F96B15" w:rsidRDefault="00330031" w:rsidP="00197FF6">
      <w:pPr>
        <w:pStyle w:val="Ttulo2"/>
        <w:rPr>
          <w:color w:val="808080" w:themeColor="background1" w:themeShade="80"/>
          <w:sz w:val="32"/>
          <w:szCs w:val="32"/>
        </w:rPr>
      </w:pPr>
      <w:bookmarkStart w:id="16" w:name="_Toc53404093"/>
      <w:r>
        <w:rPr>
          <w:color w:val="808080" w:themeColor="background1" w:themeShade="80"/>
          <w:sz w:val="32"/>
          <w:szCs w:val="32"/>
        </w:rPr>
        <w:t>2.</w:t>
      </w:r>
      <w:r w:rsidR="000E2628">
        <w:rPr>
          <w:color w:val="808080" w:themeColor="background1" w:themeShade="80"/>
          <w:sz w:val="32"/>
          <w:szCs w:val="32"/>
        </w:rPr>
        <w:t>5</w:t>
      </w:r>
      <w:r>
        <w:rPr>
          <w:color w:val="808080" w:themeColor="background1" w:themeShade="80"/>
          <w:sz w:val="32"/>
          <w:szCs w:val="32"/>
        </w:rPr>
        <w:t xml:space="preserve">.- </w:t>
      </w:r>
      <w:r w:rsidR="006C55BF" w:rsidRPr="00330031">
        <w:rPr>
          <w:color w:val="808080" w:themeColor="background1" w:themeShade="80"/>
          <w:sz w:val="32"/>
          <w:szCs w:val="32"/>
        </w:rPr>
        <w:t>Sistemas de Clasificación Basados en Reglas Difusas</w:t>
      </w:r>
      <w:bookmarkEnd w:id="16"/>
    </w:p>
    <w:p w:rsidR="00A33D26" w:rsidRDefault="00A33D26" w:rsidP="00A33D26"/>
    <w:p w:rsidR="00A33D26" w:rsidRDefault="00A33D26" w:rsidP="00A33D26">
      <w:pPr>
        <w:rPr>
          <w:sz w:val="24"/>
          <w:szCs w:val="24"/>
        </w:rPr>
      </w:pPr>
      <w:r>
        <w:tab/>
      </w:r>
      <w:r>
        <w:rPr>
          <w:sz w:val="24"/>
          <w:szCs w:val="24"/>
        </w:rPr>
        <w:t xml:space="preserve">Los sistemas de clasificación basados en Reglas Difusas (SCBRD), se utilizan para resolver problemas de clasificación. La ventaja que tienen es que proporcionan resultados precisos a la vez que interpretables. Esto se logra gracias a los términos lingüísticos utilizados en los antecedentes de las reglas. </w:t>
      </w:r>
    </w:p>
    <w:p w:rsidR="00AF443C" w:rsidRDefault="006D6EFE" w:rsidP="002812C7">
      <w:pPr>
        <w:ind w:firstLine="708"/>
        <w:rPr>
          <w:sz w:val="24"/>
          <w:szCs w:val="24"/>
        </w:rPr>
      </w:pPr>
      <w:r>
        <w:rPr>
          <w:sz w:val="24"/>
          <w:szCs w:val="24"/>
        </w:rPr>
        <w:t xml:space="preserve">El esquema de este tipo de clasificador se muestra en la Ilustración 4. </w:t>
      </w:r>
      <w:r w:rsidR="00AF443C">
        <w:rPr>
          <w:sz w:val="24"/>
          <w:szCs w:val="24"/>
        </w:rPr>
        <w:t>Este tipo de clasificador est</w:t>
      </w:r>
      <w:r>
        <w:rPr>
          <w:sz w:val="24"/>
          <w:szCs w:val="24"/>
        </w:rPr>
        <w:t>á</w:t>
      </w:r>
      <w:r w:rsidR="00AF443C">
        <w:rPr>
          <w:sz w:val="24"/>
          <w:szCs w:val="24"/>
        </w:rPr>
        <w:t xml:space="preserve"> formado por dos compo</w:t>
      </w:r>
      <w:r>
        <w:rPr>
          <w:sz w:val="24"/>
          <w:szCs w:val="24"/>
        </w:rPr>
        <w:t>n</w:t>
      </w:r>
      <w:r w:rsidR="00AF443C">
        <w:rPr>
          <w:sz w:val="24"/>
          <w:szCs w:val="24"/>
        </w:rPr>
        <w:t>entes principales</w:t>
      </w:r>
      <w:r>
        <w:rPr>
          <w:sz w:val="24"/>
          <w:szCs w:val="24"/>
        </w:rPr>
        <w:t>:</w:t>
      </w:r>
    </w:p>
    <w:p w:rsidR="006D6EFE" w:rsidRPr="00DD75BB" w:rsidRDefault="006D6EFE" w:rsidP="006D6EFE">
      <w:pPr>
        <w:pStyle w:val="Prrafodelista"/>
        <w:numPr>
          <w:ilvl w:val="0"/>
          <w:numId w:val="20"/>
        </w:numPr>
        <w:rPr>
          <w:b/>
          <w:bCs/>
          <w:sz w:val="24"/>
          <w:szCs w:val="24"/>
        </w:rPr>
      </w:pPr>
      <w:r w:rsidRPr="006D6EFE">
        <w:rPr>
          <w:b/>
          <w:bCs/>
          <w:sz w:val="24"/>
          <w:szCs w:val="24"/>
        </w:rPr>
        <w:t>Base de Conocimiento (BC):</w:t>
      </w:r>
      <w:r>
        <w:rPr>
          <w:sz w:val="24"/>
          <w:szCs w:val="24"/>
        </w:rPr>
        <w:t xml:space="preserve"> La base del conocimiento se encarga de almacenar toda la información aprendida a partir de una base de datos de un problema específico. La componen los siguientes elementos:</w:t>
      </w:r>
    </w:p>
    <w:p w:rsidR="00DD75BB" w:rsidRDefault="00DD75BB" w:rsidP="00DD75BB">
      <w:pPr>
        <w:pStyle w:val="Prrafodelista"/>
        <w:numPr>
          <w:ilvl w:val="1"/>
          <w:numId w:val="20"/>
        </w:numPr>
        <w:rPr>
          <w:b/>
          <w:bCs/>
          <w:sz w:val="24"/>
          <w:szCs w:val="24"/>
        </w:rPr>
      </w:pPr>
      <w:r>
        <w:rPr>
          <w:b/>
          <w:bCs/>
          <w:sz w:val="24"/>
          <w:szCs w:val="24"/>
        </w:rPr>
        <w:t>Base de Datos (BC):</w:t>
      </w:r>
      <w:r>
        <w:rPr>
          <w:sz w:val="24"/>
          <w:szCs w:val="24"/>
        </w:rPr>
        <w:t xml:space="preserve"> Contiene la definición de los conjuntos difusos asociados a los términos lingüísticos utilizados por la Base de Reglas.</w:t>
      </w:r>
    </w:p>
    <w:p w:rsidR="00DD75BB" w:rsidRPr="00DD75BB" w:rsidRDefault="00DD75BB" w:rsidP="00DD75BB">
      <w:pPr>
        <w:pStyle w:val="Prrafodelista"/>
        <w:numPr>
          <w:ilvl w:val="1"/>
          <w:numId w:val="20"/>
        </w:numPr>
        <w:rPr>
          <w:b/>
          <w:bCs/>
          <w:sz w:val="24"/>
          <w:szCs w:val="24"/>
        </w:rPr>
      </w:pPr>
      <w:r>
        <w:rPr>
          <w:b/>
          <w:bCs/>
          <w:sz w:val="24"/>
          <w:szCs w:val="24"/>
        </w:rPr>
        <w:t xml:space="preserve">Base de Reglas (BR): </w:t>
      </w:r>
      <w:r>
        <w:rPr>
          <w:sz w:val="24"/>
          <w:szCs w:val="24"/>
        </w:rPr>
        <w:t>Está formada por un conjunto de n Reglas de Difusas de clasificación (</w:t>
      </w:r>
      <w:r>
        <w:rPr>
          <w:sz w:val="24"/>
          <w:szCs w:val="24"/>
        </w:rPr>
        <w:fldChar w:fldCharType="begin"/>
      </w:r>
      <w:r>
        <w:rPr>
          <w:sz w:val="24"/>
          <w:szCs w:val="24"/>
        </w:rPr>
        <w:instrText xml:space="preserve"> PAGEREF _Ref52812841 \p \h </w:instrText>
      </w:r>
      <w:r>
        <w:rPr>
          <w:sz w:val="24"/>
          <w:szCs w:val="24"/>
        </w:rPr>
      </w:r>
      <w:r>
        <w:rPr>
          <w:sz w:val="24"/>
          <w:szCs w:val="24"/>
        </w:rPr>
        <w:fldChar w:fldCharType="separate"/>
      </w:r>
      <w:r>
        <w:rPr>
          <w:noProof/>
          <w:sz w:val="24"/>
          <w:szCs w:val="24"/>
        </w:rPr>
        <w:t>en la página 14</w:t>
      </w:r>
      <w:r>
        <w:rPr>
          <w:sz w:val="24"/>
          <w:szCs w:val="24"/>
        </w:rPr>
        <w:fldChar w:fldCharType="end"/>
      </w:r>
      <w:r>
        <w:rPr>
          <w:sz w:val="24"/>
          <w:szCs w:val="24"/>
        </w:rPr>
        <w:t>).</w:t>
      </w:r>
    </w:p>
    <w:p w:rsidR="00DD75BB" w:rsidRPr="00DD75BB" w:rsidRDefault="00DD75BB" w:rsidP="00DD75BB">
      <w:pPr>
        <w:pStyle w:val="Prrafodelista"/>
        <w:ind w:left="1440"/>
        <w:jc w:val="center"/>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r>
            <w:rPr>
              <w:rFonts w:ascii="Cambria Math" w:eastAsiaTheme="minorEastAsia" w:hAnsi="Cambria Math"/>
              <w:sz w:val="24"/>
              <w:szCs w:val="24"/>
            </w:rPr>
            <m:t>}</m:t>
          </m:r>
        </m:oMath>
      </m:oMathPara>
    </w:p>
    <w:p w:rsidR="00DD75BB" w:rsidRPr="006D6EFE" w:rsidRDefault="00DD75BB" w:rsidP="00DD75BB">
      <w:pPr>
        <w:pStyle w:val="Prrafodelista"/>
        <w:ind w:left="1440"/>
        <w:jc w:val="center"/>
        <w:rPr>
          <w:b/>
          <w:bCs/>
          <w:sz w:val="24"/>
          <w:szCs w:val="24"/>
        </w:rPr>
      </w:pPr>
    </w:p>
    <w:p w:rsidR="00B43762" w:rsidRPr="00B43762" w:rsidRDefault="006D6EFE" w:rsidP="00B43762">
      <w:pPr>
        <w:pStyle w:val="Prrafodelista"/>
        <w:numPr>
          <w:ilvl w:val="0"/>
          <w:numId w:val="20"/>
        </w:numPr>
        <w:rPr>
          <w:b/>
          <w:bCs/>
          <w:sz w:val="24"/>
          <w:szCs w:val="24"/>
        </w:rPr>
      </w:pPr>
      <w:r>
        <w:rPr>
          <w:b/>
          <w:bCs/>
          <w:sz w:val="24"/>
          <w:szCs w:val="24"/>
        </w:rPr>
        <w:t>Método de Razonamiento Difuso (MDR):</w:t>
      </w:r>
      <w:r w:rsidR="00DD75BB">
        <w:rPr>
          <w:sz w:val="24"/>
          <w:szCs w:val="24"/>
        </w:rPr>
        <w:t xml:space="preserve"> </w:t>
      </w:r>
      <w:r w:rsidR="005523BA">
        <w:rPr>
          <w:sz w:val="24"/>
          <w:szCs w:val="24"/>
        </w:rPr>
        <w:t>Utiliza la información contenida en la Base de Conocimiento para determinar la clase a la que pertenece cualquier patrón de datos admisible. Para ello, utiliza el razonamiento aproximado propio de los sistemas difusos.</w:t>
      </w:r>
    </w:p>
    <w:p w:rsidR="006D6EFE" w:rsidRDefault="006D6EFE" w:rsidP="006D6EFE">
      <w:pPr>
        <w:keepNext/>
        <w:ind w:left="360"/>
        <w:jc w:val="center"/>
      </w:pPr>
      <w:r>
        <w:rPr>
          <w:b/>
          <w:bCs/>
          <w:noProof/>
          <w:sz w:val="24"/>
          <w:szCs w:val="24"/>
        </w:rPr>
        <w:lastRenderedPageBreak/>
        <w:drawing>
          <wp:inline distT="0" distB="0" distL="0" distR="0">
            <wp:extent cx="4701396" cy="276975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428CF.tmp"/>
                    <pic:cNvPicPr/>
                  </pic:nvPicPr>
                  <pic:blipFill>
                    <a:blip r:embed="rId13">
                      <a:extLst>
                        <a:ext uri="{28A0092B-C50C-407E-A947-70E740481C1C}">
                          <a14:useLocalDpi xmlns:a14="http://schemas.microsoft.com/office/drawing/2010/main" val="0"/>
                        </a:ext>
                      </a:extLst>
                    </a:blip>
                    <a:stretch>
                      <a:fillRect/>
                    </a:stretch>
                  </pic:blipFill>
                  <pic:spPr>
                    <a:xfrm>
                      <a:off x="0" y="0"/>
                      <a:ext cx="4758523" cy="2803410"/>
                    </a:xfrm>
                    <a:prstGeom prst="rect">
                      <a:avLst/>
                    </a:prstGeom>
                  </pic:spPr>
                </pic:pic>
              </a:graphicData>
            </a:graphic>
          </wp:inline>
        </w:drawing>
      </w:r>
    </w:p>
    <w:p w:rsidR="006D6EFE" w:rsidRDefault="006D6EFE" w:rsidP="006D6EFE">
      <w:pPr>
        <w:pStyle w:val="Descripcin"/>
        <w:jc w:val="center"/>
        <w:rPr>
          <w:sz w:val="24"/>
          <w:szCs w:val="24"/>
        </w:rPr>
      </w:pPr>
      <w:bookmarkStart w:id="17" w:name="_Toc53404121"/>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BE5069">
        <w:rPr>
          <w:noProof/>
          <w:sz w:val="24"/>
          <w:szCs w:val="24"/>
        </w:rPr>
        <w:t>4</w:t>
      </w:r>
      <w:r w:rsidRPr="006D6EFE">
        <w:rPr>
          <w:sz w:val="24"/>
          <w:szCs w:val="24"/>
        </w:rPr>
        <w:fldChar w:fldCharType="end"/>
      </w:r>
      <w:r w:rsidRPr="006D6EFE">
        <w:rPr>
          <w:sz w:val="24"/>
          <w:szCs w:val="24"/>
        </w:rPr>
        <w:t>. Esquema de un SCBRD</w:t>
      </w:r>
      <w:bookmarkEnd w:id="17"/>
    </w:p>
    <w:p w:rsidR="003A3821" w:rsidRDefault="003A3821" w:rsidP="003A3821">
      <w:pPr>
        <w:pStyle w:val="Ttulo3"/>
        <w:rPr>
          <w:color w:val="808080" w:themeColor="background1" w:themeShade="80"/>
        </w:rPr>
      </w:pPr>
      <w:bookmarkStart w:id="18" w:name="_Ref53398703"/>
      <w:bookmarkStart w:id="19" w:name="_Toc53404094"/>
      <w:r w:rsidRPr="002812C7">
        <w:rPr>
          <w:color w:val="808080" w:themeColor="background1" w:themeShade="80"/>
        </w:rPr>
        <w:t>2.5.1.- Método De Razonamiento Difuso</w:t>
      </w:r>
      <w:bookmarkEnd w:id="18"/>
      <w:bookmarkEnd w:id="19"/>
    </w:p>
    <w:p w:rsidR="003A3821" w:rsidRPr="00B43762" w:rsidRDefault="003A3821" w:rsidP="003A3821"/>
    <w:p w:rsidR="003A3821" w:rsidRDefault="003A3821" w:rsidP="003A3821">
      <w:pPr>
        <w:ind w:firstLine="708"/>
        <w:rPr>
          <w:sz w:val="24"/>
          <w:szCs w:val="24"/>
        </w:rPr>
      </w:pPr>
      <w:r>
        <w:rPr>
          <w:sz w:val="24"/>
          <w:szCs w:val="24"/>
        </w:rPr>
        <w:t>El método de razonamiento difuso (MRD) es un procedimiento de inferencia que utiliza la información de la BC para predecir una clase ante un ejemplo no clasificado. Al final, indica como aplicar la información contenida en la BR, por ello, es uno de los elementos más importantes de un SCBRD, ya que determinará el rendimiento.</w:t>
      </w:r>
    </w:p>
    <w:p w:rsidR="003A3821" w:rsidRDefault="003A3821" w:rsidP="003A3821">
      <w:pPr>
        <w:tabs>
          <w:tab w:val="left" w:pos="708"/>
          <w:tab w:val="left" w:pos="1807"/>
        </w:tabs>
        <w:rPr>
          <w:rFonts w:eastAsiaTheme="minorEastAsia"/>
          <w:sz w:val="24"/>
          <w:szCs w:val="24"/>
        </w:rPr>
      </w:pPr>
      <w:r>
        <w:rPr>
          <w:sz w:val="24"/>
          <w:szCs w:val="24"/>
        </w:rPr>
        <w:tab/>
        <w:t xml:space="preserve">Sea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un nuevo ejemplo a clasificar. Generalmente, un MDR utilizará el siguiente método para clasificarlo:</w:t>
      </w:r>
    </w:p>
    <w:p w:rsidR="003A3821" w:rsidRPr="009C5F81" w:rsidRDefault="003A3821" w:rsidP="003A3821">
      <w:pPr>
        <w:pStyle w:val="Prrafodelista"/>
        <w:numPr>
          <w:ilvl w:val="0"/>
          <w:numId w:val="21"/>
        </w:numPr>
        <w:tabs>
          <w:tab w:val="left" w:pos="708"/>
          <w:tab w:val="left" w:pos="1807"/>
        </w:tabs>
        <w:rPr>
          <w:b/>
          <w:bCs/>
          <w:sz w:val="24"/>
          <w:szCs w:val="24"/>
        </w:rPr>
      </w:pPr>
      <w:r w:rsidRPr="00B43762">
        <w:rPr>
          <w:i/>
          <w:iCs/>
          <w:sz w:val="24"/>
          <w:szCs w:val="24"/>
        </w:rPr>
        <w:t>Grado de emparejamiento.</w:t>
      </w:r>
      <w:r w:rsidRPr="00B43762">
        <w:rPr>
          <w:sz w:val="24"/>
          <w:szCs w:val="24"/>
        </w:rPr>
        <w:t xml:space="preserve"> Se c</w:t>
      </w:r>
      <w:r>
        <w:rPr>
          <w:sz w:val="24"/>
          <w:szCs w:val="24"/>
        </w:rPr>
        <w:t xml:space="preserve">alcula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cada regla de la BR:</w:t>
      </w:r>
    </w:p>
    <w:p w:rsidR="003A3821" w:rsidRPr="009C5F81" w:rsidRDefault="0091502A" w:rsidP="003A3821">
      <w:pPr>
        <w:pStyle w:val="Prrafodelista"/>
        <w:tabs>
          <w:tab w:val="left" w:pos="708"/>
          <w:tab w:val="left" w:pos="1807"/>
        </w:tabs>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e>
            </m:d>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e>
            </m:d>
          </m:e>
        </m:d>
        <m:r>
          <w:rPr>
            <w:rFonts w:ascii="Cambria Math" w:eastAsiaTheme="minorEastAsia" w:hAnsi="Cambria Math"/>
            <w:sz w:val="24"/>
            <w:szCs w:val="24"/>
          </w:rPr>
          <m:t xml:space="preserve"> con j={1, …, L}</m:t>
        </m:r>
      </m:oMath>
      <w:r w:rsidR="00636CB6">
        <w:rPr>
          <w:rFonts w:eastAsiaTheme="minorEastAsia"/>
          <w:sz w:val="24"/>
          <w:szCs w:val="24"/>
        </w:rPr>
        <w:t xml:space="preserve">   (2.1)</w:t>
      </w:r>
    </w:p>
    <w:p w:rsidR="003A3821" w:rsidRDefault="003A3821" w:rsidP="003A3821">
      <w:pPr>
        <w:pStyle w:val="Prrafodelista"/>
        <w:tabs>
          <w:tab w:val="left" w:pos="708"/>
          <w:tab w:val="left" w:pos="1807"/>
        </w:tabs>
        <w:rPr>
          <w:iCs/>
          <w:sz w:val="24"/>
          <w:szCs w:val="24"/>
        </w:rPr>
      </w:pPr>
    </w:p>
    <w:p w:rsidR="003A3821" w:rsidRPr="009C5F81" w:rsidRDefault="003A3821" w:rsidP="003A3821">
      <w:pPr>
        <w:pStyle w:val="Prrafodelista"/>
        <w:tabs>
          <w:tab w:val="left" w:pos="708"/>
          <w:tab w:val="left" w:pos="1807"/>
        </w:tabs>
        <w:rPr>
          <w:iCs/>
          <w:sz w:val="24"/>
          <w:szCs w:val="24"/>
        </w:rPr>
      </w:pPr>
      <w:r>
        <w:rPr>
          <w:iCs/>
          <w:sz w:val="24"/>
          <w:szCs w:val="24"/>
        </w:rPr>
        <w:t xml:space="preserve">Siendo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oMath>
      <w:r>
        <w:rPr>
          <w:rFonts w:eastAsiaTheme="minorEastAsia"/>
          <w:sz w:val="24"/>
          <w:szCs w:val="24"/>
        </w:rPr>
        <w:t xml:space="preserve"> el grado de pertenencia del ejemplo con el antecedente i-ésimo de la regla, T una t-norma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oMath>
      <w:r>
        <w:rPr>
          <w:rFonts w:eastAsiaTheme="minorEastAsia"/>
          <w:sz w:val="24"/>
          <w:szCs w:val="24"/>
        </w:rPr>
        <w:t xml:space="preserve"> es el número de antecedentes de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rsidR="003A3821" w:rsidRPr="008D38E1" w:rsidRDefault="003A3821" w:rsidP="003A3821">
      <w:pPr>
        <w:pStyle w:val="Prrafodelista"/>
        <w:numPr>
          <w:ilvl w:val="0"/>
          <w:numId w:val="21"/>
        </w:numPr>
        <w:tabs>
          <w:tab w:val="left" w:pos="708"/>
          <w:tab w:val="left" w:pos="1807"/>
        </w:tabs>
        <w:rPr>
          <w:b/>
          <w:bCs/>
          <w:sz w:val="24"/>
          <w:szCs w:val="24"/>
        </w:rPr>
      </w:pPr>
      <w:r>
        <w:rPr>
          <w:i/>
          <w:iCs/>
          <w:sz w:val="24"/>
          <w:szCs w:val="24"/>
        </w:rPr>
        <w:t xml:space="preserve">Grado de asociación. </w:t>
      </w:r>
      <w:r>
        <w:rPr>
          <w:sz w:val="24"/>
          <w:szCs w:val="24"/>
        </w:rPr>
        <w:t xml:space="preserve">El grado de asociación del patrón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cada regla de la BR se calcula así:</w:t>
      </w:r>
    </w:p>
    <w:p w:rsidR="003A3821" w:rsidRPr="008D38E1" w:rsidRDefault="0091502A" w:rsidP="003A3821">
      <w:pPr>
        <w:tabs>
          <w:tab w:val="left" w:pos="708"/>
          <w:tab w:val="left" w:pos="1807"/>
        </w:tabs>
        <w:ind w:left="360"/>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sidR="00636CB6">
        <w:rPr>
          <w:rFonts w:eastAsiaTheme="minorEastAsia"/>
          <w:sz w:val="24"/>
          <w:szCs w:val="24"/>
        </w:rPr>
        <w:tab/>
      </w:r>
      <w:r w:rsidR="00636CB6">
        <w:rPr>
          <w:rFonts w:eastAsiaTheme="minorEastAsia"/>
          <w:sz w:val="24"/>
          <w:szCs w:val="24"/>
        </w:rPr>
        <w:tab/>
      </w:r>
      <w:r w:rsidR="00636CB6">
        <w:rPr>
          <w:rFonts w:eastAsiaTheme="minorEastAsia"/>
          <w:sz w:val="24"/>
          <w:szCs w:val="24"/>
        </w:rPr>
        <w:tab/>
        <w:t>(2.2)</w:t>
      </w:r>
    </w:p>
    <w:p w:rsidR="003A3821" w:rsidRPr="008D38E1" w:rsidRDefault="003A3821" w:rsidP="003A3821">
      <w:pPr>
        <w:tabs>
          <w:tab w:val="left" w:pos="708"/>
          <w:tab w:val="left" w:pos="1807"/>
        </w:tabs>
        <w:ind w:left="360"/>
        <w:rPr>
          <w:sz w:val="24"/>
          <w:szCs w:val="24"/>
        </w:rPr>
      </w:pPr>
      <w:r>
        <w:rPr>
          <w:b/>
          <w:bCs/>
          <w:sz w:val="24"/>
          <w:szCs w:val="24"/>
        </w:rPr>
        <w:tab/>
      </w:r>
      <w:r>
        <w:rPr>
          <w:sz w:val="24"/>
          <w:szCs w:val="24"/>
        </w:rPr>
        <w:t>Donde</w:t>
      </w:r>
      <m:oMath>
        <m:r>
          <w:rPr>
            <w:rFonts w:ascii="Cambria Math" w:eastAsiaTheme="minorEastAsia" w:hAnsi="Cambria Math"/>
            <w:sz w:val="24"/>
            <w:szCs w:val="24"/>
          </w:rPr>
          <m:t xml:space="preserve"> 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Pr>
          <w:sz w:val="24"/>
          <w:szCs w:val="24"/>
        </w:rPr>
        <w:t xml:space="preserve"> es el peso de la regla j-ésima,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rsidR="003A3821" w:rsidRPr="00B43762" w:rsidRDefault="003A3821" w:rsidP="003A3821">
      <w:pPr>
        <w:pStyle w:val="Prrafodelista"/>
        <w:numPr>
          <w:ilvl w:val="0"/>
          <w:numId w:val="21"/>
        </w:numPr>
        <w:tabs>
          <w:tab w:val="left" w:pos="708"/>
          <w:tab w:val="left" w:pos="1807"/>
        </w:tabs>
        <w:rPr>
          <w:b/>
          <w:bCs/>
          <w:sz w:val="24"/>
          <w:szCs w:val="24"/>
        </w:rPr>
      </w:pPr>
      <w:r>
        <w:rPr>
          <w:i/>
          <w:iCs/>
          <w:sz w:val="24"/>
          <w:szCs w:val="24"/>
        </w:rPr>
        <w:lastRenderedPageBreak/>
        <w:t>Grado de confianza.</w:t>
      </w:r>
      <w:r>
        <w:rPr>
          <w:sz w:val="24"/>
          <w:szCs w:val="24"/>
        </w:rPr>
        <w:t xml:space="preserve"> Se calcula el grado de confianza para cada clase. Se pueden utilizar diferentes funciones de agregación para calcularlo. Las más típicas son el máximo (MRD de la regla ganadora) y la suma (MRD de combinación aditiva) </w:t>
      </w:r>
      <w:r w:rsidR="00636CB6">
        <w:rPr>
          <w:sz w:val="24"/>
          <w:szCs w:val="24"/>
        </w:rPr>
        <w:fldChar w:fldCharType="begin"/>
      </w:r>
      <w:r w:rsidR="00636CB6">
        <w:rPr>
          <w:sz w:val="24"/>
          <w:szCs w:val="24"/>
        </w:rPr>
        <w:instrText xml:space="preserve"> REF _Ref53322743 \r \h </w:instrText>
      </w:r>
      <w:r w:rsidR="00636CB6">
        <w:rPr>
          <w:sz w:val="24"/>
          <w:szCs w:val="24"/>
        </w:rPr>
      </w:r>
      <w:r w:rsidR="00636CB6">
        <w:rPr>
          <w:sz w:val="24"/>
          <w:szCs w:val="24"/>
        </w:rPr>
        <w:fldChar w:fldCharType="separate"/>
      </w:r>
      <w:r w:rsidR="00636CB6">
        <w:rPr>
          <w:sz w:val="24"/>
          <w:szCs w:val="24"/>
        </w:rPr>
        <w:t>[3]</w:t>
      </w:r>
      <w:r w:rsidR="00636CB6">
        <w:rPr>
          <w:sz w:val="24"/>
          <w:szCs w:val="24"/>
        </w:rPr>
        <w:fldChar w:fldCharType="end"/>
      </w:r>
      <w:r>
        <w:rPr>
          <w:sz w:val="24"/>
          <w:szCs w:val="24"/>
        </w:rPr>
        <w:t>.</w:t>
      </w:r>
    </w:p>
    <w:p w:rsidR="003A3821" w:rsidRPr="00B43762" w:rsidRDefault="003A3821" w:rsidP="003A3821">
      <w:pPr>
        <w:pStyle w:val="Prrafodelista"/>
        <w:numPr>
          <w:ilvl w:val="0"/>
          <w:numId w:val="21"/>
        </w:numPr>
        <w:tabs>
          <w:tab w:val="left" w:pos="708"/>
          <w:tab w:val="left" w:pos="1807"/>
        </w:tabs>
        <w:rPr>
          <w:b/>
          <w:bCs/>
          <w:sz w:val="24"/>
          <w:szCs w:val="24"/>
        </w:rPr>
      </w:pPr>
      <w:r w:rsidRPr="00B43762">
        <w:rPr>
          <w:i/>
          <w:iCs/>
          <w:sz w:val="24"/>
          <w:szCs w:val="24"/>
        </w:rPr>
        <w:t>Clasificación.</w:t>
      </w:r>
      <w:r w:rsidRPr="00B43762">
        <w:rPr>
          <w:sz w:val="24"/>
          <w:szCs w:val="24"/>
        </w:rPr>
        <w:t xml:space="preserve"> Se predice la clase con grado de confianza más alto.</w:t>
      </w:r>
    </w:p>
    <w:p w:rsidR="003A3821" w:rsidRPr="0004426F" w:rsidRDefault="003A3821" w:rsidP="003A3821">
      <w:pPr>
        <w:pStyle w:val="Prrafodelista"/>
        <w:tabs>
          <w:tab w:val="left" w:pos="708"/>
          <w:tab w:val="left" w:pos="1807"/>
        </w:tabs>
        <w:jc w:val="center"/>
        <w:rPr>
          <w:rFonts w:eastAsiaTheme="minorEastAsia"/>
          <w:sz w:val="24"/>
          <w:szCs w:val="24"/>
        </w:rPr>
      </w:pPr>
      <m:oMath>
        <m:r>
          <w:rPr>
            <w:rFonts w:ascii="Cambria Math" w:hAnsi="Cambria Math"/>
            <w:sz w:val="24"/>
            <w:szCs w:val="24"/>
          </w:rPr>
          <m:t>Clase=</m:t>
        </m:r>
        <m:r>
          <w:rPr>
            <w:rFonts w:ascii="Cambria Math" w:eastAsiaTheme="minorEastAsia" w:hAnsi="Cambria Math"/>
            <w:sz w:val="24"/>
            <w:szCs w:val="24"/>
          </w:rPr>
          <m:t>arg</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l=1,  …,m</m:t>
                </m:r>
              </m:lim>
            </m:limLow>
          </m:fNa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func>
      </m:oMath>
      <w:r w:rsidR="00636CB6">
        <w:rPr>
          <w:rFonts w:eastAsiaTheme="minorEastAsia"/>
          <w:sz w:val="24"/>
          <w:szCs w:val="24"/>
        </w:rPr>
        <w:tab/>
      </w:r>
      <w:r w:rsidR="00636CB6">
        <w:rPr>
          <w:rFonts w:eastAsiaTheme="minorEastAsia"/>
          <w:sz w:val="24"/>
          <w:szCs w:val="24"/>
        </w:rPr>
        <w:tab/>
        <w:t>(2.3)</w:t>
      </w:r>
    </w:p>
    <w:p w:rsidR="0004426F" w:rsidRPr="0004426F" w:rsidRDefault="0004426F" w:rsidP="0004426F"/>
    <w:p w:rsidR="00330031" w:rsidRDefault="00330031" w:rsidP="00330031">
      <w:pPr>
        <w:pStyle w:val="Ttulo2"/>
        <w:rPr>
          <w:color w:val="808080" w:themeColor="background1" w:themeShade="80"/>
          <w:sz w:val="32"/>
          <w:szCs w:val="32"/>
        </w:rPr>
      </w:pPr>
      <w:bookmarkStart w:id="20" w:name="_Toc53404095"/>
      <w:r w:rsidRPr="00330031">
        <w:rPr>
          <w:color w:val="808080" w:themeColor="background1" w:themeShade="80"/>
          <w:sz w:val="32"/>
          <w:szCs w:val="32"/>
        </w:rPr>
        <w:t>2.</w:t>
      </w:r>
      <w:r w:rsidR="000E2628">
        <w:rPr>
          <w:color w:val="808080" w:themeColor="background1" w:themeShade="80"/>
          <w:sz w:val="32"/>
          <w:szCs w:val="32"/>
        </w:rPr>
        <w:t>6</w:t>
      </w:r>
      <w:r w:rsidRPr="00330031">
        <w:rPr>
          <w:color w:val="808080" w:themeColor="background1" w:themeShade="80"/>
          <w:sz w:val="32"/>
          <w:szCs w:val="32"/>
        </w:rPr>
        <w:t xml:space="preserve">.- </w:t>
      </w:r>
      <w:r w:rsidR="006C55BF">
        <w:rPr>
          <w:color w:val="808080" w:themeColor="background1" w:themeShade="80"/>
          <w:sz w:val="32"/>
          <w:szCs w:val="32"/>
        </w:rPr>
        <w:t>Algoritmos Genéticos</w:t>
      </w:r>
      <w:bookmarkEnd w:id="20"/>
    </w:p>
    <w:p w:rsidR="00AE60B9" w:rsidRDefault="00AE60B9" w:rsidP="00AE60B9"/>
    <w:p w:rsidR="00AE60B9" w:rsidRDefault="00AE60B9" w:rsidP="003A1BA0">
      <w:pPr>
        <w:rPr>
          <w:sz w:val="24"/>
          <w:szCs w:val="24"/>
        </w:rPr>
      </w:pPr>
      <w:r>
        <w:rPr>
          <w:sz w:val="24"/>
          <w:szCs w:val="24"/>
        </w:rPr>
        <w:tab/>
      </w:r>
      <w:r w:rsidR="003A1BA0">
        <w:rPr>
          <w:sz w:val="24"/>
          <w:szCs w:val="24"/>
        </w:rPr>
        <w:t xml:space="preserve">Dentro de los modelos de computación bio-inspirados se encuentran, los algoritmos evolutivos, las redes neuronales, los algoritmos basados en enjambres etc. </w:t>
      </w:r>
      <w:r w:rsidR="00523AB9">
        <w:rPr>
          <w:sz w:val="24"/>
          <w:szCs w:val="24"/>
        </w:rPr>
        <w:t>Nosotros vamos a fijarnos en los algoritmos evolutivos.</w:t>
      </w:r>
    </w:p>
    <w:p w:rsidR="0056776D" w:rsidRDefault="003A1BA0" w:rsidP="003A1BA0">
      <w:pPr>
        <w:rPr>
          <w:sz w:val="24"/>
          <w:szCs w:val="24"/>
        </w:rPr>
      </w:pPr>
      <w:r>
        <w:rPr>
          <w:sz w:val="24"/>
          <w:szCs w:val="24"/>
        </w:rPr>
        <w:tab/>
      </w:r>
      <w:r w:rsidR="00523AB9">
        <w:rPr>
          <w:sz w:val="24"/>
          <w:szCs w:val="24"/>
        </w:rPr>
        <w:t>Los algoritmos evolutivos tienen como objetivo resolver problemas de optimización o búsqueda</w:t>
      </w:r>
      <w:r w:rsidR="008A132B">
        <w:rPr>
          <w:sz w:val="24"/>
          <w:szCs w:val="24"/>
        </w:rPr>
        <w:t xml:space="preserve"> y lo que los distingue es que el elemento clave de su diseño es algún mecanismo de evolución. </w:t>
      </w:r>
      <w:r w:rsidR="00A66C44">
        <w:rPr>
          <w:sz w:val="24"/>
          <w:szCs w:val="24"/>
        </w:rPr>
        <w:t>Estos algoritmos intentan imitar el funcionamiento de los cromosomas en la vida real.</w:t>
      </w:r>
    </w:p>
    <w:p w:rsidR="00FF20C6" w:rsidRDefault="00FF20C6" w:rsidP="00FF20C6">
      <w:pPr>
        <w:rPr>
          <w:sz w:val="24"/>
          <w:szCs w:val="24"/>
        </w:rPr>
      </w:pPr>
      <w:r>
        <w:rPr>
          <w:sz w:val="24"/>
          <w:szCs w:val="24"/>
        </w:rPr>
        <w:t>Los principales componentes de los algoritmos evolutivos son los siguientes:</w:t>
      </w:r>
    </w:p>
    <w:p w:rsidR="00FF20C6" w:rsidRDefault="00FF20C6" w:rsidP="00FF20C6">
      <w:pPr>
        <w:pStyle w:val="Prrafodelista"/>
        <w:numPr>
          <w:ilvl w:val="0"/>
          <w:numId w:val="17"/>
        </w:numPr>
        <w:rPr>
          <w:sz w:val="24"/>
          <w:szCs w:val="24"/>
        </w:rPr>
      </w:pPr>
      <w:r>
        <w:rPr>
          <w:sz w:val="24"/>
          <w:szCs w:val="24"/>
        </w:rPr>
        <w:t>Población de individuos. Cada individuo representa una posible solución</w:t>
      </w:r>
      <w:r w:rsidR="00A66C44">
        <w:rPr>
          <w:sz w:val="24"/>
          <w:szCs w:val="24"/>
        </w:rPr>
        <w:t xml:space="preserve"> y se le llama cromosoma.</w:t>
      </w:r>
    </w:p>
    <w:p w:rsidR="00FF20C6" w:rsidRDefault="00FF20C6" w:rsidP="00FF20C6">
      <w:pPr>
        <w:pStyle w:val="Prrafodelista"/>
        <w:numPr>
          <w:ilvl w:val="0"/>
          <w:numId w:val="17"/>
        </w:numPr>
        <w:rPr>
          <w:sz w:val="24"/>
          <w:szCs w:val="24"/>
        </w:rPr>
      </w:pPr>
      <w:r>
        <w:rPr>
          <w:sz w:val="24"/>
          <w:szCs w:val="24"/>
        </w:rPr>
        <w:t>Procedimiento de selección. Tiene algún mecanismo de selección basado en la aptitud de los individuos para resolver el problema.</w:t>
      </w:r>
    </w:p>
    <w:p w:rsidR="00FF20C6" w:rsidRPr="00FF20C6" w:rsidRDefault="00FF20C6" w:rsidP="003A1BA0">
      <w:pPr>
        <w:pStyle w:val="Prrafodelista"/>
        <w:numPr>
          <w:ilvl w:val="0"/>
          <w:numId w:val="17"/>
        </w:numPr>
        <w:rPr>
          <w:sz w:val="24"/>
          <w:szCs w:val="24"/>
        </w:rPr>
      </w:pPr>
      <w:r>
        <w:rPr>
          <w:sz w:val="24"/>
          <w:szCs w:val="24"/>
        </w:rPr>
        <w:t>Procedimiento de transformación. En la evolución del programa se generan nuevos individuos a partir de los anteriores.</w:t>
      </w:r>
    </w:p>
    <w:p w:rsidR="00FF20C6" w:rsidRDefault="007E79F4" w:rsidP="007E79F4">
      <w:pPr>
        <w:ind w:firstLine="360"/>
        <w:rPr>
          <w:sz w:val="24"/>
          <w:szCs w:val="24"/>
        </w:rPr>
      </w:pPr>
      <w:r>
        <w:rPr>
          <w:sz w:val="24"/>
          <w:szCs w:val="24"/>
        </w:rPr>
        <w:t>Existen distintos tipos de algoritmos evolutivos, pero en todos ellos e</w:t>
      </w:r>
      <w:r w:rsidR="00FF20C6">
        <w:rPr>
          <w:sz w:val="24"/>
          <w:szCs w:val="24"/>
        </w:rPr>
        <w:t xml:space="preserve">l funcionamiento general es el siguiente (Ilustración </w:t>
      </w:r>
      <w:r w:rsidR="006D6EFE">
        <w:rPr>
          <w:sz w:val="24"/>
          <w:szCs w:val="24"/>
        </w:rPr>
        <w:t>5</w:t>
      </w:r>
      <w:r w:rsidR="00FF20C6">
        <w:rPr>
          <w:sz w:val="24"/>
          <w:szCs w:val="24"/>
        </w:rPr>
        <w:t>):</w:t>
      </w:r>
    </w:p>
    <w:p w:rsidR="00FF20C6" w:rsidRDefault="00FF20C6" w:rsidP="00FF20C6">
      <w:pPr>
        <w:pStyle w:val="Prrafodelista"/>
        <w:numPr>
          <w:ilvl w:val="0"/>
          <w:numId w:val="18"/>
        </w:numPr>
        <w:rPr>
          <w:sz w:val="24"/>
          <w:szCs w:val="24"/>
        </w:rPr>
      </w:pPr>
      <w:r>
        <w:rPr>
          <w:sz w:val="24"/>
          <w:szCs w:val="24"/>
        </w:rPr>
        <w:t xml:space="preserve">Partimos de una población inicial de </w:t>
      </w:r>
      <w:r w:rsidR="00A66C44">
        <w:rPr>
          <w:sz w:val="24"/>
          <w:szCs w:val="24"/>
        </w:rPr>
        <w:t>cromosomas</w:t>
      </w:r>
      <w:r>
        <w:rPr>
          <w:sz w:val="24"/>
          <w:szCs w:val="24"/>
        </w:rPr>
        <w:t>.</w:t>
      </w:r>
      <w:r w:rsidR="00A66C44">
        <w:rPr>
          <w:sz w:val="24"/>
          <w:szCs w:val="24"/>
        </w:rPr>
        <w:t xml:space="preserve"> </w:t>
      </w:r>
      <w:r>
        <w:rPr>
          <w:sz w:val="24"/>
          <w:szCs w:val="24"/>
        </w:rPr>
        <w:t xml:space="preserve">El número de </w:t>
      </w:r>
      <w:r w:rsidR="00A66C44">
        <w:rPr>
          <w:sz w:val="24"/>
          <w:szCs w:val="24"/>
        </w:rPr>
        <w:t>cromosomas</w:t>
      </w:r>
      <w:r>
        <w:rPr>
          <w:sz w:val="24"/>
          <w:szCs w:val="24"/>
        </w:rPr>
        <w:t xml:space="preserve"> que conforman la población se mantiene fija</w:t>
      </w:r>
      <w:r w:rsidR="00CA29CC">
        <w:rPr>
          <w:sz w:val="24"/>
          <w:szCs w:val="24"/>
        </w:rPr>
        <w:t>.</w:t>
      </w:r>
    </w:p>
    <w:p w:rsidR="00CA29CC" w:rsidRDefault="00CA29CC" w:rsidP="00FF20C6">
      <w:pPr>
        <w:pStyle w:val="Prrafodelista"/>
        <w:numPr>
          <w:ilvl w:val="0"/>
          <w:numId w:val="18"/>
        </w:numPr>
        <w:rPr>
          <w:sz w:val="24"/>
          <w:szCs w:val="24"/>
        </w:rPr>
      </w:pPr>
      <w:r>
        <w:rPr>
          <w:sz w:val="24"/>
          <w:szCs w:val="24"/>
        </w:rPr>
        <w:t>Se evalúa la aptitud de cada cromosoma de la población.</w:t>
      </w:r>
    </w:p>
    <w:p w:rsidR="00CA29CC" w:rsidRDefault="00CA29CC" w:rsidP="00FF20C6">
      <w:pPr>
        <w:pStyle w:val="Prrafodelista"/>
        <w:numPr>
          <w:ilvl w:val="0"/>
          <w:numId w:val="18"/>
        </w:numPr>
        <w:rPr>
          <w:sz w:val="24"/>
          <w:szCs w:val="24"/>
        </w:rPr>
      </w:pPr>
      <w:r>
        <w:rPr>
          <w:sz w:val="24"/>
          <w:szCs w:val="24"/>
        </w:rPr>
        <w:t>Se seleccionan los cromosomas que se utilizaran para crear una nueva generación.</w:t>
      </w:r>
    </w:p>
    <w:p w:rsidR="00CA29CC" w:rsidRDefault="00CA29CC" w:rsidP="00FF20C6">
      <w:pPr>
        <w:pStyle w:val="Prrafodelista"/>
        <w:numPr>
          <w:ilvl w:val="0"/>
          <w:numId w:val="18"/>
        </w:numPr>
        <w:rPr>
          <w:sz w:val="24"/>
          <w:szCs w:val="24"/>
        </w:rPr>
      </w:pPr>
      <w:r>
        <w:rPr>
          <w:sz w:val="24"/>
          <w:szCs w:val="24"/>
        </w:rPr>
        <w:t xml:space="preserve">Se combinan los cromosomas seleccionados y se generan nuevos cromosomas. </w:t>
      </w:r>
      <w:r w:rsidR="00A852C8">
        <w:rPr>
          <w:sz w:val="24"/>
          <w:szCs w:val="24"/>
        </w:rPr>
        <w:t>Los cromosomas pueden sufrir mutación.</w:t>
      </w:r>
    </w:p>
    <w:p w:rsidR="00CA29CC" w:rsidRDefault="00CA29CC" w:rsidP="00FF20C6">
      <w:pPr>
        <w:pStyle w:val="Prrafodelista"/>
        <w:numPr>
          <w:ilvl w:val="0"/>
          <w:numId w:val="18"/>
        </w:numPr>
        <w:rPr>
          <w:sz w:val="24"/>
          <w:szCs w:val="24"/>
        </w:rPr>
      </w:pPr>
      <w:r>
        <w:rPr>
          <w:sz w:val="24"/>
          <w:szCs w:val="24"/>
        </w:rPr>
        <w:t>Se genera la nueva población. Esta nueva población la completan los mejores cromosomas resultantes del conjunto de cromosomas de la generación anterior y la nueva.</w:t>
      </w:r>
    </w:p>
    <w:p w:rsidR="00FF20C6" w:rsidRPr="007E79F4" w:rsidRDefault="00CA29CC" w:rsidP="00FF20C6">
      <w:pPr>
        <w:pStyle w:val="Prrafodelista"/>
        <w:numPr>
          <w:ilvl w:val="0"/>
          <w:numId w:val="18"/>
        </w:numPr>
        <w:rPr>
          <w:sz w:val="24"/>
          <w:szCs w:val="24"/>
        </w:rPr>
      </w:pPr>
      <w:r>
        <w:rPr>
          <w:sz w:val="24"/>
          <w:szCs w:val="24"/>
        </w:rPr>
        <w:lastRenderedPageBreak/>
        <w:t xml:space="preserve">Se repite el proceso de evaluación, selección y combinación hasta </w:t>
      </w:r>
      <w:r w:rsidR="00A852C8">
        <w:rPr>
          <w:sz w:val="24"/>
          <w:szCs w:val="24"/>
        </w:rPr>
        <w:t>optimizar el resultado.</w:t>
      </w:r>
    </w:p>
    <w:p w:rsidR="001739EC" w:rsidRDefault="0056776D" w:rsidP="001739EC">
      <w:pPr>
        <w:keepNext/>
        <w:jc w:val="center"/>
      </w:pPr>
      <w:r>
        <w:rPr>
          <w:noProof/>
          <w:sz w:val="24"/>
          <w:szCs w:val="24"/>
        </w:rPr>
        <w:drawing>
          <wp:inline distT="0" distB="0" distL="0" distR="0" wp14:anchorId="57D6D5D3" wp14:editId="67D5D6B8">
            <wp:extent cx="4444410" cy="260913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mo-evolutivo-tipico.png"/>
                    <pic:cNvPicPr/>
                  </pic:nvPicPr>
                  <pic:blipFill>
                    <a:blip r:embed="rId14">
                      <a:extLst>
                        <a:ext uri="{28A0092B-C50C-407E-A947-70E740481C1C}">
                          <a14:useLocalDpi xmlns:a14="http://schemas.microsoft.com/office/drawing/2010/main" val="0"/>
                        </a:ext>
                      </a:extLst>
                    </a:blip>
                    <a:stretch>
                      <a:fillRect/>
                    </a:stretch>
                  </pic:blipFill>
                  <pic:spPr>
                    <a:xfrm>
                      <a:off x="0" y="0"/>
                      <a:ext cx="4462039" cy="2619479"/>
                    </a:xfrm>
                    <a:prstGeom prst="rect">
                      <a:avLst/>
                    </a:prstGeom>
                  </pic:spPr>
                </pic:pic>
              </a:graphicData>
            </a:graphic>
          </wp:inline>
        </w:drawing>
      </w:r>
    </w:p>
    <w:p w:rsidR="00FF20C6" w:rsidRDefault="001739EC" w:rsidP="00FF20C6">
      <w:pPr>
        <w:pStyle w:val="Descripcin"/>
        <w:jc w:val="center"/>
        <w:rPr>
          <w:sz w:val="24"/>
          <w:szCs w:val="24"/>
        </w:rPr>
      </w:pPr>
      <w:bookmarkStart w:id="21" w:name="_Toc53404122"/>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BE5069">
        <w:rPr>
          <w:noProof/>
          <w:sz w:val="24"/>
          <w:szCs w:val="24"/>
        </w:rPr>
        <w:t>5</w:t>
      </w:r>
      <w:r w:rsidRPr="001739EC">
        <w:rPr>
          <w:sz w:val="24"/>
          <w:szCs w:val="24"/>
        </w:rPr>
        <w:fldChar w:fldCharType="end"/>
      </w:r>
      <w:r w:rsidRPr="001739EC">
        <w:rPr>
          <w:sz w:val="24"/>
          <w:szCs w:val="24"/>
        </w:rPr>
        <w:t>. Esquema algoritmo evolutivo</w:t>
      </w:r>
      <w:bookmarkEnd w:id="21"/>
    </w:p>
    <w:p w:rsidR="007E79F4" w:rsidRDefault="007E79F4" w:rsidP="007E79F4">
      <w:pPr>
        <w:rPr>
          <w:sz w:val="24"/>
          <w:szCs w:val="24"/>
        </w:rPr>
      </w:pPr>
    </w:p>
    <w:p w:rsidR="007E79F4" w:rsidRDefault="007E79F4" w:rsidP="007E79F4">
      <w:pPr>
        <w:rPr>
          <w:sz w:val="24"/>
          <w:szCs w:val="24"/>
        </w:rPr>
      </w:pPr>
      <w:r>
        <w:rPr>
          <w:sz w:val="24"/>
          <w:szCs w:val="24"/>
        </w:rPr>
        <w:tab/>
        <w:t>Los algoritmos genéticos son un tipo de algoritmo evolutivo. Las principales características de un algoritmo genético son 3:</w:t>
      </w:r>
    </w:p>
    <w:p w:rsidR="007E79F4" w:rsidRDefault="007E79F4" w:rsidP="007E79F4">
      <w:pPr>
        <w:pStyle w:val="Prrafodelista"/>
        <w:numPr>
          <w:ilvl w:val="0"/>
          <w:numId w:val="19"/>
        </w:numPr>
        <w:rPr>
          <w:sz w:val="24"/>
          <w:szCs w:val="24"/>
        </w:rPr>
      </w:pPr>
      <w:r>
        <w:rPr>
          <w:sz w:val="24"/>
          <w:szCs w:val="24"/>
        </w:rPr>
        <w:t>Los cromosomas se representan mediante codificación binaria.</w:t>
      </w:r>
    </w:p>
    <w:p w:rsidR="007E79F4" w:rsidRDefault="007E79F4" w:rsidP="007E79F4">
      <w:pPr>
        <w:pStyle w:val="Prrafodelista"/>
        <w:numPr>
          <w:ilvl w:val="0"/>
          <w:numId w:val="19"/>
        </w:numPr>
        <w:rPr>
          <w:sz w:val="24"/>
          <w:szCs w:val="24"/>
        </w:rPr>
      </w:pPr>
      <w:r>
        <w:rPr>
          <w:sz w:val="24"/>
          <w:szCs w:val="24"/>
        </w:rPr>
        <w:t xml:space="preserve">Como método de selección suelen emplear el método de la ruleta </w:t>
      </w:r>
      <w:r w:rsidR="00A66C44">
        <w:rPr>
          <w:sz w:val="24"/>
          <w:szCs w:val="24"/>
        </w:rPr>
        <w:t>con elitismo.</w:t>
      </w:r>
    </w:p>
    <w:p w:rsidR="00A66C44" w:rsidRPr="007E79F4" w:rsidRDefault="00A66C44" w:rsidP="007E79F4">
      <w:pPr>
        <w:pStyle w:val="Prrafodelista"/>
        <w:numPr>
          <w:ilvl w:val="0"/>
          <w:numId w:val="19"/>
        </w:numPr>
        <w:rPr>
          <w:sz w:val="24"/>
          <w:szCs w:val="24"/>
        </w:rPr>
      </w:pPr>
      <w:r>
        <w:rPr>
          <w:sz w:val="24"/>
          <w:szCs w:val="24"/>
        </w:rPr>
        <w:t>Como método de combinación emplean el cruce y la mutación.</w:t>
      </w:r>
    </w:p>
    <w:p w:rsidR="008A132B" w:rsidRDefault="00A66C44" w:rsidP="00523AB9">
      <w:pPr>
        <w:ind w:firstLine="708"/>
        <w:rPr>
          <w:sz w:val="24"/>
          <w:szCs w:val="24"/>
        </w:rPr>
      </w:pPr>
      <w:r>
        <w:rPr>
          <w:sz w:val="24"/>
          <w:szCs w:val="24"/>
        </w:rPr>
        <w:t xml:space="preserve">A continuación, vamos a </w:t>
      </w:r>
      <w:r w:rsidR="00B30708">
        <w:rPr>
          <w:sz w:val="24"/>
          <w:szCs w:val="24"/>
        </w:rPr>
        <w:t xml:space="preserve">explicar más detalladamente en que se basan o como se realizan los apartados de codificación, cruce, mutación y selección. </w:t>
      </w:r>
    </w:p>
    <w:p w:rsidR="00B30708" w:rsidRDefault="00B30708" w:rsidP="00B30708">
      <w:pPr>
        <w:pStyle w:val="Ttulo3"/>
        <w:rPr>
          <w:color w:val="808080" w:themeColor="background1" w:themeShade="80"/>
        </w:rPr>
      </w:pPr>
      <w:bookmarkStart w:id="22" w:name="_Toc53404096"/>
      <w:r w:rsidRPr="00B30708">
        <w:rPr>
          <w:color w:val="808080" w:themeColor="background1" w:themeShade="80"/>
        </w:rPr>
        <w:t>2.6.1.- Codificación</w:t>
      </w:r>
      <w:bookmarkEnd w:id="22"/>
    </w:p>
    <w:p w:rsidR="009310FB" w:rsidRDefault="006A3E0E" w:rsidP="00B30708">
      <w:pPr>
        <w:rPr>
          <w:sz w:val="24"/>
          <w:szCs w:val="24"/>
        </w:rPr>
      </w:pPr>
      <w:r>
        <w:rPr>
          <w:sz w:val="24"/>
          <w:szCs w:val="24"/>
        </w:rPr>
        <w:tab/>
        <w:t xml:space="preserve">La codificación es la forma en la que se representa </w:t>
      </w:r>
      <w:r w:rsidR="009310FB">
        <w:rPr>
          <w:sz w:val="24"/>
          <w:szCs w:val="24"/>
        </w:rPr>
        <w:t>la información</w:t>
      </w:r>
      <w:r w:rsidR="007C578A">
        <w:rPr>
          <w:sz w:val="24"/>
          <w:szCs w:val="24"/>
        </w:rPr>
        <w:t xml:space="preserve"> del mundo real en nuestro cromosoma. </w:t>
      </w:r>
      <w:r w:rsidR="009310FB">
        <w:rPr>
          <w:sz w:val="24"/>
          <w:szCs w:val="24"/>
        </w:rPr>
        <w:t>Recordemos que un cromosoma debe representar una posible solución a nuestro problema, por lo tanto, la codificación es la forma en la que representamos una posible solución en un cromosoma.</w:t>
      </w:r>
    </w:p>
    <w:p w:rsidR="009310FB" w:rsidRDefault="009310FB" w:rsidP="00B30708">
      <w:pPr>
        <w:rPr>
          <w:sz w:val="24"/>
          <w:szCs w:val="24"/>
        </w:rPr>
      </w:pPr>
      <w:r>
        <w:rPr>
          <w:sz w:val="24"/>
          <w:szCs w:val="24"/>
        </w:rPr>
        <w:tab/>
      </w:r>
      <w:r w:rsidR="00251B40">
        <w:rPr>
          <w:sz w:val="24"/>
          <w:szCs w:val="24"/>
        </w:rPr>
        <w:t xml:space="preserve">Tenemos </w:t>
      </w:r>
      <w:r>
        <w:rPr>
          <w:sz w:val="24"/>
          <w:szCs w:val="24"/>
        </w:rPr>
        <w:t xml:space="preserve">diferentes formas de codificación como la representación real, codificación entera, alfanumérica, codificación binaria etc. En todos ellos, </w:t>
      </w:r>
      <w:r w:rsidR="00251B40">
        <w:rPr>
          <w:sz w:val="24"/>
          <w:szCs w:val="24"/>
        </w:rPr>
        <w:t>la codificación se basa en una secuencia de reales, enteros, ceros y unos etc. Los algoritmos genéticos utilizan la codificación binaria (Ilustración 5).</w:t>
      </w:r>
    </w:p>
    <w:p w:rsidR="00251B40" w:rsidRDefault="00251B40" w:rsidP="00251B40">
      <w:pPr>
        <w:keepNext/>
        <w:jc w:val="center"/>
      </w:pPr>
      <w:r>
        <w:rPr>
          <w:noProof/>
          <w:sz w:val="24"/>
          <w:szCs w:val="24"/>
        </w:rPr>
        <w:drawing>
          <wp:inline distT="0" distB="0" distL="0" distR="0">
            <wp:extent cx="2333951" cy="4572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CE086.tmp"/>
                    <pic:cNvPicPr/>
                  </pic:nvPicPr>
                  <pic:blipFill>
                    <a:blip r:embed="rId15">
                      <a:extLst>
                        <a:ext uri="{28A0092B-C50C-407E-A947-70E740481C1C}">
                          <a14:useLocalDpi xmlns:a14="http://schemas.microsoft.com/office/drawing/2010/main" val="0"/>
                        </a:ext>
                      </a:extLst>
                    </a:blip>
                    <a:stretch>
                      <a:fillRect/>
                    </a:stretch>
                  </pic:blipFill>
                  <pic:spPr>
                    <a:xfrm>
                      <a:off x="0" y="0"/>
                      <a:ext cx="2333951" cy="457264"/>
                    </a:xfrm>
                    <a:prstGeom prst="rect">
                      <a:avLst/>
                    </a:prstGeom>
                  </pic:spPr>
                </pic:pic>
              </a:graphicData>
            </a:graphic>
          </wp:inline>
        </w:drawing>
      </w:r>
    </w:p>
    <w:p w:rsidR="00251B40" w:rsidRPr="00251B40" w:rsidRDefault="00251B40" w:rsidP="00251B40">
      <w:pPr>
        <w:pStyle w:val="Descripcin"/>
        <w:jc w:val="center"/>
        <w:rPr>
          <w:sz w:val="24"/>
          <w:szCs w:val="24"/>
        </w:rPr>
      </w:pPr>
      <w:bookmarkStart w:id="23" w:name="_Toc53404123"/>
      <w:r w:rsidRPr="00251B40">
        <w:rPr>
          <w:sz w:val="24"/>
          <w:szCs w:val="24"/>
        </w:rPr>
        <w:t xml:space="preserve">Ilustración </w:t>
      </w:r>
      <w:r w:rsidRPr="00251B40">
        <w:rPr>
          <w:sz w:val="24"/>
          <w:szCs w:val="24"/>
        </w:rPr>
        <w:fldChar w:fldCharType="begin"/>
      </w:r>
      <w:r w:rsidRPr="00251B40">
        <w:rPr>
          <w:sz w:val="24"/>
          <w:szCs w:val="24"/>
        </w:rPr>
        <w:instrText xml:space="preserve"> SEQ Ilustración \* ARABIC </w:instrText>
      </w:r>
      <w:r w:rsidRPr="00251B40">
        <w:rPr>
          <w:sz w:val="24"/>
          <w:szCs w:val="24"/>
        </w:rPr>
        <w:fldChar w:fldCharType="separate"/>
      </w:r>
      <w:r w:rsidR="00BE5069">
        <w:rPr>
          <w:noProof/>
          <w:sz w:val="24"/>
          <w:szCs w:val="24"/>
        </w:rPr>
        <w:t>6</w:t>
      </w:r>
      <w:r w:rsidRPr="00251B40">
        <w:rPr>
          <w:sz w:val="24"/>
          <w:szCs w:val="24"/>
        </w:rPr>
        <w:fldChar w:fldCharType="end"/>
      </w:r>
      <w:r w:rsidRPr="00251B40">
        <w:rPr>
          <w:sz w:val="24"/>
          <w:szCs w:val="24"/>
        </w:rPr>
        <w:t>. Ejemplo cromosoma en codificación binaria</w:t>
      </w:r>
      <w:bookmarkEnd w:id="23"/>
    </w:p>
    <w:p w:rsidR="009310FB" w:rsidRPr="006A3E0E" w:rsidRDefault="009310FB" w:rsidP="00B30708">
      <w:pPr>
        <w:rPr>
          <w:sz w:val="24"/>
          <w:szCs w:val="24"/>
        </w:rPr>
      </w:pPr>
      <w:r>
        <w:rPr>
          <w:sz w:val="24"/>
          <w:szCs w:val="24"/>
        </w:rPr>
        <w:lastRenderedPageBreak/>
        <w:tab/>
      </w:r>
    </w:p>
    <w:p w:rsidR="00B30708" w:rsidRDefault="00B30708" w:rsidP="00B30708">
      <w:pPr>
        <w:pStyle w:val="Ttulo3"/>
        <w:rPr>
          <w:color w:val="808080" w:themeColor="background1" w:themeShade="80"/>
        </w:rPr>
      </w:pPr>
      <w:bookmarkStart w:id="24" w:name="_Toc53404097"/>
      <w:r w:rsidRPr="00B30708">
        <w:rPr>
          <w:color w:val="808080" w:themeColor="background1" w:themeShade="80"/>
        </w:rPr>
        <w:t>2.6.2.- Cruce</w:t>
      </w:r>
      <w:bookmarkEnd w:id="24"/>
    </w:p>
    <w:p w:rsidR="00251B40" w:rsidRDefault="00251B40" w:rsidP="00EA3663">
      <w:pPr>
        <w:rPr>
          <w:sz w:val="24"/>
          <w:szCs w:val="24"/>
        </w:rPr>
      </w:pPr>
      <w:r>
        <w:rPr>
          <w:sz w:val="24"/>
          <w:szCs w:val="24"/>
        </w:rPr>
        <w:tab/>
        <w:t xml:space="preserve">Los operadores de cruce se encargan de generar nuevos cromosomas para una nueva generación a partir de cromosomas de la generación anterior. Por ejemplo, a partir de dos cromosomas padres, generamos uno o más descendientes para la siguiente generación. De este modo permitimos evolucionar al algoritmo genético. </w:t>
      </w:r>
    </w:p>
    <w:p w:rsidR="00B56595" w:rsidRPr="00B56595" w:rsidRDefault="00FF035F" w:rsidP="00B56595">
      <w:pPr>
        <w:rPr>
          <w:sz w:val="40"/>
          <w:szCs w:val="40"/>
        </w:rPr>
      </w:pPr>
      <w:r>
        <w:rPr>
          <w:sz w:val="24"/>
          <w:szCs w:val="24"/>
        </w:rPr>
        <w:tab/>
        <w:t>Explicar distintos tipo</w:t>
      </w:r>
      <w:r w:rsidR="00B56595">
        <w:rPr>
          <w:sz w:val="24"/>
          <w:szCs w:val="24"/>
        </w:rPr>
        <w:t>s</w:t>
      </w:r>
      <w:r>
        <w:rPr>
          <w:sz w:val="24"/>
          <w:szCs w:val="24"/>
        </w:rPr>
        <w:t>: cruce dos puntos, cruzamiento uniforme.</w:t>
      </w:r>
      <w:r w:rsidR="00B56595" w:rsidRPr="00B56595">
        <w:rPr>
          <w:sz w:val="40"/>
          <w:szCs w:val="40"/>
          <w:highlight w:val="yellow"/>
        </w:rPr>
        <w:t xml:space="preserve"> Ejemplos!!!!</w:t>
      </w:r>
    </w:p>
    <w:p w:rsidR="00FF035F" w:rsidRPr="00251B40" w:rsidRDefault="00FF035F" w:rsidP="00EA3663">
      <w:pPr>
        <w:rPr>
          <w:sz w:val="24"/>
          <w:szCs w:val="24"/>
        </w:rPr>
      </w:pPr>
    </w:p>
    <w:p w:rsidR="00B30708" w:rsidRDefault="00B30708" w:rsidP="00B30708">
      <w:pPr>
        <w:pStyle w:val="Ttulo3"/>
        <w:rPr>
          <w:color w:val="808080" w:themeColor="background1" w:themeShade="80"/>
        </w:rPr>
      </w:pPr>
      <w:bookmarkStart w:id="25" w:name="_Toc53404098"/>
      <w:r w:rsidRPr="00B30708">
        <w:rPr>
          <w:color w:val="808080" w:themeColor="background1" w:themeShade="80"/>
        </w:rPr>
        <w:t>2.6.3.- Mutación</w:t>
      </w:r>
      <w:bookmarkEnd w:id="25"/>
    </w:p>
    <w:p w:rsidR="00445910" w:rsidRDefault="00FF035F" w:rsidP="00FF035F">
      <w:pPr>
        <w:rPr>
          <w:sz w:val="24"/>
          <w:szCs w:val="24"/>
        </w:rPr>
      </w:pPr>
      <w:r>
        <w:rPr>
          <w:sz w:val="24"/>
          <w:szCs w:val="24"/>
        </w:rPr>
        <w:tab/>
        <w:t xml:space="preserve">Basándose en la naturaleza la mutación consiste en modificar ligeramente el cromosoma después de aplicar el cruce. El objetivo de la mutación es dar más flexibilidad de evolución a la población. El algoritmo al final evoluciona gracias a los operadores </w:t>
      </w:r>
      <w:r w:rsidR="00445910">
        <w:rPr>
          <w:sz w:val="24"/>
          <w:szCs w:val="24"/>
        </w:rPr>
        <w:t>d</w:t>
      </w:r>
      <w:r>
        <w:rPr>
          <w:sz w:val="24"/>
          <w:szCs w:val="24"/>
        </w:rPr>
        <w:t xml:space="preserve">e cruce y la mutación. </w:t>
      </w:r>
    </w:p>
    <w:p w:rsidR="00FF035F" w:rsidRPr="00FF035F" w:rsidRDefault="00445910" w:rsidP="00FF035F">
      <w:pPr>
        <w:rPr>
          <w:sz w:val="24"/>
          <w:szCs w:val="24"/>
        </w:rPr>
      </w:pPr>
      <w:r>
        <w:rPr>
          <w:sz w:val="24"/>
          <w:szCs w:val="24"/>
        </w:rPr>
        <w:tab/>
      </w:r>
      <w:r w:rsidR="00FF035F">
        <w:rPr>
          <w:sz w:val="24"/>
          <w:szCs w:val="24"/>
        </w:rPr>
        <w:t xml:space="preserve"> </w:t>
      </w:r>
      <w:r>
        <w:rPr>
          <w:sz w:val="24"/>
          <w:szCs w:val="24"/>
        </w:rPr>
        <w:t>La mutación puede aplicarse de distintos modos, como cambiando un valor del cromosoma, invertir el orden de los valores del cromosoma en una parte o intercambiar valores del cromosoma etc.</w:t>
      </w:r>
    </w:p>
    <w:p w:rsidR="00B30708" w:rsidRDefault="00B30708" w:rsidP="00B30708">
      <w:pPr>
        <w:pStyle w:val="Ttulo3"/>
        <w:rPr>
          <w:color w:val="808080" w:themeColor="background1" w:themeShade="80"/>
        </w:rPr>
      </w:pPr>
      <w:bookmarkStart w:id="26" w:name="_Toc53404099"/>
      <w:r w:rsidRPr="00B30708">
        <w:rPr>
          <w:color w:val="808080" w:themeColor="background1" w:themeShade="80"/>
        </w:rPr>
        <w:t>2.6.4.- Selección</w:t>
      </w:r>
      <w:bookmarkEnd w:id="26"/>
    </w:p>
    <w:p w:rsidR="00445910" w:rsidRDefault="00445910" w:rsidP="00445910">
      <w:pPr>
        <w:rPr>
          <w:sz w:val="24"/>
          <w:szCs w:val="24"/>
        </w:rPr>
      </w:pPr>
      <w:r>
        <w:rPr>
          <w:sz w:val="24"/>
          <w:szCs w:val="24"/>
        </w:rPr>
        <w:tab/>
        <w:t xml:space="preserve">El objetivo principal de los métodos de selección </w:t>
      </w:r>
      <w:r w:rsidR="00B56595">
        <w:rPr>
          <w:sz w:val="24"/>
          <w:szCs w:val="24"/>
        </w:rPr>
        <w:t>es escoger los individuos mejor adaptados del conjunto de cromosomas de la anterior generación y la nueva generación obtenida a partir del cruce y la mutación. Para realizar la selección existe diferentes métodos como el método de la ruleta…</w:t>
      </w:r>
    </w:p>
    <w:p w:rsidR="00B56595" w:rsidRPr="00B56595" w:rsidRDefault="00B56595" w:rsidP="00445910">
      <w:pPr>
        <w:rPr>
          <w:sz w:val="40"/>
          <w:szCs w:val="40"/>
        </w:rPr>
      </w:pPr>
      <w:r>
        <w:rPr>
          <w:sz w:val="24"/>
          <w:szCs w:val="24"/>
        </w:rPr>
        <w:tab/>
      </w:r>
      <w:r w:rsidRPr="00B56595">
        <w:rPr>
          <w:sz w:val="40"/>
          <w:szCs w:val="40"/>
          <w:highlight w:val="yellow"/>
        </w:rPr>
        <w:t>Ejemplos!!!!</w:t>
      </w:r>
    </w:p>
    <w:p w:rsidR="009C1C35" w:rsidRDefault="00330031" w:rsidP="009C1C35">
      <w:pPr>
        <w:pStyle w:val="Ttulo2"/>
        <w:rPr>
          <w:color w:val="808080" w:themeColor="background1" w:themeShade="80"/>
          <w:sz w:val="32"/>
          <w:szCs w:val="32"/>
        </w:rPr>
      </w:pPr>
      <w:bookmarkStart w:id="27" w:name="_Toc53404100"/>
      <w:r w:rsidRPr="00330031">
        <w:rPr>
          <w:color w:val="808080" w:themeColor="background1" w:themeShade="80"/>
          <w:sz w:val="32"/>
          <w:szCs w:val="32"/>
        </w:rPr>
        <w:t>2.</w:t>
      </w:r>
      <w:r w:rsidR="000E2628">
        <w:rPr>
          <w:color w:val="808080" w:themeColor="background1" w:themeShade="80"/>
          <w:sz w:val="32"/>
          <w:szCs w:val="32"/>
        </w:rPr>
        <w:t>7</w:t>
      </w:r>
      <w:r w:rsidRPr="00330031">
        <w:rPr>
          <w:color w:val="808080" w:themeColor="background1" w:themeShade="80"/>
          <w:sz w:val="32"/>
          <w:szCs w:val="32"/>
        </w:rPr>
        <w:t>.- FARC-HD</w:t>
      </w:r>
      <w:bookmarkEnd w:id="27"/>
    </w:p>
    <w:p w:rsidR="00AC48E2" w:rsidRDefault="00AC48E2" w:rsidP="00AC48E2">
      <w:pPr>
        <w:rPr>
          <w:sz w:val="24"/>
          <w:szCs w:val="24"/>
        </w:rPr>
      </w:pPr>
    </w:p>
    <w:p w:rsidR="00AC48E2" w:rsidRDefault="00AC48E2" w:rsidP="00FC4802">
      <w:pPr>
        <w:jc w:val="both"/>
        <w:rPr>
          <w:sz w:val="24"/>
          <w:szCs w:val="24"/>
        </w:rPr>
      </w:pPr>
      <w:r>
        <w:rPr>
          <w:sz w:val="24"/>
          <w:szCs w:val="24"/>
        </w:rPr>
        <w:tab/>
        <w:t xml:space="preserve">Uno de los </w:t>
      </w:r>
      <w:proofErr w:type="spellStart"/>
      <w:r>
        <w:rPr>
          <w:sz w:val="24"/>
          <w:szCs w:val="24"/>
        </w:rPr>
        <w:t>SCBRDs</w:t>
      </w:r>
      <w:proofErr w:type="spellEnd"/>
      <w:r>
        <w:rPr>
          <w:sz w:val="24"/>
          <w:szCs w:val="24"/>
        </w:rPr>
        <w:t xml:space="preserve"> más interpretables de la literatura es el algoritmo FARC-HD (</w:t>
      </w:r>
      <w:proofErr w:type="spellStart"/>
      <w:r>
        <w:rPr>
          <w:sz w:val="24"/>
          <w:szCs w:val="24"/>
        </w:rPr>
        <w:t>Fuzzy</w:t>
      </w:r>
      <w:proofErr w:type="spellEnd"/>
      <w:r>
        <w:rPr>
          <w:sz w:val="24"/>
          <w:szCs w:val="24"/>
        </w:rPr>
        <w:t xml:space="preserve"> </w:t>
      </w:r>
      <w:proofErr w:type="spellStart"/>
      <w:r>
        <w:rPr>
          <w:sz w:val="24"/>
          <w:szCs w:val="24"/>
        </w:rPr>
        <w:t>Association</w:t>
      </w:r>
      <w:proofErr w:type="spellEnd"/>
      <w:r>
        <w:rPr>
          <w:sz w:val="24"/>
          <w:szCs w:val="24"/>
        </w:rPr>
        <w:t xml:space="preserve"> Rule-</w:t>
      </w:r>
      <w:proofErr w:type="spellStart"/>
      <w:r>
        <w:rPr>
          <w:sz w:val="24"/>
          <w:szCs w:val="24"/>
        </w:rPr>
        <w:t>Based</w:t>
      </w:r>
      <w:proofErr w:type="spellEnd"/>
      <w:r>
        <w:rPr>
          <w:sz w:val="24"/>
          <w:szCs w:val="24"/>
        </w:rPr>
        <w:t xml:space="preserve"> </w:t>
      </w:r>
      <w:proofErr w:type="spellStart"/>
      <w:r>
        <w:rPr>
          <w:sz w:val="24"/>
          <w:szCs w:val="24"/>
        </w:rPr>
        <w:t>Clasification</w:t>
      </w:r>
      <w:proofErr w:type="spellEnd"/>
      <w:r>
        <w:rPr>
          <w:sz w:val="24"/>
          <w:szCs w:val="24"/>
        </w:rPr>
        <w:t xml:space="preserve"> </w:t>
      </w:r>
      <w:proofErr w:type="spellStart"/>
      <w:r>
        <w:rPr>
          <w:sz w:val="24"/>
          <w:szCs w:val="24"/>
        </w:rPr>
        <w:t>Model</w:t>
      </w:r>
      <w:proofErr w:type="spellEnd"/>
      <w:r>
        <w:rPr>
          <w:sz w:val="24"/>
          <w:szCs w:val="24"/>
        </w:rPr>
        <w:t xml:space="preserve"> </w:t>
      </w:r>
      <w:proofErr w:type="spellStart"/>
      <w:r>
        <w:rPr>
          <w:sz w:val="24"/>
          <w:szCs w:val="24"/>
        </w:rPr>
        <w:t>for</w:t>
      </w:r>
      <w:proofErr w:type="spellEnd"/>
      <w:r>
        <w:rPr>
          <w:sz w:val="24"/>
          <w:szCs w:val="24"/>
        </w:rPr>
        <w:t xml:space="preserve"> High-Dimensional </w:t>
      </w:r>
      <w:proofErr w:type="spellStart"/>
      <w:r>
        <w:rPr>
          <w:sz w:val="24"/>
          <w:szCs w:val="24"/>
        </w:rPr>
        <w:t>problems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Genetic</w:t>
      </w:r>
      <w:proofErr w:type="spellEnd"/>
      <w:r>
        <w:rPr>
          <w:sz w:val="24"/>
          <w:szCs w:val="24"/>
        </w:rPr>
        <w:t xml:space="preserve"> Rule </w:t>
      </w:r>
      <w:proofErr w:type="spellStart"/>
      <w:r>
        <w:rPr>
          <w:sz w:val="24"/>
          <w:szCs w:val="24"/>
        </w:rPr>
        <w:t>Selection</w:t>
      </w:r>
      <w:proofErr w:type="spellEnd"/>
      <w:r>
        <w:rPr>
          <w:sz w:val="24"/>
          <w:szCs w:val="24"/>
        </w:rPr>
        <w:t xml:space="preserve"> and Lateral </w:t>
      </w:r>
      <w:proofErr w:type="spellStart"/>
      <w:r>
        <w:rPr>
          <w:sz w:val="24"/>
          <w:szCs w:val="24"/>
        </w:rPr>
        <w:t>Tuning</w:t>
      </w:r>
      <w:proofErr w:type="spellEnd"/>
      <w:r>
        <w:rPr>
          <w:sz w:val="24"/>
          <w:szCs w:val="24"/>
        </w:rPr>
        <w:t xml:space="preserve">) </w:t>
      </w:r>
      <w:r w:rsidR="009F6AA5">
        <w:rPr>
          <w:sz w:val="24"/>
          <w:szCs w:val="24"/>
        </w:rPr>
        <w:fldChar w:fldCharType="begin"/>
      </w:r>
      <w:r w:rsidR="009F6AA5">
        <w:rPr>
          <w:sz w:val="24"/>
          <w:szCs w:val="24"/>
        </w:rPr>
        <w:instrText xml:space="preserve"> REF _Ref53308676 \r \h </w:instrText>
      </w:r>
      <w:r w:rsidR="00FC4802">
        <w:rPr>
          <w:sz w:val="24"/>
          <w:szCs w:val="24"/>
        </w:rPr>
        <w:instrText xml:space="preserve"> \* MERGEFORMAT </w:instrText>
      </w:r>
      <w:r w:rsidR="009F6AA5">
        <w:rPr>
          <w:sz w:val="24"/>
          <w:szCs w:val="24"/>
        </w:rPr>
      </w:r>
      <w:r w:rsidR="009F6AA5">
        <w:rPr>
          <w:sz w:val="24"/>
          <w:szCs w:val="24"/>
        </w:rPr>
        <w:fldChar w:fldCharType="separate"/>
      </w:r>
      <w:r w:rsidR="009F6AA5">
        <w:rPr>
          <w:sz w:val="24"/>
          <w:szCs w:val="24"/>
        </w:rPr>
        <w:t>[1]</w:t>
      </w:r>
      <w:r w:rsidR="009F6AA5">
        <w:rPr>
          <w:sz w:val="24"/>
          <w:szCs w:val="24"/>
        </w:rPr>
        <w:fldChar w:fldCharType="end"/>
      </w:r>
      <w:r>
        <w:rPr>
          <w:sz w:val="24"/>
          <w:szCs w:val="24"/>
        </w:rPr>
        <w:t xml:space="preserve">. </w:t>
      </w:r>
      <w:r w:rsidR="00E62557">
        <w:rPr>
          <w:sz w:val="24"/>
          <w:szCs w:val="24"/>
        </w:rPr>
        <w:t xml:space="preserve">El algoritmo </w:t>
      </w:r>
      <w:r w:rsidR="00FC4802">
        <w:rPr>
          <w:sz w:val="24"/>
          <w:szCs w:val="24"/>
        </w:rPr>
        <w:t>utiliza</w:t>
      </w:r>
      <w:r w:rsidR="00E62557">
        <w:rPr>
          <w:sz w:val="24"/>
          <w:szCs w:val="24"/>
        </w:rPr>
        <w:t xml:space="preserve"> la siguiente estructura de reglas:</w:t>
      </w:r>
    </w:p>
    <w:p w:rsidR="00E62557" w:rsidRDefault="00E62557" w:rsidP="00E62557">
      <w:pPr>
        <w:jc w:val="center"/>
        <w:rPr>
          <w:rFonts w:eastAsiaTheme="minorEastAsia"/>
          <w:sz w:val="24"/>
          <w:szCs w:val="24"/>
        </w:rPr>
      </w:pPr>
      <w:r>
        <w:rPr>
          <w:sz w:val="24"/>
          <w:szCs w:val="24"/>
        </w:rPr>
        <w:t xml:space="preserve">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jn</m:t>
            </m:r>
          </m:sub>
        </m:sSub>
      </m:oMath>
      <w:r>
        <w:rPr>
          <w:rFonts w:eastAsiaTheme="minorEastAsia"/>
          <w:sz w:val="24"/>
          <w:szCs w:val="24"/>
        </w:rPr>
        <w:t xml:space="preserve"> entonces Clase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Pr>
          <w:rFonts w:eastAsiaTheme="minorEastAsia"/>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sidR="00636CB6">
        <w:rPr>
          <w:rFonts w:eastAsiaTheme="minorEastAsia"/>
          <w:sz w:val="24"/>
          <w:szCs w:val="24"/>
        </w:rPr>
        <w:tab/>
      </w:r>
      <w:r w:rsidR="00636CB6">
        <w:rPr>
          <w:rFonts w:eastAsiaTheme="minorEastAsia"/>
          <w:sz w:val="24"/>
          <w:szCs w:val="24"/>
        </w:rPr>
        <w:tab/>
        <w:t>(3.1)</w:t>
      </w:r>
    </w:p>
    <w:p w:rsidR="00FD0108" w:rsidRDefault="00FD0108" w:rsidP="00FC4802">
      <w:pPr>
        <w:jc w:val="both"/>
        <w:rPr>
          <w:rFonts w:eastAsiaTheme="minorEastAsia"/>
          <w:sz w:val="24"/>
          <w:szCs w:val="24"/>
        </w:rPr>
      </w:pPr>
      <w:r>
        <w:rPr>
          <w:rFonts w:eastAsiaTheme="minorEastAsia"/>
          <w:sz w:val="24"/>
          <w:szCs w:val="24"/>
        </w:rPr>
        <w:tab/>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es la etiqueta de la regla j-ésima,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representa un ejemplo a través de un vector n-dimensional,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oMath>
      <w:r>
        <w:rPr>
          <w:rFonts w:eastAsiaTheme="minorEastAsia"/>
          <w:sz w:val="24"/>
          <w:szCs w:val="24"/>
        </w:rPr>
        <w:t xml:space="preserve"> representa un conjunto difuso,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m:t>
        </m:r>
        <m:r>
          <m:rPr>
            <m:scr m:val="double-struck"/>
            <m:sty m:val="p"/>
          </m:rPr>
          <w:rPr>
            <w:rFonts w:ascii="Cambria Math" w:hAnsi="Cambria Math"/>
            <w:sz w:val="24"/>
            <w:szCs w:val="24"/>
          </w:rPr>
          <m:t>C</m:t>
        </m:r>
      </m:oMath>
      <w:r>
        <w:rPr>
          <w:rFonts w:eastAsiaTheme="minorEastAsia"/>
          <w:sz w:val="24"/>
          <w:szCs w:val="24"/>
        </w:rPr>
        <w:t xml:space="preserve"> es la etiqueta de la clase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es el peso de la regla.</w:t>
      </w:r>
    </w:p>
    <w:p w:rsidR="00FC4802" w:rsidRDefault="00FC4802" w:rsidP="00FC4802">
      <w:pPr>
        <w:jc w:val="both"/>
        <w:rPr>
          <w:rFonts w:eastAsiaTheme="minorEastAsia"/>
          <w:sz w:val="24"/>
          <w:szCs w:val="24"/>
        </w:rPr>
      </w:pPr>
      <w:r>
        <w:rPr>
          <w:sz w:val="24"/>
          <w:szCs w:val="24"/>
        </w:rPr>
        <w:lastRenderedPageBreak/>
        <w:tab/>
        <w:t xml:space="preserve">El peso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se calcula mediante el valor de confianza o grado de certeza definido en </w:t>
      </w:r>
      <w:r>
        <w:rPr>
          <w:rFonts w:eastAsiaTheme="minorEastAsia"/>
          <w:sz w:val="24"/>
          <w:szCs w:val="24"/>
        </w:rPr>
        <w:fldChar w:fldCharType="begin"/>
      </w:r>
      <w:r>
        <w:rPr>
          <w:rFonts w:eastAsiaTheme="minorEastAsia"/>
          <w:sz w:val="24"/>
          <w:szCs w:val="24"/>
        </w:rPr>
        <w:instrText xml:space="preserve"> REF _Ref53322048 \r \h </w:instrText>
      </w:r>
      <w:r>
        <w:rPr>
          <w:rFonts w:eastAsiaTheme="minorEastAsia"/>
          <w:sz w:val="24"/>
          <w:szCs w:val="24"/>
        </w:rPr>
      </w:r>
      <w:r>
        <w:rPr>
          <w:rFonts w:eastAsiaTheme="minorEastAsia"/>
          <w:sz w:val="24"/>
          <w:szCs w:val="24"/>
        </w:rPr>
        <w:fldChar w:fldCharType="separate"/>
      </w:r>
      <w:r>
        <w:rPr>
          <w:rFonts w:eastAsiaTheme="minorEastAsia"/>
          <w:sz w:val="24"/>
          <w:szCs w:val="24"/>
        </w:rPr>
        <w:t>[5]</w:t>
      </w:r>
      <w:r>
        <w:rPr>
          <w:rFonts w:eastAsiaTheme="minorEastAsia"/>
          <w:sz w:val="24"/>
          <w:szCs w:val="24"/>
        </w:rPr>
        <w:fldChar w:fldCharType="end"/>
      </w:r>
      <w:r>
        <w:rPr>
          <w:rFonts w:eastAsiaTheme="minorEastAsia"/>
          <w:sz w:val="24"/>
          <w:szCs w:val="24"/>
        </w:rPr>
        <w:t>:</w:t>
      </w:r>
    </w:p>
    <w:p w:rsidR="009E36C3" w:rsidRPr="00636CB6" w:rsidRDefault="0091502A" w:rsidP="009E36C3">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 xml:space="preserve">∈class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p=1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den>
        </m:f>
      </m:oMath>
      <w:r w:rsidR="00636CB6">
        <w:rPr>
          <w:rFonts w:eastAsiaTheme="minorEastAsia"/>
          <w:sz w:val="24"/>
          <w:szCs w:val="24"/>
        </w:rPr>
        <w:tab/>
        <w:t>(3.2)</w:t>
      </w:r>
    </w:p>
    <w:p w:rsidR="00636CB6" w:rsidRDefault="00636CB6" w:rsidP="00636CB6">
      <w:pPr>
        <w:jc w:val="both"/>
        <w:rPr>
          <w:rFonts w:eastAsiaTheme="minorEastAsia"/>
          <w:sz w:val="24"/>
          <w:szCs w:val="24"/>
        </w:rPr>
      </w:pPr>
      <w:r>
        <w:rPr>
          <w:rFonts w:eastAsiaTheme="minorEastAsia"/>
          <w:sz w:val="24"/>
          <w:szCs w:val="24"/>
        </w:rPr>
        <w:tab/>
        <w:t xml:space="preserve">done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oMath>
      <w:r>
        <w:rPr>
          <w:rFonts w:eastAsiaTheme="minorEastAsia"/>
          <w:sz w:val="24"/>
          <w:szCs w:val="24"/>
        </w:rPr>
        <w:t xml:space="preserve"> representa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la regla difusa calculado mediante la Ecuación 2.1. En este caso, se utiliza la t-norma producto.</w:t>
      </w:r>
    </w:p>
    <w:p w:rsidR="00636CB6" w:rsidRDefault="00636CB6" w:rsidP="00636CB6">
      <w:pPr>
        <w:jc w:val="both"/>
        <w:rPr>
          <w:rFonts w:eastAsiaTheme="minorEastAsia"/>
          <w:sz w:val="24"/>
          <w:szCs w:val="24"/>
        </w:rPr>
      </w:pPr>
      <w:r>
        <w:rPr>
          <w:rFonts w:eastAsiaTheme="minorEastAsia"/>
          <w:sz w:val="24"/>
          <w:szCs w:val="24"/>
        </w:rPr>
        <w:tab/>
      </w:r>
      <w:r w:rsidR="00F401E1">
        <w:rPr>
          <w:rFonts w:eastAsiaTheme="minorEastAsia"/>
          <w:sz w:val="24"/>
          <w:szCs w:val="24"/>
        </w:rPr>
        <w:t xml:space="preserve">A la hora de modelar las etiquetas lingüísticas, en el FARC-HD se modelan mediante funciones </w:t>
      </w:r>
      <w:r w:rsidR="00CE4C77">
        <w:rPr>
          <w:rFonts w:eastAsiaTheme="minorEastAsia"/>
          <w:sz w:val="24"/>
          <w:szCs w:val="24"/>
        </w:rPr>
        <w:t xml:space="preserve">de pertenencia triangulares uniformemente distribuidas, tal y como se muestra en la </w:t>
      </w:r>
      <w:r w:rsidR="00766D60">
        <w:rPr>
          <w:rFonts w:eastAsiaTheme="minorEastAsia"/>
          <w:sz w:val="24"/>
          <w:szCs w:val="24"/>
        </w:rPr>
        <w:fldChar w:fldCharType="begin"/>
      </w:r>
      <w:r w:rsidR="00766D60">
        <w:rPr>
          <w:rFonts w:eastAsiaTheme="minorEastAsia"/>
          <w:sz w:val="24"/>
          <w:szCs w:val="24"/>
        </w:rPr>
        <w:instrText xml:space="preserve"> REF _Ref53395941 \h </w:instrText>
      </w:r>
      <w:r w:rsidR="00766D60">
        <w:rPr>
          <w:rFonts w:eastAsiaTheme="minorEastAsia"/>
          <w:sz w:val="24"/>
          <w:szCs w:val="24"/>
        </w:rPr>
      </w:r>
      <w:r w:rsidR="00766D60">
        <w:rPr>
          <w:rFonts w:eastAsiaTheme="minorEastAsia"/>
          <w:sz w:val="24"/>
          <w:szCs w:val="24"/>
        </w:rPr>
        <w:fldChar w:fldCharType="separate"/>
      </w:r>
      <w:r w:rsidR="00766D60" w:rsidRPr="00766D60">
        <w:rPr>
          <w:sz w:val="24"/>
          <w:szCs w:val="24"/>
        </w:rPr>
        <w:t xml:space="preserve">Ilustración </w:t>
      </w:r>
      <w:r w:rsidR="00766D60" w:rsidRPr="00766D60">
        <w:rPr>
          <w:noProof/>
          <w:sz w:val="24"/>
          <w:szCs w:val="24"/>
        </w:rPr>
        <w:t>7</w:t>
      </w:r>
      <w:r w:rsidR="00766D60">
        <w:rPr>
          <w:rFonts w:eastAsiaTheme="minorEastAsia"/>
          <w:sz w:val="24"/>
          <w:szCs w:val="24"/>
        </w:rPr>
        <w:fldChar w:fldCharType="end"/>
      </w:r>
      <w:r w:rsidR="00CE4C77">
        <w:rPr>
          <w:rFonts w:eastAsiaTheme="minorEastAsia"/>
          <w:sz w:val="24"/>
          <w:szCs w:val="24"/>
        </w:rPr>
        <w:t>.</w:t>
      </w:r>
    </w:p>
    <w:p w:rsidR="00766D60" w:rsidRDefault="00766D60" w:rsidP="00766D60">
      <w:pPr>
        <w:keepNext/>
        <w:jc w:val="center"/>
      </w:pPr>
      <w:r>
        <w:rPr>
          <w:rFonts w:eastAsiaTheme="minorEastAsia"/>
          <w:noProof/>
          <w:sz w:val="24"/>
          <w:szCs w:val="24"/>
        </w:rPr>
        <w:drawing>
          <wp:inline distT="0" distB="0" distL="0" distR="0">
            <wp:extent cx="2781688" cy="1333686"/>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0CDA2.tmp"/>
                    <pic:cNvPicPr/>
                  </pic:nvPicPr>
                  <pic:blipFill>
                    <a:blip r:embed="rId16">
                      <a:extLst>
                        <a:ext uri="{28A0092B-C50C-407E-A947-70E740481C1C}">
                          <a14:useLocalDpi xmlns:a14="http://schemas.microsoft.com/office/drawing/2010/main" val="0"/>
                        </a:ext>
                      </a:extLst>
                    </a:blip>
                    <a:stretch>
                      <a:fillRect/>
                    </a:stretch>
                  </pic:blipFill>
                  <pic:spPr>
                    <a:xfrm>
                      <a:off x="0" y="0"/>
                      <a:ext cx="2781688" cy="1333686"/>
                    </a:xfrm>
                    <a:prstGeom prst="rect">
                      <a:avLst/>
                    </a:prstGeom>
                  </pic:spPr>
                </pic:pic>
              </a:graphicData>
            </a:graphic>
          </wp:inline>
        </w:drawing>
      </w:r>
    </w:p>
    <w:p w:rsidR="0048102C" w:rsidRPr="0048102C" w:rsidRDefault="00766D60" w:rsidP="0048102C">
      <w:pPr>
        <w:pStyle w:val="Descripcin"/>
        <w:jc w:val="center"/>
        <w:rPr>
          <w:sz w:val="24"/>
          <w:szCs w:val="24"/>
        </w:rPr>
      </w:pPr>
      <w:bookmarkStart w:id="28" w:name="_Ref53395941"/>
      <w:bookmarkStart w:id="29" w:name="_Toc53404124"/>
      <w:r w:rsidRPr="00766D60">
        <w:rPr>
          <w:sz w:val="24"/>
          <w:szCs w:val="24"/>
        </w:rPr>
        <w:t xml:space="preserve">Ilustración </w:t>
      </w:r>
      <w:r w:rsidRPr="00766D60">
        <w:rPr>
          <w:sz w:val="24"/>
          <w:szCs w:val="24"/>
        </w:rPr>
        <w:fldChar w:fldCharType="begin"/>
      </w:r>
      <w:r w:rsidRPr="00766D60">
        <w:rPr>
          <w:sz w:val="24"/>
          <w:szCs w:val="24"/>
        </w:rPr>
        <w:instrText xml:space="preserve"> SEQ Ilustración \* ARABIC </w:instrText>
      </w:r>
      <w:r w:rsidRPr="00766D60">
        <w:rPr>
          <w:sz w:val="24"/>
          <w:szCs w:val="24"/>
        </w:rPr>
        <w:fldChar w:fldCharType="separate"/>
      </w:r>
      <w:r w:rsidR="00BE5069">
        <w:rPr>
          <w:noProof/>
          <w:sz w:val="24"/>
          <w:szCs w:val="24"/>
        </w:rPr>
        <w:t>7</w:t>
      </w:r>
      <w:r w:rsidRPr="00766D60">
        <w:rPr>
          <w:sz w:val="24"/>
          <w:szCs w:val="24"/>
        </w:rPr>
        <w:fldChar w:fldCharType="end"/>
      </w:r>
      <w:bookmarkEnd w:id="28"/>
      <w:r w:rsidRPr="00766D60">
        <w:rPr>
          <w:sz w:val="24"/>
          <w:szCs w:val="24"/>
        </w:rPr>
        <w:t>. Etiquetas lingüísticas FARC-HD</w:t>
      </w:r>
      <w:bookmarkEnd w:id="29"/>
    </w:p>
    <w:p w:rsidR="00FC4802" w:rsidRDefault="00766D60" w:rsidP="00766D60">
      <w:pPr>
        <w:pStyle w:val="Ttulo3"/>
        <w:rPr>
          <w:color w:val="808080" w:themeColor="background1" w:themeShade="80"/>
        </w:rPr>
      </w:pPr>
      <w:bookmarkStart w:id="30" w:name="_Toc53404101"/>
      <w:r w:rsidRPr="00766D60">
        <w:rPr>
          <w:color w:val="808080" w:themeColor="background1" w:themeShade="80"/>
        </w:rPr>
        <w:t>2.7.1.- Proceso de aprendizaje</w:t>
      </w:r>
      <w:bookmarkEnd w:id="30"/>
    </w:p>
    <w:p w:rsidR="0048102C" w:rsidRDefault="0048102C" w:rsidP="0048102C"/>
    <w:p w:rsidR="0048102C" w:rsidRPr="0048102C" w:rsidRDefault="0048102C" w:rsidP="0048102C">
      <w:pPr>
        <w:jc w:val="both"/>
        <w:rPr>
          <w:sz w:val="24"/>
          <w:szCs w:val="24"/>
        </w:rPr>
      </w:pPr>
      <w:r w:rsidRPr="0048102C">
        <w:rPr>
          <w:sz w:val="24"/>
          <w:szCs w:val="24"/>
        </w:rPr>
        <w:tab/>
        <w:t>El proceso de aprendizaje que se desarrolla en FARC-HD, está compuesto por tres etapas:</w:t>
      </w:r>
    </w:p>
    <w:p w:rsidR="0048102C" w:rsidRPr="0048102C" w:rsidRDefault="0048102C" w:rsidP="0048102C">
      <w:pPr>
        <w:pStyle w:val="Prrafodelista"/>
        <w:numPr>
          <w:ilvl w:val="0"/>
          <w:numId w:val="24"/>
        </w:numPr>
        <w:jc w:val="both"/>
        <w:rPr>
          <w:sz w:val="24"/>
          <w:szCs w:val="24"/>
        </w:rPr>
      </w:pPr>
      <w:r w:rsidRPr="0048102C">
        <w:rPr>
          <w:b/>
          <w:bCs/>
          <w:sz w:val="24"/>
          <w:szCs w:val="24"/>
        </w:rPr>
        <w:t>Extracción de reglas difusas para clasificación:</w:t>
      </w:r>
      <w:r>
        <w:rPr>
          <w:sz w:val="24"/>
          <w:szCs w:val="24"/>
        </w:rPr>
        <w:t xml:space="preserve"> </w:t>
      </w:r>
      <w:r w:rsidR="00EF6C8D">
        <w:rPr>
          <w:sz w:val="24"/>
          <w:szCs w:val="24"/>
        </w:rPr>
        <w:t>Utilizamos un árbol de búsqueda para generar reglas difusas de asociación. Limitamos la profundidad máxima del árbol.</w:t>
      </w:r>
    </w:p>
    <w:p w:rsidR="0048102C" w:rsidRPr="0048102C" w:rsidRDefault="0048102C" w:rsidP="0048102C">
      <w:pPr>
        <w:pStyle w:val="Prrafodelista"/>
        <w:numPr>
          <w:ilvl w:val="0"/>
          <w:numId w:val="24"/>
        </w:numPr>
        <w:jc w:val="both"/>
        <w:rPr>
          <w:sz w:val="24"/>
          <w:szCs w:val="24"/>
        </w:rPr>
      </w:pPr>
      <w:r w:rsidRPr="0048102C">
        <w:rPr>
          <w:b/>
          <w:bCs/>
          <w:sz w:val="24"/>
          <w:szCs w:val="24"/>
        </w:rPr>
        <w:t>Filtrado</w:t>
      </w:r>
      <w:r>
        <w:rPr>
          <w:b/>
          <w:bCs/>
          <w:sz w:val="24"/>
          <w:szCs w:val="24"/>
        </w:rPr>
        <w:t xml:space="preserve"> de reglas candidatas:</w:t>
      </w:r>
      <w:r w:rsidR="00EF6C8D">
        <w:rPr>
          <w:sz w:val="24"/>
          <w:szCs w:val="24"/>
        </w:rPr>
        <w:t xml:space="preserve"> A causa de que obtenemos demasiadas reglas, aplicamos un filtrado basado en la mejora relativa de la medida de precisión (</w:t>
      </w:r>
      <w:proofErr w:type="spellStart"/>
      <w:r w:rsidR="00EF6C8D">
        <w:rPr>
          <w:sz w:val="24"/>
          <w:szCs w:val="24"/>
        </w:rPr>
        <w:t>wWRAcc</w:t>
      </w:r>
      <w:proofErr w:type="spellEnd"/>
      <w:r w:rsidR="00EF6C8D">
        <w:rPr>
          <w:sz w:val="24"/>
          <w:szCs w:val="24"/>
        </w:rPr>
        <w:t xml:space="preserve">´) junto al algoritmo APRIORI-SD </w:t>
      </w:r>
      <w:r w:rsidR="004E169F">
        <w:rPr>
          <w:sz w:val="24"/>
          <w:szCs w:val="24"/>
        </w:rPr>
        <w:fldChar w:fldCharType="begin"/>
      </w:r>
      <w:r w:rsidR="004E169F">
        <w:rPr>
          <w:sz w:val="24"/>
          <w:szCs w:val="24"/>
        </w:rPr>
        <w:instrText xml:space="preserve"> REF _Ref53397545 \r \h </w:instrText>
      </w:r>
      <w:r w:rsidR="004E169F">
        <w:rPr>
          <w:sz w:val="24"/>
          <w:szCs w:val="24"/>
        </w:rPr>
      </w:r>
      <w:r w:rsidR="004E169F">
        <w:rPr>
          <w:sz w:val="24"/>
          <w:szCs w:val="24"/>
        </w:rPr>
        <w:fldChar w:fldCharType="separate"/>
      </w:r>
      <w:r w:rsidR="003F7855">
        <w:rPr>
          <w:sz w:val="24"/>
          <w:szCs w:val="24"/>
        </w:rPr>
        <w:t>[7]</w:t>
      </w:r>
      <w:r w:rsidR="004E169F">
        <w:rPr>
          <w:sz w:val="24"/>
          <w:szCs w:val="24"/>
        </w:rPr>
        <w:fldChar w:fldCharType="end"/>
      </w:r>
      <w:r w:rsidR="00EF6C8D">
        <w:rPr>
          <w:sz w:val="24"/>
          <w:szCs w:val="24"/>
        </w:rPr>
        <w:t>. De este modo nos quedamos con las reglas más relevantes.</w:t>
      </w:r>
    </w:p>
    <w:p w:rsidR="0048102C" w:rsidRPr="0048102C" w:rsidRDefault="0048102C" w:rsidP="0048102C">
      <w:pPr>
        <w:pStyle w:val="Prrafodelista"/>
        <w:numPr>
          <w:ilvl w:val="0"/>
          <w:numId w:val="24"/>
        </w:numPr>
        <w:jc w:val="both"/>
        <w:rPr>
          <w:sz w:val="24"/>
          <w:szCs w:val="24"/>
        </w:rPr>
      </w:pPr>
      <w:r>
        <w:rPr>
          <w:b/>
          <w:bCs/>
          <w:sz w:val="24"/>
          <w:szCs w:val="24"/>
        </w:rPr>
        <w:t>Selección evolutiva de reglas y ajuste de etiquetas:</w:t>
      </w:r>
      <w:r w:rsidR="004E169F">
        <w:rPr>
          <w:sz w:val="24"/>
          <w:szCs w:val="24"/>
        </w:rPr>
        <w:t xml:space="preserve"> Por último, se emplea un algoritmo genético</w:t>
      </w:r>
      <w:r w:rsidR="00D23BB0">
        <w:rPr>
          <w:sz w:val="24"/>
          <w:szCs w:val="24"/>
        </w:rPr>
        <w:t xml:space="preserve"> CHC </w:t>
      </w:r>
      <w:r w:rsidR="00D23BB0">
        <w:rPr>
          <w:sz w:val="24"/>
          <w:szCs w:val="24"/>
        </w:rPr>
        <w:fldChar w:fldCharType="begin"/>
      </w:r>
      <w:r w:rsidR="00D23BB0">
        <w:rPr>
          <w:sz w:val="24"/>
          <w:szCs w:val="24"/>
        </w:rPr>
        <w:instrText xml:space="preserve"> REF _Ref53398226 \r \h </w:instrText>
      </w:r>
      <w:r w:rsidR="00D23BB0">
        <w:rPr>
          <w:sz w:val="24"/>
          <w:szCs w:val="24"/>
        </w:rPr>
      </w:r>
      <w:r w:rsidR="00D23BB0">
        <w:rPr>
          <w:sz w:val="24"/>
          <w:szCs w:val="24"/>
        </w:rPr>
        <w:fldChar w:fldCharType="separate"/>
      </w:r>
      <w:r w:rsidR="00D23BB0">
        <w:rPr>
          <w:sz w:val="24"/>
          <w:szCs w:val="24"/>
        </w:rPr>
        <w:t>[8]</w:t>
      </w:r>
      <w:r w:rsidR="00D23BB0">
        <w:rPr>
          <w:sz w:val="24"/>
          <w:szCs w:val="24"/>
        </w:rPr>
        <w:fldChar w:fldCharType="end"/>
      </w:r>
      <w:r w:rsidR="004E169F">
        <w:rPr>
          <w:sz w:val="24"/>
          <w:szCs w:val="24"/>
        </w:rPr>
        <w:t xml:space="preserve"> que mezcla la selección de reglas con el </w:t>
      </w:r>
      <w:proofErr w:type="spellStart"/>
      <w:r w:rsidR="004E169F">
        <w:rPr>
          <w:sz w:val="24"/>
          <w:szCs w:val="24"/>
        </w:rPr>
        <w:t>tuning</w:t>
      </w:r>
      <w:proofErr w:type="spellEnd"/>
      <w:r w:rsidR="004E169F">
        <w:rPr>
          <w:sz w:val="24"/>
          <w:szCs w:val="24"/>
        </w:rPr>
        <w:t xml:space="preserve"> </w:t>
      </w:r>
      <w:r w:rsidR="004E169F">
        <w:rPr>
          <w:sz w:val="24"/>
          <w:szCs w:val="24"/>
        </w:rPr>
        <w:fldChar w:fldCharType="begin"/>
      </w:r>
      <w:r w:rsidR="004E169F">
        <w:rPr>
          <w:sz w:val="24"/>
          <w:szCs w:val="24"/>
        </w:rPr>
        <w:instrText xml:space="preserve"> REF _Ref53397944 \r \h </w:instrText>
      </w:r>
      <w:r w:rsidR="004E169F">
        <w:rPr>
          <w:sz w:val="24"/>
          <w:szCs w:val="24"/>
        </w:rPr>
      </w:r>
      <w:r w:rsidR="004E169F">
        <w:rPr>
          <w:sz w:val="24"/>
          <w:szCs w:val="24"/>
        </w:rPr>
        <w:fldChar w:fldCharType="separate"/>
      </w:r>
      <w:r w:rsidR="003F7855">
        <w:rPr>
          <w:sz w:val="24"/>
          <w:szCs w:val="24"/>
        </w:rPr>
        <w:t>[9]</w:t>
      </w:r>
      <w:r w:rsidR="004E169F">
        <w:rPr>
          <w:sz w:val="24"/>
          <w:szCs w:val="24"/>
        </w:rPr>
        <w:fldChar w:fldCharType="end"/>
      </w:r>
      <w:r w:rsidR="004E169F">
        <w:rPr>
          <w:sz w:val="24"/>
          <w:szCs w:val="24"/>
        </w:rPr>
        <w:t xml:space="preserve">. </w:t>
      </w:r>
    </w:p>
    <w:p w:rsidR="00766D60" w:rsidRDefault="00766D60" w:rsidP="00766D60">
      <w:pPr>
        <w:pStyle w:val="Ttulo3"/>
        <w:rPr>
          <w:color w:val="808080" w:themeColor="background1" w:themeShade="80"/>
        </w:rPr>
      </w:pPr>
      <w:bookmarkStart w:id="31" w:name="_Toc53404102"/>
      <w:r w:rsidRPr="00766D60">
        <w:rPr>
          <w:color w:val="808080" w:themeColor="background1" w:themeShade="80"/>
        </w:rPr>
        <w:t>2.7.2.- Proceso de Clasificación</w:t>
      </w:r>
      <w:bookmarkEnd w:id="31"/>
    </w:p>
    <w:p w:rsidR="003F7855" w:rsidRDefault="003F7855" w:rsidP="003F7855"/>
    <w:p w:rsidR="003F7855" w:rsidRDefault="003F7855" w:rsidP="003F7855">
      <w:pPr>
        <w:jc w:val="both"/>
        <w:rPr>
          <w:rFonts w:eastAsiaTheme="minorEastAsia"/>
          <w:sz w:val="24"/>
          <w:szCs w:val="24"/>
        </w:rPr>
      </w:pPr>
      <w:r w:rsidRPr="003F7855">
        <w:rPr>
          <w:sz w:val="24"/>
          <w:szCs w:val="24"/>
        </w:rPr>
        <w:tab/>
      </w:r>
      <w:r>
        <w:rPr>
          <w:sz w:val="24"/>
          <w:szCs w:val="24"/>
        </w:rPr>
        <w:t xml:space="preserve">FARC-HD aplica el método de Razonamiento Difuso llamado </w:t>
      </w:r>
      <w:r>
        <w:rPr>
          <w:i/>
          <w:iCs/>
          <w:sz w:val="24"/>
          <w:szCs w:val="24"/>
        </w:rPr>
        <w:t>combinación aditiva</w:t>
      </w:r>
      <w:r>
        <w:rPr>
          <w:sz w:val="24"/>
          <w:szCs w:val="24"/>
        </w:rPr>
        <w:t xml:space="preserve"> </w:t>
      </w:r>
      <w:r>
        <w:rPr>
          <w:sz w:val="24"/>
          <w:szCs w:val="24"/>
        </w:rPr>
        <w:fldChar w:fldCharType="begin"/>
      </w:r>
      <w:r>
        <w:rPr>
          <w:sz w:val="24"/>
          <w:szCs w:val="24"/>
        </w:rPr>
        <w:instrText xml:space="preserve"> REF _Ref53398860 \r \h </w:instrText>
      </w:r>
      <w:r>
        <w:rPr>
          <w:sz w:val="24"/>
          <w:szCs w:val="24"/>
        </w:rPr>
      </w:r>
      <w:r>
        <w:rPr>
          <w:sz w:val="24"/>
          <w:szCs w:val="24"/>
        </w:rPr>
        <w:fldChar w:fldCharType="separate"/>
      </w:r>
      <w:r>
        <w:rPr>
          <w:sz w:val="24"/>
          <w:szCs w:val="24"/>
        </w:rPr>
        <w:t>[10]</w:t>
      </w:r>
      <w:r>
        <w:rPr>
          <w:sz w:val="24"/>
          <w:szCs w:val="24"/>
        </w:rPr>
        <w:fldChar w:fldCharType="end"/>
      </w:r>
      <w:r>
        <w:rPr>
          <w:sz w:val="24"/>
          <w:szCs w:val="24"/>
        </w:rPr>
        <w:t xml:space="preserve">. El proceso empleado a la hora de clasificar un ejemplo dado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es el descrito en el apartado </w:t>
      </w:r>
      <w:r w:rsidRPr="003F7855">
        <w:rPr>
          <w:rFonts w:eastAsiaTheme="minorEastAsia"/>
          <w:sz w:val="24"/>
          <w:szCs w:val="24"/>
          <w:u w:val="single"/>
        </w:rPr>
        <w:fldChar w:fldCharType="begin"/>
      </w:r>
      <w:r w:rsidRPr="003F7855">
        <w:rPr>
          <w:rFonts w:eastAsiaTheme="minorEastAsia"/>
          <w:sz w:val="24"/>
          <w:szCs w:val="24"/>
          <w:u w:val="single"/>
        </w:rPr>
        <w:instrText xml:space="preserve"> REF _Ref53398703 \h  \* MERGEFORMAT </w:instrText>
      </w:r>
      <w:r w:rsidRPr="003F7855">
        <w:rPr>
          <w:rFonts w:eastAsiaTheme="minorEastAsia"/>
          <w:sz w:val="24"/>
          <w:szCs w:val="24"/>
          <w:u w:val="single"/>
        </w:rPr>
      </w:r>
      <w:r w:rsidRPr="003F7855">
        <w:rPr>
          <w:rFonts w:eastAsiaTheme="minorEastAsia"/>
          <w:sz w:val="24"/>
          <w:szCs w:val="24"/>
          <w:u w:val="single"/>
        </w:rPr>
        <w:fldChar w:fldCharType="separate"/>
      </w:r>
      <w:r w:rsidRPr="003F7855">
        <w:rPr>
          <w:u w:val="single"/>
        </w:rPr>
        <w:t>2.5.1.- Método De Razonamiento Difus</w:t>
      </w:r>
      <w:r w:rsidRPr="003F7855">
        <w:rPr>
          <w:sz w:val="24"/>
          <w:szCs w:val="24"/>
          <w:u w:val="single"/>
        </w:rPr>
        <w:t>o</w:t>
      </w:r>
      <w:r w:rsidRPr="003F7855">
        <w:rPr>
          <w:rFonts w:eastAsiaTheme="minorEastAsia"/>
          <w:sz w:val="24"/>
          <w:szCs w:val="24"/>
          <w:u w:val="single"/>
        </w:rPr>
        <w:fldChar w:fldCharType="end"/>
      </w:r>
      <w:r>
        <w:rPr>
          <w:rFonts w:eastAsiaTheme="minorEastAsia"/>
          <w:sz w:val="24"/>
          <w:szCs w:val="24"/>
          <w:u w:val="single"/>
        </w:rPr>
        <w:t xml:space="preserve">. </w:t>
      </w:r>
    </w:p>
    <w:p w:rsidR="00FF4045" w:rsidRDefault="00FF4045" w:rsidP="003F7855">
      <w:pPr>
        <w:jc w:val="both"/>
        <w:rPr>
          <w:rFonts w:eastAsiaTheme="minorEastAsia"/>
          <w:sz w:val="24"/>
          <w:szCs w:val="24"/>
        </w:rPr>
      </w:pPr>
      <w:r>
        <w:rPr>
          <w:rFonts w:eastAsiaTheme="minorEastAsia"/>
          <w:sz w:val="24"/>
          <w:szCs w:val="24"/>
        </w:rPr>
        <w:lastRenderedPageBreak/>
        <w:tab/>
        <w:t>La combinación aditiva se basa en utilizar el método de la suma para obtener el grado de confianza:</w:t>
      </w:r>
    </w:p>
    <w:p w:rsidR="00FF4045" w:rsidRPr="00FF4045" w:rsidRDefault="0091502A" w:rsidP="00FF4045">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r>
              <w:rPr>
                <w:rFonts w:ascii="Cambria Math" w:eastAsiaTheme="minorEastAsia" w:hAnsi="Cambria Math"/>
                <w:sz w:val="24"/>
                <w:szCs w:val="24"/>
              </w:rPr>
              <m:t xml:space="preserve">∈RB;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=l</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r>
          <w:rPr>
            <w:rFonts w:ascii="Cambria Math" w:eastAsiaTheme="minorEastAsia" w:hAnsi="Cambria Math"/>
            <w:sz w:val="24"/>
            <w:szCs w:val="24"/>
          </w:rPr>
          <m:t>, l=1,2,…, m</m:t>
        </m:r>
      </m:oMath>
      <w:r w:rsidR="00FF4045">
        <w:rPr>
          <w:rFonts w:eastAsiaTheme="minorEastAsia"/>
          <w:sz w:val="24"/>
          <w:szCs w:val="24"/>
        </w:rPr>
        <w:t xml:space="preserve">  (3.2)</w:t>
      </w:r>
    </w:p>
    <w:p w:rsidR="0048102C" w:rsidRDefault="0048102C" w:rsidP="0048102C">
      <w:pPr>
        <w:pStyle w:val="Ttulo3"/>
        <w:rPr>
          <w:color w:val="808080" w:themeColor="background1" w:themeShade="80"/>
        </w:rPr>
      </w:pPr>
      <w:bookmarkStart w:id="32" w:name="_Toc53404103"/>
      <w:bookmarkStart w:id="33" w:name="_Ref53430587"/>
      <w:bookmarkStart w:id="34" w:name="_Ref53518472"/>
      <w:r w:rsidRPr="0048102C">
        <w:rPr>
          <w:color w:val="808080" w:themeColor="background1" w:themeShade="80"/>
        </w:rPr>
        <w:t>2.7.3.- Algoritmo Genético en FARC-HD</w:t>
      </w:r>
      <w:bookmarkEnd w:id="32"/>
      <w:bookmarkEnd w:id="33"/>
      <w:bookmarkEnd w:id="34"/>
    </w:p>
    <w:p w:rsidR="00FF4045" w:rsidRDefault="00FF4045" w:rsidP="00FF4045"/>
    <w:p w:rsidR="006973B2" w:rsidRDefault="006973B2" w:rsidP="006973B2">
      <w:pPr>
        <w:jc w:val="both"/>
        <w:rPr>
          <w:sz w:val="24"/>
          <w:szCs w:val="24"/>
        </w:rPr>
      </w:pPr>
      <w:r>
        <w:tab/>
      </w:r>
      <w:r>
        <w:rPr>
          <w:sz w:val="24"/>
          <w:szCs w:val="24"/>
        </w:rPr>
        <w:t>Ahora explicaremos las características del algoritmo evolutivo empleado en FARC-HD:</w:t>
      </w:r>
    </w:p>
    <w:p w:rsidR="006973B2" w:rsidRPr="00225004" w:rsidRDefault="006973B2" w:rsidP="006973B2">
      <w:pPr>
        <w:pStyle w:val="Prrafodelista"/>
        <w:numPr>
          <w:ilvl w:val="0"/>
          <w:numId w:val="25"/>
        </w:numPr>
        <w:jc w:val="both"/>
        <w:rPr>
          <w:sz w:val="24"/>
          <w:szCs w:val="24"/>
        </w:rPr>
      </w:pPr>
      <w:r>
        <w:rPr>
          <w:i/>
          <w:iCs/>
          <w:sz w:val="24"/>
          <w:szCs w:val="24"/>
        </w:rPr>
        <w:t>Codificación de los Cromosomas:</w:t>
      </w:r>
      <w:r w:rsidR="00225004">
        <w:rPr>
          <w:sz w:val="24"/>
          <w:szCs w:val="24"/>
        </w:rPr>
        <w:t xml:space="preserve"> A la hora de codificar los cromosomas, codificamos dos partes distintas. Por un lado, codificamos el ajuste de las etiquetas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25004">
        <w:rPr>
          <w:rFonts w:eastAsiaTheme="minorEastAsia"/>
          <w:sz w:val="24"/>
          <w:szCs w:val="24"/>
        </w:rPr>
        <w:t xml:space="preserve"> y por otro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225004">
        <w:rPr>
          <w:rFonts w:eastAsiaTheme="minorEastAsia"/>
          <w:sz w:val="24"/>
          <w:szCs w:val="24"/>
        </w:rPr>
        <w:t>.</w:t>
      </w:r>
    </w:p>
    <w:p w:rsidR="00225004" w:rsidRPr="00225004" w:rsidRDefault="00225004" w:rsidP="00225004">
      <w:pPr>
        <w:pStyle w:val="Prrafodelista"/>
        <w:jc w:val="both"/>
        <w:rPr>
          <w:sz w:val="24"/>
          <w:szCs w:val="24"/>
        </w:rPr>
      </w:pPr>
    </w:p>
    <w:p w:rsidR="00225004" w:rsidRDefault="00225004" w:rsidP="00225004">
      <w:pPr>
        <w:pStyle w:val="Prrafodelista"/>
        <w:jc w:val="both"/>
        <w:rPr>
          <w:rFonts w:eastAsiaTheme="minorEastAsia"/>
          <w:sz w:val="24"/>
          <w:szCs w:val="24"/>
        </w:rPr>
      </w:pPr>
      <w:r>
        <w:rPr>
          <w:sz w:val="24"/>
          <w:szCs w:val="24"/>
        </w:rPr>
        <w:t xml:space="preserve">Para la selección de reglas, empleamos una codificación binaria donde el 1 significa que hemos seleccionado la regla y el 0 indica que no. De este modo, obtenemos la siguiente forma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m:t>
            </m:r>
          </m:sub>
        </m:sSub>
        <m:r>
          <w:rPr>
            <w:rFonts w:ascii="Cambria Math" w:eastAsiaTheme="minorEastAsia" w:hAnsi="Cambria Math"/>
            <w:sz w:val="24"/>
            <w:szCs w:val="24"/>
          </w:rPr>
          <m:t>}</m:t>
        </m:r>
      </m:oMath>
      <w:r>
        <w:rPr>
          <w:rFonts w:eastAsiaTheme="minorEastAsia"/>
          <w:sz w:val="24"/>
          <w:szCs w:val="24"/>
        </w:rPr>
        <w:t>, siendo P en número de reglas candidatas.</w:t>
      </w:r>
    </w:p>
    <w:p w:rsidR="00225004" w:rsidRDefault="00225004" w:rsidP="00225004">
      <w:pPr>
        <w:pStyle w:val="Prrafodelista"/>
        <w:jc w:val="both"/>
        <w:rPr>
          <w:rFonts w:eastAsiaTheme="minorEastAsia"/>
          <w:sz w:val="24"/>
          <w:szCs w:val="24"/>
        </w:rPr>
      </w:pPr>
    </w:p>
    <w:p w:rsidR="000C706C" w:rsidRDefault="000C706C" w:rsidP="00225004">
      <w:pPr>
        <w:pStyle w:val="Prrafodelista"/>
        <w:jc w:val="both"/>
        <w:rPr>
          <w:rFonts w:eastAsiaTheme="minorEastAsia" w:cstheme="minorHAnsi"/>
          <w:sz w:val="24"/>
          <w:szCs w:val="24"/>
        </w:rPr>
      </w:pPr>
      <w:r>
        <w:rPr>
          <w:rFonts w:eastAsiaTheme="minorEastAsia"/>
          <w:sz w:val="24"/>
          <w:szCs w:val="24"/>
        </w:rPr>
        <w:t>Para el ajuste de las etiquetas (</w:t>
      </w:r>
      <w:proofErr w:type="spellStart"/>
      <w:r>
        <w:rPr>
          <w:rFonts w:eastAsiaTheme="minorEastAsia"/>
          <w:sz w:val="24"/>
          <w:szCs w:val="24"/>
        </w:rPr>
        <w:t>tuning</w:t>
      </w:r>
      <w:proofErr w:type="spellEnd"/>
      <w:r>
        <w:rPr>
          <w:rFonts w:eastAsiaTheme="minorEastAsia"/>
          <w:sz w:val="24"/>
          <w:szCs w:val="24"/>
        </w:rPr>
        <w:t xml:space="preserve">), empleamos una codificación en valores reales que representan el parámetro </w:t>
      </w:r>
      <w:r>
        <w:rPr>
          <w:rFonts w:eastAsiaTheme="minorEastAsia" w:cstheme="minorHAnsi"/>
          <w:sz w:val="24"/>
          <w:szCs w:val="24"/>
        </w:rPr>
        <w:t xml:space="preserve">α. Este parámetro indica el desplazamiento de las etiquetas lingüísticas tal y como se ve en la </w:t>
      </w:r>
      <w:r>
        <w:rPr>
          <w:rFonts w:eastAsiaTheme="minorEastAsia" w:cstheme="minorHAnsi"/>
          <w:sz w:val="24"/>
          <w:szCs w:val="24"/>
        </w:rPr>
        <w:fldChar w:fldCharType="begin"/>
      </w:r>
      <w:r>
        <w:rPr>
          <w:rFonts w:eastAsiaTheme="minorEastAsia" w:cstheme="minorHAnsi"/>
          <w:sz w:val="24"/>
          <w:szCs w:val="24"/>
        </w:rPr>
        <w:instrText xml:space="preserve"> REF _Ref53401743 \h </w:instrText>
      </w:r>
      <w:r>
        <w:rPr>
          <w:rFonts w:eastAsiaTheme="minorEastAsia" w:cstheme="minorHAnsi"/>
          <w:sz w:val="24"/>
          <w:szCs w:val="24"/>
        </w:rPr>
      </w:r>
      <w:r>
        <w:rPr>
          <w:rFonts w:eastAsiaTheme="minorEastAsia" w:cstheme="minorHAnsi"/>
          <w:sz w:val="24"/>
          <w:szCs w:val="24"/>
        </w:rPr>
        <w:fldChar w:fldCharType="separate"/>
      </w:r>
      <w:r w:rsidRPr="000C706C">
        <w:rPr>
          <w:sz w:val="24"/>
          <w:szCs w:val="24"/>
        </w:rPr>
        <w:t xml:space="preserve">Ilustración </w:t>
      </w:r>
      <w:r w:rsidRPr="000C706C">
        <w:rPr>
          <w:noProof/>
          <w:sz w:val="24"/>
          <w:szCs w:val="24"/>
        </w:rPr>
        <w:t>8</w:t>
      </w:r>
      <w:r>
        <w:rPr>
          <w:rFonts w:eastAsiaTheme="minorEastAsia" w:cstheme="minorHAnsi"/>
          <w:sz w:val="24"/>
          <w:szCs w:val="24"/>
        </w:rPr>
        <w:fldChar w:fldCharType="end"/>
      </w:r>
      <w:r>
        <w:rPr>
          <w:rFonts w:eastAsiaTheme="minorEastAsia" w:cstheme="minorHAnsi"/>
          <w:sz w:val="24"/>
          <w:szCs w:val="24"/>
        </w:rPr>
        <w:t>.</w:t>
      </w:r>
    </w:p>
    <w:p w:rsidR="000C706C" w:rsidRDefault="000C706C" w:rsidP="00225004">
      <w:pPr>
        <w:pStyle w:val="Prrafodelista"/>
        <w:jc w:val="both"/>
        <w:rPr>
          <w:rFonts w:eastAsiaTheme="minorEastAsia" w:cstheme="minorHAnsi"/>
          <w:sz w:val="24"/>
          <w:szCs w:val="24"/>
        </w:rPr>
      </w:pPr>
    </w:p>
    <w:p w:rsidR="000C706C" w:rsidRDefault="000C706C" w:rsidP="000C706C">
      <w:pPr>
        <w:pStyle w:val="Prrafodelista"/>
        <w:keepNext/>
        <w:jc w:val="center"/>
      </w:pPr>
      <w:r>
        <w:rPr>
          <w:rFonts w:eastAsiaTheme="minorEastAsia"/>
          <w:noProof/>
          <w:sz w:val="24"/>
          <w:szCs w:val="24"/>
        </w:rPr>
        <w:drawing>
          <wp:inline distT="0" distB="0" distL="0" distR="0">
            <wp:extent cx="3371850" cy="2024968"/>
            <wp:effectExtent l="0" t="0" r="0" b="0"/>
            <wp:docPr id="10" name="Imagen 10" descr="Gráfico, Esquemát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44271.tmp"/>
                    <pic:cNvPicPr/>
                  </pic:nvPicPr>
                  <pic:blipFill>
                    <a:blip r:embed="rId17">
                      <a:extLst>
                        <a:ext uri="{28A0092B-C50C-407E-A947-70E740481C1C}">
                          <a14:useLocalDpi xmlns:a14="http://schemas.microsoft.com/office/drawing/2010/main" val="0"/>
                        </a:ext>
                      </a:extLst>
                    </a:blip>
                    <a:stretch>
                      <a:fillRect/>
                    </a:stretch>
                  </pic:blipFill>
                  <pic:spPr>
                    <a:xfrm>
                      <a:off x="0" y="0"/>
                      <a:ext cx="3475295" cy="2087092"/>
                    </a:xfrm>
                    <a:prstGeom prst="rect">
                      <a:avLst/>
                    </a:prstGeom>
                  </pic:spPr>
                </pic:pic>
              </a:graphicData>
            </a:graphic>
          </wp:inline>
        </w:drawing>
      </w:r>
    </w:p>
    <w:p w:rsidR="000C706C" w:rsidRDefault="000C706C" w:rsidP="000C706C">
      <w:pPr>
        <w:pStyle w:val="Descripcin"/>
        <w:jc w:val="center"/>
        <w:rPr>
          <w:sz w:val="24"/>
          <w:szCs w:val="24"/>
        </w:rPr>
      </w:pPr>
      <w:bookmarkStart w:id="35" w:name="_Ref53401743"/>
      <w:bookmarkStart w:id="36" w:name="_Ref53401734"/>
      <w:r>
        <w:rPr>
          <w:sz w:val="24"/>
          <w:szCs w:val="24"/>
        </w:rPr>
        <w:t xml:space="preserve">               </w:t>
      </w:r>
      <w:bookmarkStart w:id="37" w:name="_Toc53404125"/>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BE5069">
        <w:rPr>
          <w:noProof/>
          <w:sz w:val="24"/>
          <w:szCs w:val="24"/>
        </w:rPr>
        <w:t>8</w:t>
      </w:r>
      <w:r w:rsidRPr="000C706C">
        <w:rPr>
          <w:sz w:val="24"/>
          <w:szCs w:val="24"/>
        </w:rPr>
        <w:fldChar w:fldCharType="end"/>
      </w:r>
      <w:bookmarkEnd w:id="35"/>
      <w:r w:rsidRPr="000C706C">
        <w:rPr>
          <w:sz w:val="24"/>
          <w:szCs w:val="24"/>
        </w:rPr>
        <w:t>. Desplazamiento de una etiqueta lingüística</w:t>
      </w:r>
      <w:bookmarkEnd w:id="36"/>
      <w:bookmarkEnd w:id="37"/>
    </w:p>
    <w:p w:rsidR="000C706C" w:rsidRDefault="000C706C" w:rsidP="000C706C">
      <w:pPr>
        <w:jc w:val="both"/>
        <w:rPr>
          <w:rFonts w:cstheme="minorHAnsi"/>
          <w:sz w:val="24"/>
          <w:szCs w:val="24"/>
        </w:rPr>
      </w:pPr>
      <w:r>
        <w:rPr>
          <w:sz w:val="24"/>
          <w:szCs w:val="24"/>
        </w:rPr>
        <w:tab/>
        <w:t xml:space="preserve">Las etiquetas lingüísticas, tienen un rango máximo de desplazamiento que es el </w:t>
      </w:r>
      <w:r>
        <w:rPr>
          <w:rFonts w:cstheme="minorHAnsi"/>
          <w:sz w:val="24"/>
          <w:szCs w:val="24"/>
        </w:rPr>
        <w:t xml:space="preserve">± 0.5. Con esto evitamos que las etiquetas se intercambien las posiciones. Un ejemplo de desplazamiento lateral hacia la izquierda la podemos ver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Pr="000C706C">
        <w:rPr>
          <w:sz w:val="24"/>
          <w:szCs w:val="24"/>
        </w:rPr>
        <w:t xml:space="preserve">Ilustración </w:t>
      </w:r>
      <w:r w:rsidRPr="000C706C">
        <w:rPr>
          <w:noProof/>
          <w:sz w:val="24"/>
          <w:szCs w:val="24"/>
        </w:rPr>
        <w:t>9</w:t>
      </w:r>
      <w:r>
        <w:rPr>
          <w:rFonts w:cstheme="minorHAnsi"/>
          <w:sz w:val="24"/>
          <w:szCs w:val="24"/>
        </w:rPr>
        <w:fldChar w:fldCharType="end"/>
      </w:r>
      <w:r>
        <w:rPr>
          <w:rFonts w:cstheme="minorHAnsi"/>
          <w:sz w:val="24"/>
          <w:szCs w:val="24"/>
        </w:rPr>
        <w:t>.</w:t>
      </w:r>
    </w:p>
    <w:p w:rsidR="000C706C" w:rsidRDefault="000C706C" w:rsidP="000C706C">
      <w:pPr>
        <w:keepNext/>
        <w:jc w:val="center"/>
      </w:pPr>
      <w:r>
        <w:rPr>
          <w:noProof/>
          <w:sz w:val="24"/>
          <w:szCs w:val="24"/>
        </w:rPr>
        <w:lastRenderedPageBreak/>
        <w:drawing>
          <wp:inline distT="0" distB="0" distL="0" distR="0">
            <wp:extent cx="4544059" cy="269595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4F17B.tmp"/>
                    <pic:cNvPicPr/>
                  </pic:nvPicPr>
                  <pic:blipFill>
                    <a:blip r:embed="rId18">
                      <a:extLst>
                        <a:ext uri="{28A0092B-C50C-407E-A947-70E740481C1C}">
                          <a14:useLocalDpi xmlns:a14="http://schemas.microsoft.com/office/drawing/2010/main" val="0"/>
                        </a:ext>
                      </a:extLst>
                    </a:blip>
                    <a:stretch>
                      <a:fillRect/>
                    </a:stretch>
                  </pic:blipFill>
                  <pic:spPr>
                    <a:xfrm>
                      <a:off x="0" y="0"/>
                      <a:ext cx="4544059" cy="2695951"/>
                    </a:xfrm>
                    <a:prstGeom prst="rect">
                      <a:avLst/>
                    </a:prstGeom>
                  </pic:spPr>
                </pic:pic>
              </a:graphicData>
            </a:graphic>
          </wp:inline>
        </w:drawing>
      </w:r>
    </w:p>
    <w:p w:rsidR="000C706C" w:rsidRDefault="000C706C" w:rsidP="000C706C">
      <w:pPr>
        <w:pStyle w:val="Descripcin"/>
        <w:jc w:val="center"/>
        <w:rPr>
          <w:sz w:val="24"/>
          <w:szCs w:val="24"/>
        </w:rPr>
      </w:pPr>
      <w:bookmarkStart w:id="38" w:name="_Ref53402011"/>
      <w:bookmarkStart w:id="39" w:name="_Toc53404126"/>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BE5069">
        <w:rPr>
          <w:noProof/>
          <w:sz w:val="24"/>
          <w:szCs w:val="24"/>
        </w:rPr>
        <w:t>9</w:t>
      </w:r>
      <w:r w:rsidRPr="000C706C">
        <w:rPr>
          <w:sz w:val="24"/>
          <w:szCs w:val="24"/>
        </w:rPr>
        <w:fldChar w:fldCharType="end"/>
      </w:r>
      <w:bookmarkEnd w:id="38"/>
      <w:r w:rsidRPr="000C706C">
        <w:rPr>
          <w:sz w:val="24"/>
          <w:szCs w:val="24"/>
        </w:rPr>
        <w:t>. Desplazamiento lateral de una etiqueta</w:t>
      </w:r>
      <w:bookmarkEnd w:id="39"/>
    </w:p>
    <w:p w:rsidR="000C706C" w:rsidRDefault="000C706C" w:rsidP="000C706C">
      <w:pPr>
        <w:jc w:val="both"/>
        <w:rPr>
          <w:sz w:val="24"/>
          <w:szCs w:val="24"/>
        </w:rPr>
      </w:pPr>
    </w:p>
    <w:p w:rsidR="007023CA" w:rsidRDefault="007023CA" w:rsidP="000C706C">
      <w:pPr>
        <w:jc w:val="both"/>
        <w:rPr>
          <w:rFonts w:eastAsiaTheme="minorEastAsia"/>
          <w:sz w:val="24"/>
          <w:szCs w:val="24"/>
        </w:rPr>
      </w:pPr>
      <w:r>
        <w:rPr>
          <w:sz w:val="24"/>
          <w:szCs w:val="24"/>
        </w:rPr>
        <w:tab/>
        <w:t xml:space="preserve">De este modo tenemos una codificación tal que así: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m:t>
        </m:r>
      </m:oMath>
      <w:r>
        <w:rPr>
          <w:rFonts w:eastAsiaTheme="minorEastAsia"/>
          <w:sz w:val="24"/>
          <w:szCs w:val="24"/>
        </w:rPr>
        <w:t>. Donde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oMath>
      <w:r>
        <w:rPr>
          <w:rFonts w:eastAsiaTheme="minorEastAsia"/>
          <w:sz w:val="24"/>
          <w:szCs w:val="24"/>
        </w:rPr>
        <w:t>) indica el número de etiquetas por cada una de las n variables.</w:t>
      </w:r>
    </w:p>
    <w:p w:rsidR="007023CA" w:rsidRPr="000C706C" w:rsidRDefault="007023CA" w:rsidP="000C706C">
      <w:pPr>
        <w:jc w:val="both"/>
        <w:rPr>
          <w:sz w:val="24"/>
          <w:szCs w:val="24"/>
        </w:rPr>
      </w:pPr>
      <w:r>
        <w:rPr>
          <w:rFonts w:eastAsiaTheme="minorEastAsia"/>
          <w:sz w:val="24"/>
          <w:szCs w:val="24"/>
        </w:rPr>
        <w:tab/>
        <w:t xml:space="preserve">En total, un cromosoma nos quedaría tal y como se ve en la </w:t>
      </w:r>
      <w:r>
        <w:rPr>
          <w:rFonts w:eastAsiaTheme="minorEastAsia"/>
          <w:sz w:val="24"/>
          <w:szCs w:val="24"/>
        </w:rPr>
        <w:fldChar w:fldCharType="begin"/>
      </w:r>
      <w:r>
        <w:rPr>
          <w:rFonts w:eastAsiaTheme="minorEastAsia"/>
          <w:sz w:val="24"/>
          <w:szCs w:val="24"/>
        </w:rPr>
        <w:instrText xml:space="preserve"> REF _Ref53402448 \h </w:instrText>
      </w:r>
      <w:r>
        <w:rPr>
          <w:rFonts w:eastAsiaTheme="minorEastAsia"/>
          <w:sz w:val="24"/>
          <w:szCs w:val="24"/>
        </w:rPr>
      </w:r>
      <w:r>
        <w:rPr>
          <w:rFonts w:eastAsiaTheme="minorEastAsia"/>
          <w:sz w:val="24"/>
          <w:szCs w:val="24"/>
        </w:rPr>
        <w:fldChar w:fldCharType="separate"/>
      </w:r>
      <w:r w:rsidRPr="006D6EFE">
        <w:rPr>
          <w:sz w:val="24"/>
          <w:szCs w:val="24"/>
        </w:rPr>
        <w:t xml:space="preserve">Ilustración </w:t>
      </w:r>
      <w:r>
        <w:rPr>
          <w:noProof/>
          <w:sz w:val="24"/>
          <w:szCs w:val="24"/>
        </w:rPr>
        <w:t>10</w:t>
      </w:r>
      <w:r>
        <w:rPr>
          <w:rFonts w:eastAsiaTheme="minorEastAsia"/>
          <w:sz w:val="24"/>
          <w:szCs w:val="24"/>
        </w:rPr>
        <w:fldChar w:fldCharType="end"/>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oMath>
      <w:r>
        <w:rPr>
          <w:rFonts w:eastAsiaTheme="minorEastAsia"/>
          <w:sz w:val="24"/>
          <w:szCs w:val="24"/>
        </w:rPr>
        <w:t>.</w:t>
      </w:r>
    </w:p>
    <w:p w:rsidR="006D6EFE" w:rsidRPr="000C706C" w:rsidRDefault="00225004" w:rsidP="007023CA">
      <w:pPr>
        <w:pStyle w:val="Prrafodelista"/>
        <w:jc w:val="center"/>
        <w:rPr>
          <w:sz w:val="24"/>
          <w:szCs w:val="24"/>
        </w:rPr>
      </w:pPr>
      <w:r>
        <w:rPr>
          <w:noProof/>
        </w:rPr>
        <w:drawing>
          <wp:inline distT="0" distB="0" distL="0" distR="0" wp14:anchorId="5AFC54B1" wp14:editId="1D49F513">
            <wp:extent cx="3846455" cy="2579299"/>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4BC05.tmp"/>
                    <pic:cNvPicPr/>
                  </pic:nvPicPr>
                  <pic:blipFill>
                    <a:blip r:embed="rId19">
                      <a:extLst>
                        <a:ext uri="{28A0092B-C50C-407E-A947-70E740481C1C}">
                          <a14:useLocalDpi xmlns:a14="http://schemas.microsoft.com/office/drawing/2010/main" val="0"/>
                        </a:ext>
                      </a:extLst>
                    </a:blip>
                    <a:stretch>
                      <a:fillRect/>
                    </a:stretch>
                  </pic:blipFill>
                  <pic:spPr>
                    <a:xfrm>
                      <a:off x="0" y="0"/>
                      <a:ext cx="3853761" cy="2584198"/>
                    </a:xfrm>
                    <a:prstGeom prst="rect">
                      <a:avLst/>
                    </a:prstGeom>
                  </pic:spPr>
                </pic:pic>
              </a:graphicData>
            </a:graphic>
          </wp:inline>
        </w:drawing>
      </w:r>
    </w:p>
    <w:p w:rsidR="00A33D26" w:rsidRPr="006D6EFE" w:rsidRDefault="006D6EFE" w:rsidP="006D6EFE">
      <w:pPr>
        <w:pStyle w:val="Descripcin"/>
        <w:jc w:val="center"/>
        <w:rPr>
          <w:sz w:val="24"/>
          <w:szCs w:val="24"/>
        </w:rPr>
      </w:pPr>
      <w:bookmarkStart w:id="40" w:name="_Ref53402448"/>
      <w:bookmarkStart w:id="41" w:name="_Toc53404127"/>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BE5069">
        <w:rPr>
          <w:noProof/>
          <w:sz w:val="24"/>
          <w:szCs w:val="24"/>
        </w:rPr>
        <w:t>10</w:t>
      </w:r>
      <w:r w:rsidRPr="006D6EFE">
        <w:rPr>
          <w:sz w:val="24"/>
          <w:szCs w:val="24"/>
        </w:rPr>
        <w:fldChar w:fldCharType="end"/>
      </w:r>
      <w:bookmarkEnd w:id="40"/>
      <w:r w:rsidRPr="006D6EFE">
        <w:rPr>
          <w:sz w:val="24"/>
          <w:szCs w:val="24"/>
        </w:rPr>
        <w:t xml:space="preserve">. Ejemplo codificación genética </w:t>
      </w:r>
      <w:proofErr w:type="spellStart"/>
      <w:r w:rsidRPr="006D6EFE">
        <w:rPr>
          <w:sz w:val="24"/>
          <w:szCs w:val="24"/>
        </w:rPr>
        <w:t>tuning</w:t>
      </w:r>
      <w:proofErr w:type="spellEnd"/>
      <w:r w:rsidRPr="006D6EFE">
        <w:rPr>
          <w:sz w:val="24"/>
          <w:szCs w:val="24"/>
        </w:rPr>
        <w:t xml:space="preserve"> lateral y </w:t>
      </w:r>
      <w:r w:rsidRPr="006D6EFE">
        <w:rPr>
          <w:noProof/>
          <w:sz w:val="24"/>
          <w:szCs w:val="24"/>
        </w:rPr>
        <w:t>selección de reglas</w:t>
      </w:r>
      <w:bookmarkEnd w:id="41"/>
    </w:p>
    <w:p w:rsidR="00B149FD" w:rsidRDefault="000C706C" w:rsidP="00B149FD">
      <w:pPr>
        <w:pStyle w:val="Prrafodelista"/>
        <w:numPr>
          <w:ilvl w:val="0"/>
          <w:numId w:val="25"/>
        </w:numPr>
        <w:jc w:val="both"/>
        <w:rPr>
          <w:sz w:val="24"/>
          <w:szCs w:val="24"/>
        </w:rPr>
      </w:pPr>
      <w:r>
        <w:rPr>
          <w:i/>
          <w:iCs/>
          <w:sz w:val="24"/>
          <w:szCs w:val="24"/>
        </w:rPr>
        <w:t>Evaluación de los cromosomas:</w:t>
      </w:r>
      <w:r w:rsidR="00B149FD">
        <w:rPr>
          <w:sz w:val="24"/>
          <w:szCs w:val="24"/>
        </w:rPr>
        <w:t xml:space="preserve"> Para la evaluación de los cromosomas se emplea la siguiente función fitness:</w:t>
      </w:r>
    </w:p>
    <w:p w:rsidR="00B149FD" w:rsidRDefault="00B149FD" w:rsidP="00B149FD">
      <w:pPr>
        <w:pStyle w:val="Prrafodelista"/>
        <w:jc w:val="center"/>
        <w:rPr>
          <w:rFonts w:eastAsiaTheme="minorEastAsia"/>
          <w:sz w:val="24"/>
          <w:szCs w:val="24"/>
        </w:rPr>
      </w:pPr>
      <m:oMath>
        <m:r>
          <w:rPr>
            <w:rFonts w:ascii="Cambria Math" w:eastAsiaTheme="minorEastAsia" w:hAnsi="Cambria Math"/>
            <w:sz w:val="24"/>
            <w:szCs w:val="24"/>
          </w:rPr>
          <m:t>Fitness</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#Hits</m:t>
            </m:r>
          </m:num>
          <m:den>
            <m:r>
              <w:rPr>
                <w:rFonts w:ascii="Cambria Math" w:eastAsiaTheme="minorEastAsia" w:hAnsi="Cambria Math"/>
                <w:sz w:val="24"/>
                <w:szCs w:val="24"/>
              </w:rPr>
              <m:t>N</m:t>
            </m:r>
          </m:den>
        </m:f>
        <m:r>
          <w:rPr>
            <w:rFonts w:ascii="Cambria Math" w:eastAsiaTheme="minorEastAsia" w:hAnsi="Cambria Math"/>
            <w:sz w:val="24"/>
            <w:szCs w:val="24"/>
          </w:rPr>
          <m:t>-δ∙</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r>
              <w:rPr>
                <w:rFonts w:ascii="Cambria Math" w:eastAsiaTheme="minorEastAsia" w:hAnsi="Cambria Math"/>
                <w:sz w:val="24"/>
                <w:szCs w:val="24"/>
              </w:rPr>
              <m:t>-NR+1.0</m:t>
            </m:r>
          </m:den>
        </m:f>
      </m:oMath>
      <w:r w:rsidR="00732EE8">
        <w:rPr>
          <w:rFonts w:eastAsiaTheme="minorEastAsia"/>
          <w:sz w:val="24"/>
          <w:szCs w:val="24"/>
        </w:rPr>
        <w:t xml:space="preserve">   (3.3)</w:t>
      </w:r>
    </w:p>
    <w:p w:rsidR="00732EE8" w:rsidRDefault="00732EE8" w:rsidP="00732EE8">
      <w:pPr>
        <w:pStyle w:val="Prrafodelista"/>
        <w:jc w:val="both"/>
        <w:rPr>
          <w:rFonts w:eastAsiaTheme="minorEastAsia"/>
          <w:sz w:val="24"/>
          <w:szCs w:val="24"/>
        </w:rPr>
      </w:pPr>
      <w:r>
        <w:rPr>
          <w:iCs/>
          <w:sz w:val="24"/>
          <w:szCs w:val="24"/>
        </w:rPr>
        <w:lastRenderedPageBreak/>
        <w:t xml:space="preserve">Donde </w:t>
      </w:r>
      <w:r>
        <w:rPr>
          <w:i/>
          <w:sz w:val="24"/>
          <w:szCs w:val="24"/>
        </w:rPr>
        <w:t>#Hits</w:t>
      </w:r>
      <w:r>
        <w:rPr>
          <w:iCs/>
          <w:sz w:val="24"/>
          <w:szCs w:val="24"/>
        </w:rPr>
        <w:t xml:space="preserve"> es el número de ejemplos correctamente clasificados,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oMath>
      <w:r>
        <w:rPr>
          <w:rFonts w:eastAsiaTheme="minorEastAsia"/>
          <w:sz w:val="24"/>
          <w:szCs w:val="24"/>
        </w:rPr>
        <w:t xml:space="preserve"> es el número de reglas candidatas, NR el número de reglas seleccionadas y </w:t>
      </w:r>
      <m:oMath>
        <m:r>
          <w:rPr>
            <w:rFonts w:ascii="Cambria Math" w:eastAsiaTheme="minorEastAsia" w:hAnsi="Cambria Math"/>
            <w:sz w:val="24"/>
            <w:szCs w:val="24"/>
          </w:rPr>
          <m:t>δ</m:t>
        </m:r>
      </m:oMath>
      <w:r>
        <w:rPr>
          <w:rFonts w:eastAsiaTheme="minorEastAsia"/>
          <w:sz w:val="24"/>
          <w:szCs w:val="24"/>
        </w:rPr>
        <w:t xml:space="preserve"> un parámetro que determina la compensación entre el porcentaje de acierto y la complejidad, dado por un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oMath>
      <w:r>
        <w:rPr>
          <w:rFonts w:eastAsiaTheme="minorEastAsia"/>
          <w:sz w:val="24"/>
          <w:szCs w:val="24"/>
        </w:rPr>
        <w:t xml:space="preserve"> experto.</w:t>
      </w:r>
    </w:p>
    <w:p w:rsidR="00732EE8" w:rsidRPr="00732EE8" w:rsidRDefault="00732EE8" w:rsidP="00732EE8">
      <w:pPr>
        <w:pStyle w:val="Prrafodelista"/>
        <w:jc w:val="both"/>
        <w:rPr>
          <w:iCs/>
          <w:sz w:val="24"/>
          <w:szCs w:val="24"/>
        </w:rPr>
      </w:pPr>
    </w:p>
    <w:p w:rsidR="000C706C" w:rsidRDefault="000C706C" w:rsidP="007023CA">
      <w:pPr>
        <w:pStyle w:val="Prrafodelista"/>
        <w:numPr>
          <w:ilvl w:val="0"/>
          <w:numId w:val="25"/>
        </w:numPr>
        <w:jc w:val="both"/>
        <w:rPr>
          <w:sz w:val="24"/>
          <w:szCs w:val="24"/>
        </w:rPr>
      </w:pPr>
      <w:r>
        <w:rPr>
          <w:i/>
          <w:iCs/>
          <w:sz w:val="24"/>
          <w:szCs w:val="24"/>
        </w:rPr>
        <w:t>Operadores de cruce:</w:t>
      </w:r>
      <w:r w:rsidR="00DE57AE">
        <w:rPr>
          <w:sz w:val="24"/>
          <w:szCs w:val="24"/>
        </w:rPr>
        <w:t xml:space="preserve"> En cada parte del cromosoma emplea un operador de cruce distinto.</w:t>
      </w:r>
    </w:p>
    <w:p w:rsidR="00DE57AE" w:rsidRDefault="00DE57AE" w:rsidP="00DE57AE">
      <w:pPr>
        <w:pStyle w:val="Prrafodelista"/>
        <w:jc w:val="both"/>
        <w:rPr>
          <w:sz w:val="24"/>
          <w:szCs w:val="24"/>
        </w:rPr>
      </w:pPr>
      <w:r>
        <w:rPr>
          <w:sz w:val="24"/>
          <w:szCs w:val="24"/>
        </w:rPr>
        <w:t>Para el ajuste de las etiquetas</w:t>
      </w:r>
      <w:r w:rsidR="004E09E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4E09EE">
        <w:rPr>
          <w:sz w:val="24"/>
          <w:szCs w:val="24"/>
        </w:rPr>
        <w:t>)</w:t>
      </w:r>
      <w:r>
        <w:rPr>
          <w:sz w:val="24"/>
          <w:szCs w:val="24"/>
        </w:rPr>
        <w:t xml:space="preserve">, emplea el operador </w:t>
      </w:r>
      <w:proofErr w:type="spellStart"/>
      <w:r>
        <w:rPr>
          <w:i/>
          <w:iCs/>
          <w:sz w:val="24"/>
          <w:szCs w:val="24"/>
        </w:rPr>
        <w:t>Parent</w:t>
      </w:r>
      <w:proofErr w:type="spellEnd"/>
      <w:r>
        <w:rPr>
          <w:i/>
          <w:iCs/>
          <w:sz w:val="24"/>
          <w:szCs w:val="24"/>
        </w:rPr>
        <w:t xml:space="preserve"> </w:t>
      </w:r>
      <w:proofErr w:type="spellStart"/>
      <w:r>
        <w:rPr>
          <w:i/>
          <w:iCs/>
          <w:sz w:val="24"/>
          <w:szCs w:val="24"/>
        </w:rPr>
        <w:t>Centric</w:t>
      </w:r>
      <w:proofErr w:type="spellEnd"/>
      <w:r>
        <w:rPr>
          <w:i/>
          <w:iCs/>
          <w:sz w:val="24"/>
          <w:szCs w:val="24"/>
        </w:rPr>
        <w:t xml:space="preserve"> BLX </w:t>
      </w:r>
      <w:r>
        <w:rPr>
          <w:sz w:val="24"/>
          <w:szCs w:val="24"/>
        </w:rPr>
        <w:t xml:space="preserve">(PCBLX) </w:t>
      </w:r>
      <w:r w:rsidR="004E09EE">
        <w:rPr>
          <w:sz w:val="24"/>
          <w:szCs w:val="24"/>
        </w:rPr>
        <w:fldChar w:fldCharType="begin"/>
      </w:r>
      <w:r w:rsidR="004E09EE">
        <w:rPr>
          <w:sz w:val="24"/>
          <w:szCs w:val="24"/>
        </w:rPr>
        <w:instrText xml:space="preserve"> REF _Ref53403259 \r \h </w:instrText>
      </w:r>
      <w:r w:rsidR="004E09EE">
        <w:rPr>
          <w:sz w:val="24"/>
          <w:szCs w:val="24"/>
        </w:rPr>
      </w:r>
      <w:r w:rsidR="004E09EE">
        <w:rPr>
          <w:sz w:val="24"/>
          <w:szCs w:val="24"/>
        </w:rPr>
        <w:fldChar w:fldCharType="separate"/>
      </w:r>
      <w:r w:rsidR="004E09EE">
        <w:rPr>
          <w:sz w:val="24"/>
          <w:szCs w:val="24"/>
        </w:rPr>
        <w:t>[11]</w:t>
      </w:r>
      <w:r w:rsidR="004E09EE">
        <w:rPr>
          <w:sz w:val="24"/>
          <w:szCs w:val="24"/>
        </w:rPr>
        <w:fldChar w:fldCharType="end"/>
      </w:r>
      <w:r>
        <w:rPr>
          <w:sz w:val="24"/>
          <w:szCs w:val="24"/>
        </w:rPr>
        <w:t xml:space="preserve">. </w:t>
      </w:r>
      <w:r w:rsidR="00A74C7B">
        <w:rPr>
          <w:sz w:val="24"/>
          <w:szCs w:val="24"/>
        </w:rPr>
        <w:t>El operador se basa en el concepto de vecindad, y permite a los genes resultantes del cruce desplazarse a una zona próxima a la de los progenitores.</w:t>
      </w:r>
    </w:p>
    <w:p w:rsidR="00A74C7B" w:rsidRDefault="004E09EE" w:rsidP="00A74C7B">
      <w:pPr>
        <w:pStyle w:val="Prrafodelista"/>
        <w:jc w:val="both"/>
        <w:rPr>
          <w:sz w:val="24"/>
          <w:szCs w:val="24"/>
        </w:rPr>
      </w:pPr>
      <w:r>
        <w:rPr>
          <w:sz w:val="24"/>
          <w:szCs w:val="24"/>
        </w:rPr>
        <w:t>Para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Pr>
          <w:sz w:val="24"/>
          <w:szCs w:val="24"/>
        </w:rPr>
        <w:t xml:space="preserve">), emplea el operador </w:t>
      </w:r>
      <w:proofErr w:type="spellStart"/>
      <w:r>
        <w:rPr>
          <w:i/>
          <w:iCs/>
          <w:sz w:val="24"/>
          <w:szCs w:val="24"/>
        </w:rPr>
        <w:t>Half</w:t>
      </w:r>
      <w:proofErr w:type="spellEnd"/>
      <w:r>
        <w:rPr>
          <w:i/>
          <w:iCs/>
          <w:sz w:val="24"/>
          <w:szCs w:val="24"/>
        </w:rPr>
        <w:t xml:space="preserve"> </w:t>
      </w:r>
      <w:proofErr w:type="spellStart"/>
      <w:r>
        <w:rPr>
          <w:i/>
          <w:iCs/>
          <w:sz w:val="24"/>
          <w:szCs w:val="24"/>
        </w:rPr>
        <w:t>Uniform</w:t>
      </w:r>
      <w:proofErr w:type="spellEnd"/>
      <w:r>
        <w:rPr>
          <w:i/>
          <w:iCs/>
          <w:sz w:val="24"/>
          <w:szCs w:val="24"/>
        </w:rPr>
        <w:t xml:space="preserve"> Crossover </w:t>
      </w:r>
      <w:proofErr w:type="spellStart"/>
      <w:r>
        <w:rPr>
          <w:i/>
          <w:iCs/>
          <w:sz w:val="24"/>
          <w:szCs w:val="24"/>
        </w:rPr>
        <w:t>Scheme</w:t>
      </w:r>
      <w:proofErr w:type="spellEnd"/>
      <w:r>
        <w:t xml:space="preserve"> (HUX)</w:t>
      </w:r>
      <w:r>
        <w:rPr>
          <w:sz w:val="24"/>
          <w:szCs w:val="24"/>
        </w:rPr>
        <w:t xml:space="preserve"> </w:t>
      </w:r>
      <w:r>
        <w:rPr>
          <w:sz w:val="24"/>
          <w:szCs w:val="24"/>
        </w:rPr>
        <w:fldChar w:fldCharType="begin"/>
      </w:r>
      <w:r>
        <w:rPr>
          <w:sz w:val="24"/>
          <w:szCs w:val="24"/>
        </w:rPr>
        <w:instrText xml:space="preserve"> REF _Ref53403268 \r \h </w:instrText>
      </w:r>
      <w:r>
        <w:rPr>
          <w:sz w:val="24"/>
          <w:szCs w:val="24"/>
        </w:rPr>
      </w:r>
      <w:r>
        <w:rPr>
          <w:sz w:val="24"/>
          <w:szCs w:val="24"/>
        </w:rPr>
        <w:fldChar w:fldCharType="separate"/>
      </w:r>
      <w:r>
        <w:rPr>
          <w:sz w:val="24"/>
          <w:szCs w:val="24"/>
        </w:rPr>
        <w:t>[12]</w:t>
      </w:r>
      <w:r>
        <w:rPr>
          <w:sz w:val="24"/>
          <w:szCs w:val="24"/>
        </w:rPr>
        <w:fldChar w:fldCharType="end"/>
      </w:r>
      <w:r>
        <w:rPr>
          <w:sz w:val="24"/>
          <w:szCs w:val="24"/>
        </w:rPr>
        <w:t xml:space="preserve">. </w:t>
      </w:r>
      <w:r w:rsidR="00A74C7B">
        <w:rPr>
          <w:sz w:val="24"/>
          <w:szCs w:val="24"/>
        </w:rPr>
        <w:t>El operador intercambia la mitad de los genes que sean diferentes en ambos progenitores.</w:t>
      </w:r>
    </w:p>
    <w:p w:rsidR="00A74C7B" w:rsidRPr="00A74C7B" w:rsidRDefault="00A74C7B" w:rsidP="00A74C7B">
      <w:pPr>
        <w:pStyle w:val="Prrafodelista"/>
        <w:jc w:val="both"/>
        <w:rPr>
          <w:sz w:val="24"/>
          <w:szCs w:val="24"/>
        </w:rPr>
      </w:pPr>
    </w:p>
    <w:p w:rsidR="00BE5069" w:rsidRDefault="000C706C" w:rsidP="00BE5069">
      <w:pPr>
        <w:pStyle w:val="Prrafodelista"/>
        <w:numPr>
          <w:ilvl w:val="0"/>
          <w:numId w:val="25"/>
        </w:numPr>
        <w:jc w:val="both"/>
        <w:rPr>
          <w:sz w:val="24"/>
          <w:szCs w:val="24"/>
        </w:rPr>
      </w:pPr>
      <w:bookmarkStart w:id="42" w:name="_Ref53518165"/>
      <w:r>
        <w:rPr>
          <w:i/>
          <w:iCs/>
          <w:sz w:val="24"/>
          <w:szCs w:val="24"/>
        </w:rPr>
        <w:t>Modelo Evolutivo CHC:</w:t>
      </w:r>
      <w:r w:rsidR="00A74C7B">
        <w:rPr>
          <w:sz w:val="24"/>
          <w:szCs w:val="24"/>
        </w:rPr>
        <w:t xml:space="preserve"> </w:t>
      </w:r>
      <w:r w:rsidR="00E346D6">
        <w:rPr>
          <w:sz w:val="24"/>
          <w:szCs w:val="24"/>
        </w:rPr>
        <w:t xml:space="preserve">FARC-HD utiliza el modelo evolutivo CHC </w:t>
      </w:r>
      <w:r w:rsidR="00E346D6">
        <w:rPr>
          <w:sz w:val="24"/>
          <w:szCs w:val="24"/>
        </w:rPr>
        <w:fldChar w:fldCharType="begin"/>
      </w:r>
      <w:r w:rsidR="00E346D6">
        <w:rPr>
          <w:sz w:val="24"/>
          <w:szCs w:val="24"/>
        </w:rPr>
        <w:instrText xml:space="preserve"> REF _Ref53398226 \r \h </w:instrText>
      </w:r>
      <w:r w:rsidR="00BE5069">
        <w:rPr>
          <w:sz w:val="24"/>
          <w:szCs w:val="24"/>
        </w:rPr>
        <w:instrText xml:space="preserve"> \* MERGEFORMAT </w:instrText>
      </w:r>
      <w:r w:rsidR="00E346D6">
        <w:rPr>
          <w:sz w:val="24"/>
          <w:szCs w:val="24"/>
        </w:rPr>
      </w:r>
      <w:r w:rsidR="00E346D6">
        <w:rPr>
          <w:sz w:val="24"/>
          <w:szCs w:val="24"/>
        </w:rPr>
        <w:fldChar w:fldCharType="separate"/>
      </w:r>
      <w:r w:rsidR="00E346D6">
        <w:rPr>
          <w:sz w:val="24"/>
          <w:szCs w:val="24"/>
        </w:rPr>
        <w:t>[8]</w:t>
      </w:r>
      <w:r w:rsidR="00E346D6">
        <w:rPr>
          <w:sz w:val="24"/>
          <w:szCs w:val="24"/>
        </w:rPr>
        <w:fldChar w:fldCharType="end"/>
      </w:r>
      <w:r w:rsidR="00E346D6">
        <w:rPr>
          <w:sz w:val="24"/>
          <w:szCs w:val="24"/>
        </w:rPr>
        <w:t xml:space="preserve">. </w:t>
      </w:r>
      <w:r w:rsidR="003C3FA6">
        <w:rPr>
          <w:sz w:val="24"/>
          <w:szCs w:val="24"/>
        </w:rPr>
        <w:t xml:space="preserve">Este modelo, emplea mecanismos de selección elitistas en la población para avanzar en la búsqueda global. Además, también emplea mecanismos de prevención de incesto mediante la distancia </w:t>
      </w:r>
      <w:proofErr w:type="spellStart"/>
      <w:r w:rsidR="003C3FA6">
        <w:rPr>
          <w:i/>
          <w:iCs/>
          <w:sz w:val="24"/>
          <w:szCs w:val="24"/>
        </w:rPr>
        <w:t>hamming</w:t>
      </w:r>
      <w:proofErr w:type="spellEnd"/>
      <w:r w:rsidR="003C3FA6">
        <w:rPr>
          <w:sz w:val="24"/>
          <w:szCs w:val="24"/>
        </w:rPr>
        <w:t>. El mecanismo de incesto se basa en asegurar que los padres seleccionados para el cruce no son muy parecidos, y para ello solo los cruza si la distancia entre ellos es mayor que un umbral. Por último</w:t>
      </w:r>
      <w:r w:rsidR="00002958">
        <w:rPr>
          <w:sz w:val="24"/>
          <w:szCs w:val="24"/>
        </w:rPr>
        <w:t>,</w:t>
      </w:r>
      <w:r w:rsidR="003C3FA6">
        <w:rPr>
          <w:sz w:val="24"/>
          <w:szCs w:val="24"/>
        </w:rPr>
        <w:t xml:space="preserve"> el algoritmo </w:t>
      </w:r>
      <w:r w:rsidR="007305FF">
        <w:rPr>
          <w:sz w:val="24"/>
          <w:szCs w:val="24"/>
        </w:rPr>
        <w:t>cada vez que no se generan nuevos individuos, decrece el umbral</w:t>
      </w:r>
      <w:r w:rsidR="00BE5069">
        <w:rPr>
          <w:sz w:val="24"/>
          <w:szCs w:val="24"/>
        </w:rPr>
        <w:t xml:space="preserve">, e </w:t>
      </w:r>
      <w:r w:rsidR="003C3FA6">
        <w:rPr>
          <w:sz w:val="24"/>
          <w:szCs w:val="24"/>
        </w:rPr>
        <w:t>itera hasta que el umbral es menor que cero</w:t>
      </w:r>
      <w:r w:rsidR="00BE5069">
        <w:rPr>
          <w:sz w:val="24"/>
          <w:szCs w:val="24"/>
        </w:rPr>
        <w:t xml:space="preserve">. Podemos ver un esquema del funcionamiento en la </w:t>
      </w:r>
      <w:r w:rsidR="00BE5069">
        <w:rPr>
          <w:sz w:val="24"/>
          <w:szCs w:val="24"/>
        </w:rPr>
        <w:fldChar w:fldCharType="begin"/>
      </w:r>
      <w:r w:rsidR="00BE5069">
        <w:rPr>
          <w:sz w:val="24"/>
          <w:szCs w:val="24"/>
        </w:rPr>
        <w:instrText xml:space="preserve"> REF _Ref53403995 \h </w:instrText>
      </w:r>
      <w:r w:rsidR="00BE5069">
        <w:rPr>
          <w:sz w:val="24"/>
          <w:szCs w:val="24"/>
        </w:rPr>
      </w:r>
      <w:r w:rsidR="00BE5069">
        <w:rPr>
          <w:sz w:val="24"/>
          <w:szCs w:val="24"/>
        </w:rPr>
        <w:fldChar w:fldCharType="separate"/>
      </w:r>
      <w:r w:rsidR="00BE5069" w:rsidRPr="00BE5069">
        <w:rPr>
          <w:sz w:val="24"/>
          <w:szCs w:val="24"/>
        </w:rPr>
        <w:t xml:space="preserve">Ilustración </w:t>
      </w:r>
      <w:r w:rsidR="00BE5069" w:rsidRPr="00BE5069">
        <w:rPr>
          <w:noProof/>
          <w:sz w:val="24"/>
          <w:szCs w:val="24"/>
        </w:rPr>
        <w:t>11</w:t>
      </w:r>
      <w:r w:rsidR="00BE5069">
        <w:rPr>
          <w:sz w:val="24"/>
          <w:szCs w:val="24"/>
        </w:rPr>
        <w:fldChar w:fldCharType="end"/>
      </w:r>
      <w:r w:rsidR="00BE5069">
        <w:rPr>
          <w:sz w:val="24"/>
          <w:szCs w:val="24"/>
        </w:rPr>
        <w:t>.</w:t>
      </w:r>
      <w:bookmarkEnd w:id="42"/>
    </w:p>
    <w:p w:rsidR="00BE5069" w:rsidRDefault="00BE5069" w:rsidP="00BE5069">
      <w:pPr>
        <w:keepNext/>
        <w:ind w:left="360"/>
        <w:jc w:val="center"/>
      </w:pPr>
      <w:r>
        <w:rPr>
          <w:noProof/>
        </w:rPr>
        <w:drawing>
          <wp:inline distT="0" distB="0" distL="0" distR="0">
            <wp:extent cx="4248743" cy="207674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4443E.tmp"/>
                    <pic:cNvPicPr/>
                  </pic:nvPicPr>
                  <pic:blipFill>
                    <a:blip r:embed="rId20">
                      <a:extLst>
                        <a:ext uri="{28A0092B-C50C-407E-A947-70E740481C1C}">
                          <a14:useLocalDpi xmlns:a14="http://schemas.microsoft.com/office/drawing/2010/main" val="0"/>
                        </a:ext>
                      </a:extLst>
                    </a:blip>
                    <a:stretch>
                      <a:fillRect/>
                    </a:stretch>
                  </pic:blipFill>
                  <pic:spPr>
                    <a:xfrm>
                      <a:off x="0" y="0"/>
                      <a:ext cx="4248743" cy="2076740"/>
                    </a:xfrm>
                    <a:prstGeom prst="rect">
                      <a:avLst/>
                    </a:prstGeom>
                  </pic:spPr>
                </pic:pic>
              </a:graphicData>
            </a:graphic>
          </wp:inline>
        </w:drawing>
      </w:r>
    </w:p>
    <w:p w:rsidR="000C706C" w:rsidRPr="00BE5069" w:rsidRDefault="00BE5069" w:rsidP="00BE5069">
      <w:pPr>
        <w:pStyle w:val="Descripcin"/>
        <w:jc w:val="center"/>
        <w:rPr>
          <w:sz w:val="24"/>
          <w:szCs w:val="24"/>
        </w:rPr>
      </w:pPr>
      <w:bookmarkStart w:id="43" w:name="_Ref53403995"/>
      <w:bookmarkStart w:id="44" w:name="_Toc53404128"/>
      <w:r w:rsidRPr="00BE5069">
        <w:rPr>
          <w:sz w:val="24"/>
          <w:szCs w:val="24"/>
        </w:rPr>
        <w:t xml:space="preserve">Ilustración </w:t>
      </w:r>
      <w:r w:rsidRPr="00BE5069">
        <w:rPr>
          <w:sz w:val="24"/>
          <w:szCs w:val="24"/>
        </w:rPr>
        <w:fldChar w:fldCharType="begin"/>
      </w:r>
      <w:r w:rsidRPr="00BE5069">
        <w:rPr>
          <w:sz w:val="24"/>
          <w:szCs w:val="24"/>
        </w:rPr>
        <w:instrText xml:space="preserve"> SEQ Ilustración \* ARABIC </w:instrText>
      </w:r>
      <w:r w:rsidRPr="00BE5069">
        <w:rPr>
          <w:sz w:val="24"/>
          <w:szCs w:val="24"/>
        </w:rPr>
        <w:fldChar w:fldCharType="separate"/>
      </w:r>
      <w:r w:rsidRPr="00BE5069">
        <w:rPr>
          <w:noProof/>
          <w:sz w:val="24"/>
          <w:szCs w:val="24"/>
        </w:rPr>
        <w:t>11</w:t>
      </w:r>
      <w:r w:rsidRPr="00BE5069">
        <w:rPr>
          <w:sz w:val="24"/>
          <w:szCs w:val="24"/>
        </w:rPr>
        <w:fldChar w:fldCharType="end"/>
      </w:r>
      <w:bookmarkEnd w:id="43"/>
      <w:r w:rsidRPr="00BE5069">
        <w:rPr>
          <w:sz w:val="24"/>
          <w:szCs w:val="24"/>
        </w:rPr>
        <w:t>. Esquema CHC</w:t>
      </w:r>
      <w:bookmarkEnd w:id="44"/>
    </w:p>
    <w:p w:rsidR="00BE5069" w:rsidRDefault="00BE5069">
      <w:pPr>
        <w:rPr>
          <w:sz w:val="24"/>
          <w:szCs w:val="24"/>
        </w:rPr>
      </w:pPr>
    </w:p>
    <w:p w:rsidR="00BE5069" w:rsidRDefault="00BE5069">
      <w:pPr>
        <w:rPr>
          <w:sz w:val="24"/>
          <w:szCs w:val="24"/>
        </w:rPr>
      </w:pPr>
      <w:r>
        <w:rPr>
          <w:sz w:val="24"/>
          <w:szCs w:val="24"/>
        </w:rPr>
        <w:br w:type="page"/>
      </w:r>
    </w:p>
    <w:p w:rsidR="00BE5069" w:rsidRDefault="00BE5069" w:rsidP="00BE5069">
      <w:pPr>
        <w:rPr>
          <w:sz w:val="24"/>
          <w:szCs w:val="24"/>
        </w:rPr>
      </w:pPr>
    </w:p>
    <w:p w:rsidR="00A364DE" w:rsidRDefault="003B7A55" w:rsidP="003B7A55">
      <w:pPr>
        <w:pStyle w:val="Ttulo1"/>
        <w:rPr>
          <w:rFonts w:cstheme="minorHAnsi"/>
          <w:color w:val="808080" w:themeColor="background1" w:themeShade="80"/>
          <w:sz w:val="44"/>
          <w:szCs w:val="44"/>
        </w:rPr>
      </w:pPr>
      <w:bookmarkStart w:id="45" w:name="_Toc53404104"/>
      <w:r w:rsidRPr="003B7A55">
        <w:rPr>
          <w:rFonts w:cstheme="minorHAnsi"/>
          <w:color w:val="808080" w:themeColor="background1" w:themeShade="80"/>
          <w:sz w:val="44"/>
          <w:szCs w:val="44"/>
        </w:rPr>
        <w:t>3.- FARC-HD-LOCAL</w:t>
      </w:r>
      <w:bookmarkEnd w:id="45"/>
    </w:p>
    <w:p w:rsidR="00B7390F" w:rsidRDefault="00B7390F" w:rsidP="007213DB">
      <w:pPr>
        <w:jc w:val="both"/>
        <w:rPr>
          <w:sz w:val="24"/>
          <w:szCs w:val="24"/>
        </w:rPr>
      </w:pPr>
    </w:p>
    <w:p w:rsidR="00B7390F" w:rsidRDefault="00B7390F" w:rsidP="007213DB">
      <w:pPr>
        <w:jc w:val="both"/>
        <w:rPr>
          <w:sz w:val="24"/>
          <w:szCs w:val="24"/>
        </w:rPr>
      </w:pPr>
      <w:r>
        <w:rPr>
          <w:sz w:val="24"/>
          <w:szCs w:val="24"/>
        </w:rPr>
        <w:tab/>
      </w:r>
      <w:r w:rsidR="007213DB">
        <w:rPr>
          <w:sz w:val="24"/>
          <w:szCs w:val="24"/>
        </w:rPr>
        <w:t xml:space="preserve">La idea principal de este TFG, consiste en aplicar </w:t>
      </w:r>
      <w:proofErr w:type="spellStart"/>
      <w:r w:rsidR="007213DB">
        <w:rPr>
          <w:sz w:val="24"/>
          <w:szCs w:val="24"/>
        </w:rPr>
        <w:t>tuning</w:t>
      </w:r>
      <w:proofErr w:type="spellEnd"/>
      <w:r w:rsidR="007213DB">
        <w:rPr>
          <w:sz w:val="24"/>
          <w:szCs w:val="24"/>
        </w:rPr>
        <w:t xml:space="preserve"> local en vez de </w:t>
      </w:r>
      <w:proofErr w:type="spellStart"/>
      <w:r w:rsidR="007213DB">
        <w:rPr>
          <w:sz w:val="24"/>
          <w:szCs w:val="24"/>
        </w:rPr>
        <w:t>tuning</w:t>
      </w:r>
      <w:proofErr w:type="spellEnd"/>
      <w:r w:rsidR="007213DB">
        <w:rPr>
          <w:sz w:val="24"/>
          <w:szCs w:val="24"/>
        </w:rPr>
        <w:t xml:space="preserve"> global en la última fase del FARC-HD original. Con este cambio se pretende dar más flexibilidad a las reglas para poder ajustarnos mejor y así obtener mejores resultados a costa de perder la interpretabilidad.</w:t>
      </w:r>
    </w:p>
    <w:p w:rsidR="007213DB" w:rsidRDefault="007213DB" w:rsidP="007213DB">
      <w:pPr>
        <w:jc w:val="both"/>
        <w:rPr>
          <w:sz w:val="24"/>
          <w:szCs w:val="24"/>
        </w:rPr>
      </w:pPr>
      <w:r>
        <w:rPr>
          <w:sz w:val="24"/>
          <w:szCs w:val="24"/>
        </w:rPr>
        <w:tab/>
        <w:t xml:space="preserve">En esta sección primero explicaremos en qué consistirá el </w:t>
      </w:r>
      <w:proofErr w:type="spellStart"/>
      <w:r>
        <w:rPr>
          <w:sz w:val="24"/>
          <w:szCs w:val="24"/>
        </w:rPr>
        <w:t>tuning</w:t>
      </w:r>
      <w:proofErr w:type="spellEnd"/>
      <w:r>
        <w:rPr>
          <w:sz w:val="24"/>
          <w:szCs w:val="24"/>
        </w:rPr>
        <w:t xml:space="preserve"> local y cómo afectará al algoritmo y luego estudiaremos como </w:t>
      </w:r>
      <w:r w:rsidR="00C06F39">
        <w:rPr>
          <w:sz w:val="24"/>
          <w:szCs w:val="24"/>
        </w:rPr>
        <w:t xml:space="preserve">mejorar la efectividad del </w:t>
      </w:r>
      <w:proofErr w:type="spellStart"/>
      <w:r w:rsidR="00C06F39">
        <w:rPr>
          <w:sz w:val="24"/>
          <w:szCs w:val="24"/>
        </w:rPr>
        <w:t>tuning</w:t>
      </w:r>
      <w:proofErr w:type="spellEnd"/>
      <w:r w:rsidR="00C06F39">
        <w:rPr>
          <w:sz w:val="24"/>
          <w:szCs w:val="24"/>
        </w:rPr>
        <w:t xml:space="preserve"> local</w:t>
      </w:r>
      <w:r>
        <w:rPr>
          <w:sz w:val="24"/>
          <w:szCs w:val="24"/>
        </w:rPr>
        <w:t>. En el marco experimental se verán los resultados obtenidos para cada configuración y si es efectivo o no.</w:t>
      </w:r>
    </w:p>
    <w:p w:rsidR="00960A33" w:rsidRDefault="00960A33" w:rsidP="007213DB">
      <w:pPr>
        <w:jc w:val="both"/>
        <w:rPr>
          <w:sz w:val="24"/>
          <w:szCs w:val="24"/>
        </w:rPr>
      </w:pPr>
    </w:p>
    <w:p w:rsidR="00960A33" w:rsidRDefault="00960A33" w:rsidP="00960A33">
      <w:pPr>
        <w:pStyle w:val="Ttulo2"/>
        <w:rPr>
          <w:color w:val="808080" w:themeColor="background1" w:themeShade="80"/>
          <w:sz w:val="32"/>
          <w:szCs w:val="32"/>
        </w:rPr>
      </w:pPr>
      <w:bookmarkStart w:id="46" w:name="_Toc53404105"/>
      <w:r w:rsidRPr="00960A33">
        <w:rPr>
          <w:color w:val="808080" w:themeColor="background1" w:themeShade="80"/>
          <w:sz w:val="32"/>
          <w:szCs w:val="32"/>
        </w:rPr>
        <w:t xml:space="preserve">3.1.- </w:t>
      </w:r>
      <w:proofErr w:type="spellStart"/>
      <w:r w:rsidRPr="00960A33">
        <w:rPr>
          <w:color w:val="808080" w:themeColor="background1" w:themeShade="80"/>
          <w:sz w:val="32"/>
          <w:szCs w:val="32"/>
        </w:rPr>
        <w:t>Tuning</w:t>
      </w:r>
      <w:proofErr w:type="spellEnd"/>
      <w:r w:rsidRPr="00960A33">
        <w:rPr>
          <w:color w:val="808080" w:themeColor="background1" w:themeShade="80"/>
          <w:sz w:val="32"/>
          <w:szCs w:val="32"/>
        </w:rPr>
        <w:t xml:space="preserve"> local en FARC-HD</w:t>
      </w:r>
      <w:bookmarkEnd w:id="46"/>
    </w:p>
    <w:p w:rsidR="00960A33" w:rsidRDefault="00960A33" w:rsidP="00960A33"/>
    <w:p w:rsidR="00960A33" w:rsidRDefault="00960A33" w:rsidP="00960A33">
      <w:pPr>
        <w:jc w:val="both"/>
        <w:rPr>
          <w:sz w:val="24"/>
          <w:szCs w:val="24"/>
        </w:rPr>
      </w:pPr>
      <w:r>
        <w:rPr>
          <w:sz w:val="24"/>
          <w:szCs w:val="24"/>
        </w:rPr>
        <w:t>El proceso de entrenamiento del FARC-HD tiene tres fases</w:t>
      </w:r>
      <w:r w:rsidR="00630226">
        <w:rPr>
          <w:sz w:val="24"/>
          <w:szCs w:val="24"/>
        </w:rPr>
        <w:t xml:space="preserve">, tal y como se explica anteriormente en </w:t>
      </w:r>
      <w:r w:rsidR="00630226" w:rsidRPr="0091502A">
        <w:rPr>
          <w:b/>
          <w:bCs/>
          <w:sz w:val="24"/>
          <w:szCs w:val="24"/>
        </w:rPr>
        <w:fldChar w:fldCharType="begin"/>
      </w:r>
      <w:r w:rsidR="00630226" w:rsidRPr="0091502A">
        <w:rPr>
          <w:b/>
          <w:bCs/>
          <w:sz w:val="24"/>
          <w:szCs w:val="24"/>
        </w:rPr>
        <w:instrText xml:space="preserve"> REF _Ref53430587 \h  \* MERGEFORMAT </w:instrText>
      </w:r>
      <w:r w:rsidR="00630226" w:rsidRPr="0091502A">
        <w:rPr>
          <w:b/>
          <w:bCs/>
          <w:sz w:val="24"/>
          <w:szCs w:val="24"/>
        </w:rPr>
      </w:r>
      <w:r w:rsidR="00630226" w:rsidRPr="0091502A">
        <w:rPr>
          <w:b/>
          <w:bCs/>
          <w:sz w:val="24"/>
          <w:szCs w:val="24"/>
        </w:rPr>
        <w:fldChar w:fldCharType="separate"/>
      </w:r>
      <w:r w:rsidR="00630226" w:rsidRPr="0091502A">
        <w:rPr>
          <w:b/>
          <w:bCs/>
          <w:sz w:val="24"/>
          <w:szCs w:val="24"/>
        </w:rPr>
        <w:t>2.7.3.- Algoritmo Genético en FARC-HD</w:t>
      </w:r>
      <w:r w:rsidR="00630226" w:rsidRPr="0091502A">
        <w:rPr>
          <w:b/>
          <w:bCs/>
          <w:sz w:val="24"/>
          <w:szCs w:val="24"/>
        </w:rPr>
        <w:fldChar w:fldCharType="end"/>
      </w:r>
      <w:r>
        <w:rPr>
          <w:sz w:val="24"/>
          <w:szCs w:val="24"/>
        </w:rPr>
        <w:t>:</w:t>
      </w:r>
    </w:p>
    <w:p w:rsidR="00960A33" w:rsidRDefault="00960A33" w:rsidP="00960A33">
      <w:pPr>
        <w:pStyle w:val="Prrafodelista"/>
        <w:numPr>
          <w:ilvl w:val="0"/>
          <w:numId w:val="23"/>
        </w:numPr>
        <w:jc w:val="both"/>
        <w:rPr>
          <w:sz w:val="24"/>
          <w:szCs w:val="24"/>
        </w:rPr>
      </w:pPr>
      <w:r>
        <w:rPr>
          <w:sz w:val="24"/>
          <w:szCs w:val="24"/>
        </w:rPr>
        <w:t>Extracción de reglas difusas para clasificación</w:t>
      </w:r>
    </w:p>
    <w:p w:rsidR="00960A33" w:rsidRDefault="00960A33" w:rsidP="00960A33">
      <w:pPr>
        <w:pStyle w:val="Prrafodelista"/>
        <w:numPr>
          <w:ilvl w:val="0"/>
          <w:numId w:val="23"/>
        </w:numPr>
        <w:jc w:val="both"/>
        <w:rPr>
          <w:sz w:val="24"/>
          <w:szCs w:val="24"/>
        </w:rPr>
      </w:pPr>
      <w:r>
        <w:rPr>
          <w:sz w:val="24"/>
          <w:szCs w:val="24"/>
        </w:rPr>
        <w:t>Filtrado de reglas candidatas</w:t>
      </w:r>
    </w:p>
    <w:p w:rsidR="00960A33" w:rsidRDefault="00960A33" w:rsidP="00960A33">
      <w:pPr>
        <w:pStyle w:val="Prrafodelista"/>
        <w:numPr>
          <w:ilvl w:val="0"/>
          <w:numId w:val="23"/>
        </w:numPr>
        <w:jc w:val="both"/>
        <w:rPr>
          <w:sz w:val="24"/>
          <w:szCs w:val="24"/>
        </w:rPr>
      </w:pPr>
      <w:r>
        <w:rPr>
          <w:sz w:val="24"/>
          <w:szCs w:val="24"/>
        </w:rPr>
        <w:t>Selección evolutiva y ajuste de la posición de las etiquetas</w:t>
      </w:r>
    </w:p>
    <w:p w:rsidR="00103858" w:rsidRDefault="000F65C1" w:rsidP="00103858">
      <w:pPr>
        <w:ind w:firstLine="708"/>
        <w:jc w:val="both"/>
        <w:rPr>
          <w:sz w:val="24"/>
          <w:szCs w:val="24"/>
        </w:rPr>
      </w:pPr>
      <w:r>
        <w:rPr>
          <w:sz w:val="24"/>
          <w:szCs w:val="24"/>
        </w:rPr>
        <w:t xml:space="preserve">Para aplicar el </w:t>
      </w:r>
      <w:proofErr w:type="spellStart"/>
      <w:r>
        <w:rPr>
          <w:sz w:val="24"/>
          <w:szCs w:val="24"/>
        </w:rPr>
        <w:t>tuning</w:t>
      </w:r>
      <w:proofErr w:type="spellEnd"/>
      <w:r>
        <w:rPr>
          <w:sz w:val="24"/>
          <w:szCs w:val="24"/>
        </w:rPr>
        <w:t xml:space="preserve"> lateral local, nosotros solo modificaremos la última fase del FARC-HD original, en las demás fases no será necesaria ninguna modificación. En esta sección vamos a describir todos los cambios que conlleva aplicar el </w:t>
      </w:r>
      <w:proofErr w:type="spellStart"/>
      <w:r>
        <w:rPr>
          <w:sz w:val="24"/>
          <w:szCs w:val="24"/>
        </w:rPr>
        <w:t>tuning</w:t>
      </w:r>
      <w:proofErr w:type="spellEnd"/>
      <w:r>
        <w:rPr>
          <w:sz w:val="24"/>
          <w:szCs w:val="24"/>
        </w:rPr>
        <w:t xml:space="preserve"> local</w:t>
      </w:r>
      <w:r w:rsidR="0091502A">
        <w:rPr>
          <w:sz w:val="24"/>
          <w:szCs w:val="24"/>
        </w:rPr>
        <w:t>,</w:t>
      </w:r>
      <w:r>
        <w:rPr>
          <w:sz w:val="24"/>
          <w:szCs w:val="24"/>
        </w:rPr>
        <w:t xml:space="preserve"> primer</w:t>
      </w:r>
      <w:r w:rsidR="0091502A">
        <w:rPr>
          <w:sz w:val="24"/>
          <w:szCs w:val="24"/>
        </w:rPr>
        <w:t xml:space="preserve">o </w:t>
      </w:r>
      <w:r>
        <w:rPr>
          <w:sz w:val="24"/>
          <w:szCs w:val="24"/>
        </w:rPr>
        <w:t xml:space="preserve">explicaremos en que se basa el </w:t>
      </w:r>
      <w:proofErr w:type="spellStart"/>
      <w:r>
        <w:rPr>
          <w:sz w:val="24"/>
          <w:szCs w:val="24"/>
        </w:rPr>
        <w:t>tuning</w:t>
      </w:r>
      <w:proofErr w:type="spellEnd"/>
      <w:r>
        <w:rPr>
          <w:sz w:val="24"/>
          <w:szCs w:val="24"/>
        </w:rPr>
        <w:t xml:space="preserve"> local</w:t>
      </w:r>
      <w:r w:rsidR="00C16170">
        <w:rPr>
          <w:sz w:val="24"/>
          <w:szCs w:val="24"/>
        </w:rPr>
        <w:t xml:space="preserve"> y luego</w:t>
      </w:r>
      <w:r w:rsidR="0091502A">
        <w:rPr>
          <w:sz w:val="24"/>
          <w:szCs w:val="24"/>
        </w:rPr>
        <w:t xml:space="preserve"> </w:t>
      </w:r>
      <w:r w:rsidR="00C16170">
        <w:rPr>
          <w:sz w:val="24"/>
          <w:szCs w:val="24"/>
        </w:rPr>
        <w:t xml:space="preserve">como codificamos dichos cambios. </w:t>
      </w:r>
    </w:p>
    <w:p w:rsidR="00103858" w:rsidRDefault="00103858" w:rsidP="00103858">
      <w:pPr>
        <w:pStyle w:val="Ttulo3"/>
        <w:rPr>
          <w:color w:val="808080" w:themeColor="background1" w:themeShade="80"/>
        </w:rPr>
      </w:pPr>
      <w:r w:rsidRPr="00103858">
        <w:rPr>
          <w:color w:val="808080" w:themeColor="background1" w:themeShade="80"/>
        </w:rPr>
        <w:t xml:space="preserve">3.1.1.- Bases </w:t>
      </w:r>
      <w:proofErr w:type="spellStart"/>
      <w:r w:rsidRPr="00103858">
        <w:rPr>
          <w:color w:val="808080" w:themeColor="background1" w:themeShade="80"/>
        </w:rPr>
        <w:t>Tuning</w:t>
      </w:r>
      <w:proofErr w:type="spellEnd"/>
      <w:r w:rsidRPr="00103858">
        <w:rPr>
          <w:color w:val="808080" w:themeColor="background1" w:themeShade="80"/>
        </w:rPr>
        <w:t xml:space="preserve"> local</w:t>
      </w:r>
    </w:p>
    <w:p w:rsidR="00103858" w:rsidRPr="00103858" w:rsidRDefault="00103858" w:rsidP="00103858"/>
    <w:p w:rsidR="00C4015C" w:rsidRDefault="00630226" w:rsidP="00630226">
      <w:pPr>
        <w:ind w:firstLine="708"/>
        <w:jc w:val="both"/>
        <w:rPr>
          <w:rFonts w:cstheme="minorHAnsi"/>
          <w:sz w:val="24"/>
          <w:szCs w:val="24"/>
        </w:rPr>
      </w:pPr>
      <w:r>
        <w:rPr>
          <w:sz w:val="24"/>
          <w:szCs w:val="24"/>
        </w:rPr>
        <w:t xml:space="preserve">Se le llama </w:t>
      </w:r>
      <w:proofErr w:type="spellStart"/>
      <w:r>
        <w:rPr>
          <w:sz w:val="24"/>
          <w:szCs w:val="24"/>
        </w:rPr>
        <w:t>tuning</w:t>
      </w:r>
      <w:proofErr w:type="spellEnd"/>
      <w:r>
        <w:rPr>
          <w:sz w:val="24"/>
          <w:szCs w:val="24"/>
        </w:rPr>
        <w:t xml:space="preserve"> al proceso del ajuste de la posición de las etiquetas. En el FARC-HD original, el </w:t>
      </w:r>
      <w:proofErr w:type="spellStart"/>
      <w:r>
        <w:rPr>
          <w:sz w:val="24"/>
          <w:szCs w:val="24"/>
        </w:rPr>
        <w:t>tuning</w:t>
      </w:r>
      <w:proofErr w:type="spellEnd"/>
      <w:r>
        <w:rPr>
          <w:sz w:val="24"/>
          <w:szCs w:val="24"/>
        </w:rPr>
        <w:t xml:space="preserve"> se hace de forma </w:t>
      </w:r>
      <w:r w:rsidR="005B4CF9">
        <w:rPr>
          <w:sz w:val="24"/>
          <w:szCs w:val="24"/>
        </w:rPr>
        <w:t xml:space="preserve">lateral y </w:t>
      </w:r>
      <w:r>
        <w:rPr>
          <w:sz w:val="24"/>
          <w:szCs w:val="24"/>
        </w:rPr>
        <w:t xml:space="preserve">global. De tal modo que si desplazamos a la izquierda una etiqueta como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Pr="000C706C">
        <w:rPr>
          <w:sz w:val="24"/>
          <w:szCs w:val="24"/>
        </w:rPr>
        <w:t xml:space="preserve">Ilustración </w:t>
      </w:r>
      <w:r w:rsidRPr="000C706C">
        <w:rPr>
          <w:noProof/>
          <w:sz w:val="24"/>
          <w:szCs w:val="24"/>
        </w:rPr>
        <w:t>9</w:t>
      </w:r>
      <w:r>
        <w:rPr>
          <w:rFonts w:cstheme="minorHAnsi"/>
          <w:sz w:val="24"/>
          <w:szCs w:val="24"/>
        </w:rPr>
        <w:fldChar w:fldCharType="end"/>
      </w:r>
      <w:r>
        <w:rPr>
          <w:rFonts w:cstheme="minorHAnsi"/>
          <w:sz w:val="24"/>
          <w:szCs w:val="24"/>
        </w:rPr>
        <w:t xml:space="preserve">, para todas las reglas tenemos el mismo desplazamiento. </w:t>
      </w:r>
    </w:p>
    <w:p w:rsidR="00630226" w:rsidRDefault="00630226" w:rsidP="00630226">
      <w:pPr>
        <w:ind w:firstLine="708"/>
        <w:jc w:val="both"/>
        <w:rPr>
          <w:rFonts w:cstheme="minorHAnsi"/>
          <w:sz w:val="24"/>
          <w:szCs w:val="24"/>
        </w:rPr>
      </w:pPr>
      <w:r>
        <w:rPr>
          <w:rFonts w:cstheme="minorHAnsi"/>
          <w:sz w:val="24"/>
          <w:szCs w:val="24"/>
        </w:rPr>
        <w:t xml:space="preserve">El </w:t>
      </w:r>
      <w:proofErr w:type="spellStart"/>
      <w:r>
        <w:rPr>
          <w:rFonts w:cstheme="minorHAnsi"/>
          <w:sz w:val="24"/>
          <w:szCs w:val="24"/>
        </w:rPr>
        <w:t>tuning</w:t>
      </w:r>
      <w:proofErr w:type="spellEnd"/>
      <w:r>
        <w:rPr>
          <w:rFonts w:cstheme="minorHAnsi"/>
          <w:sz w:val="24"/>
          <w:szCs w:val="24"/>
        </w:rPr>
        <w:t xml:space="preserve"> </w:t>
      </w:r>
      <w:r w:rsidR="005B4CF9">
        <w:rPr>
          <w:rFonts w:cstheme="minorHAnsi"/>
          <w:sz w:val="24"/>
          <w:szCs w:val="24"/>
        </w:rPr>
        <w:t xml:space="preserve">lateral </w:t>
      </w:r>
      <w:r>
        <w:rPr>
          <w:rFonts w:cstheme="minorHAnsi"/>
          <w:sz w:val="24"/>
          <w:szCs w:val="24"/>
        </w:rPr>
        <w:t xml:space="preserve">local consiste en ampliar el rango de búsqueda y de las reglas. Para ello, dejamos que cada regla se ajuste independientemente a cada etiqueta. </w:t>
      </w:r>
      <w:r w:rsidR="000F65C1">
        <w:rPr>
          <w:rFonts w:cstheme="minorHAnsi"/>
          <w:sz w:val="24"/>
          <w:szCs w:val="24"/>
        </w:rPr>
        <w:t xml:space="preserve">De este modo si por ejemplo tenemos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oMath>
      <w:r w:rsidR="000F65C1">
        <w:rPr>
          <w:rFonts w:eastAsiaTheme="minorEastAsia" w:cstheme="minorHAnsi"/>
          <w:sz w:val="24"/>
          <w:szCs w:val="24"/>
        </w:rPr>
        <w:t xml:space="preserve"> reglas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r>
          <w:rPr>
            <w:rFonts w:ascii="Cambria Math" w:eastAsiaTheme="minorEastAsia" w:hAnsi="Cambria Math" w:cstheme="minorHAnsi"/>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5</m:t>
            </m:r>
          </m:sub>
        </m:sSub>
      </m:oMath>
      <w:r w:rsidR="000F65C1">
        <w:rPr>
          <w:rFonts w:eastAsiaTheme="minorEastAsia" w:cstheme="minorHAnsi"/>
          <w:sz w:val="24"/>
          <w:szCs w:val="24"/>
        </w:rPr>
        <w:t xml:space="preserve"> etiquetas, el 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000F65C1">
        <w:rPr>
          <w:rFonts w:eastAsiaTheme="minorEastAsia" w:cstheme="minorHAnsi"/>
          <w:sz w:val="24"/>
          <w:szCs w:val="24"/>
        </w:rPr>
        <w:t xml:space="preserve"> no es el mismo que el </w:t>
      </w:r>
      <w:r w:rsidR="000F65C1">
        <w:rPr>
          <w:rFonts w:eastAsiaTheme="minorEastAsia" w:cstheme="minorHAnsi"/>
          <w:sz w:val="24"/>
          <w:szCs w:val="24"/>
        </w:rPr>
        <w:lastRenderedPageBreak/>
        <w:t xml:space="preserve">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todas las demás reglas. </w:t>
      </w:r>
      <w:r w:rsidR="0091502A">
        <w:rPr>
          <w:rFonts w:cstheme="minorHAnsi"/>
          <w:sz w:val="24"/>
          <w:szCs w:val="24"/>
        </w:rPr>
        <w:t>Al final</w:t>
      </w:r>
      <w:r>
        <w:rPr>
          <w:rFonts w:cstheme="minorHAnsi"/>
          <w:sz w:val="24"/>
          <w:szCs w:val="24"/>
        </w:rPr>
        <w:t xml:space="preserve"> esto se traduce en tener lo mismo que tenemos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Pr="000C706C">
        <w:rPr>
          <w:sz w:val="24"/>
          <w:szCs w:val="24"/>
        </w:rPr>
        <w:t xml:space="preserve">Ilustración </w:t>
      </w:r>
      <w:r w:rsidRPr="000C706C">
        <w:rPr>
          <w:noProof/>
          <w:sz w:val="24"/>
          <w:szCs w:val="24"/>
        </w:rPr>
        <w:t>9</w:t>
      </w:r>
      <w:r>
        <w:rPr>
          <w:rFonts w:cstheme="minorHAnsi"/>
          <w:sz w:val="24"/>
          <w:szCs w:val="24"/>
        </w:rPr>
        <w:fldChar w:fldCharType="end"/>
      </w:r>
      <w:r>
        <w:rPr>
          <w:rFonts w:cstheme="minorHAnsi"/>
          <w:sz w:val="24"/>
          <w:szCs w:val="24"/>
        </w:rPr>
        <w:t xml:space="preserve"> para cada </w:t>
      </w:r>
      <w:r w:rsidR="005B4CF9">
        <w:rPr>
          <w:rFonts w:cstheme="minorHAnsi"/>
          <w:sz w:val="24"/>
          <w:szCs w:val="24"/>
        </w:rPr>
        <w:t xml:space="preserve">etiqueta de cada </w:t>
      </w:r>
      <w:r>
        <w:rPr>
          <w:rFonts w:cstheme="minorHAnsi"/>
          <w:sz w:val="24"/>
          <w:szCs w:val="24"/>
        </w:rPr>
        <w:t>regla</w:t>
      </w:r>
      <w:r w:rsidR="005B4CF9">
        <w:rPr>
          <w:rFonts w:cstheme="minorHAnsi"/>
          <w:sz w:val="24"/>
          <w:szCs w:val="24"/>
        </w:rPr>
        <w:t xml:space="preserve">. </w:t>
      </w:r>
    </w:p>
    <w:p w:rsidR="00630226" w:rsidRDefault="00103858" w:rsidP="00103858">
      <w:pPr>
        <w:pStyle w:val="Ttulo3"/>
        <w:rPr>
          <w:color w:val="808080" w:themeColor="background1" w:themeShade="80"/>
        </w:rPr>
      </w:pPr>
      <w:r w:rsidRPr="00103858">
        <w:rPr>
          <w:color w:val="808080" w:themeColor="background1" w:themeShade="80"/>
        </w:rPr>
        <w:t xml:space="preserve">3.1.2.- Codificación </w:t>
      </w:r>
      <w:proofErr w:type="spellStart"/>
      <w:r w:rsidRPr="00103858">
        <w:rPr>
          <w:color w:val="808080" w:themeColor="background1" w:themeShade="80"/>
        </w:rPr>
        <w:t>tuning</w:t>
      </w:r>
      <w:proofErr w:type="spellEnd"/>
      <w:r w:rsidRPr="00103858">
        <w:rPr>
          <w:color w:val="808080" w:themeColor="background1" w:themeShade="80"/>
        </w:rPr>
        <w:t xml:space="preserve"> local</w:t>
      </w:r>
    </w:p>
    <w:p w:rsidR="00103858" w:rsidRDefault="00103858" w:rsidP="00103858"/>
    <w:p w:rsidR="0091502A" w:rsidRDefault="0091502A" w:rsidP="006164DE">
      <w:pPr>
        <w:ind w:firstLine="708"/>
        <w:jc w:val="both"/>
        <w:rPr>
          <w:rFonts w:eastAsiaTheme="minorEastAsia" w:cstheme="minorHAnsi"/>
          <w:sz w:val="24"/>
          <w:szCs w:val="24"/>
        </w:rPr>
      </w:pPr>
      <w:r>
        <w:rPr>
          <w:rFonts w:cstheme="minorHAnsi"/>
          <w:sz w:val="24"/>
          <w:szCs w:val="24"/>
        </w:rPr>
        <w:t xml:space="preserve">Como ahora vamos a tener un ajuste independiente para cada etiqueta de cada regla, necesitamos un cromosoma que contenga toda esta información. El cromosoma que vamos a utilizar para codificar el </w:t>
      </w:r>
      <w:proofErr w:type="spellStart"/>
      <w:r>
        <w:rPr>
          <w:rFonts w:cstheme="minorHAnsi"/>
          <w:sz w:val="24"/>
          <w:szCs w:val="24"/>
        </w:rPr>
        <w:t>tuning</w:t>
      </w:r>
      <w:proofErr w:type="spellEnd"/>
      <w:r>
        <w:rPr>
          <w:rFonts w:cstheme="minorHAnsi"/>
          <w:sz w:val="24"/>
          <w:szCs w:val="24"/>
        </w:rPr>
        <w:t xml:space="preserve"> local, consistirá en una matriz G donde cada fila será igual que 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cstheme="minorHAnsi"/>
          <w:sz w:val="24"/>
          <w:szCs w:val="24"/>
        </w:rPr>
        <w:t xml:space="preserve"> del cromosoma original empleado en FARC-HD, más una última celda que representa si seleccionamos la regla o no.</w:t>
      </w:r>
      <w:r w:rsidR="00916624">
        <w:rPr>
          <w:rFonts w:eastAsiaTheme="minorEastAsia" w:cstheme="minorHAnsi"/>
          <w:sz w:val="24"/>
          <w:szCs w:val="24"/>
        </w:rPr>
        <w:t xml:space="preserve"> Tendremos tantas filas como reglas. </w:t>
      </w:r>
      <w:r w:rsidR="00F4271F">
        <w:rPr>
          <w:rFonts w:eastAsiaTheme="minorEastAsia" w:cstheme="minorHAnsi"/>
          <w:sz w:val="24"/>
          <w:szCs w:val="24"/>
        </w:rPr>
        <w:t>La</w:t>
      </w:r>
      <w:r w:rsidR="00F4271F">
        <w:rPr>
          <w:rFonts w:eastAsiaTheme="minorEastAsia" w:cstheme="minorHAnsi"/>
          <w:sz w:val="24"/>
          <w:szCs w:val="24"/>
        </w:rPr>
        <w:t xml:space="preserve"> siguiente matriz</w:t>
      </w:r>
      <w:r w:rsidR="00F4271F">
        <w:rPr>
          <w:rFonts w:eastAsiaTheme="minorEastAsia" w:cstheme="minorHAnsi"/>
          <w:sz w:val="24"/>
          <w:szCs w:val="24"/>
        </w:rPr>
        <w:t xml:space="preserve"> es una ilustración gráfica:</w:t>
      </w:r>
      <w:r w:rsidR="00916624">
        <w:rPr>
          <w:rFonts w:eastAsiaTheme="minorEastAsia" w:cstheme="minorHAnsi"/>
          <w:sz w:val="24"/>
          <w:szCs w:val="24"/>
        </w:rPr>
        <w:t xml:space="preserve"> </w:t>
      </w:r>
    </w:p>
    <w:p w:rsidR="00916624" w:rsidRDefault="00F4271F" w:rsidP="006164DE">
      <w:pPr>
        <w:ind w:firstLine="708"/>
        <w:jc w:val="both"/>
        <w:rPr>
          <w:rFonts w:cstheme="minorHAnsi"/>
          <w:sz w:val="24"/>
          <w:szCs w:val="24"/>
        </w:rPr>
      </w:pPr>
      <m:oMathPara>
        <m:oMath>
          <m:r>
            <w:rPr>
              <w:rFonts w:ascii="Cambria Math" w:hAnsi="Cambria Math" w:cstheme="minorHAnsi"/>
              <w:sz w:val="24"/>
              <w:szCs w:val="24"/>
            </w:rPr>
            <m:t>G=</m:t>
          </m:r>
          <m:d>
            <m:dPr>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m:t>
                        </m:r>
                        <m:r>
                          <w:rPr>
                            <w:rFonts w:ascii="Cambria Math" w:hAnsi="Cambria Math" w:cstheme="minorHAnsi"/>
                            <w:sz w:val="24"/>
                            <w:szCs w:val="24"/>
                          </w:rPr>
                          <m:t>1</m:t>
                        </m:r>
                      </m:sub>
                    </m:sSub>
                  </m:e>
                </m:mr>
                <m:mr>
                  <m:e>
                    <m:r>
                      <w:rPr>
                        <w:rFonts w:ascii="Cambria Math" w:hAnsi="Cambria Math" w:cstheme="minorHAnsi"/>
                        <w:sz w:val="24"/>
                        <w:szCs w:val="24"/>
                      </w:rPr>
                      <m:t>⋮</m:t>
                    </m:r>
                  </m:e>
                  <m:e>
                    <m:r>
                      <w:rPr>
                        <w:rFonts w:ascii="Cambria Math" w:hAnsi="Cambria Math" w:cstheme="minorHAnsi"/>
                        <w:sz w:val="24"/>
                        <w:szCs w:val="24"/>
                      </w:rPr>
                      <m:t>⋱</m:t>
                    </m:r>
                  </m:e>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r>
                          <w:rPr>
                            <w:rFonts w:ascii="Cambria Math" w:hAnsi="Cambria Math" w:cstheme="minorHAnsi"/>
                            <w:sz w:val="24"/>
                            <w:szCs w:val="24"/>
                          </w:rPr>
                          <m:t>n</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m:t>
                        </m:r>
                        <m:r>
                          <w:rPr>
                            <w:rFonts w:ascii="Cambria Math" w:hAnsi="Cambria Math" w:cstheme="minorHAnsi"/>
                            <w:sz w:val="24"/>
                            <w:szCs w:val="24"/>
                          </w:rPr>
                          <m:t>n</m:t>
                        </m:r>
                      </m:sub>
                    </m:sSub>
                  </m:e>
                </m:mr>
              </m:m>
              <m:r>
                <w:rPr>
                  <w:rFonts w:ascii="Cambria Math" w:hAnsi="Cambria Math" w:cstheme="minorHAnsi"/>
                  <w:sz w:val="24"/>
                  <w:szCs w:val="24"/>
                </w:rPr>
                <m:t xml:space="preserve">   </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m:t>
                    </m:r>
                  </m:e>
                </m:mr>
                <m:mr>
                  <m:e>
                    <m:r>
                      <w:rPr>
                        <w:rFonts w:ascii="Cambria Math" w:hAnsi="Cambria Math" w:cstheme="minorHAnsi"/>
                        <w:sz w:val="24"/>
                        <w:szCs w:val="24"/>
                      </w:rPr>
                      <m:t>…</m:t>
                    </m:r>
                  </m:e>
                </m:mr>
                <m:mr>
                  <m:e>
                    <m:r>
                      <w:rPr>
                        <w:rFonts w:ascii="Cambria Math" w:hAnsi="Cambria Math" w:cstheme="minorHAnsi"/>
                        <w:sz w:val="24"/>
                        <w:szCs w:val="24"/>
                      </w:rPr>
                      <m:t>…</m:t>
                    </m:r>
                  </m:e>
                </m:mr>
              </m:m>
              <m:r>
                <w:rPr>
                  <w:rFonts w:ascii="Cambria Math" w:hAnsi="Cambria Math" w:cstheme="minorHAnsi"/>
                  <w:sz w:val="24"/>
                  <w:szCs w:val="24"/>
                </w:rPr>
                <m:t xml:space="preserve">   </m:t>
              </m:r>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m</m:t>
                        </m:r>
                        <m:r>
                          <w:rPr>
                            <w:rFonts w:ascii="Cambria Math" w:hAnsi="Cambria Math" w:cstheme="minorHAnsi"/>
                            <w:sz w:val="24"/>
                            <w:szCs w:val="24"/>
                          </w:rPr>
                          <m:t>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m1</m:t>
                        </m:r>
                      </m:sub>
                    </m:sSub>
                  </m:e>
                </m:mr>
                <m:mr>
                  <m:e>
                    <m:r>
                      <w:rPr>
                        <w:rFonts w:ascii="Cambria Math" w:hAnsi="Cambria Math" w:cstheme="minorHAnsi"/>
                        <w:sz w:val="24"/>
                        <w:szCs w:val="24"/>
                      </w:rPr>
                      <m:t>⋮</m:t>
                    </m:r>
                  </m:e>
                  <m:e>
                    <m:r>
                      <w:rPr>
                        <w:rFonts w:ascii="Cambria Math" w:hAnsi="Cambria Math" w:cstheme="minorHAnsi"/>
                        <w:sz w:val="24"/>
                        <w:szCs w:val="24"/>
                      </w:rPr>
                      <m:t>⋱</m:t>
                    </m:r>
                  </m:e>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m</m:t>
                        </m:r>
                        <m:r>
                          <w:rPr>
                            <w:rFonts w:ascii="Cambria Math" w:hAnsi="Cambria Math" w:cstheme="minorHAnsi"/>
                            <w:sz w:val="24"/>
                            <w:szCs w:val="24"/>
                          </w:rPr>
                          <m:t>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m</m:t>
                        </m:r>
                        <m:r>
                          <w:rPr>
                            <w:rFonts w:ascii="Cambria Math" w:hAnsi="Cambria Math" w:cstheme="minorHAnsi"/>
                            <w:sz w:val="24"/>
                            <w:szCs w:val="24"/>
                          </w:rPr>
                          <m:t>n</m:t>
                        </m:r>
                      </m:sub>
                    </m:sSub>
                  </m:e>
                </m:mr>
              </m:m>
              <m:m>
                <m:mPr>
                  <m:mcs>
                    <m:mc>
                      <m:mcPr>
                        <m:count m:val="1"/>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mr>
                <m:mr>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n</m:t>
                        </m:r>
                      </m:sub>
                    </m:sSub>
                  </m:e>
                </m:mr>
              </m:m>
            </m:e>
          </m:d>
        </m:oMath>
      </m:oMathPara>
    </w:p>
    <w:p w:rsidR="00F4271F" w:rsidRPr="007A6366" w:rsidRDefault="00F4271F" w:rsidP="006164DE">
      <w:pPr>
        <w:ind w:firstLine="708"/>
        <w:jc w:val="both"/>
        <w:rPr>
          <w:sz w:val="24"/>
          <w:szCs w:val="24"/>
        </w:rPr>
      </w:pPr>
      <w:r w:rsidRPr="007A6366">
        <w:rPr>
          <w:rFonts w:cstheme="minorHAnsi"/>
          <w:sz w:val="24"/>
          <w:szCs w:val="24"/>
        </w:rPr>
        <w:t xml:space="preserve">Donde hay cinco etiquetas </w:t>
      </w:r>
      <w:r w:rsidRPr="007A6366">
        <w:rPr>
          <w:rFonts w:cstheme="minorHAnsi"/>
          <w:i/>
          <w:iCs/>
          <w:sz w:val="24"/>
          <w:szCs w:val="24"/>
        </w:rPr>
        <w:t>a, b, c, d, e</w:t>
      </w:r>
      <w:r w:rsidR="007A6366" w:rsidRPr="007A6366">
        <w:rPr>
          <w:rFonts w:cstheme="minorHAnsi"/>
          <w:sz w:val="24"/>
          <w:szCs w:val="24"/>
        </w:rPr>
        <w:t xml:space="preserve">. Además, tenemos </w:t>
      </w:r>
      <w:r w:rsidR="007A6366" w:rsidRPr="007A6366">
        <w:rPr>
          <w:rFonts w:cstheme="minorHAnsi"/>
          <w:i/>
          <w:iCs/>
          <w:sz w:val="24"/>
          <w:szCs w:val="24"/>
        </w:rPr>
        <w:t>m</w:t>
      </w:r>
      <w:r w:rsidR="007A6366" w:rsidRPr="007A6366">
        <w:rPr>
          <w:rFonts w:cstheme="minorHAnsi"/>
          <w:sz w:val="24"/>
          <w:szCs w:val="24"/>
        </w:rPr>
        <w:t xml:space="preserve"> variables y </w:t>
      </w:r>
      <w:r w:rsidR="007A6366" w:rsidRPr="007A6366">
        <w:rPr>
          <w:rFonts w:cstheme="minorHAnsi"/>
          <w:i/>
          <w:iCs/>
          <w:sz w:val="24"/>
          <w:szCs w:val="24"/>
        </w:rPr>
        <w:t>n</w:t>
      </w:r>
      <w:r w:rsidR="007A6366" w:rsidRPr="007A6366">
        <w:rPr>
          <w:sz w:val="24"/>
          <w:szCs w:val="24"/>
        </w:rPr>
        <w:t xml:space="preserve"> reglas. Por últ</w:t>
      </w:r>
      <w:r w:rsidR="007A6366">
        <w:rPr>
          <w:sz w:val="24"/>
          <w:szCs w:val="24"/>
        </w:rPr>
        <w:t>i</w:t>
      </w:r>
      <w:r w:rsidR="007A6366" w:rsidRPr="007A6366">
        <w:rPr>
          <w:sz w:val="24"/>
          <w:szCs w:val="24"/>
        </w:rPr>
        <w:t>mo</w:t>
      </w:r>
      <w:r w:rsidR="007A6366">
        <w:rPr>
          <w:sz w:val="24"/>
          <w:szCs w:val="24"/>
        </w:rPr>
        <w:t xml:space="preserve">, la última columna de la matriz representa 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7A6366">
        <w:rPr>
          <w:rFonts w:eastAsiaTheme="minorEastAsia"/>
          <w:sz w:val="24"/>
          <w:szCs w:val="24"/>
        </w:rPr>
        <w:t xml:space="preserve"> del cromosoma. </w:t>
      </w:r>
    </w:p>
    <w:p w:rsidR="00103858" w:rsidRPr="00103858" w:rsidRDefault="007A6366" w:rsidP="006164DE">
      <w:pPr>
        <w:ind w:firstLine="708"/>
        <w:jc w:val="both"/>
        <w:rPr>
          <w:sz w:val="24"/>
          <w:szCs w:val="24"/>
        </w:rPr>
      </w:pPr>
      <w:r>
        <w:rPr>
          <w:rFonts w:cstheme="minorHAnsi"/>
          <w:sz w:val="24"/>
          <w:szCs w:val="24"/>
        </w:rPr>
        <w:t>A la hora de programar</w:t>
      </w:r>
      <w:r w:rsidR="006164DE">
        <w:rPr>
          <w:rFonts w:cstheme="minorHAnsi"/>
          <w:sz w:val="24"/>
          <w:szCs w:val="24"/>
        </w:rPr>
        <w:t xml:space="preserve">, </w:t>
      </w:r>
      <w:r>
        <w:rPr>
          <w:rFonts w:cstheme="minorHAnsi"/>
          <w:sz w:val="24"/>
          <w:szCs w:val="24"/>
        </w:rPr>
        <w:t xml:space="preserve">también hay que tener en cuenta que </w:t>
      </w:r>
      <w:r w:rsidR="006164DE">
        <w:rPr>
          <w:rFonts w:cstheme="minorHAnsi"/>
          <w:sz w:val="24"/>
          <w:szCs w:val="24"/>
        </w:rPr>
        <w:t xml:space="preserve">como vamos a ajustarnos de forma independiente para cada regla, también necesitamos una base de datos independiente para cada regla. </w:t>
      </w:r>
    </w:p>
    <w:p w:rsidR="00960A33" w:rsidRPr="00960A33" w:rsidRDefault="00960A33" w:rsidP="00960A33">
      <w:pPr>
        <w:pStyle w:val="Ttulo2"/>
        <w:rPr>
          <w:color w:val="808080" w:themeColor="background1" w:themeShade="80"/>
          <w:sz w:val="32"/>
          <w:szCs w:val="32"/>
        </w:rPr>
      </w:pPr>
      <w:bookmarkStart w:id="47" w:name="_Toc53404106"/>
      <w:bookmarkStart w:id="48" w:name="_Ref53527440"/>
      <w:r w:rsidRPr="00960A33">
        <w:rPr>
          <w:color w:val="808080" w:themeColor="background1" w:themeShade="80"/>
          <w:sz w:val="32"/>
          <w:szCs w:val="32"/>
        </w:rPr>
        <w:t xml:space="preserve">3.2.- </w:t>
      </w:r>
      <w:bookmarkEnd w:id="47"/>
      <w:r w:rsidR="008263A8">
        <w:rPr>
          <w:color w:val="808080" w:themeColor="background1" w:themeShade="80"/>
          <w:sz w:val="32"/>
          <w:szCs w:val="32"/>
        </w:rPr>
        <w:t xml:space="preserve">Mejorando efectividad del </w:t>
      </w:r>
      <w:proofErr w:type="spellStart"/>
      <w:r w:rsidR="008263A8">
        <w:rPr>
          <w:color w:val="808080" w:themeColor="background1" w:themeShade="80"/>
          <w:sz w:val="32"/>
          <w:szCs w:val="32"/>
        </w:rPr>
        <w:t>tuning</w:t>
      </w:r>
      <w:proofErr w:type="spellEnd"/>
      <w:r w:rsidR="008263A8">
        <w:rPr>
          <w:color w:val="808080" w:themeColor="background1" w:themeShade="80"/>
          <w:sz w:val="32"/>
          <w:szCs w:val="32"/>
        </w:rPr>
        <w:t xml:space="preserve"> local</w:t>
      </w:r>
      <w:bookmarkEnd w:id="48"/>
    </w:p>
    <w:p w:rsidR="007A6366" w:rsidRDefault="007A6366" w:rsidP="003B7A55"/>
    <w:p w:rsidR="00A479AB" w:rsidRDefault="004D3C99" w:rsidP="00C06F39">
      <w:pPr>
        <w:jc w:val="both"/>
        <w:rPr>
          <w:sz w:val="24"/>
          <w:szCs w:val="24"/>
        </w:rPr>
      </w:pPr>
      <w:r>
        <w:tab/>
      </w:r>
      <w:r>
        <w:rPr>
          <w:sz w:val="24"/>
          <w:szCs w:val="24"/>
        </w:rPr>
        <w:t xml:space="preserve">El FARC-HD original, emplea distintos parámetros a lo largo de todo el algoritmo, los cuales están optimizados para aprender de la mejor manera posible. Ahora, como hemos cambiado el ajuste de las etiquetas aplicando </w:t>
      </w:r>
      <w:proofErr w:type="spellStart"/>
      <w:r>
        <w:rPr>
          <w:sz w:val="24"/>
          <w:szCs w:val="24"/>
        </w:rPr>
        <w:t>tuning</w:t>
      </w:r>
      <w:proofErr w:type="spellEnd"/>
      <w:r>
        <w:rPr>
          <w:sz w:val="24"/>
          <w:szCs w:val="24"/>
        </w:rPr>
        <w:t xml:space="preserve"> local, debemos estudiar si los parámetros que afecten de forma directa siguen teniendo un valor óptimo o no. Para ello debemos recordar el </w:t>
      </w:r>
      <w:r w:rsidR="00A479AB" w:rsidRPr="00A479AB">
        <w:rPr>
          <w:b/>
          <w:bCs/>
          <w:sz w:val="24"/>
          <w:szCs w:val="24"/>
        </w:rPr>
        <w:fldChar w:fldCharType="begin"/>
      </w:r>
      <w:r w:rsidR="00A479AB" w:rsidRPr="00A479AB">
        <w:rPr>
          <w:b/>
          <w:bCs/>
          <w:sz w:val="24"/>
          <w:szCs w:val="24"/>
        </w:rPr>
        <w:instrText xml:space="preserve"> REF _Ref53518472 \h </w:instrText>
      </w:r>
      <w:r w:rsidR="00A479AB" w:rsidRPr="00A479AB">
        <w:rPr>
          <w:b/>
          <w:bCs/>
          <w:sz w:val="24"/>
          <w:szCs w:val="24"/>
        </w:rPr>
      </w:r>
      <w:r w:rsidR="00A479AB" w:rsidRPr="00A479AB">
        <w:rPr>
          <w:b/>
          <w:bCs/>
          <w:sz w:val="24"/>
          <w:szCs w:val="24"/>
        </w:rPr>
        <w:instrText xml:space="preserve"> \* MERGEFORMAT </w:instrText>
      </w:r>
      <w:r w:rsidR="00A479AB" w:rsidRPr="00A479AB">
        <w:rPr>
          <w:b/>
          <w:bCs/>
          <w:sz w:val="24"/>
          <w:szCs w:val="24"/>
        </w:rPr>
        <w:fldChar w:fldCharType="separate"/>
      </w:r>
      <w:r w:rsidR="00A479AB" w:rsidRPr="00A479AB">
        <w:rPr>
          <w:b/>
          <w:bCs/>
          <w:sz w:val="24"/>
          <w:szCs w:val="24"/>
        </w:rPr>
        <w:t>Algorit</w:t>
      </w:r>
      <w:r w:rsidR="00A479AB" w:rsidRPr="00A479AB">
        <w:rPr>
          <w:b/>
          <w:bCs/>
          <w:sz w:val="24"/>
          <w:szCs w:val="24"/>
        </w:rPr>
        <w:t>m</w:t>
      </w:r>
      <w:r w:rsidR="00A479AB" w:rsidRPr="00A479AB">
        <w:rPr>
          <w:b/>
          <w:bCs/>
          <w:sz w:val="24"/>
          <w:szCs w:val="24"/>
        </w:rPr>
        <w:t>o Genético en FARC-HD</w:t>
      </w:r>
      <w:r w:rsidR="00A479AB" w:rsidRPr="00A479AB">
        <w:rPr>
          <w:b/>
          <w:bCs/>
          <w:sz w:val="24"/>
          <w:szCs w:val="24"/>
        </w:rPr>
        <w:fldChar w:fldCharType="end"/>
      </w:r>
      <w:r w:rsidR="00A479AB" w:rsidRPr="00A479AB">
        <w:rPr>
          <w:b/>
          <w:bCs/>
          <w:sz w:val="24"/>
          <w:szCs w:val="24"/>
        </w:rPr>
        <w:t>.</w:t>
      </w:r>
    </w:p>
    <w:p w:rsidR="004D3C99" w:rsidRDefault="00A479AB" w:rsidP="00A479AB">
      <w:pPr>
        <w:ind w:firstLine="708"/>
        <w:jc w:val="both"/>
        <w:rPr>
          <w:sz w:val="24"/>
          <w:szCs w:val="24"/>
        </w:rPr>
      </w:pPr>
      <w:r>
        <w:rPr>
          <w:sz w:val="24"/>
          <w:szCs w:val="24"/>
        </w:rPr>
        <w:t xml:space="preserve">Para empezar, si nos fijamos en el funcionamiento del modelo evolutivo, también mostrado en la </w:t>
      </w:r>
      <w:r>
        <w:rPr>
          <w:sz w:val="24"/>
          <w:szCs w:val="24"/>
        </w:rPr>
        <w:fldChar w:fldCharType="begin"/>
      </w:r>
      <w:r>
        <w:rPr>
          <w:sz w:val="24"/>
          <w:szCs w:val="24"/>
        </w:rPr>
        <w:instrText xml:space="preserve"> REF _Ref53403995 \h </w:instrText>
      </w:r>
      <w:r>
        <w:rPr>
          <w:sz w:val="24"/>
          <w:szCs w:val="24"/>
        </w:rPr>
      </w:r>
      <w:r>
        <w:rPr>
          <w:sz w:val="24"/>
          <w:szCs w:val="24"/>
        </w:rPr>
        <w:fldChar w:fldCharType="separate"/>
      </w:r>
      <w:r w:rsidRPr="00BE5069">
        <w:rPr>
          <w:sz w:val="24"/>
          <w:szCs w:val="24"/>
        </w:rPr>
        <w:t xml:space="preserve">Ilustración </w:t>
      </w:r>
      <w:r w:rsidRPr="00BE5069">
        <w:rPr>
          <w:noProof/>
          <w:sz w:val="24"/>
          <w:szCs w:val="24"/>
        </w:rPr>
        <w:t>11</w:t>
      </w:r>
      <w:r>
        <w:rPr>
          <w:sz w:val="24"/>
          <w:szCs w:val="24"/>
        </w:rPr>
        <w:fldChar w:fldCharType="end"/>
      </w:r>
      <w:r>
        <w:rPr>
          <w:sz w:val="24"/>
          <w:szCs w:val="24"/>
        </w:rPr>
        <w:t>, vemos que estamos ante un proceso cíclico que depende de</w:t>
      </w:r>
      <w:r w:rsidR="00155DC4">
        <w:rPr>
          <w:sz w:val="24"/>
          <w:szCs w:val="24"/>
        </w:rPr>
        <w:t xml:space="preserve">l </w:t>
      </w:r>
      <w:proofErr w:type="spellStart"/>
      <w:r w:rsidR="00155DC4">
        <w:rPr>
          <w:i/>
          <w:iCs/>
          <w:sz w:val="24"/>
          <w:szCs w:val="24"/>
        </w:rPr>
        <w:t>threshold</w:t>
      </w:r>
      <w:proofErr w:type="spellEnd"/>
      <w:r w:rsidR="00155DC4">
        <w:rPr>
          <w:i/>
          <w:iCs/>
          <w:sz w:val="24"/>
          <w:szCs w:val="24"/>
        </w:rPr>
        <w:t xml:space="preserve"> o umbral </w:t>
      </w:r>
      <w:r w:rsidR="00155DC4">
        <w:rPr>
          <w:sz w:val="24"/>
          <w:szCs w:val="24"/>
        </w:rPr>
        <w:t>y el número de iteraciones.</w:t>
      </w:r>
    </w:p>
    <w:p w:rsidR="00155DC4" w:rsidRPr="00155DC4" w:rsidRDefault="00155DC4" w:rsidP="00A479AB">
      <w:pPr>
        <w:ind w:firstLine="708"/>
        <w:jc w:val="both"/>
        <w:rPr>
          <w:sz w:val="24"/>
          <w:szCs w:val="24"/>
        </w:rPr>
      </w:pPr>
      <w:r>
        <w:rPr>
          <w:sz w:val="24"/>
          <w:szCs w:val="24"/>
        </w:rPr>
        <w:t xml:space="preserve">Modificar el número de iteraciones es sencillo, puede pasar que el </w:t>
      </w:r>
      <w:proofErr w:type="spellStart"/>
      <w:r>
        <w:rPr>
          <w:sz w:val="24"/>
          <w:szCs w:val="24"/>
        </w:rPr>
        <w:t>tuning</w:t>
      </w:r>
      <w:proofErr w:type="spellEnd"/>
      <w:r>
        <w:rPr>
          <w:sz w:val="24"/>
          <w:szCs w:val="24"/>
        </w:rPr>
        <w:t xml:space="preserve"> local necesite más iteraciones dad</w:t>
      </w:r>
      <w:r w:rsidR="005C73B8">
        <w:rPr>
          <w:sz w:val="24"/>
          <w:szCs w:val="24"/>
        </w:rPr>
        <w:t>o</w:t>
      </w:r>
      <w:r>
        <w:rPr>
          <w:sz w:val="24"/>
          <w:szCs w:val="24"/>
        </w:rPr>
        <w:t xml:space="preserve"> que tiene un espacio de búsqueda más amplio.</w:t>
      </w:r>
      <w:r w:rsidR="005C73B8">
        <w:rPr>
          <w:sz w:val="24"/>
          <w:szCs w:val="24"/>
        </w:rPr>
        <w:t xml:space="preserve"> Por lo tanto, puede pasar que localmente vayamos ajustándonos poco a poco, pero sin pausa y que el número de iteraciones predefinido en le FARC-HD original se nos quede corto. Para evaluar la influencia hay que estudiar la convergencia del algoritmo a lo largo de las iteraciones.</w:t>
      </w:r>
    </w:p>
    <w:p w:rsidR="00A479AB" w:rsidRPr="00A479AB" w:rsidRDefault="005C73B8" w:rsidP="00A479AB">
      <w:pPr>
        <w:ind w:firstLine="708"/>
        <w:jc w:val="both"/>
        <w:rPr>
          <w:sz w:val="24"/>
          <w:szCs w:val="24"/>
        </w:rPr>
      </w:pPr>
      <w:r>
        <w:rPr>
          <w:sz w:val="24"/>
          <w:szCs w:val="24"/>
        </w:rPr>
        <w:t xml:space="preserve">Por otro lado, tenemos el </w:t>
      </w:r>
      <w:proofErr w:type="spellStart"/>
      <w:r>
        <w:rPr>
          <w:i/>
          <w:iCs/>
          <w:sz w:val="24"/>
          <w:szCs w:val="24"/>
        </w:rPr>
        <w:t>threshold</w:t>
      </w:r>
      <w:proofErr w:type="spellEnd"/>
      <w:r>
        <w:rPr>
          <w:i/>
          <w:iCs/>
          <w:sz w:val="24"/>
          <w:szCs w:val="24"/>
        </w:rPr>
        <w:t xml:space="preserve"> o umbral</w:t>
      </w:r>
      <w:r>
        <w:rPr>
          <w:i/>
          <w:iCs/>
          <w:sz w:val="24"/>
          <w:szCs w:val="24"/>
        </w:rPr>
        <w:t>.</w:t>
      </w:r>
      <w:r>
        <w:rPr>
          <w:sz w:val="24"/>
          <w:szCs w:val="24"/>
        </w:rPr>
        <w:t xml:space="preserve"> </w:t>
      </w:r>
      <w:r w:rsidR="00155DC4">
        <w:rPr>
          <w:sz w:val="24"/>
          <w:szCs w:val="24"/>
        </w:rPr>
        <w:t>E</w:t>
      </w:r>
      <w:r w:rsidR="00A479AB">
        <w:rPr>
          <w:sz w:val="24"/>
          <w:szCs w:val="24"/>
        </w:rPr>
        <w:t xml:space="preserve">l operador de cruce empleado para realizar el entrecruzamiento de los padres es un operador basado en la vecindad. </w:t>
      </w:r>
      <w:r w:rsidR="00A479AB">
        <w:rPr>
          <w:sz w:val="24"/>
          <w:szCs w:val="24"/>
        </w:rPr>
        <w:lastRenderedPageBreak/>
        <w:t>Ahora, como hemos modificado la codificación del cromosoma también debemos estudiar como se define la vecindad entre distintos cromosomas</w:t>
      </w:r>
      <w:r w:rsidR="00C45AFA">
        <w:rPr>
          <w:sz w:val="24"/>
          <w:szCs w:val="24"/>
        </w:rPr>
        <w:t xml:space="preserve"> y comprobar si es mejorable o no</w:t>
      </w:r>
      <w:r w:rsidR="00A479AB">
        <w:rPr>
          <w:sz w:val="24"/>
          <w:szCs w:val="24"/>
        </w:rPr>
        <w:t>.</w:t>
      </w:r>
    </w:p>
    <w:p w:rsidR="007A6366" w:rsidRDefault="007A6366" w:rsidP="00C45AFA">
      <w:pPr>
        <w:tabs>
          <w:tab w:val="left" w:pos="708"/>
          <w:tab w:val="left" w:pos="2520"/>
        </w:tabs>
        <w:jc w:val="both"/>
        <w:rPr>
          <w:sz w:val="24"/>
          <w:szCs w:val="24"/>
        </w:rPr>
      </w:pPr>
      <w:r>
        <w:tab/>
      </w:r>
      <w:r w:rsidR="00C45AFA">
        <w:rPr>
          <w:sz w:val="24"/>
          <w:szCs w:val="24"/>
        </w:rPr>
        <w:t xml:space="preserve">En el FARC-HD original </w:t>
      </w:r>
      <w:r w:rsidR="00C45AFA">
        <w:rPr>
          <w:sz w:val="24"/>
          <w:szCs w:val="24"/>
        </w:rPr>
        <w:fldChar w:fldCharType="begin"/>
      </w:r>
      <w:r w:rsidR="00C45AFA">
        <w:rPr>
          <w:sz w:val="24"/>
          <w:szCs w:val="24"/>
        </w:rPr>
        <w:instrText xml:space="preserve"> REF _Ref53308676 \r \h </w:instrText>
      </w:r>
      <w:r w:rsidR="00C45AFA">
        <w:rPr>
          <w:sz w:val="24"/>
          <w:szCs w:val="24"/>
        </w:rPr>
      </w:r>
      <w:r w:rsidR="00C45AFA">
        <w:rPr>
          <w:sz w:val="24"/>
          <w:szCs w:val="24"/>
        </w:rPr>
        <w:fldChar w:fldCharType="separate"/>
      </w:r>
      <w:r w:rsidR="00C45AFA">
        <w:rPr>
          <w:sz w:val="24"/>
          <w:szCs w:val="24"/>
        </w:rPr>
        <w:t>[1]</w:t>
      </w:r>
      <w:r w:rsidR="00C45AFA">
        <w:rPr>
          <w:sz w:val="24"/>
          <w:szCs w:val="24"/>
        </w:rPr>
        <w:fldChar w:fldCharType="end"/>
      </w:r>
      <w:r w:rsidR="00C45AFA">
        <w:rPr>
          <w:sz w:val="24"/>
          <w:szCs w:val="24"/>
        </w:rPr>
        <w:t xml:space="preserve">, el mecanismo de incesto se controla mediante un parámetro denominado L. Este parámetro, empieza con un valor grande que representa la distancia entre dos cromosomas, es decir, cuanto mayor sea el valor, más distintos significa que son. </w:t>
      </w:r>
      <w:r w:rsidR="003406FB">
        <w:rPr>
          <w:sz w:val="24"/>
          <w:szCs w:val="24"/>
        </w:rPr>
        <w:t xml:space="preserve">Luego, cada vez que itera y no obtiene cromosomas nuevos decrementa el valor de L para forzar el cruce entre cromosomas más parecidos. </w:t>
      </w:r>
      <w:r w:rsidR="00C45AFA">
        <w:rPr>
          <w:sz w:val="24"/>
          <w:szCs w:val="24"/>
        </w:rPr>
        <w:t>L originalmente se inicializa con el siguiente valor:</w:t>
      </w:r>
    </w:p>
    <w:p w:rsidR="00EB4732" w:rsidRPr="00155DC4" w:rsidRDefault="00EB4732" w:rsidP="00C45AFA">
      <w:pPr>
        <w:tabs>
          <w:tab w:val="left" w:pos="708"/>
          <w:tab w:val="left" w:pos="2520"/>
        </w:tabs>
        <w:jc w:val="center"/>
        <w:rPr>
          <w:rFonts w:eastAsiaTheme="minorEastAsia"/>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 xml:space="preserve">nLabels*BITS_GEN +nReglas </m:t>
              </m:r>
            </m:num>
            <m:den>
              <m:r>
                <w:rPr>
                  <w:rFonts w:ascii="Cambria Math" w:hAnsi="Cambria Math"/>
                  <w:sz w:val="24"/>
                  <w:szCs w:val="24"/>
                </w:rPr>
                <m:t>4</m:t>
              </m:r>
            </m:den>
          </m:f>
        </m:oMath>
      </m:oMathPara>
    </w:p>
    <w:p w:rsidR="00155DC4" w:rsidRPr="00155DC4" w:rsidRDefault="00155DC4" w:rsidP="00155DC4">
      <w:pPr>
        <w:tabs>
          <w:tab w:val="left" w:pos="708"/>
          <w:tab w:val="left" w:pos="2520"/>
        </w:tabs>
        <w:jc w:val="both"/>
        <w:rPr>
          <w:rFonts w:eastAsiaTheme="minorEastAsia"/>
          <w:sz w:val="24"/>
          <w:szCs w:val="24"/>
        </w:rPr>
      </w:pPr>
      <w:r>
        <w:rPr>
          <w:rFonts w:eastAsiaTheme="minorEastAsia"/>
          <w:sz w:val="24"/>
          <w:szCs w:val="24"/>
        </w:rPr>
        <w:tab/>
        <w:t xml:space="preserve">donde </w:t>
      </w:r>
      <w:proofErr w:type="spellStart"/>
      <w:r>
        <w:rPr>
          <w:rFonts w:eastAsiaTheme="minorEastAsia"/>
          <w:i/>
          <w:iCs/>
          <w:sz w:val="24"/>
          <w:szCs w:val="24"/>
        </w:rPr>
        <w:t>nLabels</w:t>
      </w:r>
      <w:proofErr w:type="spellEnd"/>
      <w:r>
        <w:rPr>
          <w:rFonts w:eastAsiaTheme="minorEastAsia"/>
          <w:sz w:val="24"/>
          <w:szCs w:val="24"/>
        </w:rPr>
        <w:t xml:space="preserve"> es el número de variables por el número de etiquetas; </w:t>
      </w:r>
      <w:r w:rsidRPr="00155DC4">
        <w:rPr>
          <w:rFonts w:eastAsiaTheme="minorEastAsia"/>
          <w:i/>
          <w:iCs/>
          <w:sz w:val="24"/>
          <w:szCs w:val="24"/>
        </w:rPr>
        <w:t>BITS</w:t>
      </w:r>
      <w:r>
        <w:rPr>
          <w:rFonts w:eastAsiaTheme="minorEastAsia"/>
          <w:i/>
          <w:iCs/>
          <w:sz w:val="24"/>
          <w:szCs w:val="24"/>
        </w:rPr>
        <w:t>_</w:t>
      </w:r>
      <w:r w:rsidRPr="00155DC4">
        <w:rPr>
          <w:rFonts w:eastAsiaTheme="minorEastAsia"/>
          <w:i/>
          <w:iCs/>
          <w:sz w:val="24"/>
          <w:szCs w:val="24"/>
        </w:rPr>
        <w:t>GEN</w:t>
      </w:r>
      <w:r>
        <w:rPr>
          <w:rFonts w:eastAsiaTheme="minorEastAsia"/>
          <w:sz w:val="24"/>
          <w:szCs w:val="24"/>
        </w:rPr>
        <w:t xml:space="preserve"> es una constante que introducimos nosotros y </w:t>
      </w:r>
      <w:proofErr w:type="spellStart"/>
      <w:r>
        <w:rPr>
          <w:rFonts w:eastAsiaTheme="minorEastAsia"/>
          <w:i/>
          <w:iCs/>
          <w:sz w:val="24"/>
          <w:szCs w:val="24"/>
        </w:rPr>
        <w:t>nReglas</w:t>
      </w:r>
      <w:proofErr w:type="spellEnd"/>
      <w:r>
        <w:rPr>
          <w:rFonts w:eastAsiaTheme="minorEastAsia"/>
          <w:sz w:val="24"/>
          <w:szCs w:val="24"/>
        </w:rPr>
        <w:t xml:space="preserve"> es el número de reglas.</w:t>
      </w:r>
    </w:p>
    <w:p w:rsidR="00C45AFA" w:rsidRDefault="00C45AFA" w:rsidP="00C45AFA">
      <w:pPr>
        <w:tabs>
          <w:tab w:val="left" w:pos="708"/>
          <w:tab w:val="left" w:pos="2520"/>
        </w:tabs>
        <w:jc w:val="both"/>
        <w:rPr>
          <w:sz w:val="24"/>
          <w:szCs w:val="24"/>
        </w:rPr>
      </w:pPr>
      <w:r>
        <w:rPr>
          <w:sz w:val="24"/>
          <w:szCs w:val="24"/>
        </w:rPr>
        <w:tab/>
        <w:t xml:space="preserve">Como </w:t>
      </w:r>
      <w:r w:rsidR="003406FB">
        <w:rPr>
          <w:sz w:val="24"/>
          <w:szCs w:val="24"/>
        </w:rPr>
        <w:t xml:space="preserve">ahora tenemos más valores en el cromosoma la distancia que inicialmente utilizábamos puede quedarnos demasiado corta, por lo que interesa estudiar si este parámetro se nos queda demasiado exigente y por lo tanto merece la pena ampliar la distancia para llegar a mejores resultados. En el </w:t>
      </w:r>
      <w:r w:rsidR="003406FB" w:rsidRPr="003406FB">
        <w:rPr>
          <w:b/>
          <w:bCs/>
          <w:sz w:val="24"/>
          <w:szCs w:val="24"/>
        </w:rPr>
        <w:fldChar w:fldCharType="begin"/>
      </w:r>
      <w:r w:rsidR="003406FB" w:rsidRPr="003406FB">
        <w:rPr>
          <w:b/>
          <w:bCs/>
          <w:sz w:val="24"/>
          <w:szCs w:val="24"/>
        </w:rPr>
        <w:instrText xml:space="preserve"> REF _Ref53520917 \h </w:instrText>
      </w:r>
      <w:r w:rsidR="003406FB" w:rsidRPr="003406FB">
        <w:rPr>
          <w:b/>
          <w:bCs/>
          <w:sz w:val="24"/>
          <w:szCs w:val="24"/>
        </w:rPr>
      </w:r>
      <w:r w:rsidR="003406FB" w:rsidRPr="003406FB">
        <w:rPr>
          <w:b/>
          <w:bCs/>
          <w:sz w:val="24"/>
          <w:szCs w:val="24"/>
        </w:rPr>
        <w:instrText xml:space="preserve"> \* MERGEFORMAT </w:instrText>
      </w:r>
      <w:r w:rsidR="003406FB" w:rsidRPr="003406FB">
        <w:rPr>
          <w:b/>
          <w:bCs/>
          <w:sz w:val="24"/>
          <w:szCs w:val="24"/>
        </w:rPr>
        <w:fldChar w:fldCharType="separate"/>
      </w:r>
      <w:r w:rsidR="003406FB" w:rsidRPr="003406FB">
        <w:rPr>
          <w:b/>
          <w:bCs/>
          <w:sz w:val="24"/>
          <w:szCs w:val="24"/>
        </w:rPr>
        <w:t>Estudio Experimental</w:t>
      </w:r>
      <w:r w:rsidR="003406FB" w:rsidRPr="003406FB">
        <w:rPr>
          <w:b/>
          <w:bCs/>
          <w:sz w:val="24"/>
          <w:szCs w:val="24"/>
        </w:rPr>
        <w:fldChar w:fldCharType="end"/>
      </w:r>
      <w:r w:rsidR="003406FB">
        <w:rPr>
          <w:b/>
          <w:bCs/>
          <w:sz w:val="24"/>
          <w:szCs w:val="24"/>
        </w:rPr>
        <w:t xml:space="preserve"> </w:t>
      </w:r>
      <w:r w:rsidR="003406FB">
        <w:rPr>
          <w:sz w:val="24"/>
          <w:szCs w:val="24"/>
        </w:rPr>
        <w:t>estudiamos este caso con la siguiente inicialización:</w:t>
      </w:r>
    </w:p>
    <w:p w:rsidR="00EB4732" w:rsidRDefault="00EB4732" w:rsidP="00EB4732">
      <w:pPr>
        <w:tabs>
          <w:tab w:val="left" w:pos="708"/>
          <w:tab w:val="left" w:pos="2520"/>
        </w:tabs>
        <w:jc w:val="cente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rPr>
                <m:t>nLabels*BITS_GEN</m:t>
              </m:r>
              <m:r>
                <w:rPr>
                  <w:rFonts w:ascii="Cambria Math" w:hAnsi="Cambria Math"/>
                  <w:sz w:val="24"/>
                  <w:szCs w:val="24"/>
                </w:rPr>
                <m:t>*nReglas)</m:t>
              </m:r>
              <m:r>
                <w:rPr>
                  <w:rFonts w:ascii="Cambria Math" w:hAnsi="Cambria Math"/>
                  <w:sz w:val="24"/>
                  <w:szCs w:val="24"/>
                </w:rPr>
                <m:t xml:space="preserve"> +nReglas </m:t>
              </m:r>
            </m:num>
            <m:den>
              <m:r>
                <w:rPr>
                  <w:rFonts w:ascii="Cambria Math" w:hAnsi="Cambria Math"/>
                  <w:sz w:val="24"/>
                  <w:szCs w:val="24"/>
                </w:rPr>
                <m:t>2</m:t>
              </m:r>
            </m:den>
          </m:f>
        </m:oMath>
      </m:oMathPara>
    </w:p>
    <w:p w:rsidR="003406FB" w:rsidRDefault="003406FB" w:rsidP="00C45AFA">
      <w:pPr>
        <w:tabs>
          <w:tab w:val="left" w:pos="708"/>
          <w:tab w:val="left" w:pos="2520"/>
        </w:tabs>
        <w:jc w:val="both"/>
        <w:rPr>
          <w:sz w:val="24"/>
          <w:szCs w:val="24"/>
        </w:rPr>
      </w:pPr>
    </w:p>
    <w:p w:rsidR="00A75BB2" w:rsidRDefault="00A75BB2" w:rsidP="00C45AFA">
      <w:pPr>
        <w:tabs>
          <w:tab w:val="left" w:pos="708"/>
          <w:tab w:val="left" w:pos="2520"/>
        </w:tabs>
        <w:jc w:val="both"/>
        <w:rPr>
          <w:sz w:val="24"/>
          <w:szCs w:val="24"/>
        </w:rPr>
      </w:pPr>
    </w:p>
    <w:p w:rsidR="005C73B8" w:rsidRPr="003406FB" w:rsidRDefault="005C73B8" w:rsidP="00C45AFA">
      <w:pPr>
        <w:tabs>
          <w:tab w:val="left" w:pos="708"/>
          <w:tab w:val="left" w:pos="2520"/>
        </w:tabs>
        <w:jc w:val="both"/>
        <w:rPr>
          <w:sz w:val="24"/>
          <w:szCs w:val="24"/>
        </w:rPr>
      </w:pPr>
      <w:r>
        <w:rPr>
          <w:sz w:val="24"/>
          <w:szCs w:val="24"/>
        </w:rPr>
        <w:tab/>
        <w:t xml:space="preserve">Por último, también puede pasar que al ajustarnos localmente dejemos algún ejemplo sin cubrir y lo metamos </w:t>
      </w:r>
      <w:r w:rsidR="00A75BB2">
        <w:rPr>
          <w:sz w:val="24"/>
          <w:szCs w:val="24"/>
        </w:rPr>
        <w:t>en la clase por defecto. La clase por defecto es la clase que más ejemplos tiene, por lo que lo introducimos ahí por estadística de acierto. Sin embargo, si son muchos los ejemplos que clasificamos de este modo conseguimos un efecto contraproducente y provocamos un aprendizaje menos eficiente. Si se diera este caso, podríamos aplicar una clasificación más eficiente como el basado en los centroides como el KNN por ejemplo. Es por ello por lo que es importante estudiar si obtenemos muchos ejemplos no cubiertos o no.</w:t>
      </w:r>
    </w:p>
    <w:p w:rsidR="003B2212" w:rsidRDefault="003B7A55" w:rsidP="003B7A55">
      <w:r>
        <w:br w:type="page"/>
      </w:r>
    </w:p>
    <w:p w:rsidR="003B2212" w:rsidRDefault="003B2212" w:rsidP="003B2212">
      <w:pPr>
        <w:pStyle w:val="Ttulo1"/>
        <w:rPr>
          <w:rFonts w:cstheme="minorHAnsi"/>
          <w:color w:val="808080" w:themeColor="background1" w:themeShade="80"/>
          <w:sz w:val="44"/>
          <w:szCs w:val="44"/>
        </w:rPr>
      </w:pPr>
      <w:bookmarkStart w:id="49" w:name="_Toc53404107"/>
      <w:r w:rsidRPr="003B7A55">
        <w:rPr>
          <w:rFonts w:cstheme="minorHAnsi"/>
          <w:color w:val="808080" w:themeColor="background1" w:themeShade="80"/>
          <w:sz w:val="44"/>
          <w:szCs w:val="44"/>
        </w:rPr>
        <w:lastRenderedPageBreak/>
        <w:t>4.- Marco Experimental</w:t>
      </w:r>
      <w:bookmarkEnd w:id="49"/>
    </w:p>
    <w:p w:rsidR="003B2212" w:rsidRPr="003B2212" w:rsidRDefault="003B2212" w:rsidP="003B2212"/>
    <w:p w:rsidR="003B2212" w:rsidRDefault="003B2212" w:rsidP="00933401">
      <w:pPr>
        <w:jc w:val="both"/>
        <w:rPr>
          <w:sz w:val="24"/>
          <w:szCs w:val="24"/>
        </w:rPr>
      </w:pPr>
      <w:r w:rsidRPr="005D7CA3">
        <w:rPr>
          <w:sz w:val="24"/>
          <w:szCs w:val="24"/>
        </w:rPr>
        <w:t>En este apartado se presenta el contexto elegido para la realización de los experimentos. En primer lugar, describimos los conjuntos de datos (</w:t>
      </w:r>
      <w:proofErr w:type="spellStart"/>
      <w:r w:rsidRPr="005D7CA3">
        <w:rPr>
          <w:i/>
          <w:iCs/>
          <w:sz w:val="24"/>
          <w:szCs w:val="24"/>
        </w:rPr>
        <w:t>datasets</w:t>
      </w:r>
      <w:proofErr w:type="spellEnd"/>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rsidR="003B2212" w:rsidRDefault="003B2212" w:rsidP="003B2212">
      <w:pPr>
        <w:rPr>
          <w:sz w:val="24"/>
          <w:szCs w:val="24"/>
        </w:rPr>
      </w:pPr>
    </w:p>
    <w:p w:rsidR="003B2212" w:rsidRDefault="003B2212" w:rsidP="003B2212">
      <w:pPr>
        <w:pStyle w:val="Ttulo2"/>
        <w:rPr>
          <w:color w:val="808080" w:themeColor="background1" w:themeShade="80"/>
          <w:sz w:val="32"/>
          <w:szCs w:val="32"/>
        </w:rPr>
      </w:pPr>
      <w:bookmarkStart w:id="50" w:name="_Toc53404108"/>
      <w:bookmarkStart w:id="51" w:name="_Ref53527812"/>
      <w:r w:rsidRPr="00C35EF2">
        <w:rPr>
          <w:color w:val="808080" w:themeColor="background1" w:themeShade="80"/>
          <w:sz w:val="32"/>
          <w:szCs w:val="32"/>
        </w:rPr>
        <w:t xml:space="preserve">4.1.- </w:t>
      </w:r>
      <w:proofErr w:type="spellStart"/>
      <w:r w:rsidRPr="00C35EF2">
        <w:rPr>
          <w:color w:val="808080" w:themeColor="background1" w:themeShade="80"/>
          <w:sz w:val="32"/>
          <w:szCs w:val="32"/>
        </w:rPr>
        <w:t>Datasets</w:t>
      </w:r>
      <w:bookmarkEnd w:id="50"/>
      <w:bookmarkEnd w:id="51"/>
      <w:proofErr w:type="spellEnd"/>
    </w:p>
    <w:p w:rsidR="003B2212" w:rsidRDefault="003B2212" w:rsidP="003B2212"/>
    <w:p w:rsidR="00C35EF2" w:rsidRDefault="003B2212" w:rsidP="00933401">
      <w:pPr>
        <w:jc w:val="both"/>
        <w:rPr>
          <w:sz w:val="24"/>
          <w:szCs w:val="24"/>
        </w:rPr>
      </w:pPr>
      <w:r w:rsidRPr="008968D4">
        <w:rPr>
          <w:sz w:val="24"/>
          <w:szCs w:val="24"/>
        </w:rPr>
        <w:tab/>
      </w:r>
      <w:r>
        <w:rPr>
          <w:sz w:val="24"/>
          <w:szCs w:val="24"/>
        </w:rPr>
        <w:t xml:space="preserve">Hemos seleccionado </w:t>
      </w:r>
      <w:r w:rsidR="00933401">
        <w:rPr>
          <w:sz w:val="24"/>
          <w:szCs w:val="24"/>
        </w:rPr>
        <w:t>veinti</w:t>
      </w:r>
      <w:r>
        <w:rPr>
          <w:sz w:val="24"/>
          <w:szCs w:val="24"/>
        </w:rPr>
        <w:t>nueve conjuntos de datos (</w:t>
      </w:r>
      <w:proofErr w:type="spellStart"/>
      <w:r>
        <w:rPr>
          <w:i/>
          <w:iCs/>
          <w:sz w:val="24"/>
          <w:szCs w:val="24"/>
        </w:rPr>
        <w:t>datasets</w:t>
      </w:r>
      <w:proofErr w:type="spellEnd"/>
      <w:r>
        <w:rPr>
          <w:sz w:val="24"/>
          <w:szCs w:val="24"/>
        </w:rPr>
        <w:t xml:space="preserve">) que </w:t>
      </w:r>
      <w:r w:rsidR="00933401">
        <w:rPr>
          <w:sz w:val="24"/>
          <w:szCs w:val="24"/>
        </w:rPr>
        <w:t xml:space="preserve">son los mismos utilizados en </w:t>
      </w:r>
      <w:r w:rsidR="00656AE7">
        <w:rPr>
          <w:sz w:val="24"/>
          <w:szCs w:val="24"/>
        </w:rPr>
        <w:fldChar w:fldCharType="begin"/>
      </w:r>
      <w:r w:rsidR="00656AE7">
        <w:rPr>
          <w:sz w:val="24"/>
          <w:szCs w:val="24"/>
        </w:rPr>
        <w:instrText xml:space="preserve"> REF _Ref53308692 \r \h </w:instrText>
      </w:r>
      <w:r w:rsidR="00656AE7">
        <w:rPr>
          <w:sz w:val="24"/>
          <w:szCs w:val="24"/>
        </w:rPr>
      </w:r>
      <w:r w:rsidR="00656AE7">
        <w:rPr>
          <w:sz w:val="24"/>
          <w:szCs w:val="24"/>
        </w:rPr>
        <w:fldChar w:fldCharType="separate"/>
      </w:r>
      <w:r w:rsidR="00FC4802">
        <w:rPr>
          <w:sz w:val="24"/>
          <w:szCs w:val="24"/>
        </w:rPr>
        <w:t>[7]</w:t>
      </w:r>
      <w:r w:rsidR="00656AE7">
        <w:rPr>
          <w:sz w:val="24"/>
          <w:szCs w:val="24"/>
        </w:rPr>
        <w:fldChar w:fldCharType="end"/>
      </w:r>
      <w:r w:rsidR="00933401">
        <w:rPr>
          <w:sz w:val="24"/>
          <w:szCs w:val="24"/>
        </w:rPr>
        <w:t xml:space="preserve"> para evaluar el aprendizaje </w:t>
      </w:r>
      <w:r w:rsidR="00E8313D">
        <w:rPr>
          <w:sz w:val="24"/>
          <w:szCs w:val="24"/>
        </w:rPr>
        <w:t xml:space="preserve">de sistemas de clasificación basadas en reglas difusas. </w:t>
      </w:r>
      <w:r>
        <w:rPr>
          <w:sz w:val="24"/>
          <w:szCs w:val="24"/>
        </w:rPr>
        <w:t xml:space="preserve">Estos conjuntos de datos contienen datos del mundo real obtenidos del repositorio de KEEL </w:t>
      </w:r>
      <w:r w:rsidR="00656AE7">
        <w:rPr>
          <w:sz w:val="24"/>
          <w:szCs w:val="24"/>
        </w:rPr>
        <w:fldChar w:fldCharType="begin"/>
      </w:r>
      <w:r w:rsidR="00656AE7">
        <w:rPr>
          <w:sz w:val="24"/>
          <w:szCs w:val="24"/>
        </w:rPr>
        <w:instrText xml:space="preserve"> REF _Ref53308721 \r \h </w:instrText>
      </w:r>
      <w:r w:rsidR="00656AE7">
        <w:rPr>
          <w:sz w:val="24"/>
          <w:szCs w:val="24"/>
        </w:rPr>
      </w:r>
      <w:r w:rsidR="00656AE7">
        <w:rPr>
          <w:sz w:val="24"/>
          <w:szCs w:val="24"/>
        </w:rPr>
        <w:fldChar w:fldCharType="separate"/>
      </w:r>
      <w:r w:rsidR="00FC4802">
        <w:rPr>
          <w:sz w:val="24"/>
          <w:szCs w:val="24"/>
        </w:rPr>
        <w:t>[8]</w:t>
      </w:r>
      <w:r w:rsidR="00656AE7">
        <w:rPr>
          <w:sz w:val="24"/>
          <w:szCs w:val="24"/>
        </w:rPr>
        <w:fldChar w:fldCharType="end"/>
      </w:r>
      <w:r>
        <w:rPr>
          <w:sz w:val="24"/>
          <w:szCs w:val="24"/>
        </w:rPr>
        <w:t>, disponibles públicamente desde el sitio web del proyecto</w:t>
      </w:r>
      <w:r w:rsidR="008550B5">
        <w:rPr>
          <w:rStyle w:val="Refdenotaalpie"/>
        </w:rPr>
        <w:footnoteReference w:id="1"/>
      </w:r>
      <w:r w:rsidR="008550B5">
        <w:rPr>
          <w:sz w:val="24"/>
          <w:szCs w:val="24"/>
        </w:rPr>
        <w:t>.</w:t>
      </w:r>
      <w:r w:rsidR="002E13F1">
        <w:rPr>
          <w:sz w:val="24"/>
          <w:szCs w:val="24"/>
        </w:rPr>
        <w:t xml:space="preserve"> En la </w:t>
      </w:r>
      <w:r w:rsidR="0076605E" w:rsidRPr="006E34A6">
        <w:rPr>
          <w:sz w:val="24"/>
          <w:szCs w:val="24"/>
        </w:rPr>
        <w:fldChar w:fldCharType="begin"/>
      </w:r>
      <w:r w:rsidR="0076605E" w:rsidRPr="006E34A6">
        <w:rPr>
          <w:sz w:val="24"/>
          <w:szCs w:val="24"/>
        </w:rPr>
        <w:instrText xml:space="preserve"> REF _Ref52278569 \h </w:instrText>
      </w:r>
      <w:r w:rsidR="006E34A6">
        <w:rPr>
          <w:sz w:val="24"/>
          <w:szCs w:val="24"/>
        </w:rPr>
        <w:instrText xml:space="preserve"> \* MERGEFORMAT </w:instrText>
      </w:r>
      <w:r w:rsidR="0076605E" w:rsidRPr="006E34A6">
        <w:rPr>
          <w:sz w:val="24"/>
          <w:szCs w:val="24"/>
        </w:rPr>
      </w:r>
      <w:r w:rsidR="0076605E" w:rsidRPr="006E34A6">
        <w:rPr>
          <w:sz w:val="24"/>
          <w:szCs w:val="24"/>
        </w:rPr>
        <w:fldChar w:fldCharType="separate"/>
      </w:r>
      <w:r w:rsidR="0076605E" w:rsidRPr="006E34A6">
        <w:rPr>
          <w:sz w:val="24"/>
          <w:szCs w:val="24"/>
        </w:rPr>
        <w:t xml:space="preserve">Tabla </w:t>
      </w:r>
      <w:r w:rsidR="0076605E" w:rsidRPr="006E34A6">
        <w:rPr>
          <w:noProof/>
          <w:sz w:val="24"/>
          <w:szCs w:val="24"/>
        </w:rPr>
        <w:t>1</w:t>
      </w:r>
      <w:r w:rsidR="0076605E" w:rsidRPr="006E34A6">
        <w:rPr>
          <w:sz w:val="24"/>
          <w:szCs w:val="24"/>
        </w:rPr>
        <w:fldChar w:fldCharType="end"/>
      </w:r>
      <w:r w:rsidR="006E34A6">
        <w:rPr>
          <w:sz w:val="24"/>
          <w:szCs w:val="24"/>
        </w:rPr>
        <w:t xml:space="preserve"> </w:t>
      </w:r>
      <w:r w:rsidR="002E13F1">
        <w:rPr>
          <w:sz w:val="24"/>
          <w:szCs w:val="24"/>
        </w:rPr>
        <w:t xml:space="preserve">resumimos las </w:t>
      </w:r>
      <w:r w:rsidR="0003016B">
        <w:rPr>
          <w:sz w:val="24"/>
          <w:szCs w:val="24"/>
        </w:rPr>
        <w:t>c</w:t>
      </w:r>
      <w:r w:rsidR="002E13F1">
        <w:rPr>
          <w:sz w:val="24"/>
          <w:szCs w:val="24"/>
        </w:rPr>
        <w:t>aracterísticas principales de cada conjunto: número de ejemplos (#Ej.), número de atributos (#</w:t>
      </w:r>
      <w:proofErr w:type="spellStart"/>
      <w:r w:rsidR="002E13F1">
        <w:rPr>
          <w:sz w:val="24"/>
          <w:szCs w:val="24"/>
        </w:rPr>
        <w:t>Atr</w:t>
      </w:r>
      <w:proofErr w:type="spellEnd"/>
      <w:r w:rsidR="002E13F1">
        <w:rPr>
          <w:sz w:val="24"/>
          <w:szCs w:val="24"/>
        </w:rPr>
        <w:t>.), y número de clases (#</w:t>
      </w:r>
      <w:proofErr w:type="spellStart"/>
      <w:r w:rsidR="002E13F1">
        <w:rPr>
          <w:sz w:val="24"/>
          <w:szCs w:val="24"/>
        </w:rPr>
        <w:t>Clas</w:t>
      </w:r>
      <w:proofErr w:type="spellEnd"/>
      <w:r w:rsidR="002E13F1">
        <w:rPr>
          <w:sz w:val="24"/>
          <w:szCs w:val="24"/>
        </w:rPr>
        <w:t>.).</w:t>
      </w:r>
      <w:r w:rsidR="0045307B">
        <w:rPr>
          <w:sz w:val="24"/>
          <w:szCs w:val="24"/>
        </w:rPr>
        <w:t xml:space="preserve"> </w:t>
      </w:r>
      <w:r w:rsidR="00B91DD9">
        <w:rPr>
          <w:sz w:val="24"/>
          <w:szCs w:val="24"/>
        </w:rPr>
        <w:t xml:space="preserve">Los ejemplos con valores nulos como los del </w:t>
      </w:r>
      <w:proofErr w:type="spellStart"/>
      <w:r w:rsidR="00B91DD9">
        <w:rPr>
          <w:sz w:val="24"/>
          <w:szCs w:val="24"/>
        </w:rPr>
        <w:t>dataset</w:t>
      </w:r>
      <w:proofErr w:type="spellEnd"/>
      <w:r w:rsidR="00B91DD9">
        <w:rPr>
          <w:sz w:val="24"/>
          <w:szCs w:val="24"/>
        </w:rPr>
        <w:t xml:space="preserve"> </w:t>
      </w:r>
      <w:proofErr w:type="spellStart"/>
      <w:r w:rsidR="00B91DD9">
        <w:rPr>
          <w:i/>
          <w:iCs/>
          <w:sz w:val="24"/>
          <w:szCs w:val="24"/>
        </w:rPr>
        <w:t>bands</w:t>
      </w:r>
      <w:proofErr w:type="spellEnd"/>
      <w:r w:rsidR="00B91DD9">
        <w:rPr>
          <w:i/>
          <w:iCs/>
          <w:sz w:val="24"/>
          <w:szCs w:val="24"/>
        </w:rPr>
        <w:t xml:space="preserve">, Cleveland </w:t>
      </w:r>
      <w:r w:rsidR="00B91DD9">
        <w:rPr>
          <w:sz w:val="24"/>
          <w:szCs w:val="24"/>
        </w:rPr>
        <w:t xml:space="preserve">y </w:t>
      </w:r>
      <w:r w:rsidR="00B91DD9">
        <w:rPr>
          <w:i/>
          <w:iCs/>
          <w:sz w:val="24"/>
          <w:szCs w:val="24"/>
        </w:rPr>
        <w:t>Wisconsin</w:t>
      </w:r>
      <w:r w:rsidR="00B91DD9">
        <w:rPr>
          <w:sz w:val="24"/>
          <w:szCs w:val="24"/>
        </w:rPr>
        <w:t xml:space="preserve"> han sido eliminados tal y como en </w:t>
      </w:r>
      <w:r w:rsidR="00656AE7">
        <w:rPr>
          <w:sz w:val="24"/>
          <w:szCs w:val="24"/>
        </w:rPr>
        <w:fldChar w:fldCharType="begin"/>
      </w:r>
      <w:r w:rsidR="00656AE7">
        <w:rPr>
          <w:sz w:val="24"/>
          <w:szCs w:val="24"/>
        </w:rPr>
        <w:instrText xml:space="preserve"> REF _Ref53308692 \r \h </w:instrText>
      </w:r>
      <w:r w:rsidR="00656AE7">
        <w:rPr>
          <w:sz w:val="24"/>
          <w:szCs w:val="24"/>
        </w:rPr>
      </w:r>
      <w:r w:rsidR="00656AE7">
        <w:rPr>
          <w:sz w:val="24"/>
          <w:szCs w:val="24"/>
        </w:rPr>
        <w:fldChar w:fldCharType="separate"/>
      </w:r>
      <w:r w:rsidR="00FC4802">
        <w:rPr>
          <w:sz w:val="24"/>
          <w:szCs w:val="24"/>
        </w:rPr>
        <w:t>[7]</w:t>
      </w:r>
      <w:r w:rsidR="00656AE7">
        <w:rPr>
          <w:sz w:val="24"/>
          <w:szCs w:val="24"/>
        </w:rPr>
        <w:fldChar w:fldCharType="end"/>
      </w:r>
      <w:r w:rsidR="00656AE7">
        <w:rPr>
          <w:sz w:val="24"/>
          <w:szCs w:val="24"/>
        </w:rPr>
        <w:t>.</w:t>
      </w:r>
    </w:p>
    <w:p w:rsidR="000F7077" w:rsidRDefault="000F7077" w:rsidP="00933401">
      <w:pPr>
        <w:jc w:val="both"/>
        <w:rPr>
          <w:sz w:val="24"/>
          <w:szCs w:val="24"/>
        </w:rPr>
      </w:pPr>
      <w:r>
        <w:rPr>
          <w:sz w:val="24"/>
          <w:szCs w:val="24"/>
        </w:rPr>
        <w:tab/>
        <w:t>Para evaluar el rendimiento de los algoritmos, se ha utilizado un modelo de validación cruzada de 5 particiones</w:t>
      </w:r>
      <w:r w:rsidR="00122D7A">
        <w:rPr>
          <w:sz w:val="24"/>
          <w:szCs w:val="24"/>
        </w:rPr>
        <w:t xml:space="preserve"> </w:t>
      </w:r>
      <w:r w:rsidR="00656AE7">
        <w:rPr>
          <w:sz w:val="24"/>
          <w:szCs w:val="24"/>
        </w:rPr>
        <w:fldChar w:fldCharType="begin"/>
      </w:r>
      <w:r w:rsidR="00656AE7">
        <w:rPr>
          <w:sz w:val="24"/>
          <w:szCs w:val="24"/>
        </w:rPr>
        <w:instrText xml:space="preserve"> REF _Ref53308710 \r \h </w:instrText>
      </w:r>
      <w:r w:rsidR="00656AE7">
        <w:rPr>
          <w:sz w:val="24"/>
          <w:szCs w:val="24"/>
        </w:rPr>
      </w:r>
      <w:r w:rsidR="00656AE7">
        <w:rPr>
          <w:sz w:val="24"/>
          <w:szCs w:val="24"/>
        </w:rPr>
        <w:fldChar w:fldCharType="separate"/>
      </w:r>
      <w:r w:rsidR="00FC4802">
        <w:rPr>
          <w:sz w:val="24"/>
          <w:szCs w:val="24"/>
        </w:rPr>
        <w:t>[9]</w:t>
      </w:r>
      <w:r w:rsidR="00656AE7">
        <w:rPr>
          <w:sz w:val="24"/>
          <w:szCs w:val="24"/>
        </w:rPr>
        <w:fldChar w:fldCharType="end"/>
      </w:r>
      <w:r>
        <w:rPr>
          <w:sz w:val="24"/>
          <w:szCs w:val="24"/>
        </w:rPr>
        <w:t>.</w:t>
      </w:r>
      <w:r w:rsidR="00122D7A">
        <w:rPr>
          <w:sz w:val="24"/>
          <w:szCs w:val="24"/>
        </w:rPr>
        <w:t xml:space="preserve"> Los resultados finales mostrados en el estudio experimental son el promedio del rendimiento </w:t>
      </w:r>
      <w:proofErr w:type="spellStart"/>
      <w:r w:rsidR="00122D7A">
        <w:rPr>
          <w:i/>
          <w:iCs/>
          <w:sz w:val="24"/>
          <w:szCs w:val="24"/>
        </w:rPr>
        <w:t>accuracy</w:t>
      </w:r>
      <w:proofErr w:type="spellEnd"/>
      <w:r w:rsidR="00122D7A">
        <w:rPr>
          <w:i/>
          <w:iCs/>
          <w:sz w:val="24"/>
          <w:szCs w:val="24"/>
        </w:rPr>
        <w:t xml:space="preserve"> </w:t>
      </w:r>
      <w:proofErr w:type="spellStart"/>
      <w:r w:rsidR="00122D7A">
        <w:rPr>
          <w:i/>
          <w:iCs/>
          <w:sz w:val="24"/>
          <w:szCs w:val="24"/>
        </w:rPr>
        <w:t>rate</w:t>
      </w:r>
      <w:proofErr w:type="spellEnd"/>
      <w:r w:rsidR="00122D7A">
        <w:rPr>
          <w:sz w:val="24"/>
          <w:szCs w:val="24"/>
        </w:rPr>
        <w:t>, que son el porcentaje de ejemplos clasificados correctamente para cada una de las 5 particiones.</w:t>
      </w:r>
      <w:r w:rsidR="0076605E">
        <w:rPr>
          <w:sz w:val="24"/>
          <w:szCs w:val="24"/>
        </w:rPr>
        <w:t xml:space="preserve"> </w:t>
      </w:r>
    </w:p>
    <w:p w:rsidR="000F7077" w:rsidRDefault="000F7077" w:rsidP="00933401">
      <w:pPr>
        <w:jc w:val="both"/>
        <w:rPr>
          <w:sz w:val="24"/>
          <w:szCs w:val="24"/>
        </w:rPr>
      </w:pPr>
    </w:p>
    <w:p w:rsidR="000F7077" w:rsidRDefault="000F7077" w:rsidP="000F7077">
      <w:pPr>
        <w:pStyle w:val="Ttulo2"/>
        <w:rPr>
          <w:color w:val="808080" w:themeColor="background1" w:themeShade="80"/>
          <w:sz w:val="32"/>
          <w:szCs w:val="32"/>
        </w:rPr>
      </w:pPr>
      <w:bookmarkStart w:id="52" w:name="_Toc53404109"/>
      <w:r w:rsidRPr="00C35EF2">
        <w:rPr>
          <w:color w:val="808080" w:themeColor="background1" w:themeShade="80"/>
          <w:sz w:val="32"/>
          <w:szCs w:val="32"/>
        </w:rPr>
        <w:t xml:space="preserve">4.2.- Configuración de </w:t>
      </w:r>
      <w:r>
        <w:rPr>
          <w:color w:val="808080" w:themeColor="background1" w:themeShade="80"/>
          <w:sz w:val="32"/>
          <w:szCs w:val="32"/>
        </w:rPr>
        <w:t>parámetros</w:t>
      </w:r>
      <w:bookmarkEnd w:id="52"/>
    </w:p>
    <w:p w:rsidR="000F7077" w:rsidRDefault="000F7077" w:rsidP="000F7077"/>
    <w:p w:rsidR="000F7077" w:rsidRDefault="000F7077" w:rsidP="0076605E">
      <w:pPr>
        <w:jc w:val="both"/>
        <w:rPr>
          <w:sz w:val="24"/>
          <w:szCs w:val="24"/>
        </w:rPr>
      </w:pPr>
      <w:r w:rsidRPr="00C813B1">
        <w:rPr>
          <w:sz w:val="24"/>
          <w:szCs w:val="24"/>
        </w:rPr>
        <w:tab/>
        <w:t>En este apartado se muestra</w:t>
      </w:r>
      <w:r>
        <w:rPr>
          <w:sz w:val="24"/>
          <w:szCs w:val="24"/>
        </w:rPr>
        <w:t xml:space="preserve">n los parámetros con los que se ha realizado la experimentación. Dichos parámetros son los mismos que se utilizan en el FARC-HD </w:t>
      </w:r>
      <w:r w:rsidR="00C45AFA">
        <w:rPr>
          <w:sz w:val="24"/>
          <w:szCs w:val="24"/>
        </w:rPr>
        <w:fldChar w:fldCharType="begin"/>
      </w:r>
      <w:r w:rsidR="00C45AFA">
        <w:rPr>
          <w:sz w:val="24"/>
          <w:szCs w:val="24"/>
        </w:rPr>
        <w:instrText xml:space="preserve"> REF _Ref53308676 \r \h </w:instrText>
      </w:r>
      <w:r w:rsidR="00C45AFA">
        <w:rPr>
          <w:sz w:val="24"/>
          <w:szCs w:val="24"/>
        </w:rPr>
      </w:r>
      <w:r w:rsidR="00C45AFA">
        <w:rPr>
          <w:sz w:val="24"/>
          <w:szCs w:val="24"/>
        </w:rPr>
        <w:fldChar w:fldCharType="separate"/>
      </w:r>
      <w:r w:rsidR="00C45AFA">
        <w:rPr>
          <w:sz w:val="24"/>
          <w:szCs w:val="24"/>
        </w:rPr>
        <w:t>[1]</w:t>
      </w:r>
      <w:r w:rsidR="00C45AFA">
        <w:rPr>
          <w:sz w:val="24"/>
          <w:szCs w:val="24"/>
        </w:rPr>
        <w:fldChar w:fldCharType="end"/>
      </w:r>
      <w:r w:rsidR="00656AE7">
        <w:rPr>
          <w:sz w:val="24"/>
          <w:szCs w:val="24"/>
        </w:rPr>
        <w:t xml:space="preserve"> </w:t>
      </w:r>
      <w:r>
        <w:rPr>
          <w:sz w:val="24"/>
          <w:szCs w:val="24"/>
        </w:rPr>
        <w:t xml:space="preserve">para realizar las pruebas. En el FARC-HD los parámetros que se utilizan son los recomendados por los autores para cada sección del algoritmo global </w:t>
      </w:r>
      <w:r w:rsidR="00656AE7">
        <w:rPr>
          <w:sz w:val="24"/>
          <w:szCs w:val="24"/>
        </w:rPr>
        <w:fldChar w:fldCharType="begin"/>
      </w:r>
      <w:r w:rsidR="00656AE7">
        <w:rPr>
          <w:sz w:val="24"/>
          <w:szCs w:val="24"/>
        </w:rPr>
        <w:instrText xml:space="preserve"> REF _Ref53308658 \r \h </w:instrText>
      </w:r>
      <w:r w:rsidR="00656AE7">
        <w:rPr>
          <w:sz w:val="24"/>
          <w:szCs w:val="24"/>
        </w:rPr>
      </w:r>
      <w:r w:rsidR="00656AE7">
        <w:rPr>
          <w:sz w:val="24"/>
          <w:szCs w:val="24"/>
        </w:rPr>
        <w:fldChar w:fldCharType="separate"/>
      </w:r>
      <w:r w:rsidR="003F7855">
        <w:rPr>
          <w:sz w:val="24"/>
          <w:szCs w:val="24"/>
        </w:rPr>
        <w:t>[13]</w:t>
      </w:r>
      <w:r w:rsidR="00656AE7">
        <w:rPr>
          <w:sz w:val="24"/>
          <w:szCs w:val="24"/>
        </w:rPr>
        <w:fldChar w:fldCharType="end"/>
      </w:r>
      <w:r>
        <w:rPr>
          <w:sz w:val="24"/>
          <w:szCs w:val="24"/>
        </w:rPr>
        <w:t xml:space="preserve">. Los parámetros que hemos utilizado se muestran en la </w:t>
      </w:r>
      <w:r w:rsidR="006E34A6" w:rsidRPr="006E34A6">
        <w:rPr>
          <w:sz w:val="24"/>
          <w:szCs w:val="24"/>
        </w:rPr>
        <w:fldChar w:fldCharType="begin"/>
      </w:r>
      <w:r w:rsidR="006E34A6" w:rsidRPr="006E34A6">
        <w:rPr>
          <w:sz w:val="24"/>
          <w:szCs w:val="24"/>
        </w:rPr>
        <w:instrText xml:space="preserve"> REF _Ref53306933 \h </w:instrText>
      </w:r>
      <w:r w:rsidR="006E34A6">
        <w:rPr>
          <w:sz w:val="24"/>
          <w:szCs w:val="24"/>
        </w:rPr>
        <w:instrText xml:space="preserve"> \* MERGEFORMAT </w:instrText>
      </w:r>
      <w:r w:rsidR="006E34A6" w:rsidRPr="006E34A6">
        <w:rPr>
          <w:sz w:val="24"/>
          <w:szCs w:val="24"/>
        </w:rPr>
      </w:r>
      <w:r w:rsidR="006E34A6" w:rsidRPr="006E34A6">
        <w:rPr>
          <w:sz w:val="24"/>
          <w:szCs w:val="24"/>
        </w:rPr>
        <w:fldChar w:fldCharType="separate"/>
      </w:r>
      <w:r w:rsidR="006E34A6" w:rsidRPr="006E34A6">
        <w:rPr>
          <w:sz w:val="24"/>
          <w:szCs w:val="24"/>
        </w:rPr>
        <w:t xml:space="preserve">Tabla </w:t>
      </w:r>
      <w:r w:rsidR="006E34A6" w:rsidRPr="006E34A6">
        <w:rPr>
          <w:noProof/>
          <w:sz w:val="24"/>
          <w:szCs w:val="24"/>
        </w:rPr>
        <w:t>2</w:t>
      </w:r>
      <w:r w:rsidR="006E34A6" w:rsidRPr="006E34A6">
        <w:rPr>
          <w:sz w:val="24"/>
          <w:szCs w:val="24"/>
        </w:rPr>
        <w:fldChar w:fldCharType="end"/>
      </w:r>
      <w:r w:rsidRPr="006E34A6">
        <w:rPr>
          <w:sz w:val="24"/>
          <w:szCs w:val="24"/>
        </w:rPr>
        <w:t>.</w:t>
      </w:r>
    </w:p>
    <w:p w:rsidR="000F7077" w:rsidRDefault="000F7077" w:rsidP="00933401">
      <w:pPr>
        <w:jc w:val="both"/>
        <w:rPr>
          <w:sz w:val="24"/>
          <w:szCs w:val="24"/>
        </w:rPr>
      </w:pPr>
    </w:p>
    <w:p w:rsidR="000F7077" w:rsidRPr="00B91DD9" w:rsidRDefault="000F7077" w:rsidP="00933401">
      <w:pPr>
        <w:jc w:val="both"/>
        <w:rPr>
          <w:sz w:val="24"/>
          <w:szCs w:val="24"/>
        </w:rPr>
      </w:pPr>
    </w:p>
    <w:p w:rsidR="00742B28" w:rsidRPr="00CE2473" w:rsidRDefault="00742B28" w:rsidP="00742B28">
      <w:pPr>
        <w:pStyle w:val="Descripcin"/>
        <w:keepNext/>
        <w:jc w:val="center"/>
        <w:rPr>
          <w:color w:val="365F91" w:themeColor="accent1" w:themeShade="BF"/>
          <w:sz w:val="24"/>
          <w:szCs w:val="24"/>
        </w:rPr>
      </w:pPr>
      <w:bookmarkStart w:id="53" w:name="_Ref52278569"/>
      <w:bookmarkStart w:id="54" w:name="_Toc53404129"/>
      <w:r w:rsidRPr="00CE2473">
        <w:rPr>
          <w:color w:val="365F91" w:themeColor="accent1" w:themeShade="BF"/>
          <w:sz w:val="24"/>
          <w:szCs w:val="24"/>
        </w:rPr>
        <w:lastRenderedPageBreak/>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00102265">
        <w:rPr>
          <w:noProof/>
          <w:color w:val="365F91" w:themeColor="accent1" w:themeShade="BF"/>
          <w:sz w:val="24"/>
          <w:szCs w:val="24"/>
        </w:rPr>
        <w:t>1</w:t>
      </w:r>
      <w:r w:rsidRPr="00CE2473">
        <w:rPr>
          <w:color w:val="365F91" w:themeColor="accent1" w:themeShade="BF"/>
          <w:sz w:val="24"/>
          <w:szCs w:val="24"/>
        </w:rPr>
        <w:fldChar w:fldCharType="end"/>
      </w:r>
      <w:r w:rsidRPr="00CE2473">
        <w:rPr>
          <w:color w:val="365F91" w:themeColor="accent1" w:themeShade="BF"/>
          <w:sz w:val="24"/>
          <w:szCs w:val="24"/>
        </w:rPr>
        <w:t xml:space="preserve">. Descripción de las características de los </w:t>
      </w:r>
      <w:proofErr w:type="spellStart"/>
      <w:r w:rsidRPr="00CE2473">
        <w:rPr>
          <w:color w:val="365F91" w:themeColor="accent1" w:themeShade="BF"/>
          <w:sz w:val="24"/>
          <w:szCs w:val="24"/>
        </w:rPr>
        <w:t>dataset</w:t>
      </w:r>
      <w:proofErr w:type="spellEnd"/>
      <w:r w:rsidRPr="00CE2473">
        <w:rPr>
          <w:color w:val="365F91" w:themeColor="accent1" w:themeShade="BF"/>
          <w:sz w:val="24"/>
          <w:szCs w:val="24"/>
        </w:rPr>
        <w:t xml:space="preserve"> utilizados</w:t>
      </w:r>
      <w:bookmarkEnd w:id="53"/>
      <w:bookmarkEnd w:id="54"/>
    </w:p>
    <w:tbl>
      <w:tblPr>
        <w:tblStyle w:val="Tablanormal5"/>
        <w:tblW w:w="5200" w:type="dxa"/>
        <w:jc w:val="center"/>
        <w:tblLook w:val="04A0" w:firstRow="1" w:lastRow="0" w:firstColumn="1" w:lastColumn="0" w:noHBand="0" w:noVBand="1"/>
      </w:tblPr>
      <w:tblGrid>
        <w:gridCol w:w="1892"/>
        <w:gridCol w:w="908"/>
        <w:gridCol w:w="1200"/>
        <w:gridCol w:w="1200"/>
      </w:tblGrid>
      <w:tr w:rsidR="00B91DD9" w:rsidRPr="00B91DD9" w:rsidTr="0076605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92" w:type="dxa"/>
            <w:noWrap/>
            <w:hideMark/>
          </w:tcPr>
          <w:p w:rsidR="00B91DD9" w:rsidRPr="00B91DD9" w:rsidRDefault="00B91DD9" w:rsidP="00B91DD9">
            <w:pPr>
              <w:rPr>
                <w:rFonts w:ascii="Calibri" w:eastAsia="Times New Roman" w:hAnsi="Calibri" w:cs="Calibri"/>
                <w:b/>
                <w:bCs/>
                <w:color w:val="000000"/>
                <w:lang w:eastAsia="es-ES"/>
              </w:rPr>
            </w:pPr>
            <w:proofErr w:type="spellStart"/>
            <w:r w:rsidRPr="00B91DD9">
              <w:rPr>
                <w:rFonts w:ascii="Calibri" w:eastAsia="Times New Roman" w:hAnsi="Calibri" w:cs="Calibri"/>
                <w:b/>
                <w:bCs/>
                <w:color w:val="000000"/>
                <w:lang w:eastAsia="es-ES"/>
              </w:rPr>
              <w:t>Dataset</w:t>
            </w:r>
            <w:proofErr w:type="spellEnd"/>
          </w:p>
        </w:tc>
        <w:tc>
          <w:tcPr>
            <w:tcW w:w="908" w:type="dxa"/>
            <w:noWrap/>
            <w:hideMark/>
          </w:tcPr>
          <w:p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#Ej.</w:t>
            </w:r>
          </w:p>
        </w:tc>
        <w:tc>
          <w:tcPr>
            <w:tcW w:w="1200" w:type="dxa"/>
            <w:noWrap/>
            <w:hideMark/>
          </w:tcPr>
          <w:p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w:t>
            </w:r>
            <w:proofErr w:type="spellStart"/>
            <w:r w:rsidRPr="00B91DD9">
              <w:rPr>
                <w:rFonts w:ascii="Calibri" w:eastAsia="Times New Roman" w:hAnsi="Calibri" w:cs="Calibri"/>
                <w:b/>
                <w:bCs/>
                <w:color w:val="000000"/>
                <w:lang w:eastAsia="es-ES"/>
              </w:rPr>
              <w:t>Atr</w:t>
            </w:r>
            <w:proofErr w:type="spellEnd"/>
            <w:r w:rsidRPr="00B91DD9">
              <w:rPr>
                <w:rFonts w:ascii="Calibri" w:eastAsia="Times New Roman" w:hAnsi="Calibri" w:cs="Calibri"/>
                <w:b/>
                <w:bCs/>
                <w:color w:val="000000"/>
                <w:lang w:eastAsia="es-ES"/>
              </w:rPr>
              <w:t>.</w:t>
            </w:r>
          </w:p>
        </w:tc>
        <w:tc>
          <w:tcPr>
            <w:tcW w:w="1200" w:type="dxa"/>
            <w:noWrap/>
            <w:hideMark/>
          </w:tcPr>
          <w:p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w:t>
            </w:r>
            <w:proofErr w:type="spellStart"/>
            <w:r w:rsidRPr="00B91DD9">
              <w:rPr>
                <w:rFonts w:ascii="Calibri" w:eastAsia="Times New Roman" w:hAnsi="Calibri" w:cs="Calibri"/>
                <w:b/>
                <w:bCs/>
                <w:color w:val="000000"/>
                <w:lang w:eastAsia="es-ES"/>
              </w:rPr>
              <w:t>Clas</w:t>
            </w:r>
            <w:proofErr w:type="spellEnd"/>
            <w:r w:rsidRPr="00B91DD9">
              <w:rPr>
                <w:rFonts w:ascii="Calibri" w:eastAsia="Times New Roman" w:hAnsi="Calibri" w:cs="Calibri"/>
                <w:b/>
                <w:bCs/>
                <w:color w:val="000000"/>
                <w:lang w:eastAsia="es-ES"/>
              </w:rPr>
              <w:t>.</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banana</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5300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bupa</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345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cleveland</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297</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ecoli</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glass</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haberman</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ion</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351</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iris</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magic</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1902</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newthyroid</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pageblocks</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547</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penbased</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1099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phoneme</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5404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pima</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768</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ring</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satimage</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643</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shuttle</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5800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tae</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151</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titanic</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2201</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twonorm</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vehicle</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846</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18</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wine</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178</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wisconsin</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683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bands</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spectfheart</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267</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wdbc</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569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yeast</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1484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winequality</w:t>
            </w:r>
            <w:proofErr w:type="spellEnd"/>
            <w:r w:rsidRPr="00B91DD9">
              <w:rPr>
                <w:rFonts w:ascii="Calibri" w:eastAsia="Times New Roman" w:hAnsi="Calibri" w:cs="Calibri"/>
                <w:color w:val="000000"/>
                <w:lang w:eastAsia="es-ES"/>
              </w:rPr>
              <w:t>-red</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1599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balance</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625</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bl>
    <w:p w:rsidR="00CE2473" w:rsidRDefault="00CE2473" w:rsidP="00C813B1">
      <w:pPr>
        <w:rPr>
          <w:sz w:val="24"/>
          <w:szCs w:val="24"/>
        </w:rPr>
      </w:pPr>
    </w:p>
    <w:p w:rsidR="000F7077" w:rsidRDefault="000F7077" w:rsidP="000F7077">
      <w:pPr>
        <w:pStyle w:val="Ttulo2"/>
        <w:rPr>
          <w:color w:val="808080" w:themeColor="background1" w:themeShade="80"/>
          <w:sz w:val="32"/>
          <w:szCs w:val="32"/>
        </w:rPr>
      </w:pPr>
      <w:bookmarkStart w:id="55" w:name="_Toc53404110"/>
      <w:r w:rsidRPr="00C35EF2">
        <w:rPr>
          <w:color w:val="808080" w:themeColor="background1" w:themeShade="80"/>
          <w:sz w:val="32"/>
          <w:szCs w:val="32"/>
        </w:rPr>
        <w:t>4.3.- Medidas de Rendimiento</w:t>
      </w:r>
      <w:bookmarkEnd w:id="55"/>
    </w:p>
    <w:p w:rsidR="000F7077" w:rsidRDefault="000F7077" w:rsidP="000F7077"/>
    <w:p w:rsidR="000F7077" w:rsidRDefault="000F7077" w:rsidP="006E34A6">
      <w:pPr>
        <w:jc w:val="both"/>
        <w:rPr>
          <w:sz w:val="24"/>
          <w:szCs w:val="24"/>
        </w:rPr>
      </w:pPr>
      <w:r w:rsidRPr="008A5546">
        <w:rPr>
          <w:sz w:val="24"/>
          <w:szCs w:val="24"/>
        </w:rPr>
        <w:tab/>
        <w:t xml:space="preserve">Para evaluar el rendimiento de las pruebas, </w:t>
      </w:r>
      <w:r w:rsidR="006E34A6">
        <w:rPr>
          <w:sz w:val="24"/>
          <w:szCs w:val="24"/>
        </w:rPr>
        <w:t>utilizamos</w:t>
      </w:r>
      <w:r w:rsidRPr="008A5546">
        <w:rPr>
          <w:sz w:val="24"/>
          <w:szCs w:val="24"/>
        </w:rPr>
        <w:t xml:space="preserve"> el grado de precisión o </w:t>
      </w:r>
      <w:proofErr w:type="spellStart"/>
      <w:r w:rsidRPr="008A5546">
        <w:rPr>
          <w:i/>
          <w:iCs/>
          <w:sz w:val="24"/>
          <w:szCs w:val="24"/>
        </w:rPr>
        <w:t>accuracy</w:t>
      </w:r>
      <w:proofErr w:type="spellEnd"/>
      <w:r w:rsidRPr="008A5546">
        <w:rPr>
          <w:i/>
          <w:iCs/>
          <w:sz w:val="24"/>
          <w:szCs w:val="24"/>
        </w:rPr>
        <w:t xml:space="preserve"> </w:t>
      </w:r>
      <w:proofErr w:type="spellStart"/>
      <w:r w:rsidRPr="008A5546">
        <w:rPr>
          <w:i/>
          <w:iCs/>
          <w:sz w:val="24"/>
          <w:szCs w:val="24"/>
        </w:rPr>
        <w:t>rate</w:t>
      </w:r>
      <w:proofErr w:type="spellEnd"/>
      <w:r w:rsidRPr="008A5546">
        <w:rPr>
          <w:sz w:val="24"/>
          <w:szCs w:val="24"/>
        </w:rPr>
        <w:t xml:space="preserve">. Este </w:t>
      </w:r>
      <w:r w:rsidR="006E34A6">
        <w:rPr>
          <w:sz w:val="24"/>
          <w:szCs w:val="24"/>
        </w:rPr>
        <w:t>parámetro</w:t>
      </w:r>
      <w:r w:rsidRPr="008A5546">
        <w:rPr>
          <w:sz w:val="24"/>
          <w:szCs w:val="24"/>
        </w:rPr>
        <w:t xml:space="preserve"> calcula el porcentaje de ejemplos clasificados correctamente.</w:t>
      </w:r>
      <w:r>
        <w:rPr>
          <w:sz w:val="24"/>
          <w:szCs w:val="24"/>
        </w:rPr>
        <w:t xml:space="preserve"> Por otro lado, </w:t>
      </w:r>
      <w:r w:rsidR="006E34A6">
        <w:rPr>
          <w:sz w:val="24"/>
          <w:szCs w:val="24"/>
        </w:rPr>
        <w:t xml:space="preserve">con tal de aportar soporte estadístico a los resultados, utilizamos la prueba de rangos con signo Wilcoxon </w:t>
      </w:r>
      <w:r w:rsidR="00812136">
        <w:rPr>
          <w:sz w:val="24"/>
          <w:szCs w:val="24"/>
        </w:rPr>
        <w:fldChar w:fldCharType="begin"/>
      </w:r>
      <w:r w:rsidR="00812136">
        <w:rPr>
          <w:sz w:val="24"/>
          <w:szCs w:val="24"/>
        </w:rPr>
        <w:instrText xml:space="preserve"> REF _Ref53308571 \r \h </w:instrText>
      </w:r>
      <w:r w:rsidR="00812136">
        <w:rPr>
          <w:sz w:val="24"/>
          <w:szCs w:val="24"/>
        </w:rPr>
      </w:r>
      <w:r w:rsidR="00812136">
        <w:rPr>
          <w:sz w:val="24"/>
          <w:szCs w:val="24"/>
        </w:rPr>
        <w:fldChar w:fldCharType="separate"/>
      </w:r>
      <w:r w:rsidR="003F7855">
        <w:rPr>
          <w:sz w:val="24"/>
          <w:szCs w:val="24"/>
        </w:rPr>
        <w:t>[14]</w:t>
      </w:r>
      <w:r w:rsidR="00812136">
        <w:rPr>
          <w:sz w:val="24"/>
          <w:szCs w:val="24"/>
        </w:rPr>
        <w:fldChar w:fldCharType="end"/>
      </w:r>
      <w:r w:rsidR="006E34A6">
        <w:rPr>
          <w:sz w:val="24"/>
          <w:szCs w:val="24"/>
        </w:rPr>
        <w:t xml:space="preserve">. </w:t>
      </w:r>
    </w:p>
    <w:p w:rsidR="006E34A6" w:rsidRDefault="006E34A6" w:rsidP="006E34A6">
      <w:pPr>
        <w:jc w:val="both"/>
        <w:rPr>
          <w:sz w:val="24"/>
          <w:szCs w:val="24"/>
        </w:rPr>
      </w:pPr>
    </w:p>
    <w:p w:rsidR="00CE2473" w:rsidRPr="00CE2473" w:rsidRDefault="00CE2473" w:rsidP="00CE2473">
      <w:pPr>
        <w:pStyle w:val="Descripcin"/>
        <w:keepNext/>
        <w:jc w:val="center"/>
        <w:rPr>
          <w:color w:val="365F91" w:themeColor="accent1" w:themeShade="BF"/>
          <w:sz w:val="24"/>
          <w:szCs w:val="24"/>
        </w:rPr>
      </w:pPr>
      <w:bookmarkStart w:id="56" w:name="_Ref53306933"/>
      <w:bookmarkStart w:id="57" w:name="_Toc53404130"/>
      <w:r w:rsidRPr="00CE2473">
        <w:rPr>
          <w:color w:val="365F91" w:themeColor="accent1" w:themeShade="BF"/>
          <w:sz w:val="24"/>
          <w:szCs w:val="24"/>
        </w:rPr>
        <w:lastRenderedPageBreak/>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00102265">
        <w:rPr>
          <w:noProof/>
          <w:color w:val="365F91" w:themeColor="accent1" w:themeShade="BF"/>
          <w:sz w:val="24"/>
          <w:szCs w:val="24"/>
        </w:rPr>
        <w:t>2</w:t>
      </w:r>
      <w:r w:rsidRPr="00CE2473">
        <w:rPr>
          <w:color w:val="365F91" w:themeColor="accent1" w:themeShade="BF"/>
          <w:sz w:val="24"/>
          <w:szCs w:val="24"/>
        </w:rPr>
        <w:fldChar w:fldCharType="end"/>
      </w:r>
      <w:bookmarkEnd w:id="56"/>
      <w:r w:rsidRPr="00CE2473">
        <w:rPr>
          <w:color w:val="365F91" w:themeColor="accent1" w:themeShade="BF"/>
          <w:sz w:val="24"/>
          <w:szCs w:val="24"/>
        </w:rPr>
        <w:t>. Configuración de Parámetros</w:t>
      </w:r>
      <w:bookmarkEnd w:id="57"/>
    </w:p>
    <w:tbl>
      <w:tblPr>
        <w:tblStyle w:val="Tablanormal5"/>
        <w:tblW w:w="5353" w:type="dxa"/>
        <w:jc w:val="center"/>
        <w:tblLook w:val="04A0" w:firstRow="1" w:lastRow="0" w:firstColumn="1" w:lastColumn="0" w:noHBand="0" w:noVBand="1"/>
      </w:tblPr>
      <w:tblGrid>
        <w:gridCol w:w="5353"/>
      </w:tblGrid>
      <w:tr w:rsidR="00C11EC1" w:rsidRPr="00C11EC1" w:rsidTr="00F41A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353" w:type="dxa"/>
            <w:noWrap/>
            <w:hideMark/>
          </w:tcPr>
          <w:p w:rsidR="00C11EC1" w:rsidRPr="00C11EC1" w:rsidRDefault="00C11EC1" w:rsidP="00C11EC1">
            <w:pPr>
              <w:rPr>
                <w:rFonts w:ascii="Calibri" w:eastAsia="Times New Roman" w:hAnsi="Calibri" w:cs="Calibri"/>
                <w:b/>
                <w:bCs/>
                <w:color w:val="000000"/>
                <w:lang w:eastAsia="es-ES"/>
              </w:rPr>
            </w:pPr>
            <w:r w:rsidRPr="00C11EC1">
              <w:rPr>
                <w:rFonts w:ascii="Calibri" w:eastAsia="Times New Roman" w:hAnsi="Calibri" w:cs="Calibri"/>
                <w:b/>
                <w:bCs/>
                <w:color w:val="000000"/>
                <w:lang w:eastAsia="es-ES"/>
              </w:rPr>
              <w:t>Parámetros</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etiquetas lingü</w:t>
            </w:r>
            <w:r w:rsidR="0076605E">
              <w:rPr>
                <w:rFonts w:ascii="Calibri" w:eastAsia="Times New Roman" w:hAnsi="Calibri" w:cs="Calibri"/>
                <w:color w:val="000000"/>
                <w:lang w:eastAsia="es-ES"/>
              </w:rPr>
              <w:t>í</w:t>
            </w:r>
            <w:r w:rsidRPr="00C11EC1">
              <w:rPr>
                <w:rFonts w:ascii="Calibri" w:eastAsia="Times New Roman" w:hAnsi="Calibri" w:cs="Calibri"/>
                <w:color w:val="000000"/>
                <w:lang w:eastAsia="es-ES"/>
              </w:rPr>
              <w:t>sticas por variable: 5</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Soporte mínimo: 0.05</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Confianza mínima: 0.8</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Profundidad máxima Árbol: 3</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F41A7B">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K: 2</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máximo de evaluaciones: 20000</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individuos: 50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α: 0.02</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Bits por gen: 30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Inferencia: 1 (Combinación aditiva)</w:t>
            </w:r>
          </w:p>
        </w:tc>
      </w:tr>
    </w:tbl>
    <w:p w:rsidR="00D772FD" w:rsidRPr="00D772FD" w:rsidRDefault="00D772FD" w:rsidP="00D772FD"/>
    <w:p w:rsidR="00F41A7B" w:rsidRDefault="00F41A7B" w:rsidP="002E13F1">
      <w:pPr>
        <w:pStyle w:val="Ttulo2"/>
        <w:rPr>
          <w:color w:val="808080" w:themeColor="background1" w:themeShade="80"/>
          <w:sz w:val="32"/>
          <w:szCs w:val="32"/>
        </w:rPr>
      </w:pPr>
    </w:p>
    <w:p w:rsidR="003B7A55" w:rsidRPr="00674B0F" w:rsidRDefault="003B7A55" w:rsidP="003B7A55">
      <w:pPr>
        <w:rPr>
          <w:sz w:val="24"/>
          <w:szCs w:val="24"/>
        </w:rPr>
      </w:pPr>
      <w:r>
        <w:br w:type="page"/>
      </w:r>
    </w:p>
    <w:p w:rsidR="003B7A55" w:rsidRPr="003B7A55" w:rsidRDefault="003B7A55" w:rsidP="003B7A55">
      <w:pPr>
        <w:pStyle w:val="Ttulo1"/>
        <w:rPr>
          <w:color w:val="808080" w:themeColor="background1" w:themeShade="80"/>
          <w:sz w:val="44"/>
          <w:szCs w:val="44"/>
        </w:rPr>
      </w:pPr>
      <w:bookmarkStart w:id="58" w:name="_Toc53404111"/>
      <w:bookmarkStart w:id="59" w:name="_Ref53520917"/>
      <w:r w:rsidRPr="003B7A55">
        <w:rPr>
          <w:color w:val="808080" w:themeColor="background1" w:themeShade="80"/>
          <w:sz w:val="44"/>
          <w:szCs w:val="44"/>
        </w:rPr>
        <w:lastRenderedPageBreak/>
        <w:t>5.- Estudio Experimental</w:t>
      </w:r>
      <w:bookmarkEnd w:id="58"/>
      <w:bookmarkEnd w:id="59"/>
    </w:p>
    <w:p w:rsidR="005B7AF3" w:rsidRDefault="005B7AF3">
      <w:pPr>
        <w:rPr>
          <w:sz w:val="24"/>
          <w:szCs w:val="24"/>
        </w:rPr>
      </w:pPr>
    </w:p>
    <w:p w:rsidR="005B7AF3" w:rsidRDefault="00B4289A" w:rsidP="00B4289A">
      <w:pPr>
        <w:jc w:val="both"/>
        <w:rPr>
          <w:sz w:val="24"/>
          <w:szCs w:val="24"/>
        </w:rPr>
      </w:pPr>
      <w:r>
        <w:rPr>
          <w:sz w:val="24"/>
          <w:szCs w:val="24"/>
        </w:rPr>
        <w:t xml:space="preserve">En este capítulo, se muestran y analizan los resultados obtenidos por los dos métodos de </w:t>
      </w:r>
      <w:proofErr w:type="spellStart"/>
      <w:r>
        <w:rPr>
          <w:sz w:val="24"/>
          <w:szCs w:val="24"/>
        </w:rPr>
        <w:t>tuning</w:t>
      </w:r>
      <w:proofErr w:type="spellEnd"/>
      <w:r>
        <w:rPr>
          <w:sz w:val="24"/>
          <w:szCs w:val="24"/>
        </w:rPr>
        <w:t xml:space="preserve"> utilizados, con distinta configuración de parámetros. Para ello, hemos dividido el estudio experimental en </w:t>
      </w:r>
      <w:r w:rsidR="009F6AA5">
        <w:rPr>
          <w:sz w:val="24"/>
          <w:szCs w:val="24"/>
        </w:rPr>
        <w:t>distintas</w:t>
      </w:r>
      <w:r>
        <w:rPr>
          <w:sz w:val="24"/>
          <w:szCs w:val="24"/>
        </w:rPr>
        <w:t xml:space="preserve"> etapas:</w:t>
      </w:r>
    </w:p>
    <w:p w:rsidR="00B4289A" w:rsidRDefault="00B4289A" w:rsidP="00B4289A">
      <w:pPr>
        <w:pStyle w:val="Prrafodelista"/>
        <w:numPr>
          <w:ilvl w:val="0"/>
          <w:numId w:val="22"/>
        </w:numPr>
        <w:jc w:val="both"/>
        <w:rPr>
          <w:sz w:val="24"/>
          <w:szCs w:val="24"/>
        </w:rPr>
      </w:pPr>
      <w:r>
        <w:rPr>
          <w:sz w:val="24"/>
          <w:szCs w:val="24"/>
        </w:rPr>
        <w:t xml:space="preserve">Se presentan los resultados obtenidos con </w:t>
      </w:r>
      <w:r w:rsidR="009F6AA5">
        <w:rPr>
          <w:sz w:val="24"/>
          <w:szCs w:val="24"/>
        </w:rPr>
        <w:t>el FARC-HD global y FARC-HD local en sus configuraciones, por defecto y se analizan.</w:t>
      </w:r>
    </w:p>
    <w:p w:rsidR="009F6AA5" w:rsidRDefault="009F6AA5" w:rsidP="00B4289A">
      <w:pPr>
        <w:pStyle w:val="Prrafodelista"/>
        <w:numPr>
          <w:ilvl w:val="0"/>
          <w:numId w:val="22"/>
        </w:numPr>
        <w:jc w:val="both"/>
        <w:rPr>
          <w:sz w:val="24"/>
          <w:szCs w:val="24"/>
        </w:rPr>
      </w:pPr>
      <w:r>
        <w:rPr>
          <w:sz w:val="24"/>
          <w:szCs w:val="24"/>
        </w:rPr>
        <w:t>Se comparan los resultados obtenidos en FARC-HD global y FARC-HD local con las distintas configuraciones de parámetros.</w:t>
      </w:r>
    </w:p>
    <w:p w:rsidR="00075CFA" w:rsidRDefault="009F6AA5" w:rsidP="00C90D6E">
      <w:pPr>
        <w:pStyle w:val="Prrafodelista"/>
        <w:numPr>
          <w:ilvl w:val="0"/>
          <w:numId w:val="22"/>
        </w:numPr>
        <w:jc w:val="both"/>
        <w:rPr>
          <w:sz w:val="24"/>
          <w:szCs w:val="24"/>
        </w:rPr>
      </w:pPr>
      <w:r w:rsidRPr="00EA4634">
        <w:rPr>
          <w:sz w:val="24"/>
          <w:szCs w:val="24"/>
        </w:rPr>
        <w:t xml:space="preserve">Se comparan </w:t>
      </w:r>
      <w:r w:rsidR="00EA4634" w:rsidRPr="00EA4634">
        <w:rPr>
          <w:sz w:val="24"/>
          <w:szCs w:val="24"/>
        </w:rPr>
        <w:t>todas las configuraciones y sus respectivos</w:t>
      </w:r>
      <w:r w:rsidRPr="00EA4634">
        <w:rPr>
          <w:sz w:val="24"/>
          <w:szCs w:val="24"/>
        </w:rPr>
        <w:t xml:space="preserve"> resultados</w:t>
      </w:r>
      <w:r w:rsidR="00EA4634">
        <w:rPr>
          <w:sz w:val="24"/>
          <w:szCs w:val="24"/>
        </w:rPr>
        <w:t>.</w:t>
      </w:r>
    </w:p>
    <w:p w:rsidR="0066031A" w:rsidRDefault="0066031A" w:rsidP="0066031A">
      <w:pPr>
        <w:jc w:val="both"/>
        <w:rPr>
          <w:sz w:val="24"/>
          <w:szCs w:val="24"/>
        </w:rPr>
      </w:pPr>
    </w:p>
    <w:p w:rsidR="0066031A" w:rsidRDefault="0066031A" w:rsidP="0066031A">
      <w:pPr>
        <w:rPr>
          <w:sz w:val="24"/>
          <w:szCs w:val="24"/>
        </w:rPr>
      </w:pPr>
      <w:r>
        <w:rPr>
          <w:sz w:val="24"/>
          <w:szCs w:val="24"/>
        </w:rPr>
        <w:t xml:space="preserve">En las tablas el nombre de los algoritmos esta codificado con su configuración. La primera letra indica si es global (g) o local (l). El siguiente número indica el número de iteraciones; 20000 (20) o </w:t>
      </w:r>
      <w:proofErr w:type="spellStart"/>
      <w:r w:rsidRPr="0066031A">
        <w:rPr>
          <w:i/>
          <w:iCs/>
          <w:sz w:val="24"/>
          <w:szCs w:val="24"/>
        </w:rPr>
        <w:t>num_etiquetas</w:t>
      </w:r>
      <w:proofErr w:type="spellEnd"/>
      <w:r>
        <w:rPr>
          <w:sz w:val="24"/>
          <w:szCs w:val="24"/>
        </w:rPr>
        <w:t xml:space="preserve"> * </w:t>
      </w:r>
      <w:proofErr w:type="spellStart"/>
      <w:r w:rsidRPr="0066031A">
        <w:rPr>
          <w:i/>
          <w:iCs/>
          <w:sz w:val="24"/>
          <w:szCs w:val="24"/>
        </w:rPr>
        <w:t>num_variables</w:t>
      </w:r>
      <w:proofErr w:type="spellEnd"/>
      <w:r>
        <w:rPr>
          <w:sz w:val="24"/>
          <w:szCs w:val="24"/>
        </w:rPr>
        <w:t xml:space="preserve"> * 5000 (</w:t>
      </w:r>
      <w:proofErr w:type="spellStart"/>
      <w:r>
        <w:rPr>
          <w:sz w:val="24"/>
          <w:szCs w:val="24"/>
        </w:rPr>
        <w:t>var</w:t>
      </w:r>
      <w:proofErr w:type="spellEnd"/>
      <w:r>
        <w:rPr>
          <w:sz w:val="24"/>
          <w:szCs w:val="24"/>
        </w:rPr>
        <w:t xml:space="preserve">). Por último, el último número indica si el parámetro L esta modificado (2) o no (4). Tal y como se explica en </w:t>
      </w:r>
      <w:r w:rsidRPr="0066031A">
        <w:rPr>
          <w:b/>
          <w:bCs/>
          <w:sz w:val="24"/>
          <w:szCs w:val="24"/>
        </w:rPr>
        <w:fldChar w:fldCharType="begin"/>
      </w:r>
      <w:r w:rsidRPr="0066031A">
        <w:rPr>
          <w:b/>
          <w:bCs/>
          <w:sz w:val="24"/>
          <w:szCs w:val="24"/>
        </w:rPr>
        <w:instrText xml:space="preserve"> REF _Ref53527440 \h </w:instrText>
      </w:r>
      <w:r w:rsidRPr="0066031A">
        <w:rPr>
          <w:b/>
          <w:bCs/>
          <w:sz w:val="24"/>
          <w:szCs w:val="24"/>
        </w:rPr>
      </w:r>
      <w:r w:rsidRPr="0066031A">
        <w:rPr>
          <w:b/>
          <w:bCs/>
          <w:sz w:val="24"/>
          <w:szCs w:val="24"/>
        </w:rPr>
        <w:instrText xml:space="preserve"> \* MERGEFORMAT </w:instrText>
      </w:r>
      <w:r w:rsidRPr="0066031A">
        <w:rPr>
          <w:b/>
          <w:bCs/>
          <w:sz w:val="24"/>
          <w:szCs w:val="24"/>
        </w:rPr>
        <w:fldChar w:fldCharType="separate"/>
      </w:r>
      <w:r w:rsidRPr="0066031A">
        <w:rPr>
          <w:b/>
          <w:bCs/>
          <w:sz w:val="24"/>
          <w:szCs w:val="24"/>
        </w:rPr>
        <w:t xml:space="preserve">Mejorando efectividad del </w:t>
      </w:r>
      <w:proofErr w:type="spellStart"/>
      <w:r w:rsidRPr="0066031A">
        <w:rPr>
          <w:b/>
          <w:bCs/>
          <w:sz w:val="24"/>
          <w:szCs w:val="24"/>
        </w:rPr>
        <w:t>tuning</w:t>
      </w:r>
      <w:proofErr w:type="spellEnd"/>
      <w:r w:rsidRPr="0066031A">
        <w:rPr>
          <w:b/>
          <w:bCs/>
          <w:sz w:val="24"/>
          <w:szCs w:val="24"/>
        </w:rPr>
        <w:t xml:space="preserve"> local</w:t>
      </w:r>
      <w:r w:rsidRPr="0066031A">
        <w:rPr>
          <w:b/>
          <w:bCs/>
          <w:sz w:val="24"/>
          <w:szCs w:val="24"/>
        </w:rPr>
        <w:fldChar w:fldCharType="end"/>
      </w:r>
      <w:r w:rsidRPr="0066031A">
        <w:rPr>
          <w:sz w:val="24"/>
          <w:szCs w:val="24"/>
        </w:rPr>
        <w:t>.</w:t>
      </w:r>
    </w:p>
    <w:p w:rsidR="0066031A" w:rsidRPr="0066031A" w:rsidRDefault="0066031A" w:rsidP="0066031A"/>
    <w:p w:rsidR="00465EAA" w:rsidRDefault="00465EAA" w:rsidP="00465EAA">
      <w:pPr>
        <w:pStyle w:val="Ttulo2"/>
        <w:rPr>
          <w:color w:val="808080" w:themeColor="background1" w:themeShade="80"/>
          <w:sz w:val="32"/>
          <w:szCs w:val="32"/>
        </w:rPr>
      </w:pPr>
      <w:bookmarkStart w:id="60" w:name="_Toc53404112"/>
      <w:r w:rsidRPr="00465EAA">
        <w:rPr>
          <w:color w:val="808080" w:themeColor="background1" w:themeShade="80"/>
          <w:sz w:val="32"/>
          <w:szCs w:val="32"/>
        </w:rPr>
        <w:t>5.1.- Comparando FARC-HD global y FARC-HD local con las configuraciones originales</w:t>
      </w:r>
      <w:bookmarkEnd w:id="60"/>
    </w:p>
    <w:p w:rsidR="00127472" w:rsidRDefault="00127472" w:rsidP="00127472">
      <w:pPr>
        <w:rPr>
          <w:sz w:val="24"/>
          <w:szCs w:val="24"/>
        </w:rPr>
      </w:pPr>
    </w:p>
    <w:p w:rsidR="00B7390F" w:rsidRDefault="00B7390F" w:rsidP="005467E9">
      <w:pPr>
        <w:jc w:val="both"/>
        <w:rPr>
          <w:sz w:val="24"/>
          <w:szCs w:val="24"/>
        </w:rPr>
      </w:pPr>
      <w:r>
        <w:rPr>
          <w:sz w:val="24"/>
          <w:szCs w:val="24"/>
        </w:rPr>
        <w:tab/>
        <w:t xml:space="preserve">En esta sección, primero mostramos los resultados obtenidos en los dos modelos </w:t>
      </w:r>
      <w:r w:rsidR="005467E9">
        <w:rPr>
          <w:sz w:val="24"/>
          <w:szCs w:val="24"/>
        </w:rPr>
        <w:t xml:space="preserve">con la misma configuración de parámetros con los que se ejecuta el FARC-HD </w:t>
      </w:r>
      <w:r w:rsidR="005467E9">
        <w:rPr>
          <w:sz w:val="24"/>
          <w:szCs w:val="24"/>
        </w:rPr>
        <w:fldChar w:fldCharType="begin"/>
      </w:r>
      <w:r w:rsidR="005467E9">
        <w:rPr>
          <w:sz w:val="24"/>
          <w:szCs w:val="24"/>
        </w:rPr>
        <w:instrText xml:space="preserve"> REF _Ref53308676 \r \h </w:instrText>
      </w:r>
      <w:r w:rsidR="005467E9">
        <w:rPr>
          <w:sz w:val="24"/>
          <w:szCs w:val="24"/>
        </w:rPr>
      </w:r>
      <w:r w:rsidR="005467E9">
        <w:rPr>
          <w:sz w:val="24"/>
          <w:szCs w:val="24"/>
        </w:rPr>
        <w:instrText xml:space="preserve"> \* MERGEFORMAT </w:instrText>
      </w:r>
      <w:r w:rsidR="005467E9">
        <w:rPr>
          <w:sz w:val="24"/>
          <w:szCs w:val="24"/>
        </w:rPr>
        <w:fldChar w:fldCharType="separate"/>
      </w:r>
      <w:r w:rsidR="005467E9">
        <w:rPr>
          <w:sz w:val="24"/>
          <w:szCs w:val="24"/>
        </w:rPr>
        <w:t>[1]</w:t>
      </w:r>
      <w:r w:rsidR="005467E9">
        <w:rPr>
          <w:sz w:val="24"/>
          <w:szCs w:val="24"/>
        </w:rPr>
        <w:fldChar w:fldCharType="end"/>
      </w:r>
      <w:r w:rsidR="005467E9">
        <w:rPr>
          <w:sz w:val="24"/>
          <w:szCs w:val="24"/>
        </w:rPr>
        <w:t xml:space="preserve">. Para obtener dichos resultados se utilizan los </w:t>
      </w:r>
      <w:r w:rsidR="005467E9" w:rsidRPr="005467E9">
        <w:rPr>
          <w:b/>
          <w:bCs/>
          <w:sz w:val="24"/>
          <w:szCs w:val="24"/>
        </w:rPr>
        <w:fldChar w:fldCharType="begin"/>
      </w:r>
      <w:r w:rsidR="005467E9" w:rsidRPr="005467E9">
        <w:rPr>
          <w:b/>
          <w:bCs/>
          <w:sz w:val="24"/>
          <w:szCs w:val="24"/>
        </w:rPr>
        <w:instrText xml:space="preserve"> REF _Ref53527812 \h </w:instrText>
      </w:r>
      <w:r w:rsidR="005467E9" w:rsidRPr="005467E9">
        <w:rPr>
          <w:b/>
          <w:bCs/>
          <w:sz w:val="24"/>
          <w:szCs w:val="24"/>
        </w:rPr>
      </w:r>
      <w:r w:rsidR="005467E9" w:rsidRPr="005467E9">
        <w:rPr>
          <w:b/>
          <w:bCs/>
          <w:sz w:val="24"/>
          <w:szCs w:val="24"/>
        </w:rPr>
        <w:instrText xml:space="preserve"> \* MERGEFORMAT </w:instrText>
      </w:r>
      <w:r w:rsidR="005467E9" w:rsidRPr="005467E9">
        <w:rPr>
          <w:b/>
          <w:bCs/>
          <w:sz w:val="24"/>
          <w:szCs w:val="24"/>
        </w:rPr>
        <w:fldChar w:fldCharType="separate"/>
      </w:r>
      <w:proofErr w:type="spellStart"/>
      <w:r w:rsidR="005467E9" w:rsidRPr="005467E9">
        <w:rPr>
          <w:b/>
          <w:bCs/>
          <w:sz w:val="24"/>
          <w:szCs w:val="24"/>
        </w:rPr>
        <w:t>Datasets</w:t>
      </w:r>
      <w:proofErr w:type="spellEnd"/>
      <w:r w:rsidR="005467E9" w:rsidRPr="005467E9">
        <w:rPr>
          <w:b/>
          <w:bCs/>
          <w:sz w:val="24"/>
          <w:szCs w:val="24"/>
        </w:rPr>
        <w:fldChar w:fldCharType="end"/>
      </w:r>
      <w:r w:rsidR="005467E9">
        <w:rPr>
          <w:sz w:val="24"/>
          <w:szCs w:val="24"/>
        </w:rPr>
        <w:t xml:space="preserve"> definidos previamente. Podemos observar los resultados en la </w:t>
      </w:r>
      <w:r w:rsidR="0066031A">
        <w:rPr>
          <w:sz w:val="24"/>
          <w:szCs w:val="24"/>
        </w:rPr>
        <w:fldChar w:fldCharType="begin"/>
      </w:r>
      <w:r w:rsidR="0066031A">
        <w:rPr>
          <w:sz w:val="24"/>
          <w:szCs w:val="24"/>
        </w:rPr>
        <w:instrText xml:space="preserve"> REF _Ref53528669 \h </w:instrText>
      </w:r>
      <w:r w:rsidR="0066031A">
        <w:rPr>
          <w:sz w:val="24"/>
          <w:szCs w:val="24"/>
        </w:rPr>
      </w:r>
      <w:r w:rsidR="0066031A">
        <w:rPr>
          <w:sz w:val="24"/>
          <w:szCs w:val="24"/>
        </w:rPr>
        <w:fldChar w:fldCharType="separate"/>
      </w:r>
      <w:r w:rsidR="0066031A" w:rsidRPr="0066031A">
        <w:rPr>
          <w:sz w:val="24"/>
          <w:szCs w:val="24"/>
        </w:rPr>
        <w:t xml:space="preserve">Tabla </w:t>
      </w:r>
      <w:r w:rsidR="0066031A" w:rsidRPr="0066031A">
        <w:rPr>
          <w:noProof/>
          <w:sz w:val="24"/>
          <w:szCs w:val="24"/>
        </w:rPr>
        <w:t>3</w:t>
      </w:r>
      <w:r w:rsidR="0066031A">
        <w:rPr>
          <w:sz w:val="24"/>
          <w:szCs w:val="24"/>
        </w:rPr>
        <w:fldChar w:fldCharType="end"/>
      </w:r>
      <w:r w:rsidR="005467E9">
        <w:rPr>
          <w:sz w:val="24"/>
          <w:szCs w:val="24"/>
        </w:rPr>
        <w:t>.</w:t>
      </w:r>
    </w:p>
    <w:p w:rsidR="0066031A" w:rsidRDefault="0066031A" w:rsidP="0066031A">
      <w:pPr>
        <w:rPr>
          <w:sz w:val="24"/>
          <w:szCs w:val="24"/>
        </w:rPr>
      </w:pPr>
      <w:r>
        <w:rPr>
          <w:sz w:val="24"/>
          <w:szCs w:val="24"/>
        </w:rPr>
        <w:tab/>
        <w:t xml:space="preserve">Los resultamos muestran que localmente sin modificar ningún parámetro, no obtenemos el efecto de mejor ajuste que estábamos buscando ya que el </w:t>
      </w:r>
      <w:proofErr w:type="spellStart"/>
      <w:r>
        <w:rPr>
          <w:sz w:val="24"/>
          <w:szCs w:val="24"/>
        </w:rPr>
        <w:t>tuning</w:t>
      </w:r>
      <w:proofErr w:type="spellEnd"/>
      <w:r>
        <w:rPr>
          <w:sz w:val="24"/>
          <w:szCs w:val="24"/>
        </w:rPr>
        <w:t xml:space="preserve"> global logra resultados ligeramente mejores.</w:t>
      </w:r>
    </w:p>
    <w:p w:rsidR="0066031A" w:rsidRDefault="0066031A" w:rsidP="0066031A">
      <w:pPr>
        <w:rPr>
          <w:sz w:val="24"/>
          <w:szCs w:val="24"/>
        </w:rPr>
      </w:pPr>
      <w:r>
        <w:rPr>
          <w:sz w:val="24"/>
          <w:szCs w:val="24"/>
        </w:rPr>
        <w:br w:type="page"/>
      </w:r>
    </w:p>
    <w:p w:rsidR="00102265" w:rsidRPr="0066031A" w:rsidRDefault="00102265" w:rsidP="0066031A">
      <w:pPr>
        <w:pStyle w:val="Descripcin"/>
        <w:keepNext/>
        <w:jc w:val="center"/>
        <w:rPr>
          <w:sz w:val="24"/>
          <w:szCs w:val="24"/>
        </w:rPr>
      </w:pPr>
      <w:bookmarkStart w:id="61" w:name="_Ref53528669"/>
      <w:r w:rsidRPr="0066031A">
        <w:rPr>
          <w:sz w:val="24"/>
          <w:szCs w:val="24"/>
        </w:rPr>
        <w:lastRenderedPageBreak/>
        <w:t xml:space="preserve">Tabla </w:t>
      </w:r>
      <w:r w:rsidRPr="0066031A">
        <w:rPr>
          <w:sz w:val="24"/>
          <w:szCs w:val="24"/>
        </w:rPr>
        <w:fldChar w:fldCharType="begin"/>
      </w:r>
      <w:r w:rsidRPr="0066031A">
        <w:rPr>
          <w:sz w:val="24"/>
          <w:szCs w:val="24"/>
        </w:rPr>
        <w:instrText xml:space="preserve"> SEQ Tabla \* ARABIC </w:instrText>
      </w:r>
      <w:r w:rsidRPr="0066031A">
        <w:rPr>
          <w:sz w:val="24"/>
          <w:szCs w:val="24"/>
        </w:rPr>
        <w:fldChar w:fldCharType="separate"/>
      </w:r>
      <w:r w:rsidRPr="0066031A">
        <w:rPr>
          <w:noProof/>
          <w:sz w:val="24"/>
          <w:szCs w:val="24"/>
        </w:rPr>
        <w:t>3</w:t>
      </w:r>
      <w:r w:rsidRPr="0066031A">
        <w:rPr>
          <w:sz w:val="24"/>
          <w:szCs w:val="24"/>
        </w:rPr>
        <w:fldChar w:fldCharType="end"/>
      </w:r>
      <w:bookmarkEnd w:id="61"/>
      <w:r w:rsidRPr="0066031A">
        <w:rPr>
          <w:sz w:val="24"/>
          <w:szCs w:val="24"/>
        </w:rPr>
        <w:t>. FARC-HD global vs FARC-HD local</w:t>
      </w:r>
    </w:p>
    <w:tbl>
      <w:tblPr>
        <w:tblStyle w:val="Tablanormal5"/>
        <w:tblW w:w="6998" w:type="dxa"/>
        <w:jc w:val="center"/>
        <w:tblLook w:val="04A0" w:firstRow="1" w:lastRow="0" w:firstColumn="1" w:lastColumn="0" w:noHBand="0" w:noVBand="1"/>
      </w:tblPr>
      <w:tblGrid>
        <w:gridCol w:w="1896"/>
        <w:gridCol w:w="1277"/>
        <w:gridCol w:w="1275"/>
        <w:gridCol w:w="1275"/>
        <w:gridCol w:w="1275"/>
      </w:tblGrid>
      <w:tr w:rsidR="00102265" w:rsidRPr="00102265" w:rsidTr="001022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96" w:type="dxa"/>
            <w:noWrap/>
            <w:hideMark/>
          </w:tcPr>
          <w:p w:rsidR="00102265" w:rsidRPr="00102265" w:rsidRDefault="00102265" w:rsidP="00102265">
            <w:pPr>
              <w:rPr>
                <w:rFonts w:ascii="Times New Roman" w:eastAsia="Times New Roman" w:hAnsi="Times New Roman" w:cs="Times New Roman"/>
                <w:sz w:val="24"/>
                <w:szCs w:val="24"/>
                <w:lang w:eastAsia="es-ES"/>
              </w:rPr>
            </w:pPr>
          </w:p>
        </w:tc>
        <w:tc>
          <w:tcPr>
            <w:tcW w:w="2552" w:type="dxa"/>
            <w:gridSpan w:val="2"/>
            <w:noWrap/>
            <w:hideMark/>
          </w:tcPr>
          <w:p w:rsidR="00102265" w:rsidRPr="00102265" w:rsidRDefault="00102265" w:rsidP="001022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g20-4</w:t>
            </w:r>
          </w:p>
        </w:tc>
        <w:tc>
          <w:tcPr>
            <w:tcW w:w="2550" w:type="dxa"/>
            <w:gridSpan w:val="2"/>
            <w:noWrap/>
            <w:hideMark/>
          </w:tcPr>
          <w:p w:rsidR="00102265" w:rsidRPr="00102265" w:rsidRDefault="00102265" w:rsidP="001022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l20-4</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jc w:val="center"/>
              <w:rPr>
                <w:rFonts w:ascii="Calibri" w:eastAsia="Times New Roman" w:hAnsi="Calibri" w:cs="Calibri"/>
                <w:color w:val="000000"/>
                <w:lang w:eastAsia="es-ES"/>
              </w:rPr>
            </w:pPr>
          </w:p>
        </w:tc>
        <w:tc>
          <w:tcPr>
            <w:tcW w:w="1277" w:type="dxa"/>
            <w:noWrap/>
            <w:hideMark/>
          </w:tcPr>
          <w:p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Train</w:t>
            </w:r>
          </w:p>
        </w:tc>
        <w:tc>
          <w:tcPr>
            <w:tcW w:w="1275" w:type="dxa"/>
            <w:noWrap/>
            <w:hideMark/>
          </w:tcPr>
          <w:p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Test</w:t>
            </w:r>
          </w:p>
        </w:tc>
        <w:tc>
          <w:tcPr>
            <w:tcW w:w="1275" w:type="dxa"/>
            <w:noWrap/>
            <w:hideMark/>
          </w:tcPr>
          <w:p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Train</w:t>
            </w:r>
          </w:p>
        </w:tc>
        <w:tc>
          <w:tcPr>
            <w:tcW w:w="1275" w:type="dxa"/>
            <w:noWrap/>
            <w:hideMark/>
          </w:tcPr>
          <w:p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Test</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banana</w:t>
            </w:r>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86,9811321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86,1886792</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86,7641509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85,8867925</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bupa</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79,4202899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66,0869565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80,0724638</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62,6086957</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cleveland</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89,8996561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56,8926554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88,8887707</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58,2485876</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ecoli</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92,1880375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82,1378402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92,1874827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81,8481124</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glass</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81,3096695</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67,2978959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82,0121039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64,5182724</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haberman</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81,2084309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74,4949762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81,8618267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71,2268641</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ion</w:t>
            </w:r>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98,8607016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88,8933602</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98,6474326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88,889336</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iris</w:t>
            </w:r>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94,6666667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98,6666667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94,6666667</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magic</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84,2533484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80,9650504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84,5030804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81,280978</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newthyroid</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99,1860465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95,8139535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99,1860465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95,8139535</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pageblocks</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97,0796018</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93,9749791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97,0340437</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93,6113428</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penbased</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98,4772727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92,1818182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98,6136364</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91,4545455</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phoneme</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83,2809352</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81,513482</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83,5075697</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81,3658992</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pima</w:t>
            </w:r>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83,8212971</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74,0853917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83,7890946</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75,1243528</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ring</w:t>
            </w:r>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97,0945946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90,5405405</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97,2635135</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91,7567568</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satimage</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85,5754599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81,0222868</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85,4974878</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79,934593</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shuttle</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97,1494253</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96,9655172</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96,5862069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96,2758621</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tae</w:t>
            </w:r>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76,4917355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59,6129032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76,822314</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57,6344086</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titanic</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79,0663427</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78,8733251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79,0663427</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78,8733251</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twonorm</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97,8040541</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90,2702703</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97,6689189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90</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vehicle</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80,4074275</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69,2655761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80,2006765</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68,5638705</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wine</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100</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96,047619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100</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93,8095238</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wisconsin</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98,8286424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96,9246458</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98,6090631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96,9246458</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bands</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89,1095801</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69,6973839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88,8351384</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69,6748401</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spectfheart</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93,3522004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78,6373166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92,8844719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79,0216632</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wdbc</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98,5937922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96,6604565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98,6378446</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95,9587021</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yeast</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64,2185829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58,490536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64,6059301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58,3563109</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winequality</w:t>
            </w:r>
            <w:proofErr w:type="spellEnd"/>
            <w:r w:rsidRPr="00102265">
              <w:rPr>
                <w:rFonts w:ascii="Calibri" w:eastAsia="Times New Roman" w:hAnsi="Calibri" w:cs="Calibri"/>
                <w:color w:val="000000"/>
                <w:lang w:eastAsia="es-ES"/>
              </w:rPr>
              <w:t>-red</w:t>
            </w:r>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65,9162432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60,9112461</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65,4473343</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60,4715909</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balance</w:t>
            </w:r>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85,76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86,72</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
        </w:tc>
        <w:tc>
          <w:tcPr>
            <w:tcW w:w="1277" w:type="dxa"/>
            <w:noWrap/>
            <w:hideMark/>
          </w:tcPr>
          <w:p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 </w:t>
            </w:r>
          </w:p>
        </w:tc>
        <w:tc>
          <w:tcPr>
            <w:tcW w:w="1275" w:type="dxa"/>
            <w:noWrap/>
            <w:hideMark/>
          </w:tcPr>
          <w:p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1275" w:type="dxa"/>
            <w:noWrap/>
            <w:hideMark/>
          </w:tcPr>
          <w:p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 </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Media</w:t>
            </w:r>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102265">
              <w:rPr>
                <w:rFonts w:ascii="Calibri" w:eastAsia="Times New Roman" w:hAnsi="Calibri" w:cs="Calibri"/>
                <w:b/>
                <w:bCs/>
                <w:color w:val="000000"/>
                <w:lang w:eastAsia="es-ES"/>
              </w:rPr>
              <w:t>88,6287759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102265">
              <w:rPr>
                <w:rFonts w:ascii="Calibri" w:eastAsia="Times New Roman" w:hAnsi="Calibri" w:cs="Calibri"/>
                <w:b/>
                <w:bCs/>
                <w:color w:val="000000"/>
                <w:lang w:eastAsia="es-ES"/>
              </w:rPr>
              <w:t>80,857701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88,6213659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80,3627756</w:t>
            </w:r>
          </w:p>
        </w:tc>
      </w:tr>
    </w:tbl>
    <w:p w:rsidR="004419A8" w:rsidRDefault="004419A8" w:rsidP="005467E9">
      <w:pPr>
        <w:jc w:val="both"/>
        <w:rPr>
          <w:sz w:val="24"/>
          <w:szCs w:val="24"/>
        </w:rPr>
      </w:pPr>
    </w:p>
    <w:p w:rsidR="005467E9" w:rsidRPr="004419A8" w:rsidRDefault="004419A8" w:rsidP="004419A8">
      <w:r>
        <w:br w:type="page"/>
      </w:r>
      <w:bookmarkStart w:id="62" w:name="_GoBack"/>
      <w:bookmarkEnd w:id="62"/>
    </w:p>
    <w:p w:rsidR="00465EAA" w:rsidRDefault="00465EAA" w:rsidP="00465EAA">
      <w:pPr>
        <w:pStyle w:val="Ttulo2"/>
        <w:rPr>
          <w:color w:val="808080" w:themeColor="background1" w:themeShade="80"/>
          <w:sz w:val="32"/>
          <w:szCs w:val="32"/>
        </w:rPr>
      </w:pPr>
      <w:bookmarkStart w:id="63" w:name="_Toc53404113"/>
      <w:r w:rsidRPr="00465EAA">
        <w:rPr>
          <w:color w:val="808080" w:themeColor="background1" w:themeShade="80"/>
          <w:sz w:val="32"/>
          <w:szCs w:val="32"/>
        </w:rPr>
        <w:lastRenderedPageBreak/>
        <w:t>5.2.- Estudiando los modelos FARC-HD local y FARC-HD local incluyendo cambios en los parámetros de búsqueda</w:t>
      </w:r>
      <w:bookmarkEnd w:id="63"/>
    </w:p>
    <w:p w:rsidR="005467E9" w:rsidRPr="005467E9" w:rsidRDefault="005467E9" w:rsidP="005467E9">
      <w:r w:rsidRPr="005467E9">
        <w:rPr>
          <w:b/>
          <w:bCs/>
          <w:sz w:val="24"/>
          <w:szCs w:val="24"/>
        </w:rPr>
        <w:fldChar w:fldCharType="begin"/>
      </w:r>
      <w:r w:rsidRPr="005467E9">
        <w:rPr>
          <w:b/>
          <w:bCs/>
          <w:sz w:val="24"/>
          <w:szCs w:val="24"/>
        </w:rPr>
        <w:instrText xml:space="preserve"> REF _Ref53527440 \h </w:instrText>
      </w:r>
      <w:r w:rsidRPr="005467E9">
        <w:rPr>
          <w:b/>
          <w:bCs/>
          <w:sz w:val="24"/>
          <w:szCs w:val="24"/>
        </w:rPr>
      </w:r>
      <w:r w:rsidRPr="005467E9">
        <w:rPr>
          <w:b/>
          <w:bCs/>
          <w:sz w:val="24"/>
          <w:szCs w:val="24"/>
        </w:rPr>
        <w:instrText xml:space="preserve"> \* MERGEFORMAT </w:instrText>
      </w:r>
      <w:r w:rsidRPr="005467E9">
        <w:rPr>
          <w:b/>
          <w:bCs/>
          <w:sz w:val="24"/>
          <w:szCs w:val="24"/>
        </w:rPr>
        <w:fldChar w:fldCharType="separate"/>
      </w:r>
      <w:r w:rsidRPr="005467E9">
        <w:rPr>
          <w:b/>
          <w:bCs/>
          <w:sz w:val="24"/>
          <w:szCs w:val="24"/>
        </w:rPr>
        <w:t xml:space="preserve">Mejorando efectividad del </w:t>
      </w:r>
      <w:proofErr w:type="spellStart"/>
      <w:r w:rsidRPr="005467E9">
        <w:rPr>
          <w:b/>
          <w:bCs/>
          <w:sz w:val="24"/>
          <w:szCs w:val="24"/>
        </w:rPr>
        <w:t>tuning</w:t>
      </w:r>
      <w:proofErr w:type="spellEnd"/>
      <w:r w:rsidRPr="005467E9">
        <w:rPr>
          <w:b/>
          <w:bCs/>
          <w:sz w:val="24"/>
          <w:szCs w:val="24"/>
        </w:rPr>
        <w:t xml:space="preserve"> local</w:t>
      </w:r>
      <w:r w:rsidRPr="005467E9">
        <w:rPr>
          <w:b/>
          <w:bCs/>
          <w:sz w:val="24"/>
          <w:szCs w:val="24"/>
        </w:rPr>
        <w:fldChar w:fldCharType="end"/>
      </w:r>
    </w:p>
    <w:p w:rsidR="00465EAA" w:rsidRPr="00465EAA" w:rsidRDefault="00465EAA" w:rsidP="00465EAA">
      <w:pPr>
        <w:pStyle w:val="Ttulo2"/>
        <w:rPr>
          <w:color w:val="808080" w:themeColor="background1" w:themeShade="80"/>
          <w:sz w:val="32"/>
          <w:szCs w:val="32"/>
        </w:rPr>
      </w:pPr>
      <w:bookmarkStart w:id="64" w:name="_Toc53404114"/>
      <w:r w:rsidRPr="00465EAA">
        <w:rPr>
          <w:color w:val="808080" w:themeColor="background1" w:themeShade="80"/>
          <w:sz w:val="32"/>
          <w:szCs w:val="32"/>
        </w:rPr>
        <w:t>5.3.- Comparando los mejores resultados obtenidos con todos los demás</w:t>
      </w:r>
      <w:bookmarkEnd w:id="64"/>
    </w:p>
    <w:p w:rsidR="009C1C35" w:rsidRDefault="009C1C35" w:rsidP="009C1C35">
      <w:pPr>
        <w:pStyle w:val="Ttulo1"/>
        <w:rPr>
          <w:color w:val="808080" w:themeColor="background1" w:themeShade="80"/>
          <w:sz w:val="44"/>
          <w:szCs w:val="44"/>
        </w:rPr>
      </w:pPr>
      <w:bookmarkStart w:id="65" w:name="_Toc53404115"/>
      <w:r w:rsidRPr="009C1C35">
        <w:rPr>
          <w:color w:val="808080" w:themeColor="background1" w:themeShade="80"/>
          <w:sz w:val="44"/>
          <w:szCs w:val="44"/>
        </w:rPr>
        <w:t>6.- Conclusiones</w:t>
      </w:r>
      <w:bookmarkEnd w:id="65"/>
    </w:p>
    <w:p w:rsidR="009C1C35" w:rsidRDefault="009C1C35" w:rsidP="009C1C35">
      <w:pPr>
        <w:pStyle w:val="Ttulo1"/>
        <w:rPr>
          <w:color w:val="808080" w:themeColor="background1" w:themeShade="80"/>
          <w:sz w:val="44"/>
          <w:szCs w:val="44"/>
        </w:rPr>
      </w:pPr>
      <w:bookmarkStart w:id="66" w:name="_Toc53404116"/>
      <w:r w:rsidRPr="009C1C35">
        <w:rPr>
          <w:color w:val="808080" w:themeColor="background1" w:themeShade="80"/>
          <w:sz w:val="44"/>
          <w:szCs w:val="44"/>
        </w:rPr>
        <w:t>7.- Líneas Futuras</w:t>
      </w:r>
      <w:bookmarkEnd w:id="66"/>
    </w:p>
    <w:p w:rsidR="009C1C35" w:rsidRDefault="009C1C35" w:rsidP="009C1C35">
      <w:pPr>
        <w:rPr>
          <w:sz w:val="24"/>
          <w:szCs w:val="24"/>
        </w:rPr>
      </w:pPr>
    </w:p>
    <w:p w:rsidR="009C1C35" w:rsidRDefault="009C1C35" w:rsidP="009C1C35">
      <w:pPr>
        <w:pStyle w:val="Prrafodelista"/>
        <w:numPr>
          <w:ilvl w:val="0"/>
          <w:numId w:val="4"/>
        </w:numPr>
        <w:rPr>
          <w:sz w:val="24"/>
          <w:szCs w:val="24"/>
        </w:rPr>
      </w:pPr>
      <w:r>
        <w:rPr>
          <w:sz w:val="24"/>
          <w:szCs w:val="24"/>
        </w:rPr>
        <w:t xml:space="preserve">Revisar reglas no </w:t>
      </w:r>
      <w:proofErr w:type="spellStart"/>
      <w:r>
        <w:rPr>
          <w:sz w:val="24"/>
          <w:szCs w:val="24"/>
        </w:rPr>
        <w:t>cuviertas</w:t>
      </w:r>
      <w:proofErr w:type="spellEnd"/>
      <w:r>
        <w:rPr>
          <w:sz w:val="24"/>
          <w:szCs w:val="24"/>
        </w:rPr>
        <w:t xml:space="preserve"> -&gt; KNN</w:t>
      </w:r>
    </w:p>
    <w:p w:rsidR="009C1C35" w:rsidRDefault="009C1C35" w:rsidP="009C1C35">
      <w:pPr>
        <w:pStyle w:val="Prrafodelista"/>
        <w:numPr>
          <w:ilvl w:val="0"/>
          <w:numId w:val="4"/>
        </w:numPr>
        <w:rPr>
          <w:sz w:val="24"/>
          <w:szCs w:val="24"/>
        </w:rPr>
      </w:pPr>
      <w:r>
        <w:rPr>
          <w:sz w:val="24"/>
          <w:szCs w:val="24"/>
        </w:rPr>
        <w:t xml:space="preserve">Optimizar ajuste local (cambios de </w:t>
      </w:r>
      <w:proofErr w:type="spellStart"/>
      <w:r>
        <w:rPr>
          <w:sz w:val="24"/>
          <w:szCs w:val="24"/>
        </w:rPr>
        <w:t>parametros</w:t>
      </w:r>
      <w:proofErr w:type="spellEnd"/>
      <w:r>
        <w:rPr>
          <w:sz w:val="24"/>
          <w:szCs w:val="24"/>
        </w:rPr>
        <w:t>) ¿?</w:t>
      </w:r>
    </w:p>
    <w:p w:rsidR="00E8313D" w:rsidRPr="009C1C35" w:rsidRDefault="00E8313D" w:rsidP="009C1C35">
      <w:pPr>
        <w:pStyle w:val="Prrafodelista"/>
        <w:numPr>
          <w:ilvl w:val="0"/>
          <w:numId w:val="4"/>
        </w:numPr>
        <w:rPr>
          <w:sz w:val="24"/>
          <w:szCs w:val="24"/>
        </w:rPr>
      </w:pPr>
      <w:r>
        <w:rPr>
          <w:sz w:val="24"/>
          <w:szCs w:val="24"/>
        </w:rPr>
        <w:t xml:space="preserve">Amplitud en el </w:t>
      </w:r>
      <w:proofErr w:type="spellStart"/>
      <w:r>
        <w:rPr>
          <w:sz w:val="24"/>
          <w:szCs w:val="24"/>
        </w:rPr>
        <w:t>tuning</w:t>
      </w:r>
      <w:proofErr w:type="spellEnd"/>
      <w:r>
        <w:rPr>
          <w:sz w:val="24"/>
          <w:szCs w:val="24"/>
        </w:rPr>
        <w:t xml:space="preserve"> local y global</w:t>
      </w:r>
    </w:p>
    <w:p w:rsidR="003166AE" w:rsidRDefault="003166AE">
      <w:pPr>
        <w:rPr>
          <w:sz w:val="24"/>
          <w:szCs w:val="24"/>
        </w:rPr>
      </w:pPr>
    </w:p>
    <w:p w:rsidR="008C42ED" w:rsidRDefault="008C42ED">
      <w:pPr>
        <w:rPr>
          <w:sz w:val="24"/>
          <w:szCs w:val="24"/>
        </w:rPr>
      </w:pPr>
      <w:r>
        <w:rPr>
          <w:sz w:val="24"/>
          <w:szCs w:val="24"/>
        </w:rPr>
        <w:br w:type="page"/>
      </w:r>
    </w:p>
    <w:p w:rsidR="007D7670" w:rsidRDefault="008C42ED" w:rsidP="008C42ED">
      <w:pPr>
        <w:pStyle w:val="Ttulo1"/>
        <w:rPr>
          <w:color w:val="808080" w:themeColor="background1" w:themeShade="80"/>
          <w:sz w:val="44"/>
          <w:szCs w:val="44"/>
        </w:rPr>
      </w:pPr>
      <w:bookmarkStart w:id="67" w:name="_Toc53404117"/>
      <w:r w:rsidRPr="008C42ED">
        <w:rPr>
          <w:color w:val="808080" w:themeColor="background1" w:themeShade="80"/>
          <w:sz w:val="44"/>
          <w:szCs w:val="44"/>
        </w:rPr>
        <w:lastRenderedPageBreak/>
        <w:t>Bibliografía</w:t>
      </w:r>
      <w:bookmarkEnd w:id="67"/>
    </w:p>
    <w:p w:rsidR="008C42ED" w:rsidRDefault="008C42ED" w:rsidP="008C42ED">
      <w:pPr>
        <w:rPr>
          <w:sz w:val="24"/>
          <w:szCs w:val="24"/>
        </w:rPr>
      </w:pPr>
    </w:p>
    <w:p w:rsidR="008C42ED" w:rsidRDefault="008C42ED" w:rsidP="005B7AF3">
      <w:pPr>
        <w:pStyle w:val="Prrafodelista"/>
        <w:numPr>
          <w:ilvl w:val="0"/>
          <w:numId w:val="5"/>
        </w:numPr>
        <w:jc w:val="both"/>
        <w:rPr>
          <w:sz w:val="24"/>
          <w:szCs w:val="24"/>
        </w:rPr>
      </w:pPr>
      <w:bookmarkStart w:id="68" w:name="_Ref53308676"/>
      <w:r w:rsidRPr="008C42ED">
        <w:rPr>
          <w:sz w:val="24"/>
          <w:szCs w:val="24"/>
        </w:rPr>
        <w:t>J. Alcalá-</w:t>
      </w:r>
      <w:proofErr w:type="spellStart"/>
      <w:r w:rsidRPr="008C42ED">
        <w:rPr>
          <w:sz w:val="24"/>
          <w:szCs w:val="24"/>
        </w:rPr>
        <w:t>Fdez</w:t>
      </w:r>
      <w:proofErr w:type="spellEnd"/>
      <w:r w:rsidRPr="008C42ED">
        <w:rPr>
          <w:sz w:val="24"/>
          <w:szCs w:val="24"/>
        </w:rPr>
        <w:t xml:space="preserve">, R. Alcalá y F. Herrera, «A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association</w:t>
      </w:r>
      <w:proofErr w:type="spellEnd"/>
      <w:r w:rsidRPr="008C42ED">
        <w:rPr>
          <w:sz w:val="24"/>
          <w:szCs w:val="24"/>
        </w:rPr>
        <w:t xml:space="preserve"> rule-</w:t>
      </w:r>
      <w:proofErr w:type="spellStart"/>
      <w:r w:rsidRPr="008C42ED">
        <w:rPr>
          <w:sz w:val="24"/>
          <w:szCs w:val="24"/>
        </w:rPr>
        <w:t>based</w:t>
      </w:r>
      <w:proofErr w:type="spellEnd"/>
      <w:r w:rsidRPr="008C42ED">
        <w:rPr>
          <w:sz w:val="24"/>
          <w:szCs w:val="24"/>
        </w:rPr>
        <w:t xml:space="preserve"> </w:t>
      </w:r>
      <w:proofErr w:type="spellStart"/>
      <w:r w:rsidRPr="008C42ED">
        <w:rPr>
          <w:sz w:val="24"/>
          <w:szCs w:val="24"/>
        </w:rPr>
        <w:t>classification</w:t>
      </w:r>
      <w:proofErr w:type="spellEnd"/>
      <w:r w:rsidRPr="008C42ED">
        <w:rPr>
          <w:sz w:val="24"/>
          <w:szCs w:val="24"/>
        </w:rPr>
        <w:t xml:space="preserve"> </w:t>
      </w:r>
      <w:proofErr w:type="spellStart"/>
      <w:r w:rsidRPr="008C42ED">
        <w:rPr>
          <w:sz w:val="24"/>
          <w:szCs w:val="24"/>
        </w:rPr>
        <w:t>model</w:t>
      </w:r>
      <w:proofErr w:type="spellEnd"/>
      <w:r w:rsidRPr="008C42ED">
        <w:rPr>
          <w:sz w:val="24"/>
          <w:szCs w:val="24"/>
        </w:rPr>
        <w:t xml:space="preserve"> </w:t>
      </w:r>
      <w:proofErr w:type="spellStart"/>
      <w:r w:rsidRPr="008C42ED">
        <w:rPr>
          <w:sz w:val="24"/>
          <w:szCs w:val="24"/>
        </w:rPr>
        <w:t>for</w:t>
      </w:r>
      <w:proofErr w:type="spellEnd"/>
      <w:r w:rsidRPr="008C42ED">
        <w:rPr>
          <w:sz w:val="24"/>
          <w:szCs w:val="24"/>
        </w:rPr>
        <w:t xml:space="preserve"> </w:t>
      </w:r>
      <w:proofErr w:type="spellStart"/>
      <w:r w:rsidRPr="008C42ED">
        <w:rPr>
          <w:sz w:val="24"/>
          <w:szCs w:val="24"/>
        </w:rPr>
        <w:t>high</w:t>
      </w:r>
      <w:proofErr w:type="spellEnd"/>
      <w:r w:rsidRPr="008C42ED">
        <w:rPr>
          <w:sz w:val="24"/>
          <w:szCs w:val="24"/>
        </w:rPr>
        <w:t xml:space="preserve">-dimensional </w:t>
      </w:r>
      <w:proofErr w:type="spellStart"/>
      <w:r w:rsidRPr="008C42ED">
        <w:rPr>
          <w:sz w:val="24"/>
          <w:szCs w:val="24"/>
        </w:rPr>
        <w:t>problems</w:t>
      </w:r>
      <w:proofErr w:type="spellEnd"/>
      <w:r w:rsidRPr="008C42ED">
        <w:rPr>
          <w:sz w:val="24"/>
          <w:szCs w:val="24"/>
        </w:rPr>
        <w:t xml:space="preserve"> </w:t>
      </w:r>
      <w:proofErr w:type="spellStart"/>
      <w:r w:rsidRPr="008C42ED">
        <w:rPr>
          <w:sz w:val="24"/>
          <w:szCs w:val="24"/>
        </w:rPr>
        <w:t>with</w:t>
      </w:r>
      <w:proofErr w:type="spellEnd"/>
      <w:r w:rsidRPr="008C42ED">
        <w:rPr>
          <w:sz w:val="24"/>
          <w:szCs w:val="24"/>
        </w:rPr>
        <w:t xml:space="preserve"> </w:t>
      </w:r>
      <w:proofErr w:type="spellStart"/>
      <w:r w:rsidRPr="008C42ED">
        <w:rPr>
          <w:sz w:val="24"/>
          <w:szCs w:val="24"/>
        </w:rPr>
        <w:t>genetic</w:t>
      </w:r>
      <w:proofErr w:type="spellEnd"/>
      <w:r w:rsidRPr="008C42ED">
        <w:rPr>
          <w:sz w:val="24"/>
          <w:szCs w:val="24"/>
        </w:rPr>
        <w:t xml:space="preserve"> rule </w:t>
      </w:r>
      <w:proofErr w:type="spellStart"/>
      <w:r w:rsidRPr="008C42ED">
        <w:rPr>
          <w:sz w:val="24"/>
          <w:szCs w:val="24"/>
        </w:rPr>
        <w:t>selection</w:t>
      </w:r>
      <w:proofErr w:type="spellEnd"/>
      <w:r w:rsidRPr="008C42ED">
        <w:rPr>
          <w:sz w:val="24"/>
          <w:szCs w:val="24"/>
        </w:rPr>
        <w:t xml:space="preserve"> and lateral</w:t>
      </w:r>
      <w:r>
        <w:rPr>
          <w:sz w:val="24"/>
          <w:szCs w:val="24"/>
        </w:rPr>
        <w:t xml:space="preserve"> </w:t>
      </w:r>
      <w:proofErr w:type="spellStart"/>
      <w:r w:rsidRPr="008C42ED">
        <w:rPr>
          <w:sz w:val="24"/>
          <w:szCs w:val="24"/>
        </w:rPr>
        <w:t>tunning</w:t>
      </w:r>
      <w:proofErr w:type="spellEnd"/>
      <w:r w:rsidRPr="008C42ED">
        <w:rPr>
          <w:sz w:val="24"/>
          <w:szCs w:val="24"/>
        </w:rPr>
        <w:t xml:space="preserve">.,» IEEE </w:t>
      </w:r>
      <w:proofErr w:type="spellStart"/>
      <w:r w:rsidRPr="008C42ED">
        <w:rPr>
          <w:sz w:val="24"/>
          <w:szCs w:val="24"/>
        </w:rPr>
        <w:t>Transactions</w:t>
      </w:r>
      <w:proofErr w:type="spellEnd"/>
      <w:r w:rsidRPr="008C42ED">
        <w:rPr>
          <w:sz w:val="24"/>
          <w:szCs w:val="24"/>
        </w:rPr>
        <w:t xml:space="preserve"> </w:t>
      </w:r>
      <w:proofErr w:type="spellStart"/>
      <w:r w:rsidRPr="008C42ED">
        <w:rPr>
          <w:sz w:val="24"/>
          <w:szCs w:val="24"/>
        </w:rPr>
        <w:t>on</w:t>
      </w:r>
      <w:proofErr w:type="spellEnd"/>
      <w:r w:rsidRPr="008C42ED">
        <w:rPr>
          <w:sz w:val="24"/>
          <w:szCs w:val="24"/>
        </w:rPr>
        <w:t xml:space="preserve">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Systems</w:t>
      </w:r>
      <w:proofErr w:type="spellEnd"/>
      <w:r w:rsidRPr="008C42ED">
        <w:rPr>
          <w:sz w:val="24"/>
          <w:szCs w:val="24"/>
        </w:rPr>
        <w:t xml:space="preserve">, vol. 19, </w:t>
      </w:r>
      <w:proofErr w:type="spellStart"/>
      <w:r w:rsidRPr="008C42ED">
        <w:rPr>
          <w:sz w:val="24"/>
          <w:szCs w:val="24"/>
        </w:rPr>
        <w:t>nº</w:t>
      </w:r>
      <w:proofErr w:type="spellEnd"/>
      <w:r w:rsidRPr="008C42ED">
        <w:rPr>
          <w:sz w:val="24"/>
          <w:szCs w:val="24"/>
        </w:rPr>
        <w:t xml:space="preserve"> 5, pp. 857-872, 2011.</w:t>
      </w:r>
      <w:bookmarkEnd w:id="68"/>
      <w:r w:rsidRPr="008C42ED">
        <w:rPr>
          <w:sz w:val="24"/>
          <w:szCs w:val="24"/>
        </w:rPr>
        <w:t xml:space="preserve"> </w:t>
      </w:r>
      <w:r w:rsidRPr="008C42ED">
        <w:rPr>
          <w:sz w:val="24"/>
          <w:szCs w:val="24"/>
        </w:rPr>
        <w:cr/>
      </w:r>
    </w:p>
    <w:p w:rsidR="00503051" w:rsidRDefault="00503051" w:rsidP="005B7AF3">
      <w:pPr>
        <w:pStyle w:val="Prrafodelista"/>
        <w:numPr>
          <w:ilvl w:val="0"/>
          <w:numId w:val="5"/>
        </w:numPr>
        <w:jc w:val="both"/>
        <w:rPr>
          <w:sz w:val="24"/>
          <w:szCs w:val="24"/>
        </w:rPr>
      </w:pPr>
      <w:bookmarkStart w:id="69" w:name="_Ref53308808"/>
      <w:r w:rsidRPr="00503051">
        <w:rPr>
          <w:sz w:val="24"/>
          <w:szCs w:val="24"/>
        </w:rPr>
        <w:t xml:space="preserve">L. A. </w:t>
      </w:r>
      <w:proofErr w:type="spellStart"/>
      <w:r w:rsidRPr="00503051">
        <w:rPr>
          <w:sz w:val="24"/>
          <w:szCs w:val="24"/>
        </w:rPr>
        <w:t>Zadeh</w:t>
      </w:r>
      <w:proofErr w:type="spellEnd"/>
      <w:r w:rsidRPr="00503051">
        <w:rPr>
          <w:sz w:val="24"/>
          <w:szCs w:val="24"/>
        </w:rPr>
        <w:t>, «</w:t>
      </w:r>
      <w:proofErr w:type="spellStart"/>
      <w:r w:rsidRPr="00503051">
        <w:rPr>
          <w:sz w:val="24"/>
          <w:szCs w:val="24"/>
        </w:rPr>
        <w:t>Fuzzy</w:t>
      </w:r>
      <w:proofErr w:type="spellEnd"/>
      <w:r w:rsidRPr="00503051">
        <w:rPr>
          <w:sz w:val="24"/>
          <w:szCs w:val="24"/>
        </w:rPr>
        <w:t xml:space="preserve"> Sets,» </w:t>
      </w:r>
      <w:proofErr w:type="spellStart"/>
      <w:r w:rsidRPr="00503051">
        <w:rPr>
          <w:sz w:val="24"/>
          <w:szCs w:val="24"/>
        </w:rPr>
        <w:t>Information</w:t>
      </w:r>
      <w:proofErr w:type="spellEnd"/>
      <w:r w:rsidRPr="00503051">
        <w:rPr>
          <w:sz w:val="24"/>
          <w:szCs w:val="24"/>
        </w:rPr>
        <w:t xml:space="preserve"> and Control, vol. 8, </w:t>
      </w:r>
      <w:proofErr w:type="spellStart"/>
      <w:r w:rsidRPr="00503051">
        <w:rPr>
          <w:sz w:val="24"/>
          <w:szCs w:val="24"/>
        </w:rPr>
        <w:t>nº</w:t>
      </w:r>
      <w:proofErr w:type="spellEnd"/>
      <w:r w:rsidRPr="00503051">
        <w:rPr>
          <w:sz w:val="24"/>
          <w:szCs w:val="24"/>
        </w:rPr>
        <w:t xml:space="preserve"> 3, pp. 338-353, 1965</w:t>
      </w:r>
      <w:bookmarkEnd w:id="69"/>
    </w:p>
    <w:p w:rsidR="00F3327F" w:rsidRPr="0010499F" w:rsidRDefault="0010499F" w:rsidP="005B7AF3">
      <w:pPr>
        <w:pStyle w:val="Prrafodelista"/>
        <w:numPr>
          <w:ilvl w:val="0"/>
          <w:numId w:val="5"/>
        </w:numPr>
        <w:jc w:val="both"/>
        <w:rPr>
          <w:sz w:val="24"/>
          <w:szCs w:val="24"/>
        </w:rPr>
      </w:pPr>
      <w:bookmarkStart w:id="70" w:name="_Ref53322743"/>
      <w:r w:rsidRPr="0010499F">
        <w:rPr>
          <w:sz w:val="24"/>
          <w:szCs w:val="24"/>
        </w:rPr>
        <w:t xml:space="preserve">O. Cordón, M. del </w:t>
      </w:r>
      <w:proofErr w:type="spellStart"/>
      <w:r w:rsidRPr="0010499F">
        <w:rPr>
          <w:sz w:val="24"/>
          <w:szCs w:val="24"/>
        </w:rPr>
        <w:t>Jesus</w:t>
      </w:r>
      <w:proofErr w:type="spellEnd"/>
      <w:r w:rsidRPr="0010499F">
        <w:rPr>
          <w:sz w:val="24"/>
          <w:szCs w:val="24"/>
        </w:rPr>
        <w:t xml:space="preserve"> y F. Herrera, «A </w:t>
      </w:r>
      <w:proofErr w:type="spellStart"/>
      <w:r w:rsidRPr="0010499F">
        <w:rPr>
          <w:sz w:val="24"/>
          <w:szCs w:val="24"/>
        </w:rPr>
        <w:t>proposal</w:t>
      </w:r>
      <w:proofErr w:type="spellEnd"/>
      <w:r w:rsidRPr="0010499F">
        <w:rPr>
          <w:sz w:val="24"/>
          <w:szCs w:val="24"/>
        </w:rPr>
        <w:t xml:space="preserve"> </w:t>
      </w:r>
      <w:proofErr w:type="spellStart"/>
      <w:r w:rsidRPr="0010499F">
        <w:rPr>
          <w:sz w:val="24"/>
          <w:szCs w:val="24"/>
        </w:rPr>
        <w:t>on</w:t>
      </w:r>
      <w:proofErr w:type="spellEnd"/>
      <w:r w:rsidRPr="0010499F">
        <w:rPr>
          <w:sz w:val="24"/>
          <w:szCs w:val="24"/>
        </w:rPr>
        <w:t xml:space="preserve"> </w:t>
      </w:r>
      <w:proofErr w:type="spellStart"/>
      <w:r w:rsidRPr="0010499F">
        <w:rPr>
          <w:sz w:val="24"/>
          <w:szCs w:val="24"/>
        </w:rPr>
        <w:t>reasoning</w:t>
      </w:r>
      <w:proofErr w:type="spellEnd"/>
      <w:r w:rsidRPr="0010499F">
        <w:rPr>
          <w:sz w:val="24"/>
          <w:szCs w:val="24"/>
        </w:rPr>
        <w:t xml:space="preserve"> </w:t>
      </w:r>
      <w:proofErr w:type="spellStart"/>
      <w:r w:rsidRPr="0010499F">
        <w:rPr>
          <w:sz w:val="24"/>
          <w:szCs w:val="24"/>
        </w:rPr>
        <w:t>methods</w:t>
      </w:r>
      <w:proofErr w:type="spellEnd"/>
      <w:r w:rsidRPr="0010499F">
        <w:rPr>
          <w:sz w:val="24"/>
          <w:szCs w:val="24"/>
        </w:rPr>
        <w:t xml:space="preserve"> in </w:t>
      </w:r>
      <w:proofErr w:type="spellStart"/>
      <w:r w:rsidRPr="0010499F">
        <w:rPr>
          <w:sz w:val="24"/>
          <w:szCs w:val="24"/>
        </w:rPr>
        <w:t>fuzzy</w:t>
      </w:r>
      <w:proofErr w:type="spellEnd"/>
      <w:r w:rsidRPr="0010499F">
        <w:rPr>
          <w:sz w:val="24"/>
          <w:szCs w:val="24"/>
        </w:rPr>
        <w:t xml:space="preserve"> </w:t>
      </w:r>
      <w:proofErr w:type="spellStart"/>
      <w:r w:rsidRPr="0010499F">
        <w:rPr>
          <w:sz w:val="24"/>
          <w:szCs w:val="24"/>
        </w:rPr>
        <w:t>rulebased</w:t>
      </w:r>
      <w:proofErr w:type="spellEnd"/>
      <w:r w:rsidRPr="0010499F">
        <w:rPr>
          <w:sz w:val="24"/>
          <w:szCs w:val="24"/>
        </w:rPr>
        <w:t xml:space="preserve"> </w:t>
      </w:r>
      <w:proofErr w:type="spellStart"/>
      <w:r w:rsidRPr="0010499F">
        <w:rPr>
          <w:sz w:val="24"/>
          <w:szCs w:val="24"/>
        </w:rPr>
        <w:t>classification</w:t>
      </w:r>
      <w:proofErr w:type="spellEnd"/>
      <w:r w:rsidRPr="0010499F">
        <w:rPr>
          <w:sz w:val="24"/>
          <w:szCs w:val="24"/>
        </w:rPr>
        <w:t xml:space="preserve"> </w:t>
      </w:r>
      <w:proofErr w:type="spellStart"/>
      <w:r w:rsidRPr="0010499F">
        <w:rPr>
          <w:sz w:val="24"/>
          <w:szCs w:val="24"/>
        </w:rPr>
        <w:t>systems</w:t>
      </w:r>
      <w:proofErr w:type="spellEnd"/>
      <w:r w:rsidRPr="0010499F">
        <w:rPr>
          <w:sz w:val="24"/>
          <w:szCs w:val="24"/>
        </w:rPr>
        <w:t xml:space="preserve">",» International </w:t>
      </w:r>
      <w:proofErr w:type="spellStart"/>
      <w:r w:rsidRPr="0010499F">
        <w:rPr>
          <w:sz w:val="24"/>
          <w:szCs w:val="24"/>
        </w:rPr>
        <w:t>Journal</w:t>
      </w:r>
      <w:proofErr w:type="spellEnd"/>
      <w:r w:rsidRPr="0010499F">
        <w:rPr>
          <w:sz w:val="24"/>
          <w:szCs w:val="24"/>
        </w:rPr>
        <w:t xml:space="preserve"> </w:t>
      </w:r>
      <w:proofErr w:type="spellStart"/>
      <w:r w:rsidRPr="0010499F">
        <w:rPr>
          <w:sz w:val="24"/>
          <w:szCs w:val="24"/>
        </w:rPr>
        <w:t>of</w:t>
      </w:r>
      <w:proofErr w:type="spellEnd"/>
      <w:r w:rsidRPr="0010499F">
        <w:rPr>
          <w:sz w:val="24"/>
          <w:szCs w:val="24"/>
        </w:rPr>
        <w:t xml:space="preserve"> </w:t>
      </w:r>
      <w:proofErr w:type="spellStart"/>
      <w:r w:rsidRPr="0010499F">
        <w:rPr>
          <w:sz w:val="24"/>
          <w:szCs w:val="24"/>
        </w:rPr>
        <w:t>Approximate</w:t>
      </w:r>
      <w:proofErr w:type="spellEnd"/>
      <w:r w:rsidRPr="0010499F">
        <w:rPr>
          <w:sz w:val="24"/>
          <w:szCs w:val="24"/>
        </w:rPr>
        <w:t xml:space="preserve"> </w:t>
      </w:r>
      <w:proofErr w:type="spellStart"/>
      <w:r w:rsidRPr="0010499F">
        <w:rPr>
          <w:sz w:val="24"/>
          <w:szCs w:val="24"/>
        </w:rPr>
        <w:t>Reasoning</w:t>
      </w:r>
      <w:proofErr w:type="spellEnd"/>
      <w:r w:rsidRPr="0010499F">
        <w:rPr>
          <w:sz w:val="24"/>
          <w:szCs w:val="24"/>
        </w:rPr>
        <w:t xml:space="preserve">, vol. 20, </w:t>
      </w:r>
      <w:proofErr w:type="spellStart"/>
      <w:r w:rsidRPr="0010499F">
        <w:rPr>
          <w:sz w:val="24"/>
          <w:szCs w:val="24"/>
        </w:rPr>
        <w:t>nº</w:t>
      </w:r>
      <w:proofErr w:type="spellEnd"/>
      <w:r w:rsidRPr="0010499F">
        <w:rPr>
          <w:sz w:val="24"/>
          <w:szCs w:val="24"/>
        </w:rPr>
        <w:t xml:space="preserve"> 1, pp. 21-45, 1999</w:t>
      </w:r>
      <w:bookmarkEnd w:id="70"/>
    </w:p>
    <w:p w:rsidR="003F3BF7" w:rsidRDefault="003F3BF7" w:rsidP="005B7AF3">
      <w:pPr>
        <w:pStyle w:val="Prrafodelista"/>
        <w:numPr>
          <w:ilvl w:val="0"/>
          <w:numId w:val="5"/>
        </w:numPr>
        <w:jc w:val="both"/>
        <w:rPr>
          <w:sz w:val="24"/>
          <w:szCs w:val="24"/>
        </w:rPr>
      </w:pPr>
      <w:r w:rsidRPr="003F3BF7">
        <w:rPr>
          <w:sz w:val="24"/>
          <w:szCs w:val="24"/>
        </w:rPr>
        <w:t xml:space="preserve">M. Mitchell, </w:t>
      </w:r>
      <w:proofErr w:type="spellStart"/>
      <w:r w:rsidRPr="003F3BF7">
        <w:rPr>
          <w:sz w:val="24"/>
          <w:szCs w:val="24"/>
        </w:rPr>
        <w:t>Introduction</w:t>
      </w:r>
      <w:proofErr w:type="spellEnd"/>
      <w:r w:rsidRPr="003F3BF7">
        <w:rPr>
          <w:sz w:val="24"/>
          <w:szCs w:val="24"/>
        </w:rPr>
        <w:t xml:space="preserve"> </w:t>
      </w:r>
      <w:proofErr w:type="spellStart"/>
      <w:r w:rsidRPr="003F3BF7">
        <w:rPr>
          <w:sz w:val="24"/>
          <w:szCs w:val="24"/>
        </w:rPr>
        <w:t>to</w:t>
      </w:r>
      <w:proofErr w:type="spellEnd"/>
      <w:r w:rsidRPr="003F3BF7">
        <w:rPr>
          <w:sz w:val="24"/>
          <w:szCs w:val="24"/>
        </w:rPr>
        <w:t xml:space="preserve">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1998.</w:t>
      </w:r>
    </w:p>
    <w:p w:rsidR="00FC4802" w:rsidRPr="00FC4802" w:rsidRDefault="00FC4802" w:rsidP="005B7AF3">
      <w:pPr>
        <w:pStyle w:val="Prrafodelista"/>
        <w:numPr>
          <w:ilvl w:val="0"/>
          <w:numId w:val="5"/>
        </w:numPr>
        <w:jc w:val="both"/>
        <w:rPr>
          <w:sz w:val="24"/>
          <w:szCs w:val="24"/>
        </w:rPr>
      </w:pPr>
      <w:bookmarkStart w:id="71" w:name="_Ref53322048"/>
      <w:r w:rsidRPr="00FC4802">
        <w:rPr>
          <w:sz w:val="24"/>
          <w:szCs w:val="24"/>
        </w:rPr>
        <w:t xml:space="preserve">H. </w:t>
      </w:r>
      <w:proofErr w:type="spellStart"/>
      <w:r w:rsidRPr="00FC4802">
        <w:rPr>
          <w:sz w:val="24"/>
          <w:szCs w:val="24"/>
        </w:rPr>
        <w:t>Ishibuchi</w:t>
      </w:r>
      <w:proofErr w:type="spellEnd"/>
      <w:r w:rsidRPr="00FC4802">
        <w:rPr>
          <w:sz w:val="24"/>
          <w:szCs w:val="24"/>
        </w:rPr>
        <w:t xml:space="preserve"> y T. Yamamoto, «Rule </w:t>
      </w:r>
      <w:proofErr w:type="spellStart"/>
      <w:r w:rsidRPr="00FC4802">
        <w:rPr>
          <w:sz w:val="24"/>
          <w:szCs w:val="24"/>
        </w:rPr>
        <w:t>weight</w:t>
      </w:r>
      <w:proofErr w:type="spellEnd"/>
      <w:r w:rsidRPr="00FC4802">
        <w:rPr>
          <w:sz w:val="24"/>
          <w:szCs w:val="24"/>
        </w:rPr>
        <w:t xml:space="preserve"> </w:t>
      </w:r>
      <w:proofErr w:type="spellStart"/>
      <w:r w:rsidRPr="00FC4802">
        <w:rPr>
          <w:sz w:val="24"/>
          <w:szCs w:val="24"/>
        </w:rPr>
        <w:t>specification</w:t>
      </w:r>
      <w:proofErr w:type="spellEnd"/>
      <w:r w:rsidRPr="00FC4802">
        <w:rPr>
          <w:sz w:val="24"/>
          <w:szCs w:val="24"/>
        </w:rPr>
        <w:t xml:space="preserve"> in </w:t>
      </w:r>
      <w:proofErr w:type="spellStart"/>
      <w:r w:rsidRPr="00FC4802">
        <w:rPr>
          <w:sz w:val="24"/>
          <w:szCs w:val="24"/>
        </w:rPr>
        <w:t>fuzzy</w:t>
      </w:r>
      <w:proofErr w:type="spellEnd"/>
      <w:r w:rsidRPr="00FC4802">
        <w:rPr>
          <w:sz w:val="24"/>
          <w:szCs w:val="24"/>
        </w:rPr>
        <w:t xml:space="preserve"> rule-</w:t>
      </w:r>
      <w:proofErr w:type="spellStart"/>
      <w:r w:rsidRPr="00FC4802">
        <w:rPr>
          <w:sz w:val="24"/>
          <w:szCs w:val="24"/>
        </w:rPr>
        <w:t>based</w:t>
      </w:r>
      <w:proofErr w:type="spellEnd"/>
      <w:r w:rsidRPr="00FC4802">
        <w:rPr>
          <w:sz w:val="24"/>
          <w:szCs w:val="24"/>
        </w:rPr>
        <w:t xml:space="preserve"> </w:t>
      </w:r>
      <w:proofErr w:type="spellStart"/>
      <w:r w:rsidRPr="00FC4802">
        <w:rPr>
          <w:sz w:val="24"/>
          <w:szCs w:val="24"/>
        </w:rPr>
        <w:t>classification</w:t>
      </w:r>
      <w:proofErr w:type="spellEnd"/>
      <w:r w:rsidRPr="00FC4802">
        <w:rPr>
          <w:sz w:val="24"/>
          <w:szCs w:val="24"/>
        </w:rPr>
        <w:t xml:space="preserve"> </w:t>
      </w:r>
      <w:proofErr w:type="spellStart"/>
      <w:r w:rsidRPr="00FC4802">
        <w:rPr>
          <w:sz w:val="24"/>
          <w:szCs w:val="24"/>
        </w:rPr>
        <w:t>systems</w:t>
      </w:r>
      <w:proofErr w:type="spellEnd"/>
      <w:r w:rsidRPr="00FC4802">
        <w:rPr>
          <w:sz w:val="24"/>
          <w:szCs w:val="24"/>
        </w:rPr>
        <w:t xml:space="preserve">,» IEEE </w:t>
      </w:r>
      <w:proofErr w:type="spellStart"/>
      <w:r w:rsidRPr="00FC4802">
        <w:rPr>
          <w:sz w:val="24"/>
          <w:szCs w:val="24"/>
        </w:rPr>
        <w:t>Transactions</w:t>
      </w:r>
      <w:proofErr w:type="spellEnd"/>
      <w:r w:rsidRPr="00FC4802">
        <w:rPr>
          <w:sz w:val="24"/>
          <w:szCs w:val="24"/>
        </w:rPr>
        <w:t xml:space="preserve"> </w:t>
      </w:r>
      <w:proofErr w:type="spellStart"/>
      <w:r w:rsidRPr="00FC4802">
        <w:rPr>
          <w:sz w:val="24"/>
          <w:szCs w:val="24"/>
        </w:rPr>
        <w:t>on</w:t>
      </w:r>
      <w:proofErr w:type="spellEnd"/>
      <w:r w:rsidRPr="00FC4802">
        <w:rPr>
          <w:sz w:val="24"/>
          <w:szCs w:val="24"/>
        </w:rPr>
        <w:t xml:space="preserve"> </w:t>
      </w:r>
      <w:proofErr w:type="spellStart"/>
      <w:r w:rsidRPr="00FC4802">
        <w:rPr>
          <w:sz w:val="24"/>
          <w:szCs w:val="24"/>
        </w:rPr>
        <w:t>Fuzzy</w:t>
      </w:r>
      <w:proofErr w:type="spellEnd"/>
      <w:r w:rsidRPr="00FC4802">
        <w:rPr>
          <w:sz w:val="24"/>
          <w:szCs w:val="24"/>
        </w:rPr>
        <w:t xml:space="preserve"> </w:t>
      </w:r>
      <w:proofErr w:type="spellStart"/>
      <w:r w:rsidRPr="00FC4802">
        <w:rPr>
          <w:sz w:val="24"/>
          <w:szCs w:val="24"/>
        </w:rPr>
        <w:t>Systems</w:t>
      </w:r>
      <w:proofErr w:type="spellEnd"/>
      <w:r w:rsidRPr="00FC4802">
        <w:rPr>
          <w:sz w:val="24"/>
          <w:szCs w:val="24"/>
        </w:rPr>
        <w:t xml:space="preserve">, vol. 13, </w:t>
      </w:r>
      <w:proofErr w:type="spellStart"/>
      <w:r w:rsidRPr="00FC4802">
        <w:rPr>
          <w:sz w:val="24"/>
          <w:szCs w:val="24"/>
        </w:rPr>
        <w:t>nº</w:t>
      </w:r>
      <w:proofErr w:type="spellEnd"/>
      <w:r w:rsidRPr="00FC4802">
        <w:rPr>
          <w:sz w:val="24"/>
          <w:szCs w:val="24"/>
        </w:rPr>
        <w:t xml:space="preserve"> 4, pp. 428- 435, 2005.</w:t>
      </w:r>
      <w:bookmarkEnd w:id="71"/>
    </w:p>
    <w:p w:rsidR="003F3BF7" w:rsidRDefault="003F3BF7" w:rsidP="005B7AF3">
      <w:pPr>
        <w:pStyle w:val="Prrafodelista"/>
        <w:numPr>
          <w:ilvl w:val="0"/>
          <w:numId w:val="5"/>
        </w:numPr>
        <w:jc w:val="both"/>
        <w:rPr>
          <w:sz w:val="24"/>
          <w:szCs w:val="24"/>
        </w:rPr>
      </w:pPr>
      <w:r w:rsidRPr="003F3BF7">
        <w:rPr>
          <w:sz w:val="24"/>
          <w:szCs w:val="24"/>
        </w:rPr>
        <w:t xml:space="preserve">D. E. Goldberg,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xml:space="preserve"> in </w:t>
      </w:r>
      <w:proofErr w:type="spellStart"/>
      <w:r w:rsidRPr="003F3BF7">
        <w:rPr>
          <w:sz w:val="24"/>
          <w:szCs w:val="24"/>
        </w:rPr>
        <w:t>search</w:t>
      </w:r>
      <w:proofErr w:type="spellEnd"/>
      <w:r w:rsidRPr="003F3BF7">
        <w:rPr>
          <w:sz w:val="24"/>
          <w:szCs w:val="24"/>
        </w:rPr>
        <w:t xml:space="preserve">, </w:t>
      </w:r>
      <w:proofErr w:type="spellStart"/>
      <w:r w:rsidRPr="003F3BF7">
        <w:rPr>
          <w:sz w:val="24"/>
          <w:szCs w:val="24"/>
        </w:rPr>
        <w:t>optimization</w:t>
      </w:r>
      <w:proofErr w:type="spellEnd"/>
      <w:r w:rsidRPr="003F3BF7">
        <w:rPr>
          <w:sz w:val="24"/>
          <w:szCs w:val="24"/>
        </w:rPr>
        <w:t xml:space="preserve"> and machine </w:t>
      </w:r>
      <w:proofErr w:type="spellStart"/>
      <w:r w:rsidRPr="003F3BF7">
        <w:rPr>
          <w:sz w:val="24"/>
          <w:szCs w:val="24"/>
        </w:rPr>
        <w:t>learning</w:t>
      </w:r>
      <w:proofErr w:type="spellEnd"/>
      <w:r w:rsidRPr="003F3BF7">
        <w:rPr>
          <w:sz w:val="24"/>
          <w:szCs w:val="24"/>
        </w:rPr>
        <w:t>, 1989</w:t>
      </w:r>
      <w:r>
        <w:rPr>
          <w:sz w:val="24"/>
          <w:szCs w:val="24"/>
        </w:rPr>
        <w:t>.</w:t>
      </w:r>
    </w:p>
    <w:p w:rsidR="004E169F" w:rsidRDefault="004E169F" w:rsidP="005B7AF3">
      <w:pPr>
        <w:pStyle w:val="Prrafodelista"/>
        <w:numPr>
          <w:ilvl w:val="0"/>
          <w:numId w:val="5"/>
        </w:numPr>
        <w:jc w:val="both"/>
        <w:rPr>
          <w:sz w:val="24"/>
          <w:szCs w:val="24"/>
        </w:rPr>
      </w:pPr>
      <w:bookmarkStart w:id="72" w:name="_Ref53397545"/>
      <w:r w:rsidRPr="004E169F">
        <w:rPr>
          <w:sz w:val="24"/>
          <w:szCs w:val="24"/>
        </w:rPr>
        <w:t xml:space="preserve">B. </w:t>
      </w:r>
      <w:proofErr w:type="spellStart"/>
      <w:r w:rsidRPr="004E169F">
        <w:rPr>
          <w:sz w:val="24"/>
          <w:szCs w:val="24"/>
        </w:rPr>
        <w:t>Kavsek</w:t>
      </w:r>
      <w:proofErr w:type="spellEnd"/>
      <w:r w:rsidRPr="004E169F">
        <w:rPr>
          <w:sz w:val="24"/>
          <w:szCs w:val="24"/>
        </w:rPr>
        <w:t xml:space="preserve"> and N. </w:t>
      </w:r>
      <w:proofErr w:type="spellStart"/>
      <w:r w:rsidRPr="004E169F">
        <w:rPr>
          <w:sz w:val="24"/>
          <w:szCs w:val="24"/>
        </w:rPr>
        <w:t>Lavrac</w:t>
      </w:r>
      <w:proofErr w:type="spellEnd"/>
      <w:r w:rsidRPr="004E169F">
        <w:rPr>
          <w:sz w:val="24"/>
          <w:szCs w:val="24"/>
        </w:rPr>
        <w:t>, “</w:t>
      </w:r>
      <w:proofErr w:type="spellStart"/>
      <w:r w:rsidRPr="004E169F">
        <w:rPr>
          <w:sz w:val="24"/>
          <w:szCs w:val="24"/>
        </w:rPr>
        <w:t>Apriori-sd</w:t>
      </w:r>
      <w:proofErr w:type="spellEnd"/>
      <w:r w:rsidRPr="004E169F">
        <w:rPr>
          <w:sz w:val="24"/>
          <w:szCs w:val="24"/>
        </w:rPr>
        <w:t xml:space="preserve">: </w:t>
      </w:r>
      <w:proofErr w:type="spellStart"/>
      <w:r w:rsidRPr="004E169F">
        <w:rPr>
          <w:sz w:val="24"/>
          <w:szCs w:val="24"/>
        </w:rPr>
        <w:t>Adapting</w:t>
      </w:r>
      <w:proofErr w:type="spellEnd"/>
      <w:r w:rsidRPr="004E169F">
        <w:rPr>
          <w:sz w:val="24"/>
          <w:szCs w:val="24"/>
        </w:rPr>
        <w:t xml:space="preserve"> </w:t>
      </w:r>
      <w:proofErr w:type="spellStart"/>
      <w:r w:rsidRPr="004E169F">
        <w:rPr>
          <w:sz w:val="24"/>
          <w:szCs w:val="24"/>
        </w:rPr>
        <w:t>association</w:t>
      </w:r>
      <w:proofErr w:type="spellEnd"/>
      <w:r w:rsidRPr="004E169F">
        <w:rPr>
          <w:sz w:val="24"/>
          <w:szCs w:val="24"/>
        </w:rPr>
        <w:t xml:space="preserve"> rule </w:t>
      </w:r>
      <w:proofErr w:type="spellStart"/>
      <w:r w:rsidRPr="004E169F">
        <w:rPr>
          <w:sz w:val="24"/>
          <w:szCs w:val="24"/>
        </w:rPr>
        <w:t>learning</w:t>
      </w:r>
      <w:proofErr w:type="spellEnd"/>
      <w:r w:rsidRPr="004E169F">
        <w:rPr>
          <w:sz w:val="24"/>
          <w:szCs w:val="24"/>
        </w:rPr>
        <w:t xml:space="preserve"> </w:t>
      </w:r>
      <w:proofErr w:type="spellStart"/>
      <w:r w:rsidRPr="004E169F">
        <w:rPr>
          <w:sz w:val="24"/>
          <w:szCs w:val="24"/>
        </w:rPr>
        <w:t>to</w:t>
      </w:r>
      <w:proofErr w:type="spellEnd"/>
      <w:r w:rsidRPr="004E169F">
        <w:rPr>
          <w:sz w:val="24"/>
          <w:szCs w:val="24"/>
        </w:rPr>
        <w:t xml:space="preserve"> </w:t>
      </w:r>
      <w:proofErr w:type="spellStart"/>
      <w:r w:rsidRPr="004E169F">
        <w:rPr>
          <w:sz w:val="24"/>
          <w:szCs w:val="24"/>
        </w:rPr>
        <w:t>subgroup</w:t>
      </w:r>
      <w:proofErr w:type="spellEnd"/>
      <w:r w:rsidRPr="004E169F">
        <w:rPr>
          <w:sz w:val="24"/>
          <w:szCs w:val="24"/>
        </w:rPr>
        <w:t xml:space="preserve"> </w:t>
      </w:r>
      <w:proofErr w:type="spellStart"/>
      <w:r w:rsidRPr="004E169F">
        <w:rPr>
          <w:sz w:val="24"/>
          <w:szCs w:val="24"/>
        </w:rPr>
        <w:t>discovery</w:t>
      </w:r>
      <w:proofErr w:type="spellEnd"/>
      <w:r w:rsidRPr="004E169F">
        <w:rPr>
          <w:sz w:val="24"/>
          <w:szCs w:val="24"/>
        </w:rPr>
        <w:t xml:space="preserve">,” </w:t>
      </w:r>
      <w:proofErr w:type="spellStart"/>
      <w:r w:rsidRPr="004E169F">
        <w:rPr>
          <w:sz w:val="24"/>
          <w:szCs w:val="24"/>
        </w:rPr>
        <w:t>Applied</w:t>
      </w:r>
      <w:proofErr w:type="spellEnd"/>
      <w:r w:rsidRPr="004E169F">
        <w:rPr>
          <w:sz w:val="24"/>
          <w:szCs w:val="24"/>
        </w:rPr>
        <w:t xml:space="preserve"> Artificial </w:t>
      </w:r>
      <w:proofErr w:type="spellStart"/>
      <w:r w:rsidRPr="004E169F">
        <w:rPr>
          <w:sz w:val="24"/>
          <w:szCs w:val="24"/>
        </w:rPr>
        <w:t>Intelligence</w:t>
      </w:r>
      <w:proofErr w:type="spellEnd"/>
      <w:r w:rsidRPr="004E169F">
        <w:rPr>
          <w:sz w:val="24"/>
          <w:szCs w:val="24"/>
        </w:rPr>
        <w:t>, vol. 20, no. 7, pp. 543–583, 2006.</w:t>
      </w:r>
      <w:bookmarkEnd w:id="72"/>
    </w:p>
    <w:p w:rsidR="00D23BB0" w:rsidRPr="00D23BB0" w:rsidRDefault="00D23BB0" w:rsidP="005B7AF3">
      <w:pPr>
        <w:pStyle w:val="Prrafodelista"/>
        <w:numPr>
          <w:ilvl w:val="0"/>
          <w:numId w:val="5"/>
        </w:numPr>
        <w:jc w:val="both"/>
        <w:rPr>
          <w:sz w:val="24"/>
          <w:szCs w:val="24"/>
        </w:rPr>
      </w:pPr>
      <w:bookmarkStart w:id="73" w:name="_Ref53398226"/>
      <w:r w:rsidRPr="00D23BB0">
        <w:rPr>
          <w:sz w:val="24"/>
          <w:szCs w:val="24"/>
        </w:rPr>
        <w:t xml:space="preserve">L. </w:t>
      </w:r>
      <w:proofErr w:type="spellStart"/>
      <w:r w:rsidRPr="00D23BB0">
        <w:rPr>
          <w:sz w:val="24"/>
          <w:szCs w:val="24"/>
        </w:rPr>
        <w:t>Eshelman</w:t>
      </w:r>
      <w:proofErr w:type="spellEnd"/>
      <w:r w:rsidRPr="00D23BB0">
        <w:rPr>
          <w:sz w:val="24"/>
          <w:szCs w:val="24"/>
        </w:rPr>
        <w:t>, «</w:t>
      </w:r>
      <w:proofErr w:type="spellStart"/>
      <w:r w:rsidRPr="00D23BB0">
        <w:rPr>
          <w:sz w:val="24"/>
          <w:szCs w:val="24"/>
        </w:rPr>
        <w:t>The</w:t>
      </w:r>
      <w:proofErr w:type="spellEnd"/>
      <w:r w:rsidRPr="00D23BB0">
        <w:rPr>
          <w:sz w:val="24"/>
          <w:szCs w:val="24"/>
        </w:rPr>
        <w:t xml:space="preserve"> </w:t>
      </w:r>
      <w:proofErr w:type="spellStart"/>
      <w:r w:rsidRPr="00D23BB0">
        <w:rPr>
          <w:sz w:val="24"/>
          <w:szCs w:val="24"/>
        </w:rPr>
        <w:t>chc</w:t>
      </w:r>
      <w:proofErr w:type="spellEnd"/>
      <w:r w:rsidRPr="00D23BB0">
        <w:rPr>
          <w:sz w:val="24"/>
          <w:szCs w:val="24"/>
        </w:rPr>
        <w:t xml:space="preserve"> </w:t>
      </w:r>
      <w:proofErr w:type="spellStart"/>
      <w:r w:rsidRPr="00D23BB0">
        <w:rPr>
          <w:sz w:val="24"/>
          <w:szCs w:val="24"/>
        </w:rPr>
        <w:t>adaptative</w:t>
      </w:r>
      <w:proofErr w:type="spellEnd"/>
      <w:r w:rsidRPr="00D23BB0">
        <w:rPr>
          <w:sz w:val="24"/>
          <w:szCs w:val="24"/>
        </w:rPr>
        <w:t xml:space="preserve"> </w:t>
      </w:r>
      <w:proofErr w:type="spellStart"/>
      <w:r w:rsidRPr="00D23BB0">
        <w:rPr>
          <w:sz w:val="24"/>
          <w:szCs w:val="24"/>
        </w:rPr>
        <w:t>search</w:t>
      </w:r>
      <w:proofErr w:type="spellEnd"/>
      <w:r w:rsidRPr="00D23BB0">
        <w:rPr>
          <w:sz w:val="24"/>
          <w:szCs w:val="24"/>
        </w:rPr>
        <w:t xml:space="preserve"> </w:t>
      </w:r>
      <w:proofErr w:type="spellStart"/>
      <w:r w:rsidRPr="00D23BB0">
        <w:rPr>
          <w:sz w:val="24"/>
          <w:szCs w:val="24"/>
        </w:rPr>
        <w:t>algorithm</w:t>
      </w:r>
      <w:proofErr w:type="spellEnd"/>
      <w:r w:rsidRPr="00D23BB0">
        <w:rPr>
          <w:sz w:val="24"/>
          <w:szCs w:val="24"/>
        </w:rPr>
        <w:t xml:space="preserve">: </w:t>
      </w:r>
      <w:proofErr w:type="spellStart"/>
      <w:r w:rsidRPr="00D23BB0">
        <w:rPr>
          <w:sz w:val="24"/>
          <w:szCs w:val="24"/>
        </w:rPr>
        <w:t>How</w:t>
      </w:r>
      <w:proofErr w:type="spellEnd"/>
      <w:r w:rsidRPr="00D23BB0">
        <w:rPr>
          <w:sz w:val="24"/>
          <w:szCs w:val="24"/>
        </w:rPr>
        <w:t xml:space="preserve"> </w:t>
      </w:r>
      <w:proofErr w:type="spellStart"/>
      <w:r w:rsidRPr="00D23BB0">
        <w:rPr>
          <w:sz w:val="24"/>
          <w:szCs w:val="24"/>
        </w:rPr>
        <w:t>to</w:t>
      </w:r>
      <w:proofErr w:type="spellEnd"/>
      <w:r w:rsidRPr="00D23BB0">
        <w:rPr>
          <w:sz w:val="24"/>
          <w:szCs w:val="24"/>
        </w:rPr>
        <w:t xml:space="preserve"> </w:t>
      </w:r>
      <w:proofErr w:type="spellStart"/>
      <w:r w:rsidRPr="00D23BB0">
        <w:rPr>
          <w:sz w:val="24"/>
          <w:szCs w:val="24"/>
        </w:rPr>
        <w:t>have</w:t>
      </w:r>
      <w:proofErr w:type="spellEnd"/>
      <w:r w:rsidRPr="00D23BB0">
        <w:rPr>
          <w:sz w:val="24"/>
          <w:szCs w:val="24"/>
        </w:rPr>
        <w:t xml:space="preserve"> </w:t>
      </w:r>
      <w:proofErr w:type="spellStart"/>
      <w:r w:rsidRPr="00D23BB0">
        <w:rPr>
          <w:sz w:val="24"/>
          <w:szCs w:val="24"/>
        </w:rPr>
        <w:t>safe</w:t>
      </w:r>
      <w:proofErr w:type="spellEnd"/>
      <w:r w:rsidRPr="00D23BB0">
        <w:rPr>
          <w:sz w:val="24"/>
          <w:szCs w:val="24"/>
        </w:rPr>
        <w:t xml:space="preserve"> </w:t>
      </w:r>
      <w:proofErr w:type="spellStart"/>
      <w:r w:rsidRPr="00D23BB0">
        <w:rPr>
          <w:sz w:val="24"/>
          <w:szCs w:val="24"/>
        </w:rPr>
        <w:t>search</w:t>
      </w:r>
      <w:proofErr w:type="spellEnd"/>
      <w:r w:rsidRPr="00D23BB0">
        <w:rPr>
          <w:sz w:val="24"/>
          <w:szCs w:val="24"/>
        </w:rPr>
        <w:t xml:space="preserve"> </w:t>
      </w:r>
      <w:proofErr w:type="spellStart"/>
      <w:r w:rsidRPr="00D23BB0">
        <w:rPr>
          <w:sz w:val="24"/>
          <w:szCs w:val="24"/>
        </w:rPr>
        <w:t>when</w:t>
      </w:r>
      <w:proofErr w:type="spellEnd"/>
      <w:r w:rsidRPr="00D23BB0">
        <w:rPr>
          <w:sz w:val="24"/>
          <w:szCs w:val="24"/>
        </w:rPr>
        <w:t xml:space="preserve"> </w:t>
      </w:r>
      <w:proofErr w:type="spellStart"/>
      <w:r w:rsidRPr="00D23BB0">
        <w:rPr>
          <w:sz w:val="24"/>
          <w:szCs w:val="24"/>
        </w:rPr>
        <w:t>engaging</w:t>
      </w:r>
      <w:proofErr w:type="spellEnd"/>
      <w:r w:rsidRPr="00D23BB0">
        <w:rPr>
          <w:sz w:val="24"/>
          <w:szCs w:val="24"/>
        </w:rPr>
        <w:t xml:space="preserve"> in </w:t>
      </w:r>
      <w:proofErr w:type="spellStart"/>
      <w:r w:rsidRPr="00D23BB0">
        <w:rPr>
          <w:sz w:val="24"/>
          <w:szCs w:val="24"/>
        </w:rPr>
        <w:t>nontraditional</w:t>
      </w:r>
      <w:proofErr w:type="spellEnd"/>
      <w:r w:rsidRPr="00D23BB0">
        <w:rPr>
          <w:sz w:val="24"/>
          <w:szCs w:val="24"/>
        </w:rPr>
        <w:t xml:space="preserve"> </w:t>
      </w:r>
      <w:proofErr w:type="spellStart"/>
      <w:r w:rsidRPr="00D23BB0">
        <w:rPr>
          <w:sz w:val="24"/>
          <w:szCs w:val="24"/>
        </w:rPr>
        <w:t>genetic</w:t>
      </w:r>
      <w:proofErr w:type="spellEnd"/>
      <w:r w:rsidRPr="00D23BB0">
        <w:rPr>
          <w:sz w:val="24"/>
          <w:szCs w:val="24"/>
        </w:rPr>
        <w:t xml:space="preserve"> </w:t>
      </w:r>
      <w:proofErr w:type="spellStart"/>
      <w:r w:rsidRPr="00D23BB0">
        <w:rPr>
          <w:sz w:val="24"/>
          <w:szCs w:val="24"/>
        </w:rPr>
        <w:t>recombination</w:t>
      </w:r>
      <w:proofErr w:type="spellEnd"/>
      <w:r w:rsidRPr="00D23BB0">
        <w:rPr>
          <w:sz w:val="24"/>
          <w:szCs w:val="24"/>
        </w:rPr>
        <w:t xml:space="preserve">,» de </w:t>
      </w:r>
      <w:proofErr w:type="spellStart"/>
      <w:r w:rsidRPr="00D23BB0">
        <w:rPr>
          <w:sz w:val="24"/>
          <w:szCs w:val="24"/>
        </w:rPr>
        <w:t>Foundations</w:t>
      </w:r>
      <w:proofErr w:type="spellEnd"/>
      <w:r w:rsidRPr="00D23BB0">
        <w:rPr>
          <w:sz w:val="24"/>
          <w:szCs w:val="24"/>
        </w:rPr>
        <w:t xml:space="preserve"> </w:t>
      </w:r>
      <w:proofErr w:type="spellStart"/>
      <w:r w:rsidRPr="00D23BB0">
        <w:rPr>
          <w:sz w:val="24"/>
          <w:szCs w:val="24"/>
        </w:rPr>
        <w:t>of</w:t>
      </w:r>
      <w:proofErr w:type="spellEnd"/>
      <w:r w:rsidRPr="00D23BB0">
        <w:rPr>
          <w:sz w:val="24"/>
          <w:szCs w:val="24"/>
        </w:rPr>
        <w:t xml:space="preserve"> </w:t>
      </w:r>
      <w:proofErr w:type="spellStart"/>
      <w:r w:rsidRPr="00D23BB0">
        <w:rPr>
          <w:sz w:val="24"/>
          <w:szCs w:val="24"/>
        </w:rPr>
        <w:t>Genetic</w:t>
      </w:r>
      <w:proofErr w:type="spellEnd"/>
      <w:r w:rsidRPr="00D23BB0">
        <w:rPr>
          <w:sz w:val="24"/>
          <w:szCs w:val="24"/>
        </w:rPr>
        <w:t xml:space="preserve"> </w:t>
      </w:r>
      <w:proofErr w:type="spellStart"/>
      <w:r w:rsidRPr="00D23BB0">
        <w:rPr>
          <w:sz w:val="24"/>
          <w:szCs w:val="24"/>
        </w:rPr>
        <w:t>Algorithms</w:t>
      </w:r>
      <w:proofErr w:type="spellEnd"/>
      <w:r w:rsidRPr="00D23BB0">
        <w:rPr>
          <w:sz w:val="24"/>
          <w:szCs w:val="24"/>
        </w:rPr>
        <w:t xml:space="preserve">, G. </w:t>
      </w:r>
      <w:proofErr w:type="spellStart"/>
      <w:r w:rsidRPr="00D23BB0">
        <w:rPr>
          <w:sz w:val="24"/>
          <w:szCs w:val="24"/>
        </w:rPr>
        <w:t>Rawling</w:t>
      </w:r>
      <w:proofErr w:type="spellEnd"/>
      <w:r w:rsidRPr="00D23BB0">
        <w:rPr>
          <w:sz w:val="24"/>
          <w:szCs w:val="24"/>
        </w:rPr>
        <w:t>, Ed. Morgan Kaufmann, 1991, pp. 265-283.</w:t>
      </w:r>
      <w:bookmarkEnd w:id="73"/>
    </w:p>
    <w:p w:rsidR="004E169F" w:rsidRDefault="004E169F" w:rsidP="005B7AF3">
      <w:pPr>
        <w:pStyle w:val="Prrafodelista"/>
        <w:numPr>
          <w:ilvl w:val="0"/>
          <w:numId w:val="5"/>
        </w:numPr>
        <w:jc w:val="both"/>
        <w:rPr>
          <w:sz w:val="24"/>
          <w:szCs w:val="24"/>
        </w:rPr>
      </w:pPr>
      <w:bookmarkStart w:id="74" w:name="_Ref53397944"/>
      <w:r w:rsidRPr="004E169F">
        <w:rPr>
          <w:sz w:val="24"/>
          <w:szCs w:val="24"/>
        </w:rPr>
        <w:t xml:space="preserve">R. </w:t>
      </w:r>
      <w:proofErr w:type="spellStart"/>
      <w:r w:rsidRPr="004E169F">
        <w:rPr>
          <w:sz w:val="24"/>
          <w:szCs w:val="24"/>
        </w:rPr>
        <w:t>Alcala</w:t>
      </w:r>
      <w:proofErr w:type="spellEnd"/>
      <w:r w:rsidRPr="004E169F">
        <w:rPr>
          <w:sz w:val="24"/>
          <w:szCs w:val="24"/>
        </w:rPr>
        <w:t xml:space="preserve">, J. </w:t>
      </w:r>
      <w:proofErr w:type="spellStart"/>
      <w:r w:rsidRPr="004E169F">
        <w:rPr>
          <w:sz w:val="24"/>
          <w:szCs w:val="24"/>
        </w:rPr>
        <w:t>Alcal</w:t>
      </w:r>
      <w:proofErr w:type="spellEnd"/>
      <w:r w:rsidRPr="004E169F">
        <w:rPr>
          <w:sz w:val="24"/>
          <w:szCs w:val="24"/>
        </w:rPr>
        <w:t xml:space="preserve"> ´ a-</w:t>
      </w:r>
      <w:proofErr w:type="spellStart"/>
      <w:r w:rsidRPr="004E169F">
        <w:rPr>
          <w:sz w:val="24"/>
          <w:szCs w:val="24"/>
        </w:rPr>
        <w:t>Fdez</w:t>
      </w:r>
      <w:proofErr w:type="spellEnd"/>
      <w:r w:rsidRPr="004E169F">
        <w:rPr>
          <w:sz w:val="24"/>
          <w:szCs w:val="24"/>
        </w:rPr>
        <w:t xml:space="preserve">, and F. Herrera, “A </w:t>
      </w:r>
      <w:proofErr w:type="spellStart"/>
      <w:r w:rsidRPr="004E169F">
        <w:rPr>
          <w:sz w:val="24"/>
          <w:szCs w:val="24"/>
        </w:rPr>
        <w:t>proposal</w:t>
      </w:r>
      <w:proofErr w:type="spellEnd"/>
      <w:r w:rsidRPr="004E169F">
        <w:rPr>
          <w:sz w:val="24"/>
          <w:szCs w:val="24"/>
        </w:rPr>
        <w:t xml:space="preserve"> </w:t>
      </w:r>
      <w:proofErr w:type="spellStart"/>
      <w:r w:rsidRPr="004E169F">
        <w:rPr>
          <w:sz w:val="24"/>
          <w:szCs w:val="24"/>
        </w:rPr>
        <w:t>for</w:t>
      </w:r>
      <w:proofErr w:type="spellEnd"/>
      <w:r w:rsidRPr="004E169F">
        <w:rPr>
          <w:sz w:val="24"/>
          <w:szCs w:val="24"/>
        </w:rPr>
        <w:t xml:space="preserve"> </w:t>
      </w:r>
      <w:proofErr w:type="spellStart"/>
      <w:r w:rsidRPr="004E169F">
        <w:rPr>
          <w:sz w:val="24"/>
          <w:szCs w:val="24"/>
        </w:rPr>
        <w:t>the</w:t>
      </w:r>
      <w:proofErr w:type="spellEnd"/>
      <w:r w:rsidRPr="004E169F">
        <w:rPr>
          <w:sz w:val="24"/>
          <w:szCs w:val="24"/>
        </w:rPr>
        <w:t xml:space="preserve"> </w:t>
      </w:r>
      <w:proofErr w:type="spellStart"/>
      <w:r w:rsidRPr="004E169F">
        <w:rPr>
          <w:sz w:val="24"/>
          <w:szCs w:val="24"/>
        </w:rPr>
        <w:t>genetic</w:t>
      </w:r>
      <w:proofErr w:type="spellEnd"/>
      <w:r w:rsidRPr="004E169F">
        <w:rPr>
          <w:sz w:val="24"/>
          <w:szCs w:val="24"/>
        </w:rPr>
        <w:t xml:space="preserve"> ´ lateral </w:t>
      </w:r>
      <w:proofErr w:type="spellStart"/>
      <w:r w:rsidRPr="004E169F">
        <w:rPr>
          <w:sz w:val="24"/>
          <w:szCs w:val="24"/>
        </w:rPr>
        <w:t>tuning</w:t>
      </w:r>
      <w:proofErr w:type="spellEnd"/>
      <w:r w:rsidRPr="004E169F">
        <w:rPr>
          <w:sz w:val="24"/>
          <w:szCs w:val="24"/>
        </w:rPr>
        <w:t xml:space="preserve"> </w:t>
      </w:r>
      <w:proofErr w:type="spellStart"/>
      <w:r w:rsidRPr="004E169F">
        <w:rPr>
          <w:sz w:val="24"/>
          <w:szCs w:val="24"/>
        </w:rPr>
        <w:t>of</w:t>
      </w:r>
      <w:proofErr w:type="spellEnd"/>
      <w:r w:rsidRPr="004E169F">
        <w:rPr>
          <w:sz w:val="24"/>
          <w:szCs w:val="24"/>
        </w:rPr>
        <w:t xml:space="preserve"> </w:t>
      </w:r>
      <w:proofErr w:type="spellStart"/>
      <w:r w:rsidRPr="004E169F">
        <w:rPr>
          <w:sz w:val="24"/>
          <w:szCs w:val="24"/>
        </w:rPr>
        <w:t>linguistic</w:t>
      </w:r>
      <w:proofErr w:type="spellEnd"/>
      <w:r w:rsidRPr="004E169F">
        <w:rPr>
          <w:sz w:val="24"/>
          <w:szCs w:val="24"/>
        </w:rPr>
        <w:t xml:space="preserve"> </w:t>
      </w:r>
      <w:proofErr w:type="spellStart"/>
      <w:r w:rsidRPr="004E169F">
        <w:rPr>
          <w:sz w:val="24"/>
          <w:szCs w:val="24"/>
        </w:rPr>
        <w:t>fuzzy</w:t>
      </w:r>
      <w:proofErr w:type="spellEnd"/>
      <w:r w:rsidRPr="004E169F">
        <w:rPr>
          <w:sz w:val="24"/>
          <w:szCs w:val="24"/>
        </w:rPr>
        <w:t xml:space="preserve"> </w:t>
      </w:r>
      <w:proofErr w:type="spellStart"/>
      <w:r w:rsidRPr="004E169F">
        <w:rPr>
          <w:sz w:val="24"/>
          <w:szCs w:val="24"/>
        </w:rPr>
        <w:t>systems</w:t>
      </w:r>
      <w:proofErr w:type="spellEnd"/>
      <w:r w:rsidRPr="004E169F">
        <w:rPr>
          <w:sz w:val="24"/>
          <w:szCs w:val="24"/>
        </w:rPr>
        <w:t xml:space="preserve"> and </w:t>
      </w:r>
      <w:proofErr w:type="spellStart"/>
      <w:r w:rsidRPr="004E169F">
        <w:rPr>
          <w:sz w:val="24"/>
          <w:szCs w:val="24"/>
        </w:rPr>
        <w:t>its</w:t>
      </w:r>
      <w:proofErr w:type="spellEnd"/>
      <w:r w:rsidRPr="004E169F">
        <w:rPr>
          <w:sz w:val="24"/>
          <w:szCs w:val="24"/>
        </w:rPr>
        <w:t xml:space="preserve"> </w:t>
      </w:r>
      <w:proofErr w:type="spellStart"/>
      <w:r w:rsidRPr="004E169F">
        <w:rPr>
          <w:sz w:val="24"/>
          <w:szCs w:val="24"/>
        </w:rPr>
        <w:t>interaction</w:t>
      </w:r>
      <w:proofErr w:type="spellEnd"/>
      <w:r w:rsidRPr="004E169F">
        <w:rPr>
          <w:sz w:val="24"/>
          <w:szCs w:val="24"/>
        </w:rPr>
        <w:t xml:space="preserve"> </w:t>
      </w:r>
      <w:proofErr w:type="spellStart"/>
      <w:r w:rsidRPr="004E169F">
        <w:rPr>
          <w:sz w:val="24"/>
          <w:szCs w:val="24"/>
        </w:rPr>
        <w:t>with</w:t>
      </w:r>
      <w:proofErr w:type="spellEnd"/>
      <w:r w:rsidRPr="004E169F">
        <w:rPr>
          <w:sz w:val="24"/>
          <w:szCs w:val="24"/>
        </w:rPr>
        <w:t xml:space="preserve"> rule </w:t>
      </w:r>
      <w:proofErr w:type="spellStart"/>
      <w:r w:rsidRPr="004E169F">
        <w:rPr>
          <w:sz w:val="24"/>
          <w:szCs w:val="24"/>
        </w:rPr>
        <w:t>selection</w:t>
      </w:r>
      <w:proofErr w:type="spellEnd"/>
      <w:r w:rsidRPr="004E169F">
        <w:rPr>
          <w:sz w:val="24"/>
          <w:szCs w:val="24"/>
        </w:rPr>
        <w:t xml:space="preserve">,” IEEE </w:t>
      </w:r>
      <w:proofErr w:type="spellStart"/>
      <w:r w:rsidRPr="004E169F">
        <w:rPr>
          <w:sz w:val="24"/>
          <w:szCs w:val="24"/>
        </w:rPr>
        <w:t>Transactions</w:t>
      </w:r>
      <w:proofErr w:type="spellEnd"/>
      <w:r w:rsidRPr="004E169F">
        <w:rPr>
          <w:sz w:val="24"/>
          <w:szCs w:val="24"/>
        </w:rPr>
        <w:t xml:space="preserve"> </w:t>
      </w:r>
      <w:proofErr w:type="spellStart"/>
      <w:r w:rsidRPr="004E169F">
        <w:rPr>
          <w:sz w:val="24"/>
          <w:szCs w:val="24"/>
        </w:rPr>
        <w:t>on</w:t>
      </w:r>
      <w:proofErr w:type="spellEnd"/>
      <w:r w:rsidRPr="004E169F">
        <w:rPr>
          <w:sz w:val="24"/>
          <w:szCs w:val="24"/>
        </w:rPr>
        <w:t xml:space="preserve"> </w:t>
      </w:r>
      <w:proofErr w:type="spellStart"/>
      <w:r w:rsidRPr="004E169F">
        <w:rPr>
          <w:sz w:val="24"/>
          <w:szCs w:val="24"/>
        </w:rPr>
        <w:t>Fuzzy</w:t>
      </w:r>
      <w:proofErr w:type="spellEnd"/>
      <w:r w:rsidRPr="004E169F">
        <w:rPr>
          <w:sz w:val="24"/>
          <w:szCs w:val="24"/>
        </w:rPr>
        <w:t xml:space="preserve"> </w:t>
      </w:r>
      <w:proofErr w:type="spellStart"/>
      <w:r w:rsidRPr="004E169F">
        <w:rPr>
          <w:sz w:val="24"/>
          <w:szCs w:val="24"/>
        </w:rPr>
        <w:t>Systems</w:t>
      </w:r>
      <w:proofErr w:type="spellEnd"/>
      <w:r w:rsidRPr="004E169F">
        <w:rPr>
          <w:sz w:val="24"/>
          <w:szCs w:val="24"/>
        </w:rPr>
        <w:t>, vol. 15, no. 4, pp. 616– 635, 2007.</w:t>
      </w:r>
      <w:bookmarkEnd w:id="74"/>
    </w:p>
    <w:p w:rsidR="003F7855" w:rsidRDefault="003F7855" w:rsidP="005B7AF3">
      <w:pPr>
        <w:pStyle w:val="Prrafodelista"/>
        <w:numPr>
          <w:ilvl w:val="0"/>
          <w:numId w:val="5"/>
        </w:numPr>
        <w:jc w:val="both"/>
        <w:rPr>
          <w:sz w:val="24"/>
          <w:szCs w:val="24"/>
        </w:rPr>
      </w:pPr>
      <w:bookmarkStart w:id="75" w:name="_Ref53398860"/>
      <w:r w:rsidRPr="003F7855">
        <w:rPr>
          <w:sz w:val="24"/>
          <w:szCs w:val="24"/>
        </w:rPr>
        <w:t xml:space="preserve">O. Cordón, M. del </w:t>
      </w:r>
      <w:proofErr w:type="spellStart"/>
      <w:r w:rsidRPr="003F7855">
        <w:rPr>
          <w:sz w:val="24"/>
          <w:szCs w:val="24"/>
        </w:rPr>
        <w:t>Jesus</w:t>
      </w:r>
      <w:proofErr w:type="spellEnd"/>
      <w:r w:rsidRPr="003F7855">
        <w:rPr>
          <w:sz w:val="24"/>
          <w:szCs w:val="24"/>
        </w:rPr>
        <w:t xml:space="preserve"> y F. Herrera, «A </w:t>
      </w:r>
      <w:proofErr w:type="spellStart"/>
      <w:r w:rsidRPr="003F7855">
        <w:rPr>
          <w:sz w:val="24"/>
          <w:szCs w:val="24"/>
        </w:rPr>
        <w:t>proposal</w:t>
      </w:r>
      <w:proofErr w:type="spellEnd"/>
      <w:r w:rsidRPr="003F7855">
        <w:rPr>
          <w:sz w:val="24"/>
          <w:szCs w:val="24"/>
        </w:rPr>
        <w:t xml:space="preserve"> </w:t>
      </w:r>
      <w:proofErr w:type="spellStart"/>
      <w:r w:rsidRPr="003F7855">
        <w:rPr>
          <w:sz w:val="24"/>
          <w:szCs w:val="24"/>
        </w:rPr>
        <w:t>on</w:t>
      </w:r>
      <w:proofErr w:type="spellEnd"/>
      <w:r w:rsidRPr="003F7855">
        <w:rPr>
          <w:sz w:val="24"/>
          <w:szCs w:val="24"/>
        </w:rPr>
        <w:t xml:space="preserve"> </w:t>
      </w:r>
      <w:proofErr w:type="spellStart"/>
      <w:r w:rsidRPr="003F7855">
        <w:rPr>
          <w:sz w:val="24"/>
          <w:szCs w:val="24"/>
        </w:rPr>
        <w:t>reasoning</w:t>
      </w:r>
      <w:proofErr w:type="spellEnd"/>
      <w:r w:rsidRPr="003F7855">
        <w:rPr>
          <w:sz w:val="24"/>
          <w:szCs w:val="24"/>
        </w:rPr>
        <w:t xml:space="preserve"> </w:t>
      </w:r>
      <w:proofErr w:type="spellStart"/>
      <w:r w:rsidRPr="003F7855">
        <w:rPr>
          <w:sz w:val="24"/>
          <w:szCs w:val="24"/>
        </w:rPr>
        <w:t>methods</w:t>
      </w:r>
      <w:proofErr w:type="spellEnd"/>
      <w:r w:rsidRPr="003F7855">
        <w:rPr>
          <w:sz w:val="24"/>
          <w:szCs w:val="24"/>
        </w:rPr>
        <w:t xml:space="preserve"> in </w:t>
      </w:r>
      <w:proofErr w:type="spellStart"/>
      <w:r w:rsidRPr="003F7855">
        <w:rPr>
          <w:sz w:val="24"/>
          <w:szCs w:val="24"/>
        </w:rPr>
        <w:t>fuzzy</w:t>
      </w:r>
      <w:proofErr w:type="spellEnd"/>
      <w:r w:rsidRPr="003F7855">
        <w:rPr>
          <w:sz w:val="24"/>
          <w:szCs w:val="24"/>
        </w:rPr>
        <w:t xml:space="preserve"> </w:t>
      </w:r>
      <w:proofErr w:type="spellStart"/>
      <w:r w:rsidRPr="003F7855">
        <w:rPr>
          <w:sz w:val="24"/>
          <w:szCs w:val="24"/>
        </w:rPr>
        <w:t>rulebased</w:t>
      </w:r>
      <w:proofErr w:type="spellEnd"/>
      <w:r w:rsidRPr="003F7855">
        <w:rPr>
          <w:sz w:val="24"/>
          <w:szCs w:val="24"/>
        </w:rPr>
        <w:t xml:space="preserve"> </w:t>
      </w:r>
      <w:proofErr w:type="spellStart"/>
      <w:r w:rsidRPr="003F7855">
        <w:rPr>
          <w:sz w:val="24"/>
          <w:szCs w:val="24"/>
        </w:rPr>
        <w:t>classification</w:t>
      </w:r>
      <w:proofErr w:type="spellEnd"/>
      <w:r w:rsidRPr="003F7855">
        <w:rPr>
          <w:sz w:val="24"/>
          <w:szCs w:val="24"/>
        </w:rPr>
        <w:t xml:space="preserve"> </w:t>
      </w:r>
      <w:proofErr w:type="spellStart"/>
      <w:r w:rsidRPr="003F7855">
        <w:rPr>
          <w:sz w:val="24"/>
          <w:szCs w:val="24"/>
        </w:rPr>
        <w:t>systems</w:t>
      </w:r>
      <w:proofErr w:type="spellEnd"/>
      <w:r w:rsidRPr="003F7855">
        <w:rPr>
          <w:sz w:val="24"/>
          <w:szCs w:val="24"/>
        </w:rPr>
        <w:t xml:space="preserve">",» International </w:t>
      </w:r>
      <w:proofErr w:type="spellStart"/>
      <w:r w:rsidRPr="003F7855">
        <w:rPr>
          <w:sz w:val="24"/>
          <w:szCs w:val="24"/>
        </w:rPr>
        <w:t>Journal</w:t>
      </w:r>
      <w:proofErr w:type="spellEnd"/>
      <w:r w:rsidRPr="003F7855">
        <w:rPr>
          <w:sz w:val="24"/>
          <w:szCs w:val="24"/>
        </w:rPr>
        <w:t xml:space="preserve"> </w:t>
      </w:r>
      <w:proofErr w:type="spellStart"/>
      <w:r w:rsidRPr="003F7855">
        <w:rPr>
          <w:sz w:val="24"/>
          <w:szCs w:val="24"/>
        </w:rPr>
        <w:t>of</w:t>
      </w:r>
      <w:proofErr w:type="spellEnd"/>
      <w:r w:rsidRPr="003F7855">
        <w:rPr>
          <w:sz w:val="24"/>
          <w:szCs w:val="24"/>
        </w:rPr>
        <w:t xml:space="preserve"> </w:t>
      </w:r>
      <w:proofErr w:type="spellStart"/>
      <w:r w:rsidRPr="003F7855">
        <w:rPr>
          <w:sz w:val="24"/>
          <w:szCs w:val="24"/>
        </w:rPr>
        <w:t>Approximate</w:t>
      </w:r>
      <w:proofErr w:type="spellEnd"/>
      <w:r w:rsidRPr="003F7855">
        <w:rPr>
          <w:sz w:val="24"/>
          <w:szCs w:val="24"/>
        </w:rPr>
        <w:t xml:space="preserve"> </w:t>
      </w:r>
      <w:proofErr w:type="spellStart"/>
      <w:r w:rsidRPr="003F7855">
        <w:rPr>
          <w:sz w:val="24"/>
          <w:szCs w:val="24"/>
        </w:rPr>
        <w:t>Reasoning</w:t>
      </w:r>
      <w:proofErr w:type="spellEnd"/>
      <w:r w:rsidRPr="003F7855">
        <w:rPr>
          <w:sz w:val="24"/>
          <w:szCs w:val="24"/>
        </w:rPr>
        <w:t xml:space="preserve">, vol. 20, </w:t>
      </w:r>
      <w:proofErr w:type="spellStart"/>
      <w:r w:rsidRPr="003F7855">
        <w:rPr>
          <w:sz w:val="24"/>
          <w:szCs w:val="24"/>
        </w:rPr>
        <w:t>nº</w:t>
      </w:r>
      <w:proofErr w:type="spellEnd"/>
      <w:r w:rsidRPr="003F7855">
        <w:rPr>
          <w:sz w:val="24"/>
          <w:szCs w:val="24"/>
        </w:rPr>
        <w:t xml:space="preserve"> 1, pp. 21-45, 1999.</w:t>
      </w:r>
      <w:bookmarkEnd w:id="75"/>
    </w:p>
    <w:p w:rsidR="00DE57AE" w:rsidRDefault="00DE57AE" w:rsidP="005B7AF3">
      <w:pPr>
        <w:pStyle w:val="Prrafodelista"/>
        <w:numPr>
          <w:ilvl w:val="0"/>
          <w:numId w:val="5"/>
        </w:numPr>
        <w:jc w:val="both"/>
        <w:rPr>
          <w:sz w:val="24"/>
          <w:szCs w:val="24"/>
        </w:rPr>
      </w:pPr>
      <w:bookmarkStart w:id="76" w:name="_Ref53403259"/>
      <w:r w:rsidRPr="00DE57AE">
        <w:rPr>
          <w:sz w:val="24"/>
          <w:szCs w:val="24"/>
        </w:rPr>
        <w:t xml:space="preserve">L. </w:t>
      </w:r>
      <w:proofErr w:type="spellStart"/>
      <w:r w:rsidRPr="00DE57AE">
        <w:rPr>
          <w:sz w:val="24"/>
          <w:szCs w:val="24"/>
        </w:rPr>
        <w:t>Eshelman</w:t>
      </w:r>
      <w:proofErr w:type="spellEnd"/>
      <w:r w:rsidRPr="00DE57AE">
        <w:rPr>
          <w:sz w:val="24"/>
          <w:szCs w:val="24"/>
        </w:rPr>
        <w:t xml:space="preserve"> y J. Schaffer, «Real-</w:t>
      </w:r>
      <w:proofErr w:type="spellStart"/>
      <w:r w:rsidRPr="00DE57AE">
        <w:rPr>
          <w:sz w:val="24"/>
          <w:szCs w:val="24"/>
        </w:rPr>
        <w:t>coded</w:t>
      </w:r>
      <w:proofErr w:type="spellEnd"/>
      <w:r w:rsidRPr="00DE57AE">
        <w:rPr>
          <w:sz w:val="24"/>
          <w:szCs w:val="24"/>
        </w:rPr>
        <w:t xml:space="preserve"> </w:t>
      </w:r>
      <w:proofErr w:type="spellStart"/>
      <w:r w:rsidRPr="00DE57AE">
        <w:rPr>
          <w:sz w:val="24"/>
          <w:szCs w:val="24"/>
        </w:rPr>
        <w:t>genetic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and </w:t>
      </w:r>
      <w:proofErr w:type="spellStart"/>
      <w:r w:rsidRPr="00DE57AE">
        <w:rPr>
          <w:sz w:val="24"/>
          <w:szCs w:val="24"/>
        </w:rPr>
        <w:t>interval</w:t>
      </w:r>
      <w:proofErr w:type="spellEnd"/>
      <w:r w:rsidRPr="00DE57AE">
        <w:rPr>
          <w:sz w:val="24"/>
          <w:szCs w:val="24"/>
        </w:rPr>
        <w:t xml:space="preserve"> </w:t>
      </w:r>
      <w:proofErr w:type="spellStart"/>
      <w:r w:rsidRPr="00DE57AE">
        <w:rPr>
          <w:sz w:val="24"/>
          <w:szCs w:val="24"/>
        </w:rPr>
        <w:t>schemata</w:t>
      </w:r>
      <w:proofErr w:type="spellEnd"/>
      <w:r w:rsidRPr="00DE57AE">
        <w:rPr>
          <w:sz w:val="24"/>
          <w:szCs w:val="24"/>
        </w:rPr>
        <w:t xml:space="preserve">,» de </w:t>
      </w:r>
      <w:proofErr w:type="spellStart"/>
      <w:r w:rsidRPr="00DE57AE">
        <w:rPr>
          <w:sz w:val="24"/>
          <w:szCs w:val="24"/>
        </w:rPr>
        <w:t>Foundations</w:t>
      </w:r>
      <w:proofErr w:type="spellEnd"/>
      <w:r w:rsidRPr="00DE57AE">
        <w:rPr>
          <w:sz w:val="24"/>
          <w:szCs w:val="24"/>
        </w:rPr>
        <w:t xml:space="preserve"> </w:t>
      </w:r>
      <w:proofErr w:type="spellStart"/>
      <w:r w:rsidRPr="00DE57AE">
        <w:rPr>
          <w:sz w:val="24"/>
          <w:szCs w:val="24"/>
        </w:rPr>
        <w:t>of</w:t>
      </w:r>
      <w:proofErr w:type="spellEnd"/>
      <w:r w:rsidRPr="00DE57AE">
        <w:rPr>
          <w:sz w:val="24"/>
          <w:szCs w:val="24"/>
        </w:rPr>
        <w:t xml:space="preserve"> </w:t>
      </w:r>
      <w:proofErr w:type="spellStart"/>
      <w:r w:rsidRPr="00DE57AE">
        <w:rPr>
          <w:sz w:val="24"/>
          <w:szCs w:val="24"/>
        </w:rPr>
        <w:t>Genetic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vol. 2, D. </w:t>
      </w:r>
      <w:proofErr w:type="spellStart"/>
      <w:r w:rsidRPr="00DE57AE">
        <w:rPr>
          <w:sz w:val="24"/>
          <w:szCs w:val="24"/>
        </w:rPr>
        <w:t>Whitley</w:t>
      </w:r>
      <w:proofErr w:type="spellEnd"/>
      <w:r w:rsidRPr="00DE57AE">
        <w:rPr>
          <w:sz w:val="24"/>
          <w:szCs w:val="24"/>
        </w:rPr>
        <w:t>, Ed. Morgan Kaufmann, 1993, pp. 187-202.</w:t>
      </w:r>
      <w:bookmarkEnd w:id="76"/>
    </w:p>
    <w:p w:rsidR="00DE57AE" w:rsidRPr="00DE57AE" w:rsidRDefault="00DE57AE" w:rsidP="005B7AF3">
      <w:pPr>
        <w:pStyle w:val="Prrafodelista"/>
        <w:numPr>
          <w:ilvl w:val="0"/>
          <w:numId w:val="5"/>
        </w:numPr>
        <w:jc w:val="both"/>
        <w:rPr>
          <w:sz w:val="24"/>
          <w:szCs w:val="24"/>
        </w:rPr>
      </w:pPr>
      <w:bookmarkStart w:id="77" w:name="_Ref53403268"/>
      <w:r w:rsidRPr="00DE57AE">
        <w:rPr>
          <w:sz w:val="24"/>
          <w:szCs w:val="24"/>
        </w:rPr>
        <w:t xml:space="preserve">M. Lozano, F. Herrera, N. </w:t>
      </w:r>
      <w:proofErr w:type="spellStart"/>
      <w:r w:rsidRPr="00DE57AE">
        <w:rPr>
          <w:sz w:val="24"/>
          <w:szCs w:val="24"/>
        </w:rPr>
        <w:t>Krasnogor</w:t>
      </w:r>
      <w:proofErr w:type="spellEnd"/>
      <w:r w:rsidRPr="00DE57AE">
        <w:rPr>
          <w:sz w:val="24"/>
          <w:szCs w:val="24"/>
        </w:rPr>
        <w:t xml:space="preserve"> y D. Molina, «Real-</w:t>
      </w:r>
      <w:proofErr w:type="spellStart"/>
      <w:r w:rsidRPr="00DE57AE">
        <w:rPr>
          <w:sz w:val="24"/>
          <w:szCs w:val="24"/>
        </w:rPr>
        <w:t>coded</w:t>
      </w:r>
      <w:proofErr w:type="spellEnd"/>
      <w:r w:rsidRPr="00DE57AE">
        <w:rPr>
          <w:sz w:val="24"/>
          <w:szCs w:val="24"/>
        </w:rPr>
        <w:t xml:space="preserve"> </w:t>
      </w:r>
      <w:proofErr w:type="spellStart"/>
      <w:r w:rsidRPr="00DE57AE">
        <w:rPr>
          <w:sz w:val="24"/>
          <w:szCs w:val="24"/>
        </w:rPr>
        <w:t>memetic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w:t>
      </w:r>
      <w:proofErr w:type="spellStart"/>
      <w:r w:rsidRPr="00DE57AE">
        <w:rPr>
          <w:sz w:val="24"/>
          <w:szCs w:val="24"/>
        </w:rPr>
        <w:t>with</w:t>
      </w:r>
      <w:proofErr w:type="spellEnd"/>
      <w:r w:rsidRPr="00DE57AE">
        <w:rPr>
          <w:sz w:val="24"/>
          <w:szCs w:val="24"/>
        </w:rPr>
        <w:t xml:space="preserve"> crossover </w:t>
      </w:r>
      <w:proofErr w:type="spellStart"/>
      <w:r w:rsidRPr="00DE57AE">
        <w:rPr>
          <w:sz w:val="24"/>
          <w:szCs w:val="24"/>
        </w:rPr>
        <w:t>hill-climbing</w:t>
      </w:r>
      <w:proofErr w:type="spellEnd"/>
      <w:r w:rsidRPr="00DE57AE">
        <w:rPr>
          <w:sz w:val="24"/>
          <w:szCs w:val="24"/>
        </w:rPr>
        <w:t xml:space="preserve">,» </w:t>
      </w:r>
      <w:proofErr w:type="spellStart"/>
      <w:r w:rsidRPr="00DE57AE">
        <w:rPr>
          <w:sz w:val="24"/>
          <w:szCs w:val="24"/>
        </w:rPr>
        <w:t>Evolutionary</w:t>
      </w:r>
      <w:proofErr w:type="spellEnd"/>
      <w:r w:rsidRPr="00DE57AE">
        <w:rPr>
          <w:sz w:val="24"/>
          <w:szCs w:val="24"/>
        </w:rPr>
        <w:t xml:space="preserve"> </w:t>
      </w:r>
      <w:proofErr w:type="spellStart"/>
      <w:r w:rsidRPr="00DE57AE">
        <w:rPr>
          <w:sz w:val="24"/>
          <w:szCs w:val="24"/>
        </w:rPr>
        <w:t>Computation</w:t>
      </w:r>
      <w:proofErr w:type="spellEnd"/>
      <w:r w:rsidRPr="00DE57AE">
        <w:rPr>
          <w:sz w:val="24"/>
          <w:szCs w:val="24"/>
        </w:rPr>
        <w:t xml:space="preserve">, vol. 12, </w:t>
      </w:r>
      <w:proofErr w:type="spellStart"/>
      <w:r w:rsidRPr="00DE57AE">
        <w:rPr>
          <w:sz w:val="24"/>
          <w:szCs w:val="24"/>
        </w:rPr>
        <w:t>nº</w:t>
      </w:r>
      <w:proofErr w:type="spellEnd"/>
      <w:r w:rsidRPr="00DE57AE">
        <w:rPr>
          <w:sz w:val="24"/>
          <w:szCs w:val="24"/>
        </w:rPr>
        <w:t xml:space="preserve"> 3, pp. 273-302, 2004</w:t>
      </w:r>
      <w:bookmarkEnd w:id="77"/>
    </w:p>
    <w:p w:rsidR="002E3D20" w:rsidRPr="003F3BF7" w:rsidRDefault="002E3D20" w:rsidP="005B7AF3">
      <w:pPr>
        <w:pStyle w:val="Prrafodelista"/>
        <w:numPr>
          <w:ilvl w:val="0"/>
          <w:numId w:val="5"/>
        </w:numPr>
        <w:jc w:val="both"/>
        <w:rPr>
          <w:sz w:val="24"/>
          <w:szCs w:val="24"/>
        </w:rPr>
      </w:pPr>
      <w:bookmarkStart w:id="78" w:name="_Ref53308692"/>
      <w:r>
        <w:rPr>
          <w:sz w:val="24"/>
          <w:szCs w:val="24"/>
        </w:rPr>
        <w:t>ASOC</w:t>
      </w:r>
      <w:bookmarkEnd w:id="78"/>
    </w:p>
    <w:p w:rsidR="002A2D86" w:rsidRDefault="002A2D86" w:rsidP="005B7AF3">
      <w:pPr>
        <w:pStyle w:val="Prrafodelista"/>
        <w:numPr>
          <w:ilvl w:val="0"/>
          <w:numId w:val="5"/>
        </w:numPr>
        <w:jc w:val="both"/>
        <w:rPr>
          <w:sz w:val="24"/>
          <w:szCs w:val="24"/>
        </w:rPr>
      </w:pPr>
      <w:bookmarkStart w:id="79" w:name="_Ref53308721"/>
      <w:r w:rsidRPr="00503051">
        <w:rPr>
          <w:sz w:val="24"/>
          <w:szCs w:val="24"/>
        </w:rPr>
        <w:t>J. Alcalá-</w:t>
      </w:r>
      <w:proofErr w:type="spellStart"/>
      <w:r w:rsidRPr="00503051">
        <w:rPr>
          <w:sz w:val="24"/>
          <w:szCs w:val="24"/>
        </w:rPr>
        <w:t>Fdez</w:t>
      </w:r>
      <w:proofErr w:type="spellEnd"/>
      <w:r w:rsidRPr="00503051">
        <w:rPr>
          <w:sz w:val="24"/>
          <w:szCs w:val="24"/>
        </w:rPr>
        <w:t xml:space="preserve">, A. </w:t>
      </w:r>
      <w:proofErr w:type="spellStart"/>
      <w:r w:rsidRPr="00503051">
        <w:rPr>
          <w:sz w:val="24"/>
          <w:szCs w:val="24"/>
        </w:rPr>
        <w:t>Fernandez</w:t>
      </w:r>
      <w:proofErr w:type="spellEnd"/>
      <w:r w:rsidRPr="00503051">
        <w:rPr>
          <w:sz w:val="24"/>
          <w:szCs w:val="24"/>
        </w:rPr>
        <w:t xml:space="preserve">, J. Luengo, J. </w:t>
      </w:r>
      <w:proofErr w:type="spellStart"/>
      <w:r w:rsidRPr="00503051">
        <w:rPr>
          <w:sz w:val="24"/>
          <w:szCs w:val="24"/>
        </w:rPr>
        <w:t>Derrac</w:t>
      </w:r>
      <w:proofErr w:type="spellEnd"/>
      <w:r w:rsidRPr="00503051">
        <w:rPr>
          <w:sz w:val="24"/>
          <w:szCs w:val="24"/>
        </w:rPr>
        <w:t>, S. García, L. Sánchez y F. Herrera, «KEEL data-</w:t>
      </w:r>
      <w:proofErr w:type="spellStart"/>
      <w:r w:rsidRPr="00503051">
        <w:rPr>
          <w:sz w:val="24"/>
          <w:szCs w:val="24"/>
        </w:rPr>
        <w:t>mining</w:t>
      </w:r>
      <w:proofErr w:type="spellEnd"/>
      <w:r w:rsidRPr="00503051">
        <w:rPr>
          <w:sz w:val="24"/>
          <w:szCs w:val="24"/>
        </w:rPr>
        <w:t xml:space="preserve"> software </w:t>
      </w:r>
      <w:proofErr w:type="spellStart"/>
      <w:r w:rsidRPr="00503051">
        <w:rPr>
          <w:sz w:val="24"/>
          <w:szCs w:val="24"/>
        </w:rPr>
        <w:t>tool</w:t>
      </w:r>
      <w:proofErr w:type="spellEnd"/>
      <w:r w:rsidRPr="00503051">
        <w:rPr>
          <w:sz w:val="24"/>
          <w:szCs w:val="24"/>
        </w:rPr>
        <w:t xml:space="preserve">: Data set </w:t>
      </w:r>
      <w:proofErr w:type="spellStart"/>
      <w:r w:rsidRPr="00503051">
        <w:rPr>
          <w:sz w:val="24"/>
          <w:szCs w:val="24"/>
        </w:rPr>
        <w:t>repository</w:t>
      </w:r>
      <w:proofErr w:type="spellEnd"/>
      <w:r w:rsidRPr="00503051">
        <w:rPr>
          <w:sz w:val="24"/>
          <w:szCs w:val="24"/>
        </w:rPr>
        <w:t xml:space="preserve">, </w:t>
      </w:r>
      <w:proofErr w:type="spellStart"/>
      <w:r w:rsidRPr="00503051">
        <w:rPr>
          <w:sz w:val="24"/>
          <w:szCs w:val="24"/>
        </w:rPr>
        <w:t>integration</w:t>
      </w:r>
      <w:proofErr w:type="spellEnd"/>
      <w:r w:rsidRPr="00503051">
        <w:rPr>
          <w:sz w:val="24"/>
          <w:szCs w:val="24"/>
        </w:rPr>
        <w:t xml:space="preserve"> </w:t>
      </w:r>
      <w:proofErr w:type="spellStart"/>
      <w:r w:rsidRPr="00503051">
        <w:rPr>
          <w:sz w:val="24"/>
          <w:szCs w:val="24"/>
        </w:rPr>
        <w:t>of</w:t>
      </w:r>
      <w:proofErr w:type="spellEnd"/>
      <w:r w:rsidRPr="00503051">
        <w:rPr>
          <w:sz w:val="24"/>
          <w:szCs w:val="24"/>
        </w:rPr>
        <w:t xml:space="preserve"> </w:t>
      </w:r>
      <w:proofErr w:type="spellStart"/>
      <w:r w:rsidRPr="00503051">
        <w:rPr>
          <w:sz w:val="24"/>
          <w:szCs w:val="24"/>
        </w:rPr>
        <w:lastRenderedPageBreak/>
        <w:t>algorithms</w:t>
      </w:r>
      <w:proofErr w:type="spellEnd"/>
      <w:r w:rsidRPr="00503051">
        <w:rPr>
          <w:sz w:val="24"/>
          <w:szCs w:val="24"/>
        </w:rPr>
        <w:t xml:space="preserve"> and experimental </w:t>
      </w:r>
      <w:proofErr w:type="spellStart"/>
      <w:r w:rsidRPr="00503051">
        <w:rPr>
          <w:sz w:val="24"/>
          <w:szCs w:val="24"/>
        </w:rPr>
        <w:t>analysis</w:t>
      </w:r>
      <w:proofErr w:type="spellEnd"/>
      <w:r w:rsidRPr="00503051">
        <w:rPr>
          <w:sz w:val="24"/>
          <w:szCs w:val="24"/>
        </w:rPr>
        <w:t xml:space="preserve"> </w:t>
      </w:r>
      <w:proofErr w:type="spellStart"/>
      <w:r w:rsidRPr="00503051">
        <w:rPr>
          <w:sz w:val="24"/>
          <w:szCs w:val="24"/>
        </w:rPr>
        <w:t>framework</w:t>
      </w:r>
      <w:proofErr w:type="spellEnd"/>
      <w:r w:rsidRPr="00503051">
        <w:rPr>
          <w:sz w:val="24"/>
          <w:szCs w:val="24"/>
        </w:rPr>
        <w:t xml:space="preserve">,» </w:t>
      </w:r>
      <w:proofErr w:type="spellStart"/>
      <w:r w:rsidRPr="00503051">
        <w:rPr>
          <w:i/>
          <w:iCs/>
          <w:sz w:val="24"/>
          <w:szCs w:val="24"/>
        </w:rPr>
        <w:t>Journal</w:t>
      </w:r>
      <w:proofErr w:type="spellEnd"/>
      <w:r w:rsidRPr="00503051">
        <w:rPr>
          <w:i/>
          <w:iCs/>
          <w:sz w:val="24"/>
          <w:szCs w:val="24"/>
        </w:rPr>
        <w:t xml:space="preserve"> </w:t>
      </w:r>
      <w:proofErr w:type="spellStart"/>
      <w:r w:rsidRPr="00503051">
        <w:rPr>
          <w:i/>
          <w:iCs/>
          <w:sz w:val="24"/>
          <w:szCs w:val="24"/>
        </w:rPr>
        <w:t>of</w:t>
      </w:r>
      <w:proofErr w:type="spellEnd"/>
      <w:r w:rsidRPr="00503051">
        <w:rPr>
          <w:i/>
          <w:iCs/>
          <w:sz w:val="24"/>
          <w:szCs w:val="24"/>
        </w:rPr>
        <w:t xml:space="preserve"> </w:t>
      </w:r>
      <w:proofErr w:type="spellStart"/>
      <w:r w:rsidRPr="00503051">
        <w:rPr>
          <w:i/>
          <w:iCs/>
          <w:sz w:val="24"/>
          <w:szCs w:val="24"/>
        </w:rPr>
        <w:t>Multiple-Valued</w:t>
      </w:r>
      <w:proofErr w:type="spellEnd"/>
      <w:r w:rsidRPr="00503051">
        <w:rPr>
          <w:i/>
          <w:iCs/>
          <w:sz w:val="24"/>
          <w:szCs w:val="24"/>
        </w:rPr>
        <w:t xml:space="preserve"> </w:t>
      </w:r>
      <w:proofErr w:type="spellStart"/>
      <w:r w:rsidRPr="00503051">
        <w:rPr>
          <w:i/>
          <w:iCs/>
          <w:sz w:val="24"/>
          <w:szCs w:val="24"/>
        </w:rPr>
        <w:t>Logic</w:t>
      </w:r>
      <w:proofErr w:type="spellEnd"/>
      <w:r w:rsidRPr="00503051">
        <w:rPr>
          <w:i/>
          <w:iCs/>
          <w:sz w:val="24"/>
          <w:szCs w:val="24"/>
        </w:rPr>
        <w:t xml:space="preserve"> and </w:t>
      </w:r>
      <w:proofErr w:type="spellStart"/>
      <w:r w:rsidRPr="00503051">
        <w:rPr>
          <w:i/>
          <w:iCs/>
          <w:sz w:val="24"/>
          <w:szCs w:val="24"/>
        </w:rPr>
        <w:t>Soft</w:t>
      </w:r>
      <w:proofErr w:type="spellEnd"/>
      <w:r w:rsidRPr="00503051">
        <w:rPr>
          <w:i/>
          <w:iCs/>
          <w:sz w:val="24"/>
          <w:szCs w:val="24"/>
        </w:rPr>
        <w:t xml:space="preserve"> Computing</w:t>
      </w:r>
      <w:r w:rsidRPr="00503051">
        <w:rPr>
          <w:sz w:val="24"/>
          <w:szCs w:val="24"/>
        </w:rPr>
        <w:t xml:space="preserve">, </w:t>
      </w:r>
      <w:r w:rsidR="00CE2473" w:rsidRPr="00503051">
        <w:rPr>
          <w:sz w:val="24"/>
          <w:szCs w:val="24"/>
        </w:rPr>
        <w:t>vol</w:t>
      </w:r>
      <w:r w:rsidRPr="00503051">
        <w:rPr>
          <w:sz w:val="24"/>
          <w:szCs w:val="24"/>
        </w:rPr>
        <w:t xml:space="preserve">. </w:t>
      </w:r>
      <w:r w:rsidR="00CE2473" w:rsidRPr="00503051">
        <w:rPr>
          <w:sz w:val="24"/>
          <w:szCs w:val="24"/>
        </w:rPr>
        <w:t xml:space="preserve">17, no, </w:t>
      </w:r>
      <w:r w:rsidRPr="00503051">
        <w:rPr>
          <w:sz w:val="24"/>
          <w:szCs w:val="24"/>
        </w:rPr>
        <w:t>2-3, pp. 255-287, 2011</w:t>
      </w:r>
      <w:bookmarkEnd w:id="79"/>
    </w:p>
    <w:p w:rsidR="00122D7A" w:rsidRPr="00122D7A" w:rsidRDefault="00122D7A" w:rsidP="005B7AF3">
      <w:pPr>
        <w:pStyle w:val="Prrafodelista"/>
        <w:numPr>
          <w:ilvl w:val="0"/>
          <w:numId w:val="5"/>
        </w:numPr>
        <w:jc w:val="both"/>
        <w:rPr>
          <w:sz w:val="24"/>
          <w:szCs w:val="24"/>
        </w:rPr>
      </w:pPr>
      <w:bookmarkStart w:id="80" w:name="_Ref53308710"/>
      <w:r w:rsidRPr="00122D7A">
        <w:rPr>
          <w:sz w:val="24"/>
          <w:szCs w:val="24"/>
        </w:rPr>
        <w:t xml:space="preserve">T. Wong, P. </w:t>
      </w:r>
      <w:proofErr w:type="spellStart"/>
      <w:r w:rsidRPr="00122D7A">
        <w:rPr>
          <w:sz w:val="24"/>
          <w:szCs w:val="24"/>
        </w:rPr>
        <w:t>Yeh</w:t>
      </w:r>
      <w:proofErr w:type="spellEnd"/>
      <w:r w:rsidRPr="00122D7A">
        <w:rPr>
          <w:sz w:val="24"/>
          <w:szCs w:val="24"/>
        </w:rPr>
        <w:t xml:space="preserve">, </w:t>
      </w:r>
      <w:proofErr w:type="spellStart"/>
      <w:r w:rsidRPr="00122D7A">
        <w:rPr>
          <w:sz w:val="24"/>
          <w:szCs w:val="24"/>
        </w:rPr>
        <w:t>Reliable</w:t>
      </w:r>
      <w:proofErr w:type="spellEnd"/>
      <w:r w:rsidRPr="00122D7A">
        <w:rPr>
          <w:sz w:val="24"/>
          <w:szCs w:val="24"/>
        </w:rPr>
        <w:t xml:space="preserve"> </w:t>
      </w:r>
      <w:proofErr w:type="spellStart"/>
      <w:r w:rsidRPr="00122D7A">
        <w:rPr>
          <w:sz w:val="24"/>
          <w:szCs w:val="24"/>
        </w:rPr>
        <w:t>accuracy</w:t>
      </w:r>
      <w:proofErr w:type="spellEnd"/>
      <w:r w:rsidRPr="00122D7A">
        <w:rPr>
          <w:sz w:val="24"/>
          <w:szCs w:val="24"/>
        </w:rPr>
        <w:t xml:space="preserve"> </w:t>
      </w:r>
      <w:proofErr w:type="spellStart"/>
      <w:r w:rsidRPr="00122D7A">
        <w:rPr>
          <w:sz w:val="24"/>
          <w:szCs w:val="24"/>
        </w:rPr>
        <w:t>estimates</w:t>
      </w:r>
      <w:proofErr w:type="spellEnd"/>
      <w:r w:rsidRPr="00122D7A">
        <w:rPr>
          <w:sz w:val="24"/>
          <w:szCs w:val="24"/>
        </w:rPr>
        <w:t xml:space="preserve"> </w:t>
      </w:r>
      <w:proofErr w:type="spellStart"/>
      <w:r w:rsidRPr="00122D7A">
        <w:rPr>
          <w:sz w:val="24"/>
          <w:szCs w:val="24"/>
        </w:rPr>
        <w:t>from</w:t>
      </w:r>
      <w:proofErr w:type="spellEnd"/>
      <w:r w:rsidRPr="00122D7A">
        <w:rPr>
          <w:sz w:val="24"/>
          <w:szCs w:val="24"/>
        </w:rPr>
        <w:t xml:space="preserve"> k-</w:t>
      </w:r>
      <w:proofErr w:type="spellStart"/>
      <w:r w:rsidRPr="00122D7A">
        <w:rPr>
          <w:sz w:val="24"/>
          <w:szCs w:val="24"/>
        </w:rPr>
        <w:t>fold</w:t>
      </w:r>
      <w:proofErr w:type="spellEnd"/>
      <w:r w:rsidRPr="00122D7A">
        <w:rPr>
          <w:sz w:val="24"/>
          <w:szCs w:val="24"/>
        </w:rPr>
        <w:t xml:space="preserve"> </w:t>
      </w:r>
      <w:proofErr w:type="spellStart"/>
      <w:r w:rsidRPr="00122D7A">
        <w:rPr>
          <w:sz w:val="24"/>
          <w:szCs w:val="24"/>
        </w:rPr>
        <w:t>cross</w:t>
      </w:r>
      <w:proofErr w:type="spellEnd"/>
      <w:r w:rsidRPr="00122D7A">
        <w:rPr>
          <w:sz w:val="24"/>
          <w:szCs w:val="24"/>
        </w:rPr>
        <w:t xml:space="preserve"> </w:t>
      </w:r>
      <w:proofErr w:type="spellStart"/>
      <w:r w:rsidRPr="00122D7A">
        <w:rPr>
          <w:sz w:val="24"/>
          <w:szCs w:val="24"/>
        </w:rPr>
        <w:t>validation</w:t>
      </w:r>
      <w:proofErr w:type="spellEnd"/>
      <w:r w:rsidRPr="00122D7A">
        <w:rPr>
          <w:sz w:val="24"/>
          <w:szCs w:val="24"/>
        </w:rPr>
        <w:t xml:space="preserve">, IEEE </w:t>
      </w:r>
      <w:proofErr w:type="spellStart"/>
      <w:r w:rsidRPr="00122D7A">
        <w:rPr>
          <w:sz w:val="24"/>
          <w:szCs w:val="24"/>
        </w:rPr>
        <w:t>Transactions</w:t>
      </w:r>
      <w:proofErr w:type="spellEnd"/>
      <w:r w:rsidRPr="00122D7A">
        <w:rPr>
          <w:sz w:val="24"/>
          <w:szCs w:val="24"/>
        </w:rPr>
        <w:t xml:space="preserve"> </w:t>
      </w:r>
      <w:proofErr w:type="spellStart"/>
      <w:r w:rsidRPr="00122D7A">
        <w:rPr>
          <w:sz w:val="24"/>
          <w:szCs w:val="24"/>
        </w:rPr>
        <w:t>on</w:t>
      </w:r>
      <w:proofErr w:type="spellEnd"/>
      <w:r w:rsidRPr="00122D7A">
        <w:rPr>
          <w:sz w:val="24"/>
          <w:szCs w:val="24"/>
        </w:rPr>
        <w:t xml:space="preserve"> </w:t>
      </w:r>
      <w:proofErr w:type="spellStart"/>
      <w:r w:rsidRPr="00122D7A">
        <w:rPr>
          <w:sz w:val="24"/>
          <w:szCs w:val="24"/>
        </w:rPr>
        <w:t>Knowledge</w:t>
      </w:r>
      <w:proofErr w:type="spellEnd"/>
      <w:r w:rsidRPr="00122D7A">
        <w:rPr>
          <w:sz w:val="24"/>
          <w:szCs w:val="24"/>
        </w:rPr>
        <w:t xml:space="preserve"> and Data </w:t>
      </w:r>
      <w:proofErr w:type="spellStart"/>
      <w:r w:rsidRPr="00122D7A">
        <w:rPr>
          <w:sz w:val="24"/>
          <w:szCs w:val="24"/>
        </w:rPr>
        <w:t>Engineering</w:t>
      </w:r>
      <w:proofErr w:type="spellEnd"/>
      <w:r w:rsidRPr="00122D7A">
        <w:rPr>
          <w:sz w:val="24"/>
          <w:szCs w:val="24"/>
        </w:rPr>
        <w:t xml:space="preserve"> 32 (8) (2020) 1586– 805 1594.</w:t>
      </w:r>
      <w:bookmarkEnd w:id="80"/>
    </w:p>
    <w:p w:rsidR="006E34A6" w:rsidRDefault="00CE2473" w:rsidP="005B7AF3">
      <w:pPr>
        <w:pStyle w:val="Prrafodelista"/>
        <w:numPr>
          <w:ilvl w:val="0"/>
          <w:numId w:val="5"/>
        </w:numPr>
        <w:jc w:val="both"/>
        <w:rPr>
          <w:sz w:val="24"/>
          <w:szCs w:val="24"/>
        </w:rPr>
      </w:pPr>
      <w:bookmarkStart w:id="81" w:name="_Ref53308658"/>
      <w:r w:rsidRPr="00503051">
        <w:rPr>
          <w:sz w:val="24"/>
          <w:szCs w:val="24"/>
        </w:rPr>
        <w:t xml:space="preserve">J. </w:t>
      </w:r>
      <w:proofErr w:type="spellStart"/>
      <w:r w:rsidRPr="00503051">
        <w:rPr>
          <w:sz w:val="24"/>
          <w:szCs w:val="24"/>
        </w:rPr>
        <w:t>Alcala-Fdez</w:t>
      </w:r>
      <w:proofErr w:type="spellEnd"/>
      <w:r w:rsidRPr="00503051">
        <w:rPr>
          <w:sz w:val="24"/>
          <w:szCs w:val="24"/>
        </w:rPr>
        <w:t>, L. S</w:t>
      </w:r>
      <w:r w:rsidR="003F3BF7">
        <w:rPr>
          <w:sz w:val="24"/>
          <w:szCs w:val="24"/>
        </w:rPr>
        <w:t>á</w:t>
      </w:r>
      <w:r w:rsidRPr="00503051">
        <w:rPr>
          <w:sz w:val="24"/>
          <w:szCs w:val="24"/>
        </w:rPr>
        <w:t>nchez, S. Garc</w:t>
      </w:r>
      <w:r w:rsidR="003F3BF7">
        <w:rPr>
          <w:sz w:val="24"/>
          <w:szCs w:val="24"/>
        </w:rPr>
        <w:t>í</w:t>
      </w:r>
      <w:r w:rsidRPr="00503051">
        <w:rPr>
          <w:sz w:val="24"/>
          <w:szCs w:val="24"/>
        </w:rPr>
        <w:t xml:space="preserve">a, M. del </w:t>
      </w:r>
      <w:proofErr w:type="spellStart"/>
      <w:r w:rsidRPr="00503051">
        <w:rPr>
          <w:sz w:val="24"/>
          <w:szCs w:val="24"/>
        </w:rPr>
        <w:t>Jesus</w:t>
      </w:r>
      <w:proofErr w:type="spellEnd"/>
      <w:r w:rsidRPr="00503051">
        <w:rPr>
          <w:sz w:val="24"/>
          <w:szCs w:val="24"/>
        </w:rPr>
        <w:t xml:space="preserve">, S. Ventura, J. </w:t>
      </w:r>
      <w:proofErr w:type="spellStart"/>
      <w:r w:rsidRPr="00503051">
        <w:rPr>
          <w:sz w:val="24"/>
          <w:szCs w:val="24"/>
        </w:rPr>
        <w:t>Garrell</w:t>
      </w:r>
      <w:proofErr w:type="spellEnd"/>
      <w:r w:rsidRPr="00503051">
        <w:rPr>
          <w:sz w:val="24"/>
          <w:szCs w:val="24"/>
        </w:rPr>
        <w:t xml:space="preserve">, J. Otero, C. Romero, J. </w:t>
      </w:r>
      <w:proofErr w:type="spellStart"/>
      <w:r w:rsidRPr="00503051">
        <w:rPr>
          <w:sz w:val="24"/>
          <w:szCs w:val="24"/>
        </w:rPr>
        <w:t>Bacardit</w:t>
      </w:r>
      <w:proofErr w:type="spellEnd"/>
      <w:r w:rsidRPr="00503051">
        <w:rPr>
          <w:sz w:val="24"/>
          <w:szCs w:val="24"/>
        </w:rPr>
        <w:t xml:space="preserve">, V. Rivas, J. </w:t>
      </w:r>
      <w:proofErr w:type="spellStart"/>
      <w:r w:rsidRPr="00503051">
        <w:rPr>
          <w:sz w:val="24"/>
          <w:szCs w:val="24"/>
        </w:rPr>
        <w:t>Fernandez</w:t>
      </w:r>
      <w:proofErr w:type="spellEnd"/>
      <w:r w:rsidRPr="00503051">
        <w:rPr>
          <w:sz w:val="24"/>
          <w:szCs w:val="24"/>
        </w:rPr>
        <w:t xml:space="preserve">, and ´ F. Herrera, “KEEL: A software </w:t>
      </w:r>
      <w:proofErr w:type="spellStart"/>
      <w:r w:rsidRPr="00503051">
        <w:rPr>
          <w:sz w:val="24"/>
          <w:szCs w:val="24"/>
        </w:rPr>
        <w:t>tool</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w:t>
      </w:r>
      <w:proofErr w:type="spellStart"/>
      <w:r w:rsidRPr="00503051">
        <w:rPr>
          <w:sz w:val="24"/>
          <w:szCs w:val="24"/>
        </w:rPr>
        <w:t>assess</w:t>
      </w:r>
      <w:proofErr w:type="spellEnd"/>
      <w:r w:rsidRPr="00503051">
        <w:rPr>
          <w:sz w:val="24"/>
          <w:szCs w:val="24"/>
        </w:rPr>
        <w:t xml:space="preserve"> </w:t>
      </w:r>
      <w:proofErr w:type="spellStart"/>
      <w:r w:rsidRPr="00503051">
        <w:rPr>
          <w:sz w:val="24"/>
          <w:szCs w:val="24"/>
        </w:rPr>
        <w:t>evolutionary</w:t>
      </w:r>
      <w:proofErr w:type="spellEnd"/>
      <w:r w:rsidRPr="00503051">
        <w:rPr>
          <w:sz w:val="24"/>
          <w:szCs w:val="24"/>
        </w:rPr>
        <w:t xml:space="preserve"> </w:t>
      </w:r>
      <w:proofErr w:type="spellStart"/>
      <w:r w:rsidRPr="00503051">
        <w:rPr>
          <w:sz w:val="24"/>
          <w:szCs w:val="24"/>
        </w:rPr>
        <w:t>algorithms</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data </w:t>
      </w:r>
      <w:proofErr w:type="spellStart"/>
      <w:r w:rsidRPr="00503051">
        <w:rPr>
          <w:sz w:val="24"/>
          <w:szCs w:val="24"/>
        </w:rPr>
        <w:t>mining</w:t>
      </w:r>
      <w:proofErr w:type="spellEnd"/>
      <w:r w:rsidRPr="00503051">
        <w:rPr>
          <w:sz w:val="24"/>
          <w:szCs w:val="24"/>
        </w:rPr>
        <w:t xml:space="preserve"> </w:t>
      </w:r>
      <w:proofErr w:type="spellStart"/>
      <w:r w:rsidRPr="00503051">
        <w:rPr>
          <w:sz w:val="24"/>
          <w:szCs w:val="24"/>
        </w:rPr>
        <w:t>problems</w:t>
      </w:r>
      <w:proofErr w:type="spellEnd"/>
      <w:r w:rsidRPr="00503051">
        <w:rPr>
          <w:sz w:val="24"/>
          <w:szCs w:val="24"/>
        </w:rPr>
        <w:t xml:space="preserve">,” </w:t>
      </w:r>
      <w:proofErr w:type="spellStart"/>
      <w:r w:rsidRPr="00503051">
        <w:rPr>
          <w:sz w:val="24"/>
          <w:szCs w:val="24"/>
        </w:rPr>
        <w:t>Soft</w:t>
      </w:r>
      <w:proofErr w:type="spellEnd"/>
      <w:r w:rsidRPr="00503051">
        <w:rPr>
          <w:sz w:val="24"/>
          <w:szCs w:val="24"/>
        </w:rPr>
        <w:t xml:space="preserve"> Computing, vol. 13, no. 3, pp. 307–318, 2009</w:t>
      </w:r>
      <w:bookmarkEnd w:id="81"/>
    </w:p>
    <w:p w:rsidR="006E34A6" w:rsidRPr="006E34A6" w:rsidRDefault="006E34A6" w:rsidP="005B7AF3">
      <w:pPr>
        <w:pStyle w:val="Prrafodelista"/>
        <w:numPr>
          <w:ilvl w:val="0"/>
          <w:numId w:val="5"/>
        </w:numPr>
        <w:jc w:val="both"/>
        <w:rPr>
          <w:sz w:val="24"/>
          <w:szCs w:val="24"/>
        </w:rPr>
      </w:pPr>
      <w:bookmarkStart w:id="82" w:name="_Ref53308571"/>
      <w:r w:rsidRPr="006E34A6">
        <w:rPr>
          <w:sz w:val="24"/>
          <w:szCs w:val="24"/>
        </w:rPr>
        <w:t xml:space="preserve">F. Wilcoxon, «Individual </w:t>
      </w:r>
      <w:proofErr w:type="spellStart"/>
      <w:r w:rsidRPr="006E34A6">
        <w:rPr>
          <w:sz w:val="24"/>
          <w:szCs w:val="24"/>
        </w:rPr>
        <w:t>comparisons</w:t>
      </w:r>
      <w:proofErr w:type="spellEnd"/>
      <w:r w:rsidRPr="006E34A6">
        <w:rPr>
          <w:sz w:val="24"/>
          <w:szCs w:val="24"/>
        </w:rPr>
        <w:t xml:space="preserve"> </w:t>
      </w:r>
      <w:proofErr w:type="spellStart"/>
      <w:r w:rsidRPr="006E34A6">
        <w:rPr>
          <w:sz w:val="24"/>
          <w:szCs w:val="24"/>
        </w:rPr>
        <w:t>by</w:t>
      </w:r>
      <w:proofErr w:type="spellEnd"/>
      <w:r w:rsidRPr="006E34A6">
        <w:rPr>
          <w:sz w:val="24"/>
          <w:szCs w:val="24"/>
        </w:rPr>
        <w:t xml:space="preserve"> ranking </w:t>
      </w:r>
      <w:proofErr w:type="spellStart"/>
      <w:r w:rsidRPr="006E34A6">
        <w:rPr>
          <w:sz w:val="24"/>
          <w:szCs w:val="24"/>
        </w:rPr>
        <w:t>methods</w:t>
      </w:r>
      <w:proofErr w:type="spellEnd"/>
      <w:r w:rsidRPr="006E34A6">
        <w:rPr>
          <w:sz w:val="24"/>
          <w:szCs w:val="24"/>
        </w:rPr>
        <w:t xml:space="preserve">,» </w:t>
      </w:r>
      <w:proofErr w:type="spellStart"/>
      <w:r w:rsidRPr="006E34A6">
        <w:rPr>
          <w:sz w:val="24"/>
          <w:szCs w:val="24"/>
        </w:rPr>
        <w:t>Biometrics</w:t>
      </w:r>
      <w:proofErr w:type="spellEnd"/>
      <w:r w:rsidRPr="006E34A6">
        <w:rPr>
          <w:sz w:val="24"/>
          <w:szCs w:val="24"/>
        </w:rPr>
        <w:t xml:space="preserve">, vol. 1, </w:t>
      </w:r>
      <w:proofErr w:type="spellStart"/>
      <w:r w:rsidRPr="006E34A6">
        <w:rPr>
          <w:sz w:val="24"/>
          <w:szCs w:val="24"/>
        </w:rPr>
        <w:t>nº</w:t>
      </w:r>
      <w:proofErr w:type="spellEnd"/>
      <w:r w:rsidRPr="006E34A6">
        <w:rPr>
          <w:sz w:val="24"/>
          <w:szCs w:val="24"/>
        </w:rPr>
        <w:t xml:space="preserve"> 6,</w:t>
      </w:r>
      <w:r>
        <w:rPr>
          <w:sz w:val="24"/>
          <w:szCs w:val="24"/>
        </w:rPr>
        <w:t xml:space="preserve"> </w:t>
      </w:r>
      <w:r w:rsidRPr="006E34A6">
        <w:rPr>
          <w:sz w:val="24"/>
          <w:szCs w:val="24"/>
        </w:rPr>
        <w:t>pp. 80-83, 1945.</w:t>
      </w:r>
      <w:bookmarkEnd w:id="82"/>
    </w:p>
    <w:p w:rsidR="002F4C61" w:rsidRPr="005B7AF3" w:rsidRDefault="008354EB" w:rsidP="005B7AF3">
      <w:pPr>
        <w:rPr>
          <w:sz w:val="24"/>
          <w:szCs w:val="24"/>
        </w:rPr>
      </w:pPr>
      <w:r w:rsidRPr="005B7AF3">
        <w:rPr>
          <w:sz w:val="24"/>
          <w:szCs w:val="24"/>
        </w:rPr>
        <w:br w:type="page"/>
      </w:r>
      <w:r w:rsidR="002F4C61" w:rsidRPr="005B7AF3">
        <w:rPr>
          <w:sz w:val="48"/>
          <w:szCs w:val="48"/>
          <w:highlight w:val="yellow"/>
        </w:rPr>
        <w:lastRenderedPageBreak/>
        <w:t>Cosas</w:t>
      </w:r>
      <w:r w:rsidRPr="005B7AF3">
        <w:rPr>
          <w:sz w:val="48"/>
          <w:szCs w:val="48"/>
          <w:highlight w:val="yellow"/>
        </w:rPr>
        <w:t xml:space="preserve"> a revisar</w:t>
      </w:r>
      <w:r w:rsidR="002F4C61" w:rsidRPr="005B7AF3">
        <w:rPr>
          <w:sz w:val="48"/>
          <w:szCs w:val="48"/>
          <w:highlight w:val="yellow"/>
        </w:rPr>
        <w:t xml:space="preserve"> </w:t>
      </w:r>
    </w:p>
    <w:p w:rsidR="008354EB" w:rsidRDefault="008354EB" w:rsidP="008354EB">
      <w:pPr>
        <w:pStyle w:val="Prrafodelista"/>
        <w:numPr>
          <w:ilvl w:val="0"/>
          <w:numId w:val="4"/>
        </w:numPr>
        <w:rPr>
          <w:sz w:val="24"/>
          <w:szCs w:val="24"/>
        </w:rPr>
      </w:pPr>
      <w:r>
        <w:rPr>
          <w:sz w:val="24"/>
          <w:szCs w:val="24"/>
        </w:rPr>
        <w:t xml:space="preserve">Traducir </w:t>
      </w:r>
      <w:proofErr w:type="spellStart"/>
      <w:r>
        <w:rPr>
          <w:sz w:val="24"/>
          <w:szCs w:val="24"/>
        </w:rPr>
        <w:t>resumenes</w:t>
      </w:r>
      <w:proofErr w:type="spellEnd"/>
    </w:p>
    <w:p w:rsidR="002F4C61" w:rsidRDefault="008354EB" w:rsidP="008354EB">
      <w:pPr>
        <w:pStyle w:val="Prrafodelista"/>
        <w:numPr>
          <w:ilvl w:val="0"/>
          <w:numId w:val="4"/>
        </w:numPr>
        <w:rPr>
          <w:sz w:val="24"/>
          <w:szCs w:val="24"/>
        </w:rPr>
      </w:pPr>
      <w:r>
        <w:rPr>
          <w:sz w:val="24"/>
          <w:szCs w:val="24"/>
        </w:rPr>
        <w:t>Poner bien números bibliografía</w:t>
      </w:r>
    </w:p>
    <w:p w:rsidR="008968D4" w:rsidRDefault="008968D4" w:rsidP="008354EB">
      <w:pPr>
        <w:pStyle w:val="Prrafodelista"/>
        <w:numPr>
          <w:ilvl w:val="0"/>
          <w:numId w:val="4"/>
        </w:numPr>
        <w:rPr>
          <w:sz w:val="24"/>
          <w:szCs w:val="24"/>
        </w:rPr>
      </w:pPr>
      <w:r>
        <w:rPr>
          <w:sz w:val="24"/>
          <w:szCs w:val="24"/>
        </w:rPr>
        <w:t>Tablas con nombre abreviado?</w:t>
      </w:r>
    </w:p>
    <w:p w:rsidR="0045307B" w:rsidRPr="008354EB" w:rsidRDefault="0045307B" w:rsidP="008354EB">
      <w:pPr>
        <w:pStyle w:val="Prrafodelista"/>
        <w:numPr>
          <w:ilvl w:val="0"/>
          <w:numId w:val="4"/>
        </w:numPr>
        <w:rPr>
          <w:sz w:val="24"/>
          <w:szCs w:val="24"/>
        </w:rPr>
      </w:pPr>
      <w:r>
        <w:rPr>
          <w:sz w:val="24"/>
          <w:szCs w:val="24"/>
        </w:rPr>
        <w:t>Referencia a tablas, ilustraciones, bibliografía..</w:t>
      </w:r>
    </w:p>
    <w:sectPr w:rsidR="0045307B" w:rsidRPr="008354EB"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0F0" w:rsidRDefault="009C50F0" w:rsidP="005F2EC0">
      <w:pPr>
        <w:spacing w:after="0" w:line="240" w:lineRule="auto"/>
      </w:pPr>
      <w:r>
        <w:separator/>
      </w:r>
    </w:p>
  </w:endnote>
  <w:endnote w:type="continuationSeparator" w:id="0">
    <w:p w:rsidR="009C50F0" w:rsidRDefault="009C50F0"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0F0" w:rsidRDefault="009C50F0" w:rsidP="005F2EC0">
      <w:pPr>
        <w:spacing w:after="0" w:line="240" w:lineRule="auto"/>
      </w:pPr>
      <w:r>
        <w:separator/>
      </w:r>
    </w:p>
  </w:footnote>
  <w:footnote w:type="continuationSeparator" w:id="0">
    <w:p w:rsidR="009C50F0" w:rsidRDefault="009C50F0" w:rsidP="005F2EC0">
      <w:pPr>
        <w:spacing w:after="0" w:line="240" w:lineRule="auto"/>
      </w:pPr>
      <w:r>
        <w:continuationSeparator/>
      </w:r>
    </w:p>
  </w:footnote>
  <w:footnote w:id="1">
    <w:p w:rsidR="0091502A" w:rsidRDefault="0091502A" w:rsidP="008550B5">
      <w:pPr>
        <w:pStyle w:val="Piedepgina"/>
      </w:pPr>
      <w:r>
        <w:rPr>
          <w:rStyle w:val="Refdenotaalpie"/>
        </w:rPr>
        <w:footnoteRef/>
      </w:r>
      <w:r>
        <w:t xml:space="preserve"> </w:t>
      </w:r>
      <w:hyperlink r:id="rId1" w:history="1">
        <w:r>
          <w:rPr>
            <w:rStyle w:val="Hipervnculo"/>
          </w:rPr>
          <w:t>https://sci2s.ugr.es/keel/datasets.php</w:t>
        </w:r>
      </w:hyperlink>
    </w:p>
    <w:p w:rsidR="0091502A" w:rsidRDefault="0091502A">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04286"/>
    <w:multiLevelType w:val="hybridMultilevel"/>
    <w:tmpl w:val="9CE45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7504A"/>
    <w:multiLevelType w:val="hybridMultilevel"/>
    <w:tmpl w:val="7E0CF210"/>
    <w:lvl w:ilvl="0" w:tplc="506EED92">
      <w:start w:val="1"/>
      <w:numFmt w:val="decimal"/>
      <w:suff w:val="space"/>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F64E7"/>
    <w:multiLevelType w:val="hybridMultilevel"/>
    <w:tmpl w:val="A27E6E6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27F81EDA"/>
    <w:multiLevelType w:val="hybridMultilevel"/>
    <w:tmpl w:val="B2FE4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390758"/>
    <w:multiLevelType w:val="hybridMultilevel"/>
    <w:tmpl w:val="E7380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F206BF"/>
    <w:multiLevelType w:val="hybridMultilevel"/>
    <w:tmpl w:val="D61A66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1A12D3"/>
    <w:multiLevelType w:val="hybridMultilevel"/>
    <w:tmpl w:val="C84205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44C035DC"/>
    <w:multiLevelType w:val="hybridMultilevel"/>
    <w:tmpl w:val="010C99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94C2040"/>
    <w:multiLevelType w:val="hybridMultilevel"/>
    <w:tmpl w:val="D414BE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C4E02E9"/>
    <w:multiLevelType w:val="hybridMultilevel"/>
    <w:tmpl w:val="E8EC22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AD5267"/>
    <w:multiLevelType w:val="hybridMultilevel"/>
    <w:tmpl w:val="25663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937354"/>
    <w:multiLevelType w:val="hybridMultilevel"/>
    <w:tmpl w:val="D36A1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DE4FF4"/>
    <w:multiLevelType w:val="hybridMultilevel"/>
    <w:tmpl w:val="F4A604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2C6425"/>
    <w:multiLevelType w:val="hybridMultilevel"/>
    <w:tmpl w:val="43CA11B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6" w15:restartNumberingAfterBreak="0">
    <w:nsid w:val="5DA546F3"/>
    <w:multiLevelType w:val="hybridMultilevel"/>
    <w:tmpl w:val="3BE64D52"/>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7" w15:restartNumberingAfterBreak="0">
    <w:nsid w:val="61A67932"/>
    <w:multiLevelType w:val="hybridMultilevel"/>
    <w:tmpl w:val="9C4217DC"/>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4A40A6"/>
    <w:multiLevelType w:val="hybridMultilevel"/>
    <w:tmpl w:val="D20CC20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15:restartNumberingAfterBreak="0">
    <w:nsid w:val="6A297273"/>
    <w:multiLevelType w:val="hybridMultilevel"/>
    <w:tmpl w:val="08761B54"/>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6544E1"/>
    <w:multiLevelType w:val="hybridMultilevel"/>
    <w:tmpl w:val="5CA803D2"/>
    <w:lvl w:ilvl="0" w:tplc="45622F0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89B1A53"/>
    <w:multiLevelType w:val="hybridMultilevel"/>
    <w:tmpl w:val="48F448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A085B05"/>
    <w:multiLevelType w:val="hybridMultilevel"/>
    <w:tmpl w:val="8DF8F10E"/>
    <w:lvl w:ilvl="0" w:tplc="6EA6516E">
      <w:start w:val="1"/>
      <w:numFmt w:val="decimal"/>
      <w:lvlText w:val="%1."/>
      <w:lvlJc w:val="left"/>
      <w:pPr>
        <w:ind w:left="72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B3F7B45"/>
    <w:multiLevelType w:val="hybridMultilevel"/>
    <w:tmpl w:val="020AB78C"/>
    <w:lvl w:ilvl="0" w:tplc="118A1934">
      <w:start w:val="1"/>
      <w:numFmt w:val="decimal"/>
      <w:lvlText w:val="%1."/>
      <w:lvlJc w:val="left"/>
      <w:pPr>
        <w:ind w:left="720" w:hanging="360"/>
      </w:pPr>
      <w:rPr>
        <w:rFonts w:hint="default"/>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DD526AD"/>
    <w:multiLevelType w:val="hybridMultilevel"/>
    <w:tmpl w:val="D988C9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3"/>
  </w:num>
  <w:num w:numId="4">
    <w:abstractNumId w:val="26"/>
  </w:num>
  <w:num w:numId="5">
    <w:abstractNumId w:val="2"/>
  </w:num>
  <w:num w:numId="6">
    <w:abstractNumId w:val="15"/>
  </w:num>
  <w:num w:numId="7">
    <w:abstractNumId w:val="21"/>
  </w:num>
  <w:num w:numId="8">
    <w:abstractNumId w:val="4"/>
  </w:num>
  <w:num w:numId="9">
    <w:abstractNumId w:val="25"/>
  </w:num>
  <w:num w:numId="10">
    <w:abstractNumId w:val="16"/>
  </w:num>
  <w:num w:numId="11">
    <w:abstractNumId w:val="8"/>
  </w:num>
  <w:num w:numId="12">
    <w:abstractNumId w:val="24"/>
  </w:num>
  <w:num w:numId="13">
    <w:abstractNumId w:val="19"/>
  </w:num>
  <w:num w:numId="14">
    <w:abstractNumId w:val="9"/>
  </w:num>
  <w:num w:numId="15">
    <w:abstractNumId w:val="17"/>
  </w:num>
  <w:num w:numId="16">
    <w:abstractNumId w:val="1"/>
  </w:num>
  <w:num w:numId="17">
    <w:abstractNumId w:val="10"/>
  </w:num>
  <w:num w:numId="18">
    <w:abstractNumId w:val="22"/>
  </w:num>
  <w:num w:numId="19">
    <w:abstractNumId w:val="12"/>
  </w:num>
  <w:num w:numId="20">
    <w:abstractNumId w:val="14"/>
  </w:num>
  <w:num w:numId="21">
    <w:abstractNumId w:val="23"/>
  </w:num>
  <w:num w:numId="22">
    <w:abstractNumId w:val="13"/>
  </w:num>
  <w:num w:numId="23">
    <w:abstractNumId w:val="5"/>
  </w:num>
  <w:num w:numId="24">
    <w:abstractNumId w:val="6"/>
  </w:num>
  <w:num w:numId="25">
    <w:abstractNumId w:val="7"/>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02958"/>
    <w:rsid w:val="00003EE3"/>
    <w:rsid w:val="000144AC"/>
    <w:rsid w:val="00017EB0"/>
    <w:rsid w:val="0003016B"/>
    <w:rsid w:val="000379A1"/>
    <w:rsid w:val="0004426F"/>
    <w:rsid w:val="000653F5"/>
    <w:rsid w:val="00065789"/>
    <w:rsid w:val="00067A10"/>
    <w:rsid w:val="00075CFA"/>
    <w:rsid w:val="00093237"/>
    <w:rsid w:val="000C706C"/>
    <w:rsid w:val="000D208A"/>
    <w:rsid w:val="000D3B8F"/>
    <w:rsid w:val="000D6991"/>
    <w:rsid w:val="000E2628"/>
    <w:rsid w:val="000E7AC9"/>
    <w:rsid w:val="000F65C1"/>
    <w:rsid w:val="000F7077"/>
    <w:rsid w:val="00102265"/>
    <w:rsid w:val="00103858"/>
    <w:rsid w:val="0010499F"/>
    <w:rsid w:val="00114003"/>
    <w:rsid w:val="00122D7A"/>
    <w:rsid w:val="00127472"/>
    <w:rsid w:val="00136529"/>
    <w:rsid w:val="00146297"/>
    <w:rsid w:val="00155DC4"/>
    <w:rsid w:val="00164F72"/>
    <w:rsid w:val="00172951"/>
    <w:rsid w:val="001739EC"/>
    <w:rsid w:val="0017713E"/>
    <w:rsid w:val="00183C84"/>
    <w:rsid w:val="00193990"/>
    <w:rsid w:val="00197FF6"/>
    <w:rsid w:val="001B31F1"/>
    <w:rsid w:val="001B3CC0"/>
    <w:rsid w:val="001C28E9"/>
    <w:rsid w:val="001D080E"/>
    <w:rsid w:val="001E514E"/>
    <w:rsid w:val="00223F0C"/>
    <w:rsid w:val="00225004"/>
    <w:rsid w:val="00240CB1"/>
    <w:rsid w:val="00241C18"/>
    <w:rsid w:val="00251B40"/>
    <w:rsid w:val="002812C7"/>
    <w:rsid w:val="00284622"/>
    <w:rsid w:val="00286111"/>
    <w:rsid w:val="002978B2"/>
    <w:rsid w:val="002A2D86"/>
    <w:rsid w:val="002D12C2"/>
    <w:rsid w:val="002D1498"/>
    <w:rsid w:val="002E13F1"/>
    <w:rsid w:val="002E3D20"/>
    <w:rsid w:val="002E5A4C"/>
    <w:rsid w:val="002F4C61"/>
    <w:rsid w:val="003166AE"/>
    <w:rsid w:val="003279D1"/>
    <w:rsid w:val="00330031"/>
    <w:rsid w:val="00330FC7"/>
    <w:rsid w:val="003406FB"/>
    <w:rsid w:val="00340798"/>
    <w:rsid w:val="00347228"/>
    <w:rsid w:val="00362879"/>
    <w:rsid w:val="003653AB"/>
    <w:rsid w:val="00370274"/>
    <w:rsid w:val="0038225C"/>
    <w:rsid w:val="003A1BA0"/>
    <w:rsid w:val="003A3821"/>
    <w:rsid w:val="003B2212"/>
    <w:rsid w:val="003B7A55"/>
    <w:rsid w:val="003C3FA6"/>
    <w:rsid w:val="003C43B2"/>
    <w:rsid w:val="003C77DA"/>
    <w:rsid w:val="003D471C"/>
    <w:rsid w:val="003E083E"/>
    <w:rsid w:val="003F3BF7"/>
    <w:rsid w:val="003F7855"/>
    <w:rsid w:val="00407A28"/>
    <w:rsid w:val="0041355C"/>
    <w:rsid w:val="00417EC6"/>
    <w:rsid w:val="004252CF"/>
    <w:rsid w:val="00432711"/>
    <w:rsid w:val="004419A8"/>
    <w:rsid w:val="00444EA8"/>
    <w:rsid w:val="00445910"/>
    <w:rsid w:val="0045307B"/>
    <w:rsid w:val="00465EAA"/>
    <w:rsid w:val="0048102C"/>
    <w:rsid w:val="004D3C99"/>
    <w:rsid w:val="004D637D"/>
    <w:rsid w:val="004E09EE"/>
    <w:rsid w:val="004E169F"/>
    <w:rsid w:val="00503051"/>
    <w:rsid w:val="00511918"/>
    <w:rsid w:val="00523AB9"/>
    <w:rsid w:val="00534BD6"/>
    <w:rsid w:val="005455EA"/>
    <w:rsid w:val="005467E9"/>
    <w:rsid w:val="005523BA"/>
    <w:rsid w:val="005534C4"/>
    <w:rsid w:val="005644E3"/>
    <w:rsid w:val="0056776D"/>
    <w:rsid w:val="005723A0"/>
    <w:rsid w:val="00572C62"/>
    <w:rsid w:val="0059374C"/>
    <w:rsid w:val="005B4CF9"/>
    <w:rsid w:val="005B7AF3"/>
    <w:rsid w:val="005C430D"/>
    <w:rsid w:val="005C73B8"/>
    <w:rsid w:val="005D7CA3"/>
    <w:rsid w:val="005F2EC0"/>
    <w:rsid w:val="00613DDC"/>
    <w:rsid w:val="006155E8"/>
    <w:rsid w:val="00615C6D"/>
    <w:rsid w:val="006164DE"/>
    <w:rsid w:val="00623126"/>
    <w:rsid w:val="00630226"/>
    <w:rsid w:val="00630595"/>
    <w:rsid w:val="00633D6A"/>
    <w:rsid w:val="00636CB6"/>
    <w:rsid w:val="00653150"/>
    <w:rsid w:val="0065615D"/>
    <w:rsid w:val="00656AE7"/>
    <w:rsid w:val="0066031A"/>
    <w:rsid w:val="00671C24"/>
    <w:rsid w:val="00674B0F"/>
    <w:rsid w:val="006877F5"/>
    <w:rsid w:val="006973B2"/>
    <w:rsid w:val="006A3E0E"/>
    <w:rsid w:val="006C0691"/>
    <w:rsid w:val="006C55BF"/>
    <w:rsid w:val="006D5272"/>
    <w:rsid w:val="006D6EFE"/>
    <w:rsid w:val="006E27A9"/>
    <w:rsid w:val="006E34A6"/>
    <w:rsid w:val="006F41F5"/>
    <w:rsid w:val="007010D8"/>
    <w:rsid w:val="007023CA"/>
    <w:rsid w:val="00707812"/>
    <w:rsid w:val="00715709"/>
    <w:rsid w:val="007213DB"/>
    <w:rsid w:val="00722A50"/>
    <w:rsid w:val="007250AF"/>
    <w:rsid w:val="007305FF"/>
    <w:rsid w:val="00732EE8"/>
    <w:rsid w:val="00742B28"/>
    <w:rsid w:val="0074585A"/>
    <w:rsid w:val="00757C9D"/>
    <w:rsid w:val="007612FF"/>
    <w:rsid w:val="0076149E"/>
    <w:rsid w:val="0076605E"/>
    <w:rsid w:val="00766D60"/>
    <w:rsid w:val="00780325"/>
    <w:rsid w:val="00782215"/>
    <w:rsid w:val="00782300"/>
    <w:rsid w:val="007A5F73"/>
    <w:rsid w:val="007A6366"/>
    <w:rsid w:val="007A7DC6"/>
    <w:rsid w:val="007B3850"/>
    <w:rsid w:val="007C578A"/>
    <w:rsid w:val="007D3604"/>
    <w:rsid w:val="007D6314"/>
    <w:rsid w:val="007D7670"/>
    <w:rsid w:val="007E63B0"/>
    <w:rsid w:val="007E79F4"/>
    <w:rsid w:val="00801F24"/>
    <w:rsid w:val="00812136"/>
    <w:rsid w:val="00822C0C"/>
    <w:rsid w:val="008263A8"/>
    <w:rsid w:val="0083015B"/>
    <w:rsid w:val="008354EB"/>
    <w:rsid w:val="008550B5"/>
    <w:rsid w:val="00866354"/>
    <w:rsid w:val="00881B02"/>
    <w:rsid w:val="008968D4"/>
    <w:rsid w:val="008A132B"/>
    <w:rsid w:val="008A19C6"/>
    <w:rsid w:val="008A5546"/>
    <w:rsid w:val="008C42ED"/>
    <w:rsid w:val="008D3384"/>
    <w:rsid w:val="008D38E1"/>
    <w:rsid w:val="008F1714"/>
    <w:rsid w:val="00905923"/>
    <w:rsid w:val="009111CF"/>
    <w:rsid w:val="0091502A"/>
    <w:rsid w:val="00916624"/>
    <w:rsid w:val="009310FB"/>
    <w:rsid w:val="009321CD"/>
    <w:rsid w:val="0093268A"/>
    <w:rsid w:val="00933401"/>
    <w:rsid w:val="00956DF8"/>
    <w:rsid w:val="00960A33"/>
    <w:rsid w:val="0096192C"/>
    <w:rsid w:val="00965E56"/>
    <w:rsid w:val="009769F6"/>
    <w:rsid w:val="009B6496"/>
    <w:rsid w:val="009C1C35"/>
    <w:rsid w:val="009C50F0"/>
    <w:rsid w:val="009C5F81"/>
    <w:rsid w:val="009D3043"/>
    <w:rsid w:val="009E36C3"/>
    <w:rsid w:val="009F6AA5"/>
    <w:rsid w:val="00A13EF4"/>
    <w:rsid w:val="00A1568B"/>
    <w:rsid w:val="00A33D26"/>
    <w:rsid w:val="00A35392"/>
    <w:rsid w:val="00A364DE"/>
    <w:rsid w:val="00A45EFB"/>
    <w:rsid w:val="00A479AB"/>
    <w:rsid w:val="00A66C44"/>
    <w:rsid w:val="00A74C7B"/>
    <w:rsid w:val="00A75BB2"/>
    <w:rsid w:val="00A852C8"/>
    <w:rsid w:val="00A85A8E"/>
    <w:rsid w:val="00A9257C"/>
    <w:rsid w:val="00AA6E92"/>
    <w:rsid w:val="00AB43A9"/>
    <w:rsid w:val="00AC176F"/>
    <w:rsid w:val="00AC48E2"/>
    <w:rsid w:val="00AE60B9"/>
    <w:rsid w:val="00AF443C"/>
    <w:rsid w:val="00AF751E"/>
    <w:rsid w:val="00B129B9"/>
    <w:rsid w:val="00B149FD"/>
    <w:rsid w:val="00B22CB6"/>
    <w:rsid w:val="00B30708"/>
    <w:rsid w:val="00B30D4D"/>
    <w:rsid w:val="00B3275E"/>
    <w:rsid w:val="00B3793E"/>
    <w:rsid w:val="00B4285D"/>
    <w:rsid w:val="00B4289A"/>
    <w:rsid w:val="00B431F4"/>
    <w:rsid w:val="00B43762"/>
    <w:rsid w:val="00B56595"/>
    <w:rsid w:val="00B7224D"/>
    <w:rsid w:val="00B738CA"/>
    <w:rsid w:val="00B7390F"/>
    <w:rsid w:val="00B80E80"/>
    <w:rsid w:val="00B91DD9"/>
    <w:rsid w:val="00BA2E67"/>
    <w:rsid w:val="00BB0481"/>
    <w:rsid w:val="00BB34E6"/>
    <w:rsid w:val="00BC0C0F"/>
    <w:rsid w:val="00BC33A3"/>
    <w:rsid w:val="00BC58B2"/>
    <w:rsid w:val="00BE5069"/>
    <w:rsid w:val="00BE6D34"/>
    <w:rsid w:val="00BF465A"/>
    <w:rsid w:val="00C06F39"/>
    <w:rsid w:val="00C11EC1"/>
    <w:rsid w:val="00C16170"/>
    <w:rsid w:val="00C236FF"/>
    <w:rsid w:val="00C30D88"/>
    <w:rsid w:val="00C35EF2"/>
    <w:rsid w:val="00C4015C"/>
    <w:rsid w:val="00C45047"/>
    <w:rsid w:val="00C45AFA"/>
    <w:rsid w:val="00C813B1"/>
    <w:rsid w:val="00CA29CC"/>
    <w:rsid w:val="00CC2E9F"/>
    <w:rsid w:val="00CC45FD"/>
    <w:rsid w:val="00CC5C08"/>
    <w:rsid w:val="00CD25A3"/>
    <w:rsid w:val="00CD473A"/>
    <w:rsid w:val="00CE2473"/>
    <w:rsid w:val="00CE4C77"/>
    <w:rsid w:val="00CE7CB9"/>
    <w:rsid w:val="00D23BB0"/>
    <w:rsid w:val="00D26E86"/>
    <w:rsid w:val="00D34C64"/>
    <w:rsid w:val="00D61A5C"/>
    <w:rsid w:val="00D772FD"/>
    <w:rsid w:val="00D82550"/>
    <w:rsid w:val="00D84ADA"/>
    <w:rsid w:val="00DD75BB"/>
    <w:rsid w:val="00DE57AE"/>
    <w:rsid w:val="00DF1DC9"/>
    <w:rsid w:val="00DF3722"/>
    <w:rsid w:val="00E131EF"/>
    <w:rsid w:val="00E245FF"/>
    <w:rsid w:val="00E30616"/>
    <w:rsid w:val="00E346D6"/>
    <w:rsid w:val="00E62557"/>
    <w:rsid w:val="00E667AD"/>
    <w:rsid w:val="00E8313D"/>
    <w:rsid w:val="00E95D63"/>
    <w:rsid w:val="00EA3663"/>
    <w:rsid w:val="00EA4634"/>
    <w:rsid w:val="00EA75F1"/>
    <w:rsid w:val="00EB1FB7"/>
    <w:rsid w:val="00EB4732"/>
    <w:rsid w:val="00EF26DF"/>
    <w:rsid w:val="00EF6C8D"/>
    <w:rsid w:val="00F007AB"/>
    <w:rsid w:val="00F15C16"/>
    <w:rsid w:val="00F22B41"/>
    <w:rsid w:val="00F234FD"/>
    <w:rsid w:val="00F25954"/>
    <w:rsid w:val="00F321B7"/>
    <w:rsid w:val="00F3327F"/>
    <w:rsid w:val="00F401E1"/>
    <w:rsid w:val="00F41A7B"/>
    <w:rsid w:val="00F4271F"/>
    <w:rsid w:val="00F5613D"/>
    <w:rsid w:val="00F71794"/>
    <w:rsid w:val="00F96B15"/>
    <w:rsid w:val="00FA45AF"/>
    <w:rsid w:val="00FC4802"/>
    <w:rsid w:val="00FD0108"/>
    <w:rsid w:val="00FD1EB8"/>
    <w:rsid w:val="00FE4696"/>
    <w:rsid w:val="00FF035F"/>
    <w:rsid w:val="00FF20C6"/>
    <w:rsid w:val="00FF4045"/>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30F705B0"/>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C1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 w:type="table" w:styleId="Tabladelista7concolores">
    <w:name w:val="List Table 7 Colorful"/>
    <w:basedOn w:val="Tablanormal"/>
    <w:uiPriority w:val="52"/>
    <w:rsid w:val="00C11EC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0653F5"/>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rsid w:val="00AC176F"/>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715709"/>
    <w:rPr>
      <w:color w:val="808080"/>
    </w:rPr>
  </w:style>
  <w:style w:type="paragraph" w:styleId="Asuntodelcomentario">
    <w:name w:val="annotation subject"/>
    <w:basedOn w:val="Textocomentario"/>
    <w:next w:val="Textocomentario"/>
    <w:link w:val="AsuntodelcomentarioCar"/>
    <w:uiPriority w:val="99"/>
    <w:semiHidden/>
    <w:unhideWhenUsed/>
    <w:rsid w:val="00EB4732"/>
    <w:rPr>
      <w:b/>
      <w:bCs/>
    </w:rPr>
  </w:style>
  <w:style w:type="character" w:customStyle="1" w:styleId="AsuntodelcomentarioCar">
    <w:name w:val="Asunto del comentario Car"/>
    <w:basedOn w:val="TextocomentarioCar"/>
    <w:link w:val="Asuntodelcomentario"/>
    <w:uiPriority w:val="99"/>
    <w:semiHidden/>
    <w:rsid w:val="00EB47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1658">
      <w:bodyDiv w:val="1"/>
      <w:marLeft w:val="0"/>
      <w:marRight w:val="0"/>
      <w:marTop w:val="0"/>
      <w:marBottom w:val="0"/>
      <w:divBdr>
        <w:top w:val="none" w:sz="0" w:space="0" w:color="auto"/>
        <w:left w:val="none" w:sz="0" w:space="0" w:color="auto"/>
        <w:bottom w:val="none" w:sz="0" w:space="0" w:color="auto"/>
        <w:right w:val="none" w:sz="0" w:space="0" w:color="auto"/>
      </w:divBdr>
    </w:div>
    <w:div w:id="133717971">
      <w:bodyDiv w:val="1"/>
      <w:marLeft w:val="0"/>
      <w:marRight w:val="0"/>
      <w:marTop w:val="0"/>
      <w:marBottom w:val="0"/>
      <w:divBdr>
        <w:top w:val="none" w:sz="0" w:space="0" w:color="auto"/>
        <w:left w:val="none" w:sz="0" w:space="0" w:color="auto"/>
        <w:bottom w:val="none" w:sz="0" w:space="0" w:color="auto"/>
        <w:right w:val="none" w:sz="0" w:space="0" w:color="auto"/>
      </w:divBdr>
    </w:div>
    <w:div w:id="238713991">
      <w:bodyDiv w:val="1"/>
      <w:marLeft w:val="0"/>
      <w:marRight w:val="0"/>
      <w:marTop w:val="0"/>
      <w:marBottom w:val="0"/>
      <w:divBdr>
        <w:top w:val="none" w:sz="0" w:space="0" w:color="auto"/>
        <w:left w:val="none" w:sz="0" w:space="0" w:color="auto"/>
        <w:bottom w:val="none" w:sz="0" w:space="0" w:color="auto"/>
        <w:right w:val="none" w:sz="0" w:space="0" w:color="auto"/>
      </w:divBdr>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160803711">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712683392">
      <w:bodyDiv w:val="1"/>
      <w:marLeft w:val="0"/>
      <w:marRight w:val="0"/>
      <w:marTop w:val="0"/>
      <w:marBottom w:val="0"/>
      <w:divBdr>
        <w:top w:val="none" w:sz="0" w:space="0" w:color="auto"/>
        <w:left w:val="none" w:sz="0" w:space="0" w:color="auto"/>
        <w:bottom w:val="none" w:sz="0" w:space="0" w:color="auto"/>
        <w:right w:val="none" w:sz="0" w:space="0" w:color="auto"/>
      </w:divBdr>
    </w:div>
    <w:div w:id="1725636067">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jp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68EE9-B97F-45EC-BE0F-EB0698C2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36</Pages>
  <Words>6996</Words>
  <Characters>38480</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108</cp:revision>
  <cp:lastPrinted>2016-02-12T10:03:00Z</cp:lastPrinted>
  <dcterms:created xsi:type="dcterms:W3CDTF">2020-09-24T14:42:00Z</dcterms:created>
  <dcterms:modified xsi:type="dcterms:W3CDTF">2020-10-13T22:55:00Z</dcterms:modified>
</cp:coreProperties>
</file>