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F9B24" w14:textId="639B81D4" w:rsidR="00B216E3" w:rsidRPr="00566B5C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 w:rsidRPr="00566B5C">
        <w:rPr>
          <w:rFonts w:ascii="Times New Roman" w:eastAsia="標楷體" w:hAnsi="Times New Roman" w:cs="Times New Roman"/>
          <w:color w:val="000000" w:themeColor="text1"/>
          <w:sz w:val="28"/>
        </w:rPr>
        <w:t>3</w:t>
      </w:r>
      <w:r w:rsidR="00D51960">
        <w:rPr>
          <w:rFonts w:ascii="Times New Roman" w:eastAsia="標楷體" w:hAnsi="Times New Roman" w:cs="Times New Roman"/>
          <w:color w:val="000000" w:themeColor="text1"/>
          <w:sz w:val="28"/>
        </w:rPr>
        <w:t>-1</w:t>
      </w:r>
    </w:p>
    <w:p w14:paraId="39EF7A49" w14:textId="1F54BDB6" w:rsidR="0077644C" w:rsidRPr="00566B5C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proofErr w:type="gramStart"/>
      <w:r w:rsidRPr="00566B5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C85025">
        <w:rPr>
          <w:rFonts w:ascii="Times New Roman" w:eastAsia="標楷體" w:hAnsi="Times New Roman" w:cs="Times New Roman"/>
          <w:b/>
          <w:sz w:val="32"/>
          <w:szCs w:val="32"/>
        </w:rPr>
        <w:t>5</w:t>
      </w:r>
      <w:proofErr w:type="gramEnd"/>
      <w:r w:rsidRPr="00566B5C">
        <w:rPr>
          <w:rFonts w:ascii="Times New Roman" w:eastAsia="標楷體" w:hAnsi="Times New Roman" w:cs="Times New Roman"/>
          <w:b/>
          <w:sz w:val="32"/>
          <w:szCs w:val="32"/>
        </w:rPr>
        <w:t>年度「</w:t>
      </w:r>
      <w:r w:rsidR="00CF0B00" w:rsidRPr="00566B5C">
        <w:rPr>
          <w:rFonts w:ascii="Times New Roman" w:eastAsia="標楷體" w:hAnsi="Times New Roman" w:cs="Times New Roman"/>
          <w:b/>
          <w:sz w:val="32"/>
          <w:szCs w:val="32"/>
        </w:rPr>
        <w:t>石油</w:t>
      </w:r>
      <w:r w:rsidR="00C85025">
        <w:rPr>
          <w:rFonts w:ascii="Times New Roman" w:eastAsia="標楷體" w:hAnsi="Times New Roman" w:cs="Times New Roman" w:hint="eastAsia"/>
          <w:b/>
          <w:sz w:val="32"/>
          <w:szCs w:val="32"/>
        </w:rPr>
        <w:t>業者</w:t>
      </w:r>
      <w:r w:rsidR="00CF0B00" w:rsidRPr="00566B5C">
        <w:rPr>
          <w:rFonts w:ascii="Times New Roman" w:eastAsia="標楷體" w:hAnsi="Times New Roman" w:cs="Times New Roman"/>
          <w:b/>
          <w:sz w:val="32"/>
          <w:szCs w:val="32"/>
        </w:rPr>
        <w:t>儲油設施</w:t>
      </w:r>
      <w:r w:rsidRPr="00566B5C">
        <w:rPr>
          <w:rFonts w:ascii="Times New Roman" w:eastAsia="標楷體" w:hAnsi="Times New Roman" w:cs="Times New Roman"/>
          <w:b/>
          <w:sz w:val="32"/>
          <w:szCs w:val="32"/>
        </w:rPr>
        <w:t>查核」</w:t>
      </w:r>
    </w:p>
    <w:p w14:paraId="333323ED" w14:textId="10FEC224" w:rsidR="0077644C" w:rsidRDefault="0077644C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r w:rsidRPr="00566B5C"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  <w:t>查核應準備資料</w:t>
      </w:r>
    </w:p>
    <w:p w14:paraId="4BF61A08" w14:textId="7B66CB5B" w:rsidR="0077644C" w:rsidRPr="00566B5C" w:rsidRDefault="00C85025" w:rsidP="00C85025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color w:val="000000" w:themeColor="text1"/>
          <w:kern w:val="0"/>
          <w:sz w:val="28"/>
        </w:rPr>
      </w:pPr>
      <w:r w:rsidRPr="00C85025">
        <w:rPr>
          <w:rFonts w:ascii="Times New Roman" w:eastAsia="標楷體" w:hAnsi="Times New Roman" w:cs="Times New Roman" w:hint="eastAsia"/>
          <w:b/>
          <w:color w:val="FF0000"/>
          <w:kern w:val="0"/>
          <w:sz w:val="32"/>
          <w:szCs w:val="28"/>
        </w:rPr>
        <w:t>(</w:t>
      </w:r>
      <w:proofErr w:type="gramStart"/>
      <w:r w:rsidRPr="00C85025">
        <w:rPr>
          <w:rFonts w:ascii="Times New Roman" w:eastAsia="標楷體" w:hAnsi="Times New Roman" w:cs="Times New Roman" w:hint="eastAsia"/>
          <w:b/>
          <w:color w:val="FF0000"/>
          <w:kern w:val="0"/>
          <w:sz w:val="32"/>
          <w:szCs w:val="28"/>
        </w:rPr>
        <w:t>適湖西供</w:t>
      </w:r>
      <w:proofErr w:type="gramEnd"/>
      <w:r w:rsidRPr="00C85025">
        <w:rPr>
          <w:rFonts w:ascii="Times New Roman" w:eastAsia="標楷體" w:hAnsi="Times New Roman" w:cs="Times New Roman" w:hint="eastAsia"/>
          <w:b/>
          <w:color w:val="FF0000"/>
          <w:kern w:val="0"/>
          <w:sz w:val="32"/>
          <w:szCs w:val="28"/>
        </w:rPr>
        <w:t>油中心</w:t>
      </w:r>
      <w:r>
        <w:rPr>
          <w:rFonts w:ascii="Times New Roman" w:eastAsia="標楷體" w:hAnsi="Times New Roman" w:cs="Times New Roman"/>
          <w:b/>
          <w:color w:val="FF0000"/>
          <w:kern w:val="0"/>
          <w:sz w:val="32"/>
          <w:szCs w:val="28"/>
        </w:rPr>
        <w:t>)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566B5C" w14:paraId="41444DE0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3B518411" w14:textId="77777777" w:rsidR="0077644C" w:rsidRPr="00566B5C" w:rsidRDefault="0077644C" w:rsidP="0077644C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566B5C" w14:paraId="7F612BB9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46C7213" w14:textId="77777777" w:rsidR="0077644C" w:rsidRPr="00566B5C" w:rsidRDefault="0077644C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F0B00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石油輸儲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設備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相關執行作業要點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辦法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566B5C" w14:paraId="5A13FE21" w14:textId="77777777" w:rsidTr="0097462E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DD75CE8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控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制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室</w:t>
            </w:r>
            <w:proofErr w:type="gramStart"/>
            <w:r w:rsidR="004415EB" w:rsidRPr="00566B5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  <w:lang w:eastAsia="zh-HK"/>
              </w:rPr>
              <w:t>及巡管作業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查核時，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委員會進行訪談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溝通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詢問</w:t>
            </w:r>
            <w:r w:rsidR="00D567C1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及</w:t>
            </w:r>
            <w:r w:rsidR="00D567C1" w:rsidRPr="002C7795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抽</w:t>
            </w:r>
            <w:r w:rsidR="00D567C1" w:rsidRPr="00C74B47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敬請配合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224C09" w:rsidRPr="00566B5C" w14:paraId="172833B6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C092DA0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本年度查核時將進行現場拍照輔佐說明，以利查核改善建議事項紀錄更具完整性。</w:t>
            </w:r>
          </w:p>
        </w:tc>
      </w:tr>
    </w:tbl>
    <w:p w14:paraId="7C5485C2" w14:textId="77777777" w:rsidR="0077644C" w:rsidRPr="00566B5C" w:rsidRDefault="0077644C" w:rsidP="0077644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519C6FF7" w14:textId="77777777" w:rsidR="0077644C" w:rsidRPr="00566B5C" w:rsidRDefault="0077644C" w:rsidP="0077644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C38BA37" w14:textId="77777777" w:rsidTr="0097462E">
        <w:trPr>
          <w:trHeight w:val="139"/>
          <w:tblHeader/>
        </w:trPr>
        <w:tc>
          <w:tcPr>
            <w:tcW w:w="8109" w:type="dxa"/>
            <w:vAlign w:val="center"/>
          </w:tcPr>
          <w:p w14:paraId="798046BF" w14:textId="77777777" w:rsidR="0097462E" w:rsidRPr="00566B5C" w:rsidRDefault="0097462E" w:rsidP="00A00B5F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926FC6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77AEE94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7E7516E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74C8D0B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管線完整性管理</w:t>
            </w:r>
          </w:p>
        </w:tc>
        <w:tc>
          <w:tcPr>
            <w:tcW w:w="1977" w:type="dxa"/>
          </w:tcPr>
          <w:p w14:paraId="4ECBE09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801689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CFC0E94" w14:textId="543B772A" w:rsidR="0097462E" w:rsidRPr="00566B5C" w:rsidRDefault="0097462E" w:rsidP="0097462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11</w:t>
            </w:r>
            <w:r w:rsidR="00C85025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年之後執行風險評估完整報告及緩降措施、風險評估執行團隊名單及專長</w:t>
            </w:r>
          </w:p>
        </w:tc>
        <w:tc>
          <w:tcPr>
            <w:tcW w:w="1977" w:type="dxa"/>
          </w:tcPr>
          <w:p w14:paraId="1CC8376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7EB8E7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1564D4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管線完整性評估相關佐證文件</w:t>
            </w:r>
          </w:p>
        </w:tc>
        <w:tc>
          <w:tcPr>
            <w:tcW w:w="1977" w:type="dxa"/>
          </w:tcPr>
          <w:p w14:paraId="44CA174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736EDE0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2C4D08E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ILI</w:t>
            </w:r>
            <w:r w:rsidRPr="00566B5C">
              <w:rPr>
                <w:rFonts w:ascii="Times New Roman" w:eastAsia="標楷體" w:hAnsi="Times New Roman" w:cs="Times New Roman"/>
              </w:rPr>
              <w:t>檢測結果及改善執行、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30%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以上外部腐蝕者之對應陰極防蝕電位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1381BE5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4BCC9719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F4879A5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間接檢測結果</w:t>
            </w:r>
            <w:r w:rsidRPr="00566B5C">
              <w:rPr>
                <w:rFonts w:ascii="Times New Roman" w:eastAsia="標楷體" w:hAnsi="Times New Roman" w:cs="Times New Roman"/>
              </w:rPr>
              <w:t>(CIPS/ACCA)</w:t>
            </w:r>
            <w:r w:rsidRPr="00566B5C">
              <w:rPr>
                <w:rFonts w:ascii="Times New Roman" w:eastAsia="標楷體" w:hAnsi="Times New Roman" w:cs="Times New Roman"/>
              </w:rPr>
              <w:t>及改善執行情況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相關文件（異常點座標）</w:t>
            </w:r>
          </w:p>
        </w:tc>
        <w:tc>
          <w:tcPr>
            <w:tcW w:w="1977" w:type="dxa"/>
          </w:tcPr>
          <w:p w14:paraId="1A6FBDA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D49B4B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2CD8097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陰極保護系統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20CAC08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70CBE1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FA5E87B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雜散電流監控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AD48C0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5411BBF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EE622A5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管線管理人員職能與權責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DCBF20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774CDB0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7647AAC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洩漏偵測方案</w:t>
            </w:r>
            <w:r w:rsidRPr="00566B5C">
              <w:rPr>
                <w:rFonts w:ascii="Times New Roman" w:eastAsia="標楷體" w:hAnsi="Times New Roman" w:cs="Times New Roman"/>
                <w:b/>
              </w:rPr>
              <w:t>(LDP)</w:t>
            </w:r>
          </w:p>
        </w:tc>
        <w:tc>
          <w:tcPr>
            <w:tcW w:w="1977" w:type="dxa"/>
          </w:tcPr>
          <w:p w14:paraId="74C2FC1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7C8BC74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7ADCD4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</w:rPr>
              <w:t>巡管作業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相關文件（巡管人員訓練、考核紀錄、巡管路徑、重點巡查點位置等）</w:t>
            </w:r>
          </w:p>
        </w:tc>
        <w:tc>
          <w:tcPr>
            <w:tcW w:w="1977" w:type="dxa"/>
          </w:tcPr>
          <w:p w14:paraId="367689A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FCF327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969A393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第三方施工駐守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4B506B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CA92EF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ACF9124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管線監控軟硬體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47FFD55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0FF23C7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7BC64C" w14:textId="77777777" w:rsidR="0097462E" w:rsidRPr="00A669B1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</w:rPr>
              <w:t>洩漏偵測設備之管理</w:t>
            </w:r>
            <w:r>
              <w:rPr>
                <w:rFonts w:ascii="Times New Roman" w:eastAsia="標楷體" w:hAnsi="Times New Roman" w:cs="Times New Roman" w:hint="eastAsia"/>
              </w:rPr>
              <w:t>相關文件</w:t>
            </w:r>
            <w:r w:rsidRPr="00A669B1">
              <w:rPr>
                <w:rFonts w:ascii="Times New Roman" w:eastAsia="標楷體" w:hAnsi="Times New Roman" w:cs="Times New Roman" w:hint="eastAsia"/>
              </w:rPr>
              <w:t>(</w:t>
            </w:r>
            <w:r w:rsidRPr="00A669B1">
              <w:rPr>
                <w:rFonts w:ascii="Times New Roman" w:eastAsia="標楷體" w:hAnsi="Times New Roman" w:cs="Times New Roman" w:hint="eastAsia"/>
              </w:rPr>
              <w:t>含校正執行情形及其標準作業程序</w:t>
            </w:r>
            <w:r w:rsidRPr="00A669B1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1977" w:type="dxa"/>
          </w:tcPr>
          <w:p w14:paraId="44732228" w14:textId="77777777" w:rsidR="0097462E" w:rsidRPr="00A669B1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2CDBAD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B0746B9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管線資料管理</w:t>
            </w:r>
          </w:p>
        </w:tc>
        <w:tc>
          <w:tcPr>
            <w:tcW w:w="1977" w:type="dxa"/>
          </w:tcPr>
          <w:p w14:paraId="413113B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4AB3787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853A11" w14:textId="77777777" w:rsidR="0097462E" w:rsidRPr="00566B5C" w:rsidRDefault="0097462E" w:rsidP="00A669B1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資訊系統</w:t>
            </w:r>
          </w:p>
        </w:tc>
        <w:tc>
          <w:tcPr>
            <w:tcW w:w="1977" w:type="dxa"/>
          </w:tcPr>
          <w:p w14:paraId="0711A35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49D3797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220B0B0" w14:textId="77777777" w:rsidR="0097462E" w:rsidRPr="00566B5C" w:rsidRDefault="0097462E" w:rsidP="00A669B1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管線基本資料</w:t>
            </w:r>
          </w:p>
        </w:tc>
        <w:tc>
          <w:tcPr>
            <w:tcW w:w="1977" w:type="dxa"/>
          </w:tcPr>
          <w:p w14:paraId="1B2732C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CE16F7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E6E800" w14:textId="77777777" w:rsidR="0097462E" w:rsidRPr="00566B5C" w:rsidRDefault="0097462E" w:rsidP="00566B5C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 w:hint="eastAsia"/>
                <w:b/>
              </w:rPr>
              <w:lastRenderedPageBreak/>
              <w:t>轄區單位地上管線</w:t>
            </w:r>
          </w:p>
        </w:tc>
        <w:tc>
          <w:tcPr>
            <w:tcW w:w="1977" w:type="dxa"/>
          </w:tcPr>
          <w:p w14:paraId="455F1CD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1BE9D23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7D2303" w14:textId="77777777" w:rsidR="0097462E" w:rsidRPr="00566B5C" w:rsidRDefault="0097462E" w:rsidP="00A669B1">
            <w:pPr>
              <w:numPr>
                <w:ilvl w:val="0"/>
                <w:numId w:val="4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</w:tcPr>
          <w:p w14:paraId="1EB4DF5E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274FF8" w14:textId="77777777" w:rsidR="00C74B47" w:rsidRPr="00BB76B6" w:rsidRDefault="00C74B47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6E339F41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貳、控制室管理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5289CBF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D71695D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12E3EC3B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CEA45EF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195022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63DE3D" w14:textId="77777777" w:rsidR="0097462E" w:rsidRPr="00566B5C" w:rsidRDefault="0097462E" w:rsidP="0097462E">
            <w:pPr>
              <w:numPr>
                <w:ilvl w:val="0"/>
                <w:numId w:val="27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控制室管理</w:t>
            </w:r>
          </w:p>
        </w:tc>
        <w:tc>
          <w:tcPr>
            <w:tcW w:w="1977" w:type="dxa"/>
          </w:tcPr>
          <w:p w14:paraId="1151938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ABE28F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C7F50ED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控制室人員資格、訓練考核及管理等相關文件</w:t>
            </w:r>
          </w:p>
        </w:tc>
        <w:tc>
          <w:tcPr>
            <w:tcW w:w="1977" w:type="dxa"/>
          </w:tcPr>
          <w:p w14:paraId="4B5082F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E61F5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C3715CE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轄區控制室操作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84C338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11E91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0E245C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控制室異常處理流程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及紀錄</w:t>
            </w:r>
          </w:p>
        </w:tc>
        <w:tc>
          <w:tcPr>
            <w:tcW w:w="1977" w:type="dxa"/>
          </w:tcPr>
          <w:p w14:paraId="1C95ACC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53519B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28FECA" w14:textId="3860C024" w:rsidR="0097462E" w:rsidRPr="00566B5C" w:rsidRDefault="0097462E" w:rsidP="00690997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</w:t>
            </w:r>
            <w:r w:rsidR="00690997">
              <w:rPr>
                <w:rFonts w:ascii="Times New Roman" w:eastAsia="標楷體" w:hAnsi="Times New Roman" w:cs="Times New Roman" w:hint="eastAsia"/>
              </w:rPr>
              <w:t>各</w:t>
            </w:r>
            <w:r w:rsidRPr="00566B5C">
              <w:rPr>
                <w:rFonts w:ascii="Times New Roman" w:eastAsia="標楷體" w:hAnsi="Times New Roman" w:cs="Times New Roman"/>
              </w:rPr>
              <w:t>別管線</w:t>
            </w:r>
            <w:r w:rsidR="00C85025" w:rsidRPr="00C85025">
              <w:rPr>
                <w:rFonts w:ascii="Times New Roman" w:eastAsia="標楷體" w:hAnsi="Times New Roman" w:cs="Times New Roman" w:hint="eastAsia"/>
                <w:color w:val="FF0000"/>
              </w:rPr>
              <w:t>多</w:t>
            </w:r>
            <w:r w:rsidRPr="00566B5C">
              <w:rPr>
                <w:rFonts w:ascii="Times New Roman" w:eastAsia="標楷體" w:hAnsi="Times New Roman" w:cs="Times New Roman"/>
              </w:rPr>
              <w:t>次歷史操作曲線紀錄及警報管理設定值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EC34B8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B351A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293B21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壓力、流量計校正紀錄、</w:t>
            </w:r>
            <w:r w:rsidRPr="00566B5C">
              <w:rPr>
                <w:rFonts w:ascii="Times New Roman" w:eastAsia="標楷體" w:hAnsi="Times New Roman" w:cs="Times New Roman"/>
              </w:rPr>
              <w:t>LDS</w:t>
            </w:r>
            <w:r w:rsidRPr="00566B5C">
              <w:rPr>
                <w:rFonts w:ascii="Times New Roman" w:eastAsia="標楷體" w:hAnsi="Times New Roman" w:cs="Times New Roman"/>
              </w:rPr>
              <w:t>系統年度測試報告</w:t>
            </w:r>
          </w:p>
        </w:tc>
        <w:tc>
          <w:tcPr>
            <w:tcW w:w="1977" w:type="dxa"/>
          </w:tcPr>
          <w:p w14:paraId="65CE482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50E1DE" w14:textId="77777777" w:rsidR="008042A0" w:rsidRPr="00566B5C" w:rsidRDefault="008042A0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28F5C5D6" w14:textId="77777777" w:rsidR="00831918" w:rsidRPr="00566B5C" w:rsidRDefault="008042A0" w:rsidP="00831918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叁</w:t>
      </w:r>
      <w:r w:rsidR="00831918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、儲槽管理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66E8A91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7B36174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37AEA09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154A271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1BA48AE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6AC6BC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儲槽基本資料</w:t>
            </w:r>
          </w:p>
        </w:tc>
        <w:tc>
          <w:tcPr>
            <w:tcW w:w="1977" w:type="dxa"/>
          </w:tcPr>
          <w:p w14:paraId="1FAF1AD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75127D5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270DA78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  <w:shd w:val="pct15" w:color="auto" w:fill="FFFFFF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各儲槽內、外部定期檢查代檢報告</w:t>
            </w:r>
          </w:p>
        </w:tc>
        <w:tc>
          <w:tcPr>
            <w:tcW w:w="1977" w:type="dxa"/>
          </w:tcPr>
          <w:p w14:paraId="0E79E35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1D7F695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15EF6BA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各儲槽各層壁板設計厚度之資料</w:t>
            </w:r>
          </w:p>
        </w:tc>
        <w:tc>
          <w:tcPr>
            <w:tcW w:w="1977" w:type="dxa"/>
          </w:tcPr>
          <w:p w14:paraId="132C171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63DB4CF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BF8CBC1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若有停用中或延長開放之儲槽，請出具地方主管機關之許可公文</w:t>
            </w:r>
          </w:p>
        </w:tc>
        <w:tc>
          <w:tcPr>
            <w:tcW w:w="1977" w:type="dxa"/>
          </w:tcPr>
          <w:p w14:paraId="52AD77D7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6108CC6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23B19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儲槽基礎</w:t>
            </w:r>
          </w:p>
        </w:tc>
        <w:tc>
          <w:tcPr>
            <w:tcW w:w="1977" w:type="dxa"/>
          </w:tcPr>
          <w:p w14:paraId="4760A0E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FC87C1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9965E24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基礎與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壁板間具防水包覆層設計圖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或相關資料</w:t>
            </w:r>
          </w:p>
        </w:tc>
        <w:tc>
          <w:tcPr>
            <w:tcW w:w="1977" w:type="dxa"/>
          </w:tcPr>
          <w:p w14:paraId="08A652F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6E036F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4D02A0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基礎沈陷量測報告</w:t>
            </w:r>
          </w:p>
        </w:tc>
        <w:tc>
          <w:tcPr>
            <w:tcW w:w="1977" w:type="dxa"/>
          </w:tcPr>
          <w:p w14:paraId="1A6A9B9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2C7603B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2A886C7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基礎沈陷量測點之標示資料</w:t>
            </w:r>
          </w:p>
        </w:tc>
        <w:tc>
          <w:tcPr>
            <w:tcW w:w="1977" w:type="dxa"/>
          </w:tcPr>
          <w:p w14:paraId="76476837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25C38F9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6792F2A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儲槽底板</w:t>
            </w:r>
          </w:p>
        </w:tc>
        <w:tc>
          <w:tcPr>
            <w:tcW w:w="1977" w:type="dxa"/>
          </w:tcPr>
          <w:p w14:paraId="3213342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5EA938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69214C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各儲槽最近二次之檢測規劃</w:t>
            </w:r>
          </w:p>
        </w:tc>
        <w:tc>
          <w:tcPr>
            <w:tcW w:w="1977" w:type="dxa"/>
          </w:tcPr>
          <w:p w14:paraId="0E2F415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714B18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32B661B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MFL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42F90A8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4FB9AC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EB90DD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若開放檢查時，需要進一步維修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或換板的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相關紀錄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例：維修前後之對照圖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2B213BB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239699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36D2426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開放時內容物側塗層狀況照片</w:t>
            </w:r>
          </w:p>
        </w:tc>
        <w:tc>
          <w:tcPr>
            <w:tcW w:w="1977" w:type="dxa"/>
          </w:tcPr>
          <w:p w14:paraId="7D10A29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B0957C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93D83C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儲槽壁板</w:t>
            </w:r>
          </w:p>
        </w:tc>
        <w:tc>
          <w:tcPr>
            <w:tcW w:w="1977" w:type="dxa"/>
          </w:tcPr>
          <w:p w14:paraId="15DB599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2CAB4A4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78C67B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lastRenderedPageBreak/>
              <w:t>較嚴重腐蝕區域之適用性評估報告</w:t>
            </w:r>
          </w:p>
        </w:tc>
        <w:tc>
          <w:tcPr>
            <w:tcW w:w="1977" w:type="dxa"/>
          </w:tcPr>
          <w:p w14:paraId="44633313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31D091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24E431D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維修或更換相關紀錄</w:t>
            </w:r>
          </w:p>
        </w:tc>
        <w:tc>
          <w:tcPr>
            <w:tcW w:w="1977" w:type="dxa"/>
          </w:tcPr>
          <w:p w14:paraId="4F7192E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015EDE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BF3D15E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NDE)</w:t>
            </w:r>
          </w:p>
        </w:tc>
        <w:tc>
          <w:tcPr>
            <w:tcW w:w="1977" w:type="dxa"/>
          </w:tcPr>
          <w:p w14:paraId="73B3B439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0F8AF7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455D42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</w:t>
            </w:r>
            <w:proofErr w:type="gramStart"/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槽頂板</w:t>
            </w:r>
            <w:proofErr w:type="gramEnd"/>
          </w:p>
        </w:tc>
        <w:tc>
          <w:tcPr>
            <w:tcW w:w="1977" w:type="dxa"/>
          </w:tcPr>
          <w:p w14:paraId="1BB885F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7279113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F6F8A46" w14:textId="77777777" w:rsidR="0097462E" w:rsidRPr="00566B5C" w:rsidRDefault="0097462E" w:rsidP="0097462E">
            <w:pPr>
              <w:numPr>
                <w:ilvl w:val="0"/>
                <w:numId w:val="3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較嚴重腐蝕區域之適用性評估報告</w:t>
            </w:r>
          </w:p>
        </w:tc>
        <w:tc>
          <w:tcPr>
            <w:tcW w:w="1977" w:type="dxa"/>
          </w:tcPr>
          <w:p w14:paraId="65185B7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772E1E0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9961491" w14:textId="77777777" w:rsidR="0097462E" w:rsidRPr="00566B5C" w:rsidRDefault="0097462E" w:rsidP="0097462E">
            <w:pPr>
              <w:numPr>
                <w:ilvl w:val="0"/>
                <w:numId w:val="3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NDE)</w:t>
            </w:r>
          </w:p>
        </w:tc>
        <w:tc>
          <w:tcPr>
            <w:tcW w:w="1977" w:type="dxa"/>
          </w:tcPr>
          <w:p w14:paraId="7D9FD15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2B01EB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434B29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陰極防蝕系統</w:t>
            </w:r>
          </w:p>
        </w:tc>
        <w:tc>
          <w:tcPr>
            <w:tcW w:w="1977" w:type="dxa"/>
          </w:tcPr>
          <w:p w14:paraId="13A7428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536A30C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9964A7D" w14:textId="77777777" w:rsidR="0097462E" w:rsidRPr="00566B5C" w:rsidRDefault="0097462E" w:rsidP="0097462E">
            <w:pPr>
              <w:numPr>
                <w:ilvl w:val="0"/>
                <w:numId w:val="3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原始設計圖資料</w:t>
            </w:r>
          </w:p>
        </w:tc>
        <w:tc>
          <w:tcPr>
            <w:tcW w:w="1977" w:type="dxa"/>
          </w:tcPr>
          <w:p w14:paraId="65B45D3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0A07CE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BDEE611" w14:textId="77777777" w:rsidR="0097462E" w:rsidRPr="00566B5C" w:rsidRDefault="0097462E" w:rsidP="0097462E">
            <w:pPr>
              <w:numPr>
                <w:ilvl w:val="0"/>
                <w:numId w:val="3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儲槽陰極防蝕系統量測電位紀錄</w:t>
            </w:r>
          </w:p>
        </w:tc>
        <w:tc>
          <w:tcPr>
            <w:tcW w:w="1977" w:type="dxa"/>
          </w:tcPr>
          <w:p w14:paraId="212CD97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44B51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E4AAB8" w14:textId="77777777" w:rsidR="0097462E" w:rsidRPr="00E26818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槽區</w:t>
            </w:r>
            <w:r w:rsidRPr="00E26818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地上管線</w:t>
            </w:r>
          </w:p>
        </w:tc>
        <w:tc>
          <w:tcPr>
            <w:tcW w:w="1977" w:type="dxa"/>
          </w:tcPr>
          <w:p w14:paraId="5A7637E6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C404EF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87C47D4" w14:textId="77777777" w:rsidR="0097462E" w:rsidRPr="00566B5C" w:rsidRDefault="0097462E" w:rsidP="0097462E">
            <w:pPr>
              <w:numPr>
                <w:ilvl w:val="0"/>
                <w:numId w:val="42"/>
              </w:numPr>
              <w:snapToGrid w:val="0"/>
              <w:ind w:left="778" w:hanging="339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</w:tcPr>
          <w:p w14:paraId="32DC65F6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D12184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21D682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其他</w:t>
            </w:r>
          </w:p>
        </w:tc>
        <w:tc>
          <w:tcPr>
            <w:tcW w:w="1977" w:type="dxa"/>
          </w:tcPr>
          <w:p w14:paraId="5F2F1A5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C00515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A3B319E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液位計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、儀表校正報告</w:t>
            </w:r>
          </w:p>
        </w:tc>
        <w:tc>
          <w:tcPr>
            <w:tcW w:w="1977" w:type="dxa"/>
          </w:tcPr>
          <w:p w14:paraId="3BEB469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21F825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33E71AB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儲油設施操作現況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每小時對量表、工作日誌等相關紀錄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4D9B83E3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997F97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DD82C81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近三年儲槽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完整性內部稽核執行紀錄。</w:t>
            </w:r>
          </w:p>
        </w:tc>
        <w:tc>
          <w:tcPr>
            <w:tcW w:w="1977" w:type="dxa"/>
          </w:tcPr>
          <w:p w14:paraId="1930361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64AB775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6C41DD2D" w14:textId="77777777" w:rsidR="00C85025" w:rsidRPr="00566B5C" w:rsidRDefault="00C85025" w:rsidP="00C85025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肆、災害防救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C85025" w:rsidRPr="00566B5C" w14:paraId="17F0E34B" w14:textId="77777777" w:rsidTr="00C222C2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5CF0B39" w14:textId="77777777" w:rsidR="00C85025" w:rsidRPr="00566B5C" w:rsidRDefault="00C85025" w:rsidP="00C222C2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62EE578E" w14:textId="77777777" w:rsidR="00C85025" w:rsidRDefault="00C85025" w:rsidP="00C222C2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6CA1D839" w14:textId="77777777" w:rsidR="00C85025" w:rsidRPr="0097462E" w:rsidRDefault="00C85025" w:rsidP="00C222C2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C85025" w:rsidRPr="00566B5C" w14:paraId="68AD8679" w14:textId="77777777" w:rsidTr="00C222C2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F4C6CF8" w14:textId="77777777" w:rsidR="00C85025" w:rsidRPr="00566B5C" w:rsidRDefault="00C85025" w:rsidP="00C222C2">
            <w:pPr>
              <w:numPr>
                <w:ilvl w:val="0"/>
                <w:numId w:val="43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</w:rPr>
              <w:t>災害防救</w:t>
            </w:r>
            <w:r w:rsidRPr="00A669B1">
              <w:rPr>
                <w:rFonts w:ascii="Times New Roman" w:eastAsia="標楷體" w:hAnsi="Times New Roman" w:cs="Times New Roman" w:hint="eastAsia"/>
                <w:b/>
                <w:color w:val="000000" w:themeColor="text1"/>
              </w:rPr>
              <w:t>業務執行情形</w:t>
            </w:r>
          </w:p>
        </w:tc>
        <w:tc>
          <w:tcPr>
            <w:tcW w:w="1977" w:type="dxa"/>
          </w:tcPr>
          <w:p w14:paraId="01FD2CD5" w14:textId="77777777" w:rsidR="00C85025" w:rsidRPr="00566B5C" w:rsidRDefault="00C85025" w:rsidP="00C222C2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C85025" w:rsidRPr="00566B5C" w14:paraId="6B6A9B05" w14:textId="77777777" w:rsidTr="00C222C2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40CB868" w14:textId="77777777" w:rsidR="00C85025" w:rsidRPr="00566B5C" w:rsidRDefault="00C85025" w:rsidP="00C222C2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轄區之</w:t>
            </w:r>
            <w:r w:rsidRPr="00A669B1">
              <w:rPr>
                <w:rFonts w:ascii="Times New Roman" w:eastAsia="標楷體" w:hAnsi="Times New Roman" w:cs="Times New Roman" w:hint="eastAsia"/>
              </w:rPr>
              <w:t>災害防救業務細部執行計畫</w:t>
            </w:r>
          </w:p>
        </w:tc>
        <w:tc>
          <w:tcPr>
            <w:tcW w:w="1977" w:type="dxa"/>
          </w:tcPr>
          <w:p w14:paraId="570B6691" w14:textId="77777777" w:rsidR="00C85025" w:rsidRDefault="00C85025" w:rsidP="00C222C2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C85025" w:rsidRPr="00566B5C" w14:paraId="173BF3B9" w14:textId="77777777" w:rsidTr="00C222C2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3CA008E" w14:textId="77777777" w:rsidR="00C85025" w:rsidRPr="00566B5C" w:rsidRDefault="00C85025" w:rsidP="00C222C2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轄區各種天然災害潛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勢圖資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與所屬管線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圖資套疊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</w:p>
        </w:tc>
        <w:tc>
          <w:tcPr>
            <w:tcW w:w="1977" w:type="dxa"/>
          </w:tcPr>
          <w:p w14:paraId="27843D9A" w14:textId="77777777" w:rsidR="00C85025" w:rsidRPr="00A669B1" w:rsidRDefault="00C85025" w:rsidP="00C222C2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C85025" w:rsidRPr="00566B5C" w14:paraId="684F16B4" w14:textId="77777777" w:rsidTr="00C222C2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201AB37" w14:textId="77777777" w:rsidR="00C85025" w:rsidRPr="00566B5C" w:rsidRDefault="00C85025" w:rsidP="00C222C2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有關減災事項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451240DC" w14:textId="77777777" w:rsidR="00C85025" w:rsidRDefault="00C85025" w:rsidP="00C222C2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C85025" w:rsidRPr="00566B5C" w14:paraId="46FE99CB" w14:textId="77777777" w:rsidTr="00C222C2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D26EEFA" w14:textId="77777777" w:rsidR="00C85025" w:rsidRPr="00A669B1" w:rsidRDefault="00C85025" w:rsidP="00C222C2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有關整備事項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含組織、應變物資、器材、設施、設備、通訊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等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19AAC2C4" w14:textId="77777777" w:rsidR="00C85025" w:rsidRDefault="00C85025" w:rsidP="00C222C2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C85025" w:rsidRPr="00566B5C" w14:paraId="73A2BE7B" w14:textId="77777777" w:rsidTr="00C222C2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05ECA41" w14:textId="77777777" w:rsidR="00C85025" w:rsidRDefault="00C85025" w:rsidP="00C222C2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有關應變事項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F81DA5B" w14:textId="77777777" w:rsidR="00C85025" w:rsidRDefault="00C85025" w:rsidP="00C222C2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C85025" w:rsidRPr="00566B5C" w14:paraId="4E974002" w14:textId="77777777" w:rsidTr="00C222C2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5726454" w14:textId="77777777" w:rsidR="00C85025" w:rsidRPr="00566B5C" w:rsidRDefault="00C85025" w:rsidP="00C222C2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有關復原重建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507FB6DE" w14:textId="77777777" w:rsidR="00C85025" w:rsidRDefault="00C85025" w:rsidP="00C222C2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</w:tbl>
    <w:p w14:paraId="459693F9" w14:textId="77777777" w:rsidR="00C85025" w:rsidRDefault="00C85025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4FF141F9" w14:textId="403C950D" w:rsidR="008042A0" w:rsidRPr="00566B5C" w:rsidRDefault="00C85025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32"/>
          <w:szCs w:val="28"/>
          <w:shd w:val="pct15" w:color="auto" w:fill="FFFFFF"/>
        </w:rPr>
        <w:t>伍</w:t>
      </w:r>
      <w:r w:rsidR="008042A0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58CB1B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57CBC21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D4A338D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32A881E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4F93F0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18BA7A9" w14:textId="77777777" w:rsidR="0097462E" w:rsidRPr="00566B5C" w:rsidRDefault="0097462E" w:rsidP="0097462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事故學習</w:t>
            </w:r>
          </w:p>
        </w:tc>
        <w:tc>
          <w:tcPr>
            <w:tcW w:w="1977" w:type="dxa"/>
          </w:tcPr>
          <w:p w14:paraId="65ABA58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6BDBB82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8F3A377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</w:t>
            </w:r>
            <w:proofErr w:type="gramStart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及根因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65D307B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772DDD0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3433EA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lastRenderedPageBreak/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</w:tcPr>
          <w:p w14:paraId="58B8752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4CB45871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67FC9417" w14:textId="0D95E23E" w:rsidR="00566B5C" w:rsidRPr="00566B5C" w:rsidRDefault="00C85025" w:rsidP="00566B5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32"/>
          <w:szCs w:val="28"/>
          <w:shd w:val="pct15" w:color="auto" w:fill="FFFFFF"/>
        </w:rPr>
        <w:t>陸</w:t>
      </w:r>
      <w:r w:rsidR="00566B5C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、自主管理落實度</w:t>
      </w:r>
    </w:p>
    <w:tbl>
      <w:tblPr>
        <w:tblStyle w:val="af3"/>
        <w:tblW w:w="9952" w:type="dxa"/>
        <w:tblInd w:w="108" w:type="dxa"/>
        <w:tblLook w:val="04A0" w:firstRow="1" w:lastRow="0" w:firstColumn="1" w:lastColumn="0" w:noHBand="0" w:noVBand="1"/>
      </w:tblPr>
      <w:tblGrid>
        <w:gridCol w:w="9952"/>
      </w:tblGrid>
      <w:tr w:rsidR="00566B5C" w:rsidRPr="00566B5C" w14:paraId="6BA47D3B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5FCA36C8" w14:textId="77777777" w:rsidR="00566B5C" w:rsidRPr="00566B5C" w:rsidRDefault="00566B5C" w:rsidP="00994741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</w:tr>
      <w:tr w:rsidR="00566B5C" w:rsidRPr="00566B5C" w14:paraId="6581F500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206533D3" w14:textId="77777777" w:rsidR="00566B5C" w:rsidRPr="00566B5C" w:rsidRDefault="00566B5C" w:rsidP="00566B5C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</w:tr>
      <w:tr w:rsidR="00566B5C" w:rsidRPr="00566B5C" w14:paraId="4906441C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45A0E88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最近一次地下管線內部稽核及缺失改善作為相關文件</w:t>
            </w:r>
          </w:p>
        </w:tc>
      </w:tr>
      <w:tr w:rsidR="00566B5C" w:rsidRPr="00566B5C" w14:paraId="2C0BCEE8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106FCCA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最近一次儲槽內部稽核及缺失改善作為相關文件</w:t>
            </w:r>
          </w:p>
        </w:tc>
      </w:tr>
    </w:tbl>
    <w:p w14:paraId="5C0D6DC0" w14:textId="77777777" w:rsidR="00566B5C" w:rsidRPr="00566B5C" w:rsidRDefault="00566B5C">
      <w:pPr>
        <w:rPr>
          <w:rFonts w:ascii="Times New Roman" w:hAnsi="Times New Roman" w:cs="Times New Roman"/>
        </w:rPr>
      </w:pPr>
    </w:p>
    <w:p w14:paraId="0A3845EE" w14:textId="77777777" w:rsidR="00566B5C" w:rsidRPr="00566B5C" w:rsidRDefault="00566B5C" w:rsidP="00566B5C">
      <w:pPr>
        <w:ind w:leftChars="59" w:left="142"/>
        <w:rPr>
          <w:rFonts w:ascii="Times New Roman" w:eastAsia="標楷體" w:hAnsi="Times New Roman" w:cs="Times New Roman"/>
          <w:b/>
          <w:color w:val="FF0000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566B5C" w:rsidRPr="00566B5C" w:rsidSect="0077644C">
      <w:footerReference w:type="default" r:id="rId8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3C238" w14:textId="77777777" w:rsidR="0053532A" w:rsidRDefault="0053532A" w:rsidP="006D5099">
      <w:r>
        <w:separator/>
      </w:r>
    </w:p>
  </w:endnote>
  <w:endnote w:type="continuationSeparator" w:id="0">
    <w:p w14:paraId="23B010FF" w14:textId="77777777" w:rsidR="0053532A" w:rsidRDefault="0053532A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panose1 w:val="00000000000000000000"/>
    <w:charset w:val="88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15DA267" w14:textId="77777777" w:rsidR="003273FD" w:rsidRDefault="003273FD" w:rsidP="00F22DAE">
        <w:pPr>
          <w:pStyle w:val="af"/>
          <w:jc w:val="center"/>
        </w:pPr>
        <w:r>
          <w:rPr>
            <w:rFonts w:hint="eastAsia"/>
          </w:rP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90997" w:rsidRPr="00690997">
          <w:rPr>
            <w:noProof/>
            <w:lang w:val="zh-TW"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F7382" w14:textId="77777777" w:rsidR="0053532A" w:rsidRDefault="0053532A" w:rsidP="006D5099">
      <w:r>
        <w:separator/>
      </w:r>
    </w:p>
  </w:footnote>
  <w:footnote w:type="continuationSeparator" w:id="0">
    <w:p w14:paraId="790112A3" w14:textId="77777777" w:rsidR="0053532A" w:rsidRDefault="0053532A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22B4A6F"/>
    <w:multiLevelType w:val="hybridMultilevel"/>
    <w:tmpl w:val="A9164418"/>
    <w:lvl w:ilvl="0" w:tplc="9CC6F04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D9D76F3"/>
    <w:multiLevelType w:val="hybridMultilevel"/>
    <w:tmpl w:val="2A2A0E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8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130427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F9437D"/>
    <w:multiLevelType w:val="hybridMultilevel"/>
    <w:tmpl w:val="A2787934"/>
    <w:lvl w:ilvl="0" w:tplc="1E9490B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91118B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2EA238D4"/>
    <w:multiLevelType w:val="hybridMultilevel"/>
    <w:tmpl w:val="AB0EEA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33D0796C"/>
    <w:multiLevelType w:val="hybridMultilevel"/>
    <w:tmpl w:val="FF70F2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843068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F139E4"/>
    <w:multiLevelType w:val="hybridMultilevel"/>
    <w:tmpl w:val="49326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5D638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3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4" w15:restartNumberingAfterBreak="0">
    <w:nsid w:val="5BD120F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7" w15:restartNumberingAfterBreak="0">
    <w:nsid w:val="643338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4A429C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5A234AF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1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42" w15:restartNumberingAfterBreak="0">
    <w:nsid w:val="6BAA1D9F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4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5" w15:restartNumberingAfterBreak="0">
    <w:nsid w:val="79284CD4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6" w15:restartNumberingAfterBreak="0">
    <w:nsid w:val="7BD27CE0"/>
    <w:multiLevelType w:val="hybridMultilevel"/>
    <w:tmpl w:val="E0E41B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3"/>
  </w:num>
  <w:num w:numId="2">
    <w:abstractNumId w:val="3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5"/>
  </w:num>
  <w:num w:numId="6">
    <w:abstractNumId w:val="10"/>
  </w:num>
  <w:num w:numId="7">
    <w:abstractNumId w:val="25"/>
  </w:num>
  <w:num w:numId="8">
    <w:abstractNumId w:val="19"/>
  </w:num>
  <w:num w:numId="9">
    <w:abstractNumId w:val="22"/>
  </w:num>
  <w:num w:numId="10">
    <w:abstractNumId w:val="0"/>
  </w:num>
  <w:num w:numId="11">
    <w:abstractNumId w:val="36"/>
  </w:num>
  <w:num w:numId="12">
    <w:abstractNumId w:val="1"/>
  </w:num>
  <w:num w:numId="13">
    <w:abstractNumId w:val="16"/>
  </w:num>
  <w:num w:numId="14">
    <w:abstractNumId w:val="28"/>
  </w:num>
  <w:num w:numId="15">
    <w:abstractNumId w:val="12"/>
  </w:num>
  <w:num w:numId="16">
    <w:abstractNumId w:val="7"/>
  </w:num>
  <w:num w:numId="17">
    <w:abstractNumId w:val="41"/>
  </w:num>
  <w:num w:numId="18">
    <w:abstractNumId w:val="14"/>
  </w:num>
  <w:num w:numId="19">
    <w:abstractNumId w:val="20"/>
  </w:num>
  <w:num w:numId="20">
    <w:abstractNumId w:val="18"/>
  </w:num>
  <w:num w:numId="21">
    <w:abstractNumId w:val="45"/>
  </w:num>
  <w:num w:numId="22">
    <w:abstractNumId w:val="30"/>
  </w:num>
  <w:num w:numId="23">
    <w:abstractNumId w:val="47"/>
  </w:num>
  <w:num w:numId="24">
    <w:abstractNumId w:val="13"/>
  </w:num>
  <w:num w:numId="25">
    <w:abstractNumId w:val="39"/>
  </w:num>
  <w:num w:numId="26">
    <w:abstractNumId w:val="23"/>
  </w:num>
  <w:num w:numId="27">
    <w:abstractNumId w:val="5"/>
  </w:num>
  <w:num w:numId="28">
    <w:abstractNumId w:val="26"/>
  </w:num>
  <w:num w:numId="29">
    <w:abstractNumId w:val="40"/>
  </w:num>
  <w:num w:numId="30">
    <w:abstractNumId w:val="37"/>
  </w:num>
  <w:num w:numId="31">
    <w:abstractNumId w:val="15"/>
  </w:num>
  <w:num w:numId="32">
    <w:abstractNumId w:val="34"/>
  </w:num>
  <w:num w:numId="33">
    <w:abstractNumId w:val="31"/>
  </w:num>
  <w:num w:numId="34">
    <w:abstractNumId w:val="24"/>
  </w:num>
  <w:num w:numId="35">
    <w:abstractNumId w:val="11"/>
  </w:num>
  <w:num w:numId="36">
    <w:abstractNumId w:val="42"/>
  </w:num>
  <w:num w:numId="37">
    <w:abstractNumId w:val="8"/>
  </w:num>
  <w:num w:numId="38">
    <w:abstractNumId w:val="2"/>
  </w:num>
  <w:num w:numId="39">
    <w:abstractNumId w:val="4"/>
  </w:num>
  <w:num w:numId="40">
    <w:abstractNumId w:val="29"/>
  </w:num>
  <w:num w:numId="41">
    <w:abstractNumId w:val="9"/>
  </w:num>
  <w:num w:numId="42">
    <w:abstractNumId w:val="38"/>
  </w:num>
  <w:num w:numId="43">
    <w:abstractNumId w:val="44"/>
  </w:num>
  <w:num w:numId="44">
    <w:abstractNumId w:val="27"/>
  </w:num>
  <w:num w:numId="45">
    <w:abstractNumId w:val="17"/>
  </w:num>
  <w:num w:numId="46">
    <w:abstractNumId w:val="6"/>
  </w:num>
  <w:num w:numId="47">
    <w:abstractNumId w:val="21"/>
  </w:num>
  <w:num w:numId="48">
    <w:abstractNumId w:val="4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278C"/>
    <w:rsid w:val="00055961"/>
    <w:rsid w:val="00097F00"/>
    <w:rsid w:val="000A7FC6"/>
    <w:rsid w:val="000B32E7"/>
    <w:rsid w:val="000D795E"/>
    <w:rsid w:val="000E5383"/>
    <w:rsid w:val="00151A3F"/>
    <w:rsid w:val="00155E42"/>
    <w:rsid w:val="001602E7"/>
    <w:rsid w:val="00170658"/>
    <w:rsid w:val="0017517B"/>
    <w:rsid w:val="00176456"/>
    <w:rsid w:val="00187B5F"/>
    <w:rsid w:val="0019292B"/>
    <w:rsid w:val="001948FA"/>
    <w:rsid w:val="001A0C84"/>
    <w:rsid w:val="001A575D"/>
    <w:rsid w:val="001C262F"/>
    <w:rsid w:val="001C6F41"/>
    <w:rsid w:val="002011DA"/>
    <w:rsid w:val="00204FBA"/>
    <w:rsid w:val="00224C09"/>
    <w:rsid w:val="00227863"/>
    <w:rsid w:val="00256FC8"/>
    <w:rsid w:val="00283BE3"/>
    <w:rsid w:val="002926DB"/>
    <w:rsid w:val="00297498"/>
    <w:rsid w:val="002A4958"/>
    <w:rsid w:val="002F626F"/>
    <w:rsid w:val="00322A7C"/>
    <w:rsid w:val="00325847"/>
    <w:rsid w:val="003273FD"/>
    <w:rsid w:val="00354D29"/>
    <w:rsid w:val="003747B3"/>
    <w:rsid w:val="00384AFF"/>
    <w:rsid w:val="00386C43"/>
    <w:rsid w:val="00397CCF"/>
    <w:rsid w:val="003A4500"/>
    <w:rsid w:val="003B0B26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415EB"/>
    <w:rsid w:val="004516DE"/>
    <w:rsid w:val="0045634E"/>
    <w:rsid w:val="0046310E"/>
    <w:rsid w:val="00474119"/>
    <w:rsid w:val="00486C9B"/>
    <w:rsid w:val="004A0441"/>
    <w:rsid w:val="004B41C8"/>
    <w:rsid w:val="004D61A6"/>
    <w:rsid w:val="004D718D"/>
    <w:rsid w:val="004E039E"/>
    <w:rsid w:val="004E35F8"/>
    <w:rsid w:val="004E78C0"/>
    <w:rsid w:val="004F38B6"/>
    <w:rsid w:val="004F5A0E"/>
    <w:rsid w:val="00505B8F"/>
    <w:rsid w:val="00522217"/>
    <w:rsid w:val="0053532A"/>
    <w:rsid w:val="00557529"/>
    <w:rsid w:val="00566B5C"/>
    <w:rsid w:val="005826CF"/>
    <w:rsid w:val="00583C20"/>
    <w:rsid w:val="005C2C12"/>
    <w:rsid w:val="005F1535"/>
    <w:rsid w:val="005F16C6"/>
    <w:rsid w:val="00627603"/>
    <w:rsid w:val="00664DBF"/>
    <w:rsid w:val="006750C5"/>
    <w:rsid w:val="00690997"/>
    <w:rsid w:val="006B574F"/>
    <w:rsid w:val="006D4119"/>
    <w:rsid w:val="006D5099"/>
    <w:rsid w:val="006E1238"/>
    <w:rsid w:val="006F78B8"/>
    <w:rsid w:val="00700B7B"/>
    <w:rsid w:val="007040E9"/>
    <w:rsid w:val="007340F7"/>
    <w:rsid w:val="00751C25"/>
    <w:rsid w:val="00772C62"/>
    <w:rsid w:val="00773907"/>
    <w:rsid w:val="0077644C"/>
    <w:rsid w:val="007853BF"/>
    <w:rsid w:val="00792654"/>
    <w:rsid w:val="007D35FD"/>
    <w:rsid w:val="007E1809"/>
    <w:rsid w:val="007E5FD6"/>
    <w:rsid w:val="008024F6"/>
    <w:rsid w:val="008042A0"/>
    <w:rsid w:val="0080444B"/>
    <w:rsid w:val="008070A5"/>
    <w:rsid w:val="00807466"/>
    <w:rsid w:val="00824EEF"/>
    <w:rsid w:val="00825A55"/>
    <w:rsid w:val="00831918"/>
    <w:rsid w:val="00833EC2"/>
    <w:rsid w:val="008432DA"/>
    <w:rsid w:val="008B734E"/>
    <w:rsid w:val="008F29CA"/>
    <w:rsid w:val="00906C5C"/>
    <w:rsid w:val="009108BA"/>
    <w:rsid w:val="00917421"/>
    <w:rsid w:val="0092786D"/>
    <w:rsid w:val="009328BC"/>
    <w:rsid w:val="00962283"/>
    <w:rsid w:val="00963557"/>
    <w:rsid w:val="00966987"/>
    <w:rsid w:val="0097462E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CB8"/>
    <w:rsid w:val="00A55BFE"/>
    <w:rsid w:val="00A669B1"/>
    <w:rsid w:val="00A84256"/>
    <w:rsid w:val="00A845C7"/>
    <w:rsid w:val="00A86114"/>
    <w:rsid w:val="00AA10D4"/>
    <w:rsid w:val="00AF6C6C"/>
    <w:rsid w:val="00B216E3"/>
    <w:rsid w:val="00B347A5"/>
    <w:rsid w:val="00B9504C"/>
    <w:rsid w:val="00B95696"/>
    <w:rsid w:val="00BA5DC4"/>
    <w:rsid w:val="00BB76B6"/>
    <w:rsid w:val="00BC6005"/>
    <w:rsid w:val="00BD166B"/>
    <w:rsid w:val="00BD61E1"/>
    <w:rsid w:val="00BE2917"/>
    <w:rsid w:val="00BE45C4"/>
    <w:rsid w:val="00C20AB8"/>
    <w:rsid w:val="00C22270"/>
    <w:rsid w:val="00C315EC"/>
    <w:rsid w:val="00C36AE5"/>
    <w:rsid w:val="00C56A35"/>
    <w:rsid w:val="00C74B47"/>
    <w:rsid w:val="00C84350"/>
    <w:rsid w:val="00C85025"/>
    <w:rsid w:val="00C85EC5"/>
    <w:rsid w:val="00C91D10"/>
    <w:rsid w:val="00CC0383"/>
    <w:rsid w:val="00CC42CD"/>
    <w:rsid w:val="00CF0B00"/>
    <w:rsid w:val="00D03633"/>
    <w:rsid w:val="00D31176"/>
    <w:rsid w:val="00D33993"/>
    <w:rsid w:val="00D35757"/>
    <w:rsid w:val="00D36854"/>
    <w:rsid w:val="00D45530"/>
    <w:rsid w:val="00D51960"/>
    <w:rsid w:val="00D567C1"/>
    <w:rsid w:val="00D85B47"/>
    <w:rsid w:val="00D87FE8"/>
    <w:rsid w:val="00D93E8A"/>
    <w:rsid w:val="00D95031"/>
    <w:rsid w:val="00DB52A1"/>
    <w:rsid w:val="00DE0053"/>
    <w:rsid w:val="00DE0F15"/>
    <w:rsid w:val="00E03202"/>
    <w:rsid w:val="00E04175"/>
    <w:rsid w:val="00E26818"/>
    <w:rsid w:val="00E27A49"/>
    <w:rsid w:val="00E31E92"/>
    <w:rsid w:val="00E47473"/>
    <w:rsid w:val="00E7463F"/>
    <w:rsid w:val="00E7785F"/>
    <w:rsid w:val="00E862C0"/>
    <w:rsid w:val="00EA4017"/>
    <w:rsid w:val="00EE520F"/>
    <w:rsid w:val="00EE69F0"/>
    <w:rsid w:val="00EF0A93"/>
    <w:rsid w:val="00EF3447"/>
    <w:rsid w:val="00EF6A95"/>
    <w:rsid w:val="00F13AB4"/>
    <w:rsid w:val="00F22DAE"/>
    <w:rsid w:val="00F2487B"/>
    <w:rsid w:val="00F3661F"/>
    <w:rsid w:val="00F74540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19B8910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50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9D009-0AF1-472A-889D-3D5520127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5</cp:revision>
  <cp:lastPrinted>2023-02-13T06:02:00Z</cp:lastPrinted>
  <dcterms:created xsi:type="dcterms:W3CDTF">2025-02-06T08:14:00Z</dcterms:created>
  <dcterms:modified xsi:type="dcterms:W3CDTF">2026-01-15T05:40:00Z</dcterms:modified>
</cp:coreProperties>
</file>