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276DF0">
        <w:rPr>
          <w:rFonts w:ascii="Times New Roman" w:eastAsia="標楷體" w:hAnsi="Times New Roman" w:cs="Times New Roman"/>
          <w:color w:val="000000" w:themeColor="text1"/>
          <w:sz w:val="28"/>
        </w:rPr>
        <w:t>-2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E62A0A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Default="0077644C" w:rsidP="00CE293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CE2938" w:rsidRPr="00CE2938" w:rsidRDefault="00CE2938" w:rsidP="00CE293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ascii="Times New Roman" w:eastAsia="標楷體" w:hAnsi="Times New Roman" w:cs="Times New Roman"/>
          <w:b/>
          <w:color w:val="FF0000"/>
          <w:kern w:val="0"/>
          <w:sz w:val="32"/>
          <w:szCs w:val="28"/>
        </w:rPr>
      </w:pPr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(</w:t>
      </w:r>
      <w:proofErr w:type="gramStart"/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適</w:t>
      </w:r>
      <w:r w:rsidR="00E62A0A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湖西供</w:t>
      </w:r>
      <w:proofErr w:type="gramEnd"/>
      <w:r w:rsidR="00E62A0A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油</w:t>
      </w:r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服務中心</w:t>
      </w:r>
      <w:r w:rsidR="00E62A0A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、深澳港供輸中心</w:t>
      </w:r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)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E62A0A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E62A0A" w:rsidRPr="00566B5C" w:rsidTr="00E62A0A">
        <w:trPr>
          <w:trHeight w:val="139"/>
          <w:tblHeader/>
        </w:trPr>
        <w:tc>
          <w:tcPr>
            <w:tcW w:w="8251" w:type="dxa"/>
            <w:vAlign w:val="center"/>
          </w:tcPr>
          <w:p w:rsidR="00E62A0A" w:rsidRPr="00566B5C" w:rsidRDefault="00E62A0A" w:rsidP="00E62A0A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E62A0A" w:rsidRPr="0097462E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68457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68457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A669B1" w:rsidRDefault="00E62A0A" w:rsidP="00E62A0A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35" w:type="dxa"/>
          </w:tcPr>
          <w:p w:rsidR="00E62A0A" w:rsidRPr="00A669B1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lastRenderedPageBreak/>
              <w:t>轄區單位地上管線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E62A0A" w:rsidRPr="0097462E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8457E">
              <w:rPr>
                <w:rFonts w:ascii="Times New Roman" w:eastAsia="標楷體" w:hAnsi="Times New Roman" w:cs="Times New Roman" w:hint="eastAsia"/>
              </w:rPr>
              <w:t>各</w:t>
            </w:r>
            <w:bookmarkStart w:id="0" w:name="_GoBack"/>
            <w:bookmarkEnd w:id="0"/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31918" w:rsidRPr="00566B5C" w:rsidRDefault="008042A0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E62A0A" w:rsidRPr="0097462E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或相關資料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E26818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8042A0" w:rsidRPr="00566B5C" w:rsidRDefault="00CE2938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251"/>
        <w:gridCol w:w="1835"/>
      </w:tblGrid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835" w:type="dxa"/>
          </w:tcPr>
          <w:p w:rsidR="00E62A0A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E62A0A" w:rsidRPr="0097462E" w:rsidRDefault="00E62A0A" w:rsidP="00E62A0A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62A0A" w:rsidRPr="00566B5C" w:rsidTr="00E62A0A">
        <w:trPr>
          <w:trHeight w:val="454"/>
        </w:trPr>
        <w:tc>
          <w:tcPr>
            <w:tcW w:w="8251" w:type="dxa"/>
            <w:shd w:val="clear" w:color="auto" w:fill="auto"/>
            <w:vAlign w:val="center"/>
          </w:tcPr>
          <w:p w:rsidR="00E62A0A" w:rsidRPr="00566B5C" w:rsidRDefault="00E62A0A" w:rsidP="00E62A0A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835" w:type="dxa"/>
          </w:tcPr>
          <w:p w:rsidR="00E62A0A" w:rsidRPr="00566B5C" w:rsidRDefault="00E62A0A" w:rsidP="00E62A0A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D567C1">
        <w:rPr>
          <w:rFonts w:ascii="Times New Roman" w:eastAsia="標楷體" w:hAnsi="Times New Roman" w:cs="Times New Roman"/>
          <w:color w:val="000000" w:themeColor="text1"/>
          <w:sz w:val="32"/>
          <w:szCs w:val="28"/>
        </w:rPr>
        <w:br w:type="page"/>
      </w:r>
    </w:p>
    <w:p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8457E" w:rsidRPr="0068457E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DA2987"/>
    <w:multiLevelType w:val="hybridMultilevel"/>
    <w:tmpl w:val="CE540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8627C4"/>
    <w:multiLevelType w:val="hybridMultilevel"/>
    <w:tmpl w:val="93024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74F4872"/>
    <w:multiLevelType w:val="hybridMultilevel"/>
    <w:tmpl w:val="18362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2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C30554E"/>
    <w:multiLevelType w:val="hybridMultilevel"/>
    <w:tmpl w:val="BEF0B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4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</w:num>
  <w:num w:numId="5">
    <w:abstractNumId w:val="35"/>
  </w:num>
  <w:num w:numId="6">
    <w:abstractNumId w:val="10"/>
  </w:num>
  <w:num w:numId="7">
    <w:abstractNumId w:val="25"/>
  </w:num>
  <w:num w:numId="8">
    <w:abstractNumId w:val="20"/>
  </w:num>
  <w:num w:numId="9">
    <w:abstractNumId w:val="22"/>
  </w:num>
  <w:num w:numId="10">
    <w:abstractNumId w:val="0"/>
  </w:num>
  <w:num w:numId="11">
    <w:abstractNumId w:val="36"/>
  </w:num>
  <w:num w:numId="12">
    <w:abstractNumId w:val="2"/>
  </w:num>
  <w:num w:numId="13">
    <w:abstractNumId w:val="18"/>
  </w:num>
  <w:num w:numId="14">
    <w:abstractNumId w:val="27"/>
  </w:num>
  <w:num w:numId="15">
    <w:abstractNumId w:val="12"/>
  </w:num>
  <w:num w:numId="16">
    <w:abstractNumId w:val="7"/>
  </w:num>
  <w:num w:numId="17">
    <w:abstractNumId w:val="41"/>
  </w:num>
  <w:num w:numId="18">
    <w:abstractNumId w:val="15"/>
  </w:num>
  <w:num w:numId="19">
    <w:abstractNumId w:val="21"/>
  </w:num>
  <w:num w:numId="20">
    <w:abstractNumId w:val="19"/>
  </w:num>
  <w:num w:numId="21">
    <w:abstractNumId w:val="45"/>
  </w:num>
  <w:num w:numId="22">
    <w:abstractNumId w:val="29"/>
  </w:num>
  <w:num w:numId="23">
    <w:abstractNumId w:val="46"/>
  </w:num>
  <w:num w:numId="24">
    <w:abstractNumId w:val="14"/>
  </w:num>
  <w:num w:numId="25">
    <w:abstractNumId w:val="39"/>
  </w:num>
  <w:num w:numId="26">
    <w:abstractNumId w:val="23"/>
  </w:num>
  <w:num w:numId="27">
    <w:abstractNumId w:val="6"/>
  </w:num>
  <w:num w:numId="28">
    <w:abstractNumId w:val="26"/>
  </w:num>
  <w:num w:numId="29">
    <w:abstractNumId w:val="40"/>
  </w:num>
  <w:num w:numId="30">
    <w:abstractNumId w:val="37"/>
  </w:num>
  <w:num w:numId="31">
    <w:abstractNumId w:val="17"/>
  </w:num>
  <w:num w:numId="32">
    <w:abstractNumId w:val="33"/>
  </w:num>
  <w:num w:numId="33">
    <w:abstractNumId w:val="30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3"/>
  </w:num>
  <w:num w:numId="39">
    <w:abstractNumId w:val="5"/>
  </w:num>
  <w:num w:numId="40">
    <w:abstractNumId w:val="28"/>
  </w:num>
  <w:num w:numId="41">
    <w:abstractNumId w:val="9"/>
  </w:num>
  <w:num w:numId="42">
    <w:abstractNumId w:val="38"/>
  </w:num>
  <w:num w:numId="43">
    <w:abstractNumId w:val="44"/>
  </w:num>
  <w:num w:numId="44">
    <w:abstractNumId w:val="13"/>
  </w:num>
  <w:num w:numId="45">
    <w:abstractNumId w:val="16"/>
  </w:num>
  <w:num w:numId="46">
    <w:abstractNumId w:val="34"/>
  </w:num>
  <w:num w:numId="47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76DF0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013F"/>
    <w:rsid w:val="006750C5"/>
    <w:rsid w:val="0068457E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E2938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47473"/>
    <w:rsid w:val="00E62A0A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9CB9E44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A833-8E93-485B-83E6-8D6DE3F8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6</cp:revision>
  <cp:lastPrinted>2020-01-07T08:25:00Z</cp:lastPrinted>
  <dcterms:created xsi:type="dcterms:W3CDTF">2023-02-13T03:02:00Z</dcterms:created>
  <dcterms:modified xsi:type="dcterms:W3CDTF">2024-01-29T03:36:00Z</dcterms:modified>
</cp:coreProperties>
</file>