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E0E8" w14:textId="77777777" w:rsidR="00AA1866" w:rsidRPr="00B216E3" w:rsidRDefault="00AA1866" w:rsidP="00AA1866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eastAsia="標楷體"/>
          <w:color w:val="000000" w:themeColor="text1"/>
          <w:sz w:val="28"/>
        </w:rPr>
      </w:pPr>
      <w:r w:rsidRPr="00B216E3">
        <w:rPr>
          <w:rFonts w:eastAsia="標楷體"/>
          <w:color w:val="000000" w:themeColor="text1"/>
          <w:sz w:val="28"/>
        </w:rPr>
        <w:t>附件</w:t>
      </w:r>
      <w:r w:rsidR="00643AAC">
        <w:rPr>
          <w:rFonts w:eastAsia="標楷體"/>
          <w:color w:val="000000" w:themeColor="text1"/>
          <w:sz w:val="28"/>
        </w:rPr>
        <w:t>4</w:t>
      </w:r>
    </w:p>
    <w:p w14:paraId="2DFC0983" w14:textId="77777777" w:rsidR="00AA1866" w:rsidRPr="00E47D92" w:rsidRDefault="00AA1866" w:rsidP="00AA1866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14:paraId="3905A947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293BD599" w14:textId="77777777" w:rsidR="00AA1866" w:rsidRPr="00122235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777E0906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392D1F18" w14:textId="77777777" w:rsidR="00AA1866" w:rsidRPr="003A6B76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130EB590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3658009F" w14:textId="1F6E061C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>
        <w:rPr>
          <w:rFonts w:eastAsia="標楷體"/>
          <w:b/>
          <w:color w:val="000000" w:themeColor="text1"/>
          <w:sz w:val="40"/>
          <w:szCs w:val="40"/>
        </w:rPr>
        <w:t>1</w:t>
      </w:r>
      <w:r w:rsidR="00016373">
        <w:rPr>
          <w:rFonts w:eastAsia="標楷體"/>
          <w:b/>
          <w:color w:val="000000" w:themeColor="text1"/>
          <w:sz w:val="40"/>
          <w:szCs w:val="40"/>
        </w:rPr>
        <w:t>4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</w:t>
      </w:r>
      <w:r w:rsidRPr="00AA1866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天然氣生產與進口事業輸儲設備查核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」</w:t>
      </w:r>
    </w:p>
    <w:p w14:paraId="691CAD26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14:paraId="0C2B7F66" w14:textId="77777777" w:rsidR="00AA1866" w:rsidRPr="00E47D92" w:rsidRDefault="0080745B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說明手冊</w:t>
      </w:r>
    </w:p>
    <w:p w14:paraId="7BC31171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5810E65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4311F35C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22B1F2E1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1FBF6F24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E1783E9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372C2E3A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34F643D5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66951745" w14:textId="77777777"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14:paraId="00AAAA8E" w14:textId="3D652ED3"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受查核公司：</w:t>
      </w:r>
      <w:r w:rsidRPr="008E2D69">
        <w:rPr>
          <w:rFonts w:eastAsia="標楷體"/>
          <w:color w:val="000000" w:themeColor="text1"/>
          <w:sz w:val="36"/>
          <w:szCs w:val="36"/>
        </w:rPr>
        <w:t xml:space="preserve"> </w:t>
      </w:r>
      <w:r w:rsidR="00AD5911">
        <w:rPr>
          <w:rFonts w:eastAsia="標楷體" w:hint="eastAsia"/>
          <w:color w:val="000000" w:themeColor="text1"/>
          <w:sz w:val="36"/>
          <w:szCs w:val="36"/>
        </w:rPr>
        <w:t>欣</w:t>
      </w:r>
      <w:proofErr w:type="gramStart"/>
      <w:r w:rsidR="00AD5911">
        <w:rPr>
          <w:rFonts w:eastAsia="標楷體" w:hint="eastAsia"/>
          <w:color w:val="000000" w:themeColor="text1"/>
          <w:sz w:val="36"/>
          <w:szCs w:val="36"/>
        </w:rPr>
        <w:t>鑫</w:t>
      </w:r>
      <w:proofErr w:type="gramEnd"/>
    </w:p>
    <w:p w14:paraId="2E5DC00F" w14:textId="77777777"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受查核單位名稱：</w:t>
      </w:r>
    </w:p>
    <w:p w14:paraId="5D9DDB50" w14:textId="573C74C4"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>
        <w:rPr>
          <w:rFonts w:eastAsia="標楷體"/>
          <w:color w:val="000000" w:themeColor="text1"/>
          <w:sz w:val="36"/>
          <w:szCs w:val="36"/>
        </w:rPr>
        <w:t>1</w:t>
      </w:r>
      <w:r w:rsidR="00016373">
        <w:rPr>
          <w:rFonts w:eastAsia="標楷體"/>
          <w:color w:val="000000" w:themeColor="text1"/>
          <w:sz w:val="36"/>
          <w:szCs w:val="36"/>
        </w:rPr>
        <w:t>4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14:paraId="0BF36591" w14:textId="77777777"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14:paraId="138C3136" w14:textId="77777777" w:rsidR="00AA1866" w:rsidRPr="00E47D92" w:rsidRDefault="00AA1866" w:rsidP="00AA1866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14:paraId="0448ADAD" w14:textId="77777777" w:rsidR="0080745B" w:rsidRDefault="0080745B">
      <w:pPr>
        <w:widowControl/>
        <w:rPr>
          <w:rFonts w:eastAsia="標楷體"/>
          <w:b/>
          <w:color w:val="000000" w:themeColor="text1"/>
          <w:sz w:val="32"/>
          <w:szCs w:val="28"/>
        </w:rPr>
      </w:pPr>
      <w:r>
        <w:rPr>
          <w:rFonts w:eastAsia="標楷體"/>
          <w:b/>
          <w:color w:val="000000" w:themeColor="text1"/>
          <w:sz w:val="32"/>
          <w:szCs w:val="28"/>
        </w:rPr>
        <w:br w:type="page"/>
      </w:r>
    </w:p>
    <w:p w14:paraId="733B7D24" w14:textId="77777777"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lastRenderedPageBreak/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14:paraId="4C3CD03A" w14:textId="77777777" w:rsidR="00AA1866" w:rsidRPr="00425D2B" w:rsidRDefault="00425D2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天然氣</w:t>
      </w:r>
      <w:r w:rsidR="00AA1866">
        <w:rPr>
          <w:rFonts w:ascii="標楷體" w:eastAsia="標楷體" w:hAnsi="標楷體" w:hint="eastAsia"/>
          <w:color w:val="000000" w:themeColor="text1"/>
          <w:sz w:val="28"/>
        </w:rPr>
        <w:t>業者基本資料</w:t>
      </w:r>
    </w:p>
    <w:p w14:paraId="540D2E8A" w14:textId="77777777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事業單位基本資料表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3</w:t>
      </w:r>
    </w:p>
    <w:p w14:paraId="18BF4C70" w14:textId="7273B4D2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用戶管線定期檢查計畫及檢查結果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3</w:t>
      </w:r>
    </w:p>
    <w:p w14:paraId="7DE4122A" w14:textId="29075D32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轄區管線示意圖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4</w:t>
      </w:r>
    </w:p>
    <w:p w14:paraId="3199DF47" w14:textId="7B8E0799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場站管線流程圖</w:t>
      </w:r>
      <w:r w:rsidR="00425D2B" w:rsidRPr="0042520B">
        <w:rPr>
          <w:rFonts w:eastAsia="標楷體"/>
          <w:color w:val="000000" w:themeColor="text1"/>
          <w:sz w:val="28"/>
        </w:rPr>
        <w:t>(PFD)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5</w:t>
      </w:r>
    </w:p>
    <w:p w14:paraId="771770BF" w14:textId="6306297C"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場站概況分佈圖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5</w:t>
      </w:r>
    </w:p>
    <w:p w14:paraId="594D33F0" w14:textId="0824E24C" w:rsidR="00AA1866" w:rsidRPr="0042520B" w:rsidRDefault="00425D2B" w:rsidP="0042520B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42520B">
        <w:rPr>
          <w:rFonts w:eastAsia="標楷體"/>
          <w:color w:val="000000" w:themeColor="text1"/>
          <w:sz w:val="28"/>
        </w:rPr>
        <w:t>天然氣儲槽設施資料</w:t>
      </w:r>
      <w:r w:rsidR="00FA143D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6</w:t>
      </w:r>
    </w:p>
    <w:p w14:paraId="3A4AFACA" w14:textId="477052CE" w:rsidR="006056A7" w:rsidRDefault="006056A7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控制室</w:t>
      </w:r>
      <w:r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7</w:t>
      </w:r>
    </w:p>
    <w:p w14:paraId="6983F5F1" w14:textId="7EF6B6F1" w:rsidR="0042520B" w:rsidRDefault="0042520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事故學習</w:t>
      </w:r>
      <w:r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7</w:t>
      </w:r>
    </w:p>
    <w:p w14:paraId="067F013C" w14:textId="17932368"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查核項目自評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7</w:t>
      </w:r>
    </w:p>
    <w:p w14:paraId="515F16BD" w14:textId="07A6F14F"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查核簡報上傳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AB214B">
        <w:rPr>
          <w:rFonts w:eastAsia="標楷體"/>
          <w:color w:val="000000" w:themeColor="text1"/>
          <w:sz w:val="28"/>
        </w:rPr>
        <w:t>7</w:t>
      </w:r>
    </w:p>
    <w:p w14:paraId="47F8367D" w14:textId="77777777" w:rsidR="00A61561" w:rsidRPr="001F09E0" w:rsidRDefault="00A61561" w:rsidP="00A61561"/>
    <w:p w14:paraId="184F2D7C" w14:textId="77777777" w:rsidR="00AA1866" w:rsidRDefault="00AA1866">
      <w:pPr>
        <w:widowControl/>
        <w:rPr>
          <w:rFonts w:eastAsia="標楷體"/>
          <w:sz w:val="36"/>
        </w:rPr>
      </w:pPr>
      <w:r>
        <w:rPr>
          <w:sz w:val="36"/>
        </w:rPr>
        <w:br w:type="page"/>
      </w:r>
    </w:p>
    <w:p w14:paraId="309099E2" w14:textId="45045CF5" w:rsidR="00AA1866" w:rsidRPr="00AA1866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AA1866">
        <w:rPr>
          <w:rFonts w:eastAsia="標楷體"/>
          <w:b/>
          <w:color w:val="000000" w:themeColor="text1"/>
          <w:sz w:val="28"/>
          <w:szCs w:val="28"/>
        </w:rPr>
        <w:lastRenderedPageBreak/>
        <w:t>11</w:t>
      </w:r>
      <w:r w:rsidR="00DC433A">
        <w:rPr>
          <w:rFonts w:eastAsia="標楷體"/>
          <w:b/>
          <w:color w:val="000000" w:themeColor="text1"/>
          <w:sz w:val="28"/>
          <w:szCs w:val="28"/>
        </w:rPr>
        <w:t>4</w:t>
      </w:r>
      <w:proofErr w:type="gramEnd"/>
      <w:r w:rsidRPr="00AA186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年度「天然氣生產與進口事業輸儲設備查核」</w:t>
      </w:r>
    </w:p>
    <w:p w14:paraId="366C308B" w14:textId="77777777" w:rsidR="008563A4" w:rsidRPr="00AA1866" w:rsidRDefault="00A61561" w:rsidP="00AA1866">
      <w:pPr>
        <w:pStyle w:val="a5"/>
        <w:snapToGrid w:val="0"/>
        <w:spacing w:before="60" w:after="60" w:line="480" w:lineRule="atLeast"/>
        <w:ind w:left="0" w:firstLine="0"/>
        <w:jc w:val="left"/>
        <w:rPr>
          <w:rFonts w:ascii="Times New Roman"/>
          <w:b/>
          <w:szCs w:val="28"/>
        </w:rPr>
      </w:pPr>
      <w:r w:rsidRPr="00AA1866">
        <w:rPr>
          <w:rFonts w:ascii="Times New Roman" w:hint="eastAsia"/>
          <w:b/>
          <w:szCs w:val="28"/>
        </w:rPr>
        <w:t>一</w:t>
      </w:r>
      <w:r w:rsidRPr="00AA1866">
        <w:rPr>
          <w:rFonts w:hAnsi="標楷體" w:hint="eastAsia"/>
          <w:b/>
          <w:szCs w:val="28"/>
        </w:rPr>
        <w:t>、</w:t>
      </w:r>
      <w:r w:rsidR="00C90958" w:rsidRPr="00AA1866">
        <w:rPr>
          <w:rFonts w:ascii="Times New Roman"/>
          <w:b/>
          <w:szCs w:val="28"/>
        </w:rPr>
        <w:t>天然氣事業基本資料</w:t>
      </w:r>
    </w:p>
    <w:p w14:paraId="6F8F1C3C" w14:textId="77777777" w:rsidR="00C90958" w:rsidRPr="001F09E0" w:rsidRDefault="008563A4" w:rsidP="00AA1866">
      <w:pPr>
        <w:pStyle w:val="afa"/>
        <w:snapToGrid w:val="0"/>
        <w:spacing w:before="120" w:line="400" w:lineRule="atLeast"/>
        <w:ind w:leftChars="177" w:left="425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t>（一）</w:t>
      </w:r>
      <w:r w:rsidRPr="001F09E0">
        <w:rPr>
          <w:rFonts w:ascii="Times New Roman" w:eastAsia="標楷體" w:hint="eastAsia"/>
          <w:b/>
          <w:spacing w:val="14"/>
        </w:rPr>
        <w:t>事業單位基本資料</w:t>
      </w:r>
      <w:r w:rsidR="00C90958" w:rsidRPr="001F09E0">
        <w:rPr>
          <w:rFonts w:ascii="Times New Roman" w:eastAsia="標楷體"/>
          <w:b/>
          <w:spacing w:val="14"/>
        </w:rPr>
        <w:t>表</w:t>
      </w:r>
    </w:p>
    <w:p w14:paraId="603B1E89" w14:textId="67B325D5" w:rsidR="00C90958" w:rsidRPr="001F09E0" w:rsidRDefault="00C90958" w:rsidP="00C90958">
      <w:pPr>
        <w:pStyle w:val="a5"/>
        <w:snapToGrid w:val="0"/>
        <w:spacing w:before="60" w:after="60" w:line="480" w:lineRule="atLeast"/>
        <w:ind w:left="0" w:firstLine="0"/>
        <w:jc w:val="center"/>
        <w:rPr>
          <w:rFonts w:ascii="Times New Roman"/>
        </w:rPr>
      </w:pPr>
      <w:proofErr w:type="gramStart"/>
      <w:r w:rsidRPr="001F09E0">
        <w:rPr>
          <w:rFonts w:ascii="Times New Roman"/>
          <w:bCs/>
        </w:rPr>
        <w:t>（註</w:t>
      </w:r>
      <w:proofErr w:type="gramEnd"/>
      <w:r w:rsidRPr="001F09E0">
        <w:rPr>
          <w:rFonts w:ascii="Times New Roman"/>
          <w:bCs/>
        </w:rPr>
        <w:t>：本表所調查之資料內容，調查至</w:t>
      </w:r>
      <w:r w:rsidR="00F74587" w:rsidRPr="001F09E0">
        <w:rPr>
          <w:rFonts w:ascii="Times New Roman"/>
          <w:bCs/>
        </w:rPr>
        <w:t>1</w:t>
      </w:r>
      <w:r w:rsidR="00393D3B">
        <w:rPr>
          <w:rFonts w:ascii="Times New Roman"/>
          <w:bCs/>
        </w:rPr>
        <w:t>1</w:t>
      </w:r>
      <w:r w:rsidR="00142DFB">
        <w:rPr>
          <w:rFonts w:ascii="Times New Roman"/>
          <w:bCs/>
        </w:rPr>
        <w:t>3</w:t>
      </w:r>
      <w:r w:rsidRPr="001F09E0">
        <w:rPr>
          <w:rFonts w:ascii="Times New Roman"/>
          <w:bCs/>
        </w:rPr>
        <w:t>年</w:t>
      </w:r>
      <w:r w:rsidRPr="001F09E0">
        <w:rPr>
          <w:rFonts w:ascii="Times New Roman"/>
          <w:bCs/>
        </w:rPr>
        <w:t>12</w:t>
      </w:r>
      <w:r w:rsidRPr="001F09E0">
        <w:rPr>
          <w:rFonts w:ascii="Times New Roman"/>
          <w:bCs/>
        </w:rPr>
        <w:t>月</w:t>
      </w:r>
      <w:r w:rsidRPr="001F09E0">
        <w:rPr>
          <w:rFonts w:ascii="Times New Roman"/>
          <w:bCs/>
        </w:rPr>
        <w:t>31</w:t>
      </w:r>
      <w:r w:rsidRPr="001F09E0">
        <w:rPr>
          <w:rFonts w:ascii="Times New Roman"/>
          <w:bCs/>
        </w:rPr>
        <w:t>日止</w:t>
      </w:r>
      <w:proofErr w:type="gramStart"/>
      <w:r w:rsidRPr="001F09E0">
        <w:rPr>
          <w:rFonts w:ascii="Times New Roman"/>
          <w:bCs/>
        </w:rPr>
        <w:t>）</w:t>
      </w:r>
      <w:proofErr w:type="gram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0"/>
        <w:gridCol w:w="3693"/>
        <w:gridCol w:w="1899"/>
        <w:gridCol w:w="2016"/>
      </w:tblGrid>
      <w:tr w:rsidR="00681DD4" w:rsidRPr="001F09E0" w14:paraId="003AFD59" w14:textId="77777777" w:rsidTr="00D73C6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14:paraId="570F479C" w14:textId="77777777" w:rsidR="00C90958" w:rsidRPr="001F09E0" w:rsidRDefault="00C90958" w:rsidP="00D73C65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A.</w:t>
            </w:r>
            <w:r w:rsidRPr="001F09E0">
              <w:rPr>
                <w:rFonts w:eastAsia="標楷體"/>
              </w:rPr>
              <w:t>基本資料</w:t>
            </w:r>
          </w:p>
        </w:tc>
      </w:tr>
      <w:tr w:rsidR="00681DD4" w:rsidRPr="001F09E0" w14:paraId="4F5B317D" w14:textId="77777777" w:rsidTr="008F274F">
        <w:trPr>
          <w:cantSplit/>
          <w:jc w:val="center"/>
        </w:trPr>
        <w:tc>
          <w:tcPr>
            <w:tcW w:w="1041" w:type="pct"/>
            <w:vAlign w:val="center"/>
          </w:tcPr>
          <w:p w14:paraId="7215F25B" w14:textId="77777777"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事業名稱</w:t>
            </w:r>
          </w:p>
        </w:tc>
        <w:tc>
          <w:tcPr>
            <w:tcW w:w="1922" w:type="pct"/>
            <w:vAlign w:val="center"/>
          </w:tcPr>
          <w:p w14:paraId="4EFF81A6" w14:textId="77777777"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  <w:tc>
          <w:tcPr>
            <w:tcW w:w="988" w:type="pct"/>
            <w:vAlign w:val="center"/>
          </w:tcPr>
          <w:p w14:paraId="3B1D9772" w14:textId="77777777"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電話</w:t>
            </w:r>
          </w:p>
        </w:tc>
        <w:tc>
          <w:tcPr>
            <w:tcW w:w="1049" w:type="pct"/>
            <w:vAlign w:val="center"/>
          </w:tcPr>
          <w:p w14:paraId="7947B798" w14:textId="77777777"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81DD4" w:rsidRPr="001F09E0" w14:paraId="02C583C7" w14:textId="77777777" w:rsidTr="005F0154">
        <w:trPr>
          <w:cantSplit/>
          <w:jc w:val="center"/>
        </w:trPr>
        <w:tc>
          <w:tcPr>
            <w:tcW w:w="1041" w:type="pct"/>
            <w:vAlign w:val="center"/>
          </w:tcPr>
          <w:p w14:paraId="78865835" w14:textId="77777777" w:rsidR="008F274F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地址</w:t>
            </w:r>
          </w:p>
        </w:tc>
        <w:tc>
          <w:tcPr>
            <w:tcW w:w="3959" w:type="pct"/>
            <w:gridSpan w:val="3"/>
            <w:vAlign w:val="center"/>
          </w:tcPr>
          <w:p w14:paraId="54F2D440" w14:textId="77777777" w:rsidR="008F274F" w:rsidRPr="001F09E0" w:rsidRDefault="008F274F" w:rsidP="008F274F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</w:p>
        </w:tc>
      </w:tr>
    </w:tbl>
    <w:p w14:paraId="3F8524B1" w14:textId="77777777" w:rsidR="00AB214B" w:rsidRDefault="00AB214B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</w:p>
    <w:p w14:paraId="4DEDFADF" w14:textId="141688A7" w:rsidR="00C90958" w:rsidRPr="001F09E0" w:rsidRDefault="00C90958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t>（</w:t>
      </w:r>
      <w:r w:rsidR="008563A4" w:rsidRPr="001F09E0">
        <w:rPr>
          <w:rFonts w:ascii="Times New Roman" w:eastAsia="標楷體" w:hint="eastAsia"/>
          <w:b/>
          <w:spacing w:val="14"/>
        </w:rPr>
        <w:t>二</w:t>
      </w:r>
      <w:r w:rsidRPr="001F09E0">
        <w:rPr>
          <w:rFonts w:ascii="Times New Roman" w:eastAsia="標楷體"/>
          <w:b/>
          <w:spacing w:val="14"/>
        </w:rPr>
        <w:t>）用戶</w:t>
      </w:r>
      <w:r w:rsidR="00E71E8D" w:rsidRPr="001F09E0">
        <w:rPr>
          <w:rFonts w:ascii="Times New Roman" w:eastAsia="標楷體"/>
          <w:b/>
          <w:spacing w:val="14"/>
        </w:rPr>
        <w:t>管線</w:t>
      </w:r>
      <w:r w:rsidRPr="001F09E0">
        <w:rPr>
          <w:rFonts w:ascii="Times New Roman" w:eastAsia="標楷體"/>
          <w:b/>
          <w:spacing w:val="14"/>
        </w:rPr>
        <w:t>定期檢查計畫及檢查結果</w:t>
      </w:r>
    </w:p>
    <w:p w14:paraId="3DBE29E2" w14:textId="77777777" w:rsidR="00C90958" w:rsidRPr="001F09E0" w:rsidRDefault="00781FE9" w:rsidP="00C90958">
      <w:pPr>
        <w:pStyle w:val="afa"/>
        <w:snapToGrid w:val="0"/>
        <w:spacing w:before="120" w:line="400" w:lineRule="atLeast"/>
        <w:ind w:leftChars="200" w:right="0"/>
        <w:jc w:val="both"/>
        <w:rPr>
          <w:rFonts w:ascii="Times New Roman" w:eastAsia="標楷體"/>
          <w:szCs w:val="28"/>
        </w:rPr>
      </w:pPr>
      <w:r w:rsidRPr="001F09E0">
        <w:rPr>
          <w:rFonts w:ascii="Times New Roman" w:eastAsia="標楷體"/>
          <w:szCs w:val="28"/>
        </w:rPr>
        <w:sym w:font="Wingdings 2" w:char="F0A2"/>
      </w:r>
      <w:r w:rsidR="003865D4" w:rsidRPr="001F09E0">
        <w:rPr>
          <w:rFonts w:ascii="Times New Roman" w:eastAsia="標楷體" w:hint="eastAsia"/>
          <w:szCs w:val="28"/>
        </w:rPr>
        <w:t>用戶管線定期</w:t>
      </w:r>
      <w:r w:rsidRPr="001F09E0">
        <w:rPr>
          <w:rFonts w:ascii="Times New Roman" w:eastAsia="標楷體"/>
          <w:szCs w:val="28"/>
        </w:rPr>
        <w:t>檢查</w:t>
      </w:r>
      <w:r w:rsidR="003C46C0" w:rsidRPr="001F09E0">
        <w:rPr>
          <w:rFonts w:ascii="Times New Roman" w:eastAsia="標楷體" w:hint="eastAsia"/>
          <w:szCs w:val="28"/>
        </w:rPr>
        <w:t>：</w:t>
      </w:r>
      <w:r w:rsidR="003C46C0" w:rsidRPr="001F09E0">
        <w:rPr>
          <w:rFonts w:ascii="標楷體" w:eastAsia="標楷體" w:hAnsi="標楷體" w:hint="eastAsia"/>
        </w:rPr>
        <w:t>□</w:t>
      </w:r>
      <w:r w:rsidRPr="001F09E0">
        <w:rPr>
          <w:rFonts w:ascii="Times New Roman" w:eastAsia="標楷體"/>
          <w:szCs w:val="28"/>
        </w:rPr>
        <w:t>委外檢查</w:t>
      </w:r>
    </w:p>
    <w:tbl>
      <w:tblPr>
        <w:tblW w:w="394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"/>
        <w:gridCol w:w="3449"/>
        <w:gridCol w:w="701"/>
        <w:gridCol w:w="706"/>
        <w:gridCol w:w="701"/>
        <w:gridCol w:w="701"/>
        <w:gridCol w:w="694"/>
      </w:tblGrid>
      <w:tr w:rsidR="00681DD4" w:rsidRPr="001F09E0" w14:paraId="56C1970F" w14:textId="77777777" w:rsidTr="00281452">
        <w:trPr>
          <w:cantSplit/>
          <w:trHeight w:val="634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599A05" w14:textId="77777777" w:rsidR="00D65C82" w:rsidRPr="001F09E0" w:rsidRDefault="00D65C82" w:rsidP="00484049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項目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68044" w14:textId="77777777" w:rsidR="00D65C82" w:rsidRPr="001F09E0" w:rsidRDefault="003865D4" w:rsidP="003865D4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 w:hint="eastAsia"/>
              </w:rPr>
              <w:t>用戶</w:t>
            </w:r>
            <w:r w:rsidR="00D65C82" w:rsidRPr="001F09E0">
              <w:rPr>
                <w:rFonts w:eastAsia="標楷體"/>
              </w:rPr>
              <w:t>名稱</w:t>
            </w:r>
          </w:p>
        </w:tc>
        <w:tc>
          <w:tcPr>
            <w:tcW w:w="929" w:type="pct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3915C" w14:textId="77777777" w:rsidR="00D65C82" w:rsidRPr="001F09E0" w:rsidRDefault="00D65C82" w:rsidP="00610587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檢查期限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8C5C66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檢查結果</w:t>
            </w:r>
          </w:p>
        </w:tc>
      </w:tr>
      <w:tr w:rsidR="00681DD4" w:rsidRPr="001F09E0" w14:paraId="04CAFC2C" w14:textId="77777777" w:rsidTr="00281452">
        <w:trPr>
          <w:cantSplit/>
          <w:trHeight w:val="442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CD0AC4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1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22E5C1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eastAsia="標楷體"/>
              </w:rPr>
              <w:t>台灣關心您股份有限公司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5142D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73CDDF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ADE7CF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2DD8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1911C1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6CC2B060" w14:textId="77777777" w:rsidTr="00281452">
        <w:trPr>
          <w:cantSplit/>
          <w:trHeight w:val="415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38DC67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2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6C5300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B9234E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C4E5D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A71642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0DBEF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63CD2C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57CE9757" w14:textId="77777777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F55734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3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1F1C5C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FF7A6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1C6975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06724A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5B50FC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3E8DB2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5F0597EB" w14:textId="77777777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90CEDB" w14:textId="77777777"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4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5C7C3A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16A0A7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DE994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96B479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965A67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16F017" w14:textId="77777777"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14:paraId="0324F26E" w14:textId="77777777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A1EBFC" w14:textId="77777777" w:rsidR="00D65C82" w:rsidRPr="001F09E0" w:rsidRDefault="0028145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6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E705AE" w14:textId="77777777"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D1A3AC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80F7EB" w14:textId="77777777"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B3DBA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FE2AA6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B6F6C0" w14:textId="77777777"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</w:tbl>
    <w:p w14:paraId="3B750ECC" w14:textId="77777777" w:rsidR="00781FE9" w:rsidRPr="001F09E0" w:rsidRDefault="00625E32" w:rsidP="009072F2">
      <w:pPr>
        <w:pStyle w:val="afa"/>
        <w:snapToGrid w:val="0"/>
        <w:spacing w:line="400" w:lineRule="atLeast"/>
        <w:ind w:left="482" w:right="0" w:firstLineChars="166" w:firstLine="378"/>
        <w:jc w:val="both"/>
        <w:rPr>
          <w:rFonts w:ascii="Times New Roman" w:eastAsia="標楷體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  <w:r w:rsidR="009072F2" w:rsidRPr="001F09E0">
        <w:rPr>
          <w:rFonts w:ascii="Times New Roman" w:eastAsia="標楷體"/>
          <w:spacing w:val="14"/>
          <w:sz w:val="20"/>
        </w:rPr>
        <w:t>若用戶數量超過時</w:t>
      </w:r>
      <w:r w:rsidR="00D611C2" w:rsidRPr="001F09E0">
        <w:rPr>
          <w:rFonts w:ascii="Times New Roman" w:eastAsia="標楷體" w:hint="eastAsia"/>
          <w:spacing w:val="14"/>
          <w:sz w:val="20"/>
        </w:rPr>
        <w:t>可</w:t>
      </w:r>
      <w:r w:rsidRPr="001F09E0">
        <w:rPr>
          <w:rFonts w:ascii="Times New Roman" w:eastAsia="標楷體"/>
          <w:spacing w:val="14"/>
          <w:sz w:val="20"/>
        </w:rPr>
        <w:t>以附件</w:t>
      </w:r>
      <w:r w:rsidR="000A7AB1" w:rsidRPr="001F09E0">
        <w:rPr>
          <w:rFonts w:ascii="Times New Roman" w:eastAsia="標楷體"/>
          <w:spacing w:val="14"/>
          <w:sz w:val="20"/>
        </w:rPr>
        <w:t>方式呈現</w:t>
      </w:r>
      <w:r w:rsidR="009072F2" w:rsidRPr="001F09E0">
        <w:rPr>
          <w:rFonts w:ascii="Times New Roman" w:eastAsia="標楷體"/>
          <w:spacing w:val="14"/>
          <w:sz w:val="20"/>
        </w:rPr>
        <w:t>。</w:t>
      </w:r>
    </w:p>
    <w:p w14:paraId="14C581BB" w14:textId="77777777"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rFonts w:ascii="Times New Roman" w:eastAsia="標楷體"/>
          <w:spacing w:val="14"/>
        </w:rPr>
      </w:pPr>
    </w:p>
    <w:p w14:paraId="780E9056" w14:textId="77777777" w:rsidR="00AF1587" w:rsidRPr="001F09E0" w:rsidRDefault="00AF1587" w:rsidP="00AF1587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</w:pPr>
      <w:bookmarkStart w:id="0" w:name="_Toc421003798"/>
    </w:p>
    <w:p w14:paraId="61C4364A" w14:textId="77777777"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b/>
          <w:spacing w:val="14"/>
        </w:rPr>
        <w:sectPr w:rsidR="00AF1587" w:rsidRPr="001F09E0" w:rsidSect="00D73C65">
          <w:footerReference w:type="default" r:id="rId8"/>
          <w:footerReference w:type="first" r:id="rId9"/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14:paraId="3F63A93F" w14:textId="77777777" w:rsidR="004F5E5C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（三）</w:t>
      </w:r>
      <w:r w:rsidR="004F5E5C" w:rsidRPr="001F09E0">
        <w:rPr>
          <w:rFonts w:ascii="Times New Roman" w:eastAsia="標楷體"/>
          <w:b/>
          <w:spacing w:val="14"/>
        </w:rPr>
        <w:t>轄區管線示意圖</w:t>
      </w:r>
    </w:p>
    <w:p w14:paraId="6D60B318" w14:textId="77777777" w:rsidR="00CD56A1" w:rsidRDefault="004F5E5C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請以圖示方式簡要說明貴中心所轄天然氣管線</w:t>
      </w:r>
      <w:r w:rsidR="00DF499C" w:rsidRPr="001F09E0">
        <w:rPr>
          <w:rFonts w:hAnsi="Times New Roman" w:cs="Times New Roman"/>
          <w:color w:val="auto"/>
        </w:rPr>
        <w:t>，或處理廠處理流程，或液化天然氣廠輸儲流程等</w:t>
      </w:r>
      <w:r w:rsidRPr="001F09E0">
        <w:rPr>
          <w:rFonts w:hAnsi="Times New Roman" w:cs="Times New Roman"/>
          <w:color w:val="auto"/>
        </w:rPr>
        <w:t>，其內容包括：管線、</w:t>
      </w:r>
      <w:r w:rsidR="005E4D90" w:rsidRPr="001F09E0">
        <w:rPr>
          <w:rFonts w:hAnsi="Times New Roman" w:cs="Times New Roman"/>
          <w:color w:val="auto"/>
        </w:rPr>
        <w:t>管徑、</w:t>
      </w:r>
      <w:r w:rsidR="006D7D1C" w:rsidRPr="001F09E0">
        <w:rPr>
          <w:rFonts w:hAnsi="Times New Roman" w:cs="Times New Roman"/>
          <w:color w:val="auto"/>
        </w:rPr>
        <w:t>使用</w:t>
      </w:r>
      <w:r w:rsidR="005E4D90" w:rsidRPr="001F09E0">
        <w:rPr>
          <w:rFonts w:hAnsi="Times New Roman" w:cs="Times New Roman"/>
          <w:color w:val="auto"/>
        </w:rPr>
        <w:t>壓力及</w:t>
      </w:r>
      <w:r w:rsidRPr="001F09E0">
        <w:rPr>
          <w:rFonts w:hAnsi="Times New Roman" w:cs="Times New Roman"/>
          <w:color w:val="auto"/>
        </w:rPr>
        <w:t>各站場與</w:t>
      </w:r>
      <w:r w:rsidR="008E21D2" w:rsidRPr="001F09E0">
        <w:rPr>
          <w:rFonts w:hAnsi="Times New Roman" w:cs="Times New Roman"/>
          <w:color w:val="auto"/>
        </w:rPr>
        <w:t>標示</w:t>
      </w:r>
      <w:r w:rsidRPr="001F09E0">
        <w:rPr>
          <w:rFonts w:hAnsi="Times New Roman" w:cs="Times New Roman"/>
          <w:color w:val="auto"/>
        </w:rPr>
        <w:t>供氣用戶的名稱。範例如下：</w:t>
      </w:r>
    </w:p>
    <w:p w14:paraId="31C39E6C" w14:textId="77777777"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38A17512" w14:textId="77777777"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2514F33B" w14:textId="77777777" w:rsidR="00242CFF" w:rsidRDefault="00242CFF" w:rsidP="00242CFF">
      <w:pPr>
        <w:pStyle w:val="14"/>
        <w:spacing w:beforeLines="0" w:afterLines="0" w:line="240" w:lineRule="auto"/>
        <w:ind w:leftChars="0" w:left="426" w:firstLineChars="0" w:firstLine="0"/>
        <w:rPr>
          <w:rFonts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0A4C12FF" wp14:editId="23817503">
            <wp:extent cx="6120130" cy="3807460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10C" w14:textId="77777777"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089D4F32" w14:textId="77777777"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14:paraId="15F3EFBB" w14:textId="77777777" w:rsidR="00BC24D8" w:rsidRPr="00780383" w:rsidRDefault="00760004" w:rsidP="00780383">
      <w:pPr>
        <w:ind w:leftChars="236" w:left="991" w:hangingChars="177" w:hanging="425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="00654F88" w:rsidRPr="00780383">
        <w:rPr>
          <w:rFonts w:eastAsia="標楷體" w:hint="eastAsia"/>
          <w:color w:val="FF0000"/>
          <w:szCs w:val="24"/>
        </w:rPr>
        <w:t>已</w:t>
      </w:r>
      <w:r w:rsidRPr="00780383">
        <w:rPr>
          <w:rFonts w:eastAsia="標楷體" w:hint="eastAsia"/>
          <w:color w:val="FF0000"/>
          <w:szCs w:val="24"/>
        </w:rPr>
        <w:t>開放上傳，</w:t>
      </w:r>
      <w:r w:rsidR="00654F88" w:rsidRPr="00780383">
        <w:rPr>
          <w:rFonts w:eastAsia="標楷體" w:hint="eastAsia"/>
          <w:color w:val="FF0000"/>
          <w:szCs w:val="24"/>
        </w:rPr>
        <w:t>請自行更新</w:t>
      </w:r>
    </w:p>
    <w:p w14:paraId="4A40A61C" w14:textId="77777777" w:rsidR="00BC24D8" w:rsidRPr="00BC24D8" w:rsidRDefault="00BC24D8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14:paraId="2D315D76" w14:textId="77777777" w:rsidR="004F5E5C" w:rsidRPr="00654F88" w:rsidRDefault="004F5E5C" w:rsidP="00C90958">
      <w:pPr>
        <w:pStyle w:val="-5"/>
        <w:spacing w:before="360" w:after="360"/>
        <w:rPr>
          <w:b w:val="0"/>
        </w:rPr>
        <w:sectPr w:rsidR="004F5E5C" w:rsidRPr="00654F88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14:paraId="59DB30D0" w14:textId="77777777" w:rsidR="00C14C12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（四）</w:t>
      </w:r>
      <w:r w:rsidR="00C14C12" w:rsidRPr="001F09E0">
        <w:rPr>
          <w:rFonts w:ascii="Times New Roman" w:eastAsia="標楷體"/>
          <w:b/>
          <w:spacing w:val="14"/>
        </w:rPr>
        <w:t>場站管線</w:t>
      </w:r>
      <w:r w:rsidR="00380620" w:rsidRPr="001F09E0">
        <w:rPr>
          <w:rFonts w:ascii="Times New Roman" w:eastAsia="標楷體"/>
          <w:b/>
          <w:spacing w:val="14"/>
        </w:rPr>
        <w:t>流程</w:t>
      </w:r>
      <w:r w:rsidR="00C14C12" w:rsidRPr="001F09E0">
        <w:rPr>
          <w:rFonts w:ascii="Times New Roman" w:eastAsia="標楷體"/>
          <w:b/>
          <w:spacing w:val="14"/>
        </w:rPr>
        <w:t>圖</w:t>
      </w:r>
      <w:r w:rsidR="00380620" w:rsidRPr="001F09E0">
        <w:rPr>
          <w:rFonts w:ascii="Times New Roman" w:eastAsia="標楷體"/>
          <w:b/>
          <w:spacing w:val="14"/>
        </w:rPr>
        <w:t>(P</w:t>
      </w:r>
      <w:r w:rsidR="002E11AC" w:rsidRPr="001F09E0">
        <w:rPr>
          <w:rFonts w:ascii="Times New Roman" w:eastAsia="標楷體"/>
          <w:b/>
          <w:spacing w:val="14"/>
        </w:rPr>
        <w:t>F</w:t>
      </w:r>
      <w:r w:rsidR="00380620" w:rsidRPr="001F09E0">
        <w:rPr>
          <w:rFonts w:ascii="Times New Roman" w:eastAsia="標楷體"/>
          <w:b/>
          <w:spacing w:val="14"/>
        </w:rPr>
        <w:t>D)</w:t>
      </w:r>
    </w:p>
    <w:p w14:paraId="48EC7733" w14:textId="77777777" w:rsidR="00C14C12" w:rsidRPr="001F09E0" w:rsidRDefault="00C14C12" w:rsidP="00C14C12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請以圖示方式說明貴中心所轄各配氣、開關、隔離、計量、加壓等站之天然氣管線</w:t>
      </w:r>
      <w:r w:rsidR="00751742" w:rsidRPr="001F09E0">
        <w:rPr>
          <w:rFonts w:hAnsi="Times New Roman" w:cs="Times New Roman"/>
          <w:color w:val="auto"/>
        </w:rPr>
        <w:t>流程</w:t>
      </w:r>
      <w:r w:rsidRPr="001F09E0">
        <w:rPr>
          <w:rFonts w:hAnsi="Times New Roman" w:cs="Times New Roman"/>
          <w:color w:val="auto"/>
        </w:rPr>
        <w:t>圖範例如下：</w:t>
      </w:r>
      <w:r w:rsidRPr="001F09E0">
        <w:rPr>
          <w:rFonts w:hAnsi="Times New Roman" w:cs="Times New Roman"/>
          <w:color w:val="auto"/>
        </w:rPr>
        <w:t xml:space="preserve"> </w:t>
      </w:r>
    </w:p>
    <w:p w14:paraId="32A5BEFD" w14:textId="77777777" w:rsidR="00C14C12" w:rsidRPr="001F09E0" w:rsidRDefault="00412D13" w:rsidP="00D36486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 wp14:anchorId="3872CCA8" wp14:editId="27221755">
            <wp:extent cx="4550410" cy="2524963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苗栗供氣中心_中平配氣站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82" cy="25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320" w14:textId="77777777"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14:paraId="6590837A" w14:textId="77777777" w:rsidR="00BC24D8" w:rsidRPr="00780383" w:rsidRDefault="00654F88" w:rsidP="00780383">
      <w:pPr>
        <w:ind w:leftChars="236" w:left="566" w:firstLine="1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Pr="00780383">
        <w:rPr>
          <w:rFonts w:eastAsia="標楷體" w:hint="eastAsia"/>
          <w:color w:val="FF0000"/>
          <w:szCs w:val="24"/>
        </w:rPr>
        <w:t>已開放上傳，請自行更新</w:t>
      </w:r>
    </w:p>
    <w:p w14:paraId="7410C9A4" w14:textId="77777777" w:rsidR="00BC24D8" w:rsidRPr="00780383" w:rsidRDefault="00BC24D8" w:rsidP="00D36486">
      <w:pPr>
        <w:widowControl/>
        <w:jc w:val="center"/>
        <w:rPr>
          <w:rFonts w:eastAsia="標楷體"/>
          <w:sz w:val="36"/>
          <w:szCs w:val="32"/>
        </w:rPr>
      </w:pPr>
    </w:p>
    <w:p w14:paraId="43148F1D" w14:textId="77777777" w:rsidR="002133AA" w:rsidRPr="001F09E0" w:rsidRDefault="008563A4" w:rsidP="0066745C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t>（五）</w:t>
      </w:r>
      <w:r w:rsidR="000E3286" w:rsidRPr="001F09E0">
        <w:rPr>
          <w:rFonts w:ascii="Times New Roman" w:eastAsia="標楷體"/>
          <w:b/>
          <w:spacing w:val="14"/>
        </w:rPr>
        <w:t>場站概況分佈圖</w:t>
      </w:r>
    </w:p>
    <w:p w14:paraId="06C3332A" w14:textId="77777777" w:rsidR="002133AA" w:rsidRPr="001F09E0" w:rsidRDefault="000E3286" w:rsidP="00654F88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請以圖示標明供氣中心至各場站</w:t>
      </w:r>
      <w:r w:rsidRPr="00654F88">
        <w:rPr>
          <w:rFonts w:hAnsi="Times New Roman" w:cs="Times New Roman"/>
          <w:color w:val="FF0000"/>
        </w:rPr>
        <w:t>(</w:t>
      </w:r>
      <w:r w:rsidRPr="00654F88">
        <w:rPr>
          <w:rFonts w:hAnsi="Times New Roman" w:cs="Times New Roman"/>
          <w:color w:val="FF0000"/>
        </w:rPr>
        <w:t>配氣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、開關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、隔離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)</w:t>
      </w:r>
      <w:r w:rsidRPr="00654F88">
        <w:rPr>
          <w:rFonts w:hAnsi="Times New Roman" w:cs="Times New Roman"/>
          <w:color w:val="FF0000"/>
        </w:rPr>
        <w:t>間之距離</w:t>
      </w:r>
      <w:r w:rsidR="00654F88" w:rsidRPr="00654F88">
        <w:rPr>
          <w:rFonts w:hAnsi="Times New Roman" w:cs="Times New Roman" w:hint="eastAsia"/>
          <w:color w:val="FF0000"/>
        </w:rPr>
        <w:t>及時間</w:t>
      </w:r>
      <w:r w:rsidR="00654F88" w:rsidRPr="00654F88">
        <w:rPr>
          <w:rFonts w:hAnsi="Times New Roman" w:cs="Times New Roman" w:hint="eastAsia"/>
          <w:color w:val="FF0000"/>
        </w:rPr>
        <w:t>(</w:t>
      </w:r>
      <w:proofErr w:type="gramStart"/>
      <w:r w:rsidR="00654F88" w:rsidRPr="00654F88">
        <w:rPr>
          <w:rFonts w:hAnsi="Times New Roman" w:cs="Times New Roman" w:hint="eastAsia"/>
          <w:color w:val="FF0000"/>
        </w:rPr>
        <w:t>含站場</w:t>
      </w:r>
      <w:proofErr w:type="gramEnd"/>
      <w:r w:rsidR="00654F88" w:rsidRPr="00654F88">
        <w:rPr>
          <w:rFonts w:hAnsi="Times New Roman" w:cs="Times New Roman" w:hint="eastAsia"/>
          <w:color w:val="FF0000"/>
        </w:rPr>
        <w:t>名稱及地址</w:t>
      </w:r>
      <w:r w:rsidR="00654F88" w:rsidRPr="00654F88">
        <w:rPr>
          <w:rFonts w:hAnsi="Times New Roman" w:cs="Times New Roman" w:hint="eastAsia"/>
          <w:color w:val="FF0000"/>
        </w:rPr>
        <w:t>)</w:t>
      </w:r>
      <w:r w:rsidR="002133AA" w:rsidRPr="001F09E0">
        <w:rPr>
          <w:rFonts w:hAnsi="Times New Roman" w:cs="Times New Roman"/>
          <w:color w:val="auto"/>
        </w:rPr>
        <w:t>，範例如下：</w:t>
      </w:r>
    </w:p>
    <w:p w14:paraId="098E8DC1" w14:textId="77777777" w:rsidR="00BC24D8" w:rsidRDefault="00654F88" w:rsidP="00B82FB4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 wp14:anchorId="61E5EA99" wp14:editId="4C65DDCD">
            <wp:extent cx="4303059" cy="3023928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苗栗供氣中心_場站概況分佈圖_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56" cy="3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122" w14:textId="77777777"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14:paraId="1A299BC9" w14:textId="77777777" w:rsidR="00780383" w:rsidRPr="00780383" w:rsidRDefault="00780383" w:rsidP="00780383">
      <w:pPr>
        <w:ind w:leftChars="236" w:left="566" w:firstLine="1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Pr="00780383">
        <w:rPr>
          <w:rFonts w:eastAsia="標楷體" w:hint="eastAsia"/>
          <w:color w:val="FF0000"/>
          <w:szCs w:val="24"/>
        </w:rPr>
        <w:t>已開放上傳，請自行更新</w:t>
      </w:r>
    </w:p>
    <w:p w14:paraId="494A3DF8" w14:textId="77777777" w:rsidR="00150A71" w:rsidRPr="001F09E0" w:rsidRDefault="000E3286" w:rsidP="00B82FB4">
      <w:pPr>
        <w:widowControl/>
        <w:jc w:val="center"/>
        <w:rPr>
          <w:rFonts w:eastAsia="標楷體"/>
          <w:sz w:val="36"/>
          <w:szCs w:val="32"/>
        </w:rPr>
        <w:sectPr w:rsidR="00150A71" w:rsidRPr="001F09E0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  <w:r w:rsidRPr="001F09E0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FAE2BA" wp14:editId="05D8F0EF">
                <wp:simplePos x="0" y="0"/>
                <wp:positionH relativeFrom="column">
                  <wp:posOffset>7611110</wp:posOffset>
                </wp:positionH>
                <wp:positionV relativeFrom="paragraph">
                  <wp:posOffset>3846830</wp:posOffset>
                </wp:positionV>
                <wp:extent cx="736600" cy="571500"/>
                <wp:effectExtent l="0" t="0" r="2540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D931C" w14:textId="77777777" w:rsidR="00780383" w:rsidRPr="000E3286" w:rsidRDefault="00780383" w:rsidP="000E32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3286">
                              <w:rPr>
                                <w:rFonts w:hint="eastAsia"/>
                                <w:color w:val="FFFFFF" w:themeColor="background1"/>
                              </w:rPr>
                              <w:t>寶山開關站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AE2BA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599.3pt;margin-top:302.9pt;width:58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" filled="f" strokecolor="red" strokeweight=".5pt">
                <v:textbox>
                  <w:txbxContent>
                    <w:p w14:paraId="52AD931C" w14:textId="77777777" w:rsidR="00780383" w:rsidRPr="000E3286" w:rsidRDefault="00780383" w:rsidP="000E3286">
                      <w:pPr>
                        <w:rPr>
                          <w:color w:val="FFFFFF" w:themeColor="background1"/>
                        </w:rPr>
                      </w:pPr>
                      <w:r w:rsidRPr="000E3286">
                        <w:rPr>
                          <w:rFonts w:hint="eastAsia"/>
                          <w:color w:val="FFFFFF" w:themeColor="background1"/>
                        </w:rPr>
                        <w:t>寶山開關站</w:t>
                      </w:r>
                    </w:p>
                  </w:txbxContent>
                </v:textbox>
              </v:shape>
            </w:pict>
          </mc:Fallback>
        </mc:AlternateContent>
      </w:r>
    </w:p>
    <w:p w14:paraId="403825AA" w14:textId="45C21CBD" w:rsidR="00001333" w:rsidRPr="00AB214B" w:rsidRDefault="00AB214B" w:rsidP="00AB214B">
      <w:pPr>
        <w:pStyle w:val="a5"/>
        <w:snapToGrid w:val="0"/>
        <w:spacing w:before="60" w:after="60" w:line="480" w:lineRule="atLeast"/>
        <w:ind w:left="0" w:firstLine="0"/>
        <w:jc w:val="left"/>
        <w:rPr>
          <w:szCs w:val="24"/>
        </w:rPr>
      </w:pPr>
      <w:r>
        <w:rPr>
          <w:rFonts w:hint="eastAsia"/>
          <w:szCs w:val="24"/>
        </w:rPr>
        <w:lastRenderedPageBreak/>
        <w:t>二、</w:t>
      </w:r>
      <w:r w:rsidR="00001333" w:rsidRPr="00AB214B">
        <w:rPr>
          <w:szCs w:val="24"/>
        </w:rPr>
        <w:t>天然氣儲槽設施資料</w:t>
      </w:r>
    </w:p>
    <w:p w14:paraId="4509CB0A" w14:textId="77777777" w:rsidR="00001333" w:rsidRPr="001F09E0" w:rsidRDefault="00001333" w:rsidP="00001333">
      <w:pPr>
        <w:jc w:val="center"/>
        <w:rPr>
          <w:rFonts w:eastAsia="標楷體"/>
          <w:sz w:val="28"/>
          <w:szCs w:val="28"/>
          <w:u w:val="single"/>
        </w:rPr>
      </w:pPr>
    </w:p>
    <w:p w14:paraId="23BF2822" w14:textId="77777777" w:rsidR="000674F1" w:rsidRPr="001F09E0" w:rsidRDefault="00740621" w:rsidP="00740621">
      <w:pPr>
        <w:ind w:leftChars="295" w:left="708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 w:hint="eastAsia"/>
          <w:sz w:val="28"/>
          <w:szCs w:val="28"/>
        </w:rPr>
        <w:t>(</w:t>
      </w:r>
      <w:proofErr w:type="gramStart"/>
      <w:r w:rsidRPr="001F09E0">
        <w:rPr>
          <w:rFonts w:eastAsia="標楷體" w:hint="eastAsia"/>
          <w:sz w:val="28"/>
          <w:szCs w:val="28"/>
        </w:rPr>
        <w:t>一</w:t>
      </w:r>
      <w:proofErr w:type="gramEnd"/>
      <w:r w:rsidRPr="001F09E0">
        <w:rPr>
          <w:rFonts w:eastAsia="標楷體" w:hint="eastAsia"/>
          <w:sz w:val="28"/>
          <w:szCs w:val="28"/>
        </w:rPr>
        <w:t>)</w:t>
      </w:r>
      <w:r w:rsidR="00001333" w:rsidRPr="001F09E0">
        <w:rPr>
          <w:rFonts w:eastAsia="標楷體"/>
          <w:sz w:val="28"/>
          <w:szCs w:val="28"/>
        </w:rPr>
        <w:t>儲槽基本資料</w:t>
      </w:r>
      <w:r w:rsidR="002A4DD1" w:rsidRPr="001F09E0">
        <w:rPr>
          <w:rFonts w:eastAsia="標楷體" w:hint="eastAsia"/>
          <w:sz w:val="28"/>
          <w:szCs w:val="28"/>
        </w:rPr>
        <w:t>表</w:t>
      </w:r>
    </w:p>
    <w:tbl>
      <w:tblPr>
        <w:tblW w:w="9072" w:type="dxa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19"/>
        <w:gridCol w:w="709"/>
        <w:gridCol w:w="850"/>
        <w:gridCol w:w="851"/>
        <w:gridCol w:w="851"/>
        <w:gridCol w:w="1134"/>
        <w:gridCol w:w="1134"/>
        <w:gridCol w:w="1407"/>
        <w:gridCol w:w="708"/>
      </w:tblGrid>
      <w:tr w:rsidR="00AA1866" w:rsidRPr="001F09E0" w14:paraId="5DAF902F" w14:textId="77777777" w:rsidTr="00AA1866">
        <w:trPr>
          <w:tblHeader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7737099" w14:textId="77777777" w:rsidR="00AA1866" w:rsidRPr="001F09E0" w:rsidRDefault="00AA1866" w:rsidP="002241A1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液化天然氣廠</w:t>
            </w:r>
          </w:p>
        </w:tc>
        <w:tc>
          <w:tcPr>
            <w:tcW w:w="71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B38C07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儲槽編號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0FB87D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容量</w:t>
            </w:r>
          </w:p>
          <w:p w14:paraId="3F258C5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（萬公秉）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85EC41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外徑</w:t>
            </w:r>
          </w:p>
          <w:p w14:paraId="12C53CC1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proofErr w:type="gramStart"/>
            <w:r w:rsidRPr="001F09E0">
              <w:rPr>
                <w:rFonts w:eastAsia="標楷體"/>
                <w:kern w:val="0"/>
                <w:sz w:val="20"/>
              </w:rPr>
              <w:t>）</w:t>
            </w:r>
            <w:proofErr w:type="gramEnd"/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B86200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高度</w:t>
            </w:r>
          </w:p>
          <w:p w14:paraId="4394621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r w:rsidRPr="001F09E0">
              <w:rPr>
                <w:rFonts w:eastAsia="標楷體"/>
                <w:kern w:val="0"/>
                <w:sz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838F6E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形式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223399" w14:textId="77777777" w:rsidR="00AA1866" w:rsidRPr="001F09E0" w:rsidRDefault="00AA1866" w:rsidP="002241A1">
            <w:pPr>
              <w:snapToGrid w:val="0"/>
              <w:ind w:leftChars="-33" w:left="-79" w:rightChars="-9" w:right="-22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啟用日期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236BF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狀態</w:t>
            </w:r>
          </w:p>
          <w:p w14:paraId="729AFFC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(</w:t>
            </w:r>
            <w:r w:rsidRPr="001F09E0">
              <w:rPr>
                <w:rFonts w:eastAsia="標楷體" w:hint="eastAsia"/>
                <w:kern w:val="0"/>
                <w:sz w:val="20"/>
              </w:rPr>
              <w:t>使用中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14:paraId="3F532639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開放中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14:paraId="73EE23B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停用</w:t>
            </w:r>
            <w:r w:rsidRPr="001F09E0">
              <w:rPr>
                <w:rFonts w:eastAsia="標楷體" w:hint="eastAsia"/>
                <w:kern w:val="0"/>
                <w:sz w:val="20"/>
              </w:rPr>
              <w:t>)</w:t>
            </w:r>
          </w:p>
        </w:tc>
        <w:tc>
          <w:tcPr>
            <w:tcW w:w="14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CD024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勞動部檢查合格證及有效期限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29B271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代行</w:t>
            </w:r>
            <w:r w:rsidRPr="001F09E0">
              <w:rPr>
                <w:rFonts w:eastAsia="標楷體" w:hint="eastAsia"/>
                <w:kern w:val="0"/>
                <w:szCs w:val="24"/>
              </w:rPr>
              <w:t>/</w:t>
            </w:r>
            <w:r w:rsidRPr="001F09E0">
              <w:rPr>
                <w:rFonts w:eastAsia="標楷體"/>
                <w:kern w:val="0"/>
                <w:szCs w:val="24"/>
              </w:rPr>
              <w:t>檢</w:t>
            </w:r>
            <w:r w:rsidRPr="001F09E0">
              <w:rPr>
                <w:rFonts w:eastAsia="標楷體" w:hint="eastAsia"/>
                <w:kern w:val="0"/>
                <w:szCs w:val="24"/>
              </w:rPr>
              <w:t>查</w:t>
            </w:r>
            <w:r w:rsidRPr="001F09E0">
              <w:rPr>
                <w:rFonts w:eastAsia="標楷體"/>
                <w:kern w:val="0"/>
                <w:szCs w:val="24"/>
              </w:rPr>
              <w:t>機構</w:t>
            </w:r>
          </w:p>
        </w:tc>
      </w:tr>
      <w:tr w:rsidR="00AA1866" w:rsidRPr="001F09E0" w14:paraId="404FE88B" w14:textId="77777777" w:rsidTr="00AA1866">
        <w:trPr>
          <w:tblHeader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333B53EF" w14:textId="77777777"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0FD12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14:paraId="27D71956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3C81F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0F281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3FCE8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BA2A0A" w14:textId="77777777"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BA271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C39699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56BB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B1EFF9" w14:textId="77777777" w:rsidR="00AA1866" w:rsidRPr="001F09E0" w:rsidRDefault="00AA1866" w:rsidP="002241A1">
            <w:pPr>
              <w:snapToGrid w:val="0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14:paraId="2537037D" w14:textId="77777777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5498E21B" w14:textId="77777777"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26F5D6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14:paraId="59B1C5EB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2A489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EDF48" w14:textId="77777777"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899E1" w14:textId="77777777"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B44CF0" w14:textId="77777777"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8B4C" w14:textId="77777777"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0E04C2F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B86E32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6866A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14:paraId="417E66F9" w14:textId="77777777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4A8D9EB0" w14:textId="77777777"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0D9C55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14:paraId="43332CEA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EE427" w14:textId="77777777"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36928" w14:textId="77777777"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61E31" w14:textId="77777777"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30FE9E" w14:textId="77777777"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4AB71" w14:textId="77777777"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31520929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362E28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957A37" w14:textId="77777777"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</w:tbl>
    <w:p w14:paraId="294133E1" w14:textId="77777777" w:rsidR="000674F1" w:rsidRPr="001F09E0" w:rsidRDefault="000674F1" w:rsidP="000674F1">
      <w:pPr>
        <w:rPr>
          <w:rFonts w:eastAsia="標楷體"/>
          <w:sz w:val="28"/>
          <w:szCs w:val="28"/>
          <w:u w:val="single"/>
        </w:rPr>
      </w:pPr>
    </w:p>
    <w:p w14:paraId="456FF4E9" w14:textId="77777777" w:rsidR="000674F1" w:rsidRPr="001F09E0" w:rsidRDefault="000674F1" w:rsidP="00AA1866">
      <w:pPr>
        <w:ind w:left="284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eastAsia="標楷體"/>
          <w:sz w:val="28"/>
          <w:szCs w:val="28"/>
        </w:rPr>
        <w:t>(</w:t>
      </w:r>
      <w:r w:rsidRPr="001F09E0">
        <w:rPr>
          <w:rFonts w:eastAsia="標楷體"/>
          <w:sz w:val="28"/>
          <w:szCs w:val="28"/>
        </w:rPr>
        <w:t>二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 w:hint="eastAsia"/>
          <w:sz w:val="28"/>
          <w:szCs w:val="28"/>
        </w:rPr>
        <w:t>廠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區是否有屬於下列特殊區域？有者請打勾</w:t>
      </w:r>
    </w:p>
    <w:p w14:paraId="731374FE" w14:textId="77777777" w:rsidR="000674F1" w:rsidRPr="001F09E0" w:rsidRDefault="000674F1" w:rsidP="002F0BAA">
      <w:pPr>
        <w:spacing w:beforeLines="50" w:before="120"/>
        <w:ind w:left="709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□活動斷層敏感區  □土壤液化區  □土石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流潛勢區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□淹水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潛勢區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□其他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□以上皆無</w:t>
      </w:r>
    </w:p>
    <w:p w14:paraId="4C7C391F" w14:textId="77777777" w:rsidR="002F0BAA" w:rsidRDefault="002F0BAA" w:rsidP="002F0BAA">
      <w:pPr>
        <w:ind w:leftChars="295" w:left="708"/>
        <w:rPr>
          <w:rFonts w:eastAsia="標楷體"/>
          <w:szCs w:val="24"/>
        </w:rPr>
      </w:pPr>
    </w:p>
    <w:p w14:paraId="54A8360C" w14:textId="77777777" w:rsidR="000674F1" w:rsidRPr="001F09E0" w:rsidRDefault="00383AB9" w:rsidP="002F0BAA">
      <w:pPr>
        <w:ind w:leftChars="295" w:left="708"/>
        <w:rPr>
          <w:rFonts w:eastAsia="標楷體"/>
          <w:szCs w:val="24"/>
        </w:rPr>
      </w:pPr>
      <w:proofErr w:type="gramStart"/>
      <w:r w:rsidRPr="001F09E0">
        <w:rPr>
          <w:rFonts w:eastAsia="標楷體" w:hint="eastAsia"/>
          <w:szCs w:val="24"/>
        </w:rPr>
        <w:t>註</w:t>
      </w:r>
      <w:proofErr w:type="gramEnd"/>
      <w:r w:rsidRPr="001F09E0">
        <w:rPr>
          <w:rFonts w:eastAsia="標楷體" w:hint="eastAsia"/>
          <w:szCs w:val="24"/>
        </w:rPr>
        <w:t>：可參考國家災害防</w:t>
      </w:r>
      <w:r w:rsidR="00C9226B" w:rsidRPr="001F09E0">
        <w:rPr>
          <w:rFonts w:eastAsia="標楷體" w:hint="eastAsia"/>
          <w:szCs w:val="24"/>
        </w:rPr>
        <w:t>救</w:t>
      </w:r>
      <w:r w:rsidRPr="001F09E0">
        <w:rPr>
          <w:rFonts w:eastAsia="標楷體" w:hint="eastAsia"/>
          <w:szCs w:val="24"/>
        </w:rPr>
        <w:t>科技中心</w:t>
      </w:r>
      <w:r w:rsidRPr="001F09E0">
        <w:rPr>
          <w:rFonts w:eastAsia="標楷體" w:hint="eastAsia"/>
          <w:szCs w:val="24"/>
        </w:rPr>
        <w:t>NCDR</w:t>
      </w:r>
      <w:r w:rsidRPr="001F09E0">
        <w:rPr>
          <w:rFonts w:eastAsia="標楷體" w:hint="eastAsia"/>
          <w:szCs w:val="24"/>
        </w:rPr>
        <w:t>之災害潛勢地圖網站</w:t>
      </w:r>
    </w:p>
    <w:p w14:paraId="542E57C1" w14:textId="77777777" w:rsidR="00001333" w:rsidRPr="001F09E0" w:rsidRDefault="00001333" w:rsidP="00DC37B3">
      <w:pPr>
        <w:rPr>
          <w:rFonts w:eastAsia="標楷體"/>
          <w:sz w:val="36"/>
          <w:szCs w:val="32"/>
        </w:rPr>
      </w:pPr>
    </w:p>
    <w:p w14:paraId="10E96873" w14:textId="77777777" w:rsidR="00A67EF7" w:rsidRPr="001F09E0" w:rsidRDefault="00A67EF7" w:rsidP="00A67EF7">
      <w:pPr>
        <w:ind w:leftChars="118" w:left="283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/>
          <w:sz w:val="28"/>
          <w:szCs w:val="28"/>
        </w:rPr>
        <w:t>(</w:t>
      </w:r>
      <w:r w:rsidR="00AA1866">
        <w:rPr>
          <w:rFonts w:eastAsia="標楷體" w:hint="eastAsia"/>
          <w:sz w:val="28"/>
          <w:szCs w:val="28"/>
        </w:rPr>
        <w:t>三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/>
          <w:sz w:val="28"/>
          <w:szCs w:val="28"/>
        </w:rPr>
        <w:t>儲槽設備查核資料</w:t>
      </w:r>
    </w:p>
    <w:tbl>
      <w:tblPr>
        <w:tblStyle w:val="af4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5152"/>
        <w:gridCol w:w="1677"/>
        <w:gridCol w:w="1953"/>
      </w:tblGrid>
      <w:tr w:rsidR="00A67EF7" w:rsidRPr="001F09E0" w14:paraId="0A68098B" w14:textId="77777777" w:rsidTr="00E3398A">
        <w:tc>
          <w:tcPr>
            <w:tcW w:w="567" w:type="dxa"/>
            <w:vMerge w:val="restart"/>
            <w:vAlign w:val="center"/>
          </w:tcPr>
          <w:p w14:paraId="6558B561" w14:textId="77777777" w:rsidR="00A67EF7" w:rsidRPr="001F09E0" w:rsidRDefault="00A67EF7" w:rsidP="00E3398A">
            <w:pPr>
              <w:jc w:val="center"/>
              <w:rPr>
                <w:rFonts w:eastAsia="標楷體"/>
                <w:sz w:val="28"/>
                <w:szCs w:val="28"/>
                <w:u w:val="single"/>
              </w:rPr>
            </w:pPr>
            <w:r w:rsidRPr="001F09E0">
              <w:rPr>
                <w:rFonts w:eastAsia="標楷體" w:cs="Times New Roman"/>
              </w:rPr>
              <w:t>一、儲氣設備</w:t>
            </w:r>
          </w:p>
        </w:tc>
        <w:tc>
          <w:tcPr>
            <w:tcW w:w="5152" w:type="dxa"/>
            <w:vAlign w:val="center"/>
          </w:tcPr>
          <w:p w14:paraId="17332D85" w14:textId="77777777" w:rsidR="00A67EF7" w:rsidRPr="001F09E0" w:rsidRDefault="00A67EF7" w:rsidP="00E3398A">
            <w:pPr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查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核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項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目</w:t>
            </w:r>
          </w:p>
        </w:tc>
        <w:tc>
          <w:tcPr>
            <w:tcW w:w="1677" w:type="dxa"/>
            <w:vAlign w:val="center"/>
          </w:tcPr>
          <w:p w14:paraId="216614A5" w14:textId="77777777"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業者填寫</w:t>
            </w:r>
          </w:p>
        </w:tc>
        <w:tc>
          <w:tcPr>
            <w:tcW w:w="1953" w:type="dxa"/>
          </w:tcPr>
          <w:p w14:paraId="6432C2CC" w14:textId="77777777"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</w:rPr>
            </w:pPr>
            <w:r w:rsidRPr="001F09E0">
              <w:rPr>
                <w:rFonts w:eastAsia="標楷體" w:cs="Times New Roman"/>
                <w:szCs w:val="28"/>
              </w:rPr>
              <w:t>佐證資料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紀錄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指導書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作業程序</w:t>
            </w:r>
          </w:p>
        </w:tc>
      </w:tr>
      <w:tr w:rsidR="00A67EF7" w:rsidRPr="001F09E0" w14:paraId="20526F88" w14:textId="77777777" w:rsidTr="00E3398A">
        <w:trPr>
          <w:trHeight w:val="454"/>
        </w:trPr>
        <w:tc>
          <w:tcPr>
            <w:tcW w:w="567" w:type="dxa"/>
            <w:vMerge/>
          </w:tcPr>
          <w:p w14:paraId="5442CF85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221FF9BC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/>
                <w:szCs w:val="24"/>
              </w:rPr>
            </w:pPr>
            <w:proofErr w:type="gramStart"/>
            <w:r w:rsidRPr="001F09E0">
              <w:rPr>
                <w:rFonts w:eastAsia="標楷體" w:cs="Times New Roman" w:hint="eastAsia"/>
                <w:szCs w:val="24"/>
              </w:rPr>
              <w:t>儲槽輸轉</w:t>
            </w:r>
            <w:proofErr w:type="gramEnd"/>
            <w:r w:rsidRPr="001F09E0">
              <w:rPr>
                <w:rFonts w:eastAsia="標楷體" w:cs="Times New Roman" w:hint="eastAsia"/>
                <w:szCs w:val="24"/>
              </w:rPr>
              <w:t>作業工作指導書</w:t>
            </w:r>
          </w:p>
        </w:tc>
        <w:tc>
          <w:tcPr>
            <w:tcW w:w="1677" w:type="dxa"/>
            <w:vAlign w:val="center"/>
          </w:tcPr>
          <w:p w14:paraId="3FBC61A9" w14:textId="77777777" w:rsidR="00A67EF7" w:rsidRPr="001F09E0" w:rsidRDefault="00A67EF7" w:rsidP="00E3398A">
            <w:pPr>
              <w:rPr>
                <w:rFonts w:ascii="標楷體" w:eastAsia="標楷體" w:hAnsi="標楷體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38FB6B5C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14:paraId="3A1A2A2A" w14:textId="77777777" w:rsidTr="00E3398A">
        <w:trPr>
          <w:trHeight w:val="454"/>
        </w:trPr>
        <w:tc>
          <w:tcPr>
            <w:tcW w:w="567" w:type="dxa"/>
            <w:vMerge/>
          </w:tcPr>
          <w:p w14:paraId="158D7659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6F01E1D0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工作人員教育訓練</w:t>
            </w:r>
          </w:p>
        </w:tc>
        <w:tc>
          <w:tcPr>
            <w:tcW w:w="1677" w:type="dxa"/>
            <w:vAlign w:val="center"/>
          </w:tcPr>
          <w:p w14:paraId="3640CC38" w14:textId="77777777"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6EE74A4C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14:paraId="682E94D4" w14:textId="77777777" w:rsidTr="00E3398A">
        <w:trPr>
          <w:trHeight w:val="454"/>
        </w:trPr>
        <w:tc>
          <w:tcPr>
            <w:tcW w:w="567" w:type="dxa"/>
            <w:vMerge/>
          </w:tcPr>
          <w:p w14:paraId="18D05E1C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0CB70B47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輸儲設備耐震能力評估與補強措施</w:t>
            </w:r>
          </w:p>
        </w:tc>
        <w:tc>
          <w:tcPr>
            <w:tcW w:w="1677" w:type="dxa"/>
            <w:vAlign w:val="center"/>
          </w:tcPr>
          <w:p w14:paraId="6538519F" w14:textId="77777777"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3CA02EC2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14:paraId="0BE2AAD6" w14:textId="77777777" w:rsidTr="00E3398A">
        <w:trPr>
          <w:trHeight w:val="454"/>
        </w:trPr>
        <w:tc>
          <w:tcPr>
            <w:tcW w:w="567" w:type="dxa"/>
            <w:vMerge/>
          </w:tcPr>
          <w:p w14:paraId="5E106660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14:paraId="36345727" w14:textId="77777777"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輸儲設備地震後緊急應變處理程序</w:t>
            </w:r>
          </w:p>
        </w:tc>
        <w:tc>
          <w:tcPr>
            <w:tcW w:w="1677" w:type="dxa"/>
            <w:vAlign w:val="center"/>
          </w:tcPr>
          <w:p w14:paraId="11004AB0" w14:textId="77777777"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14:paraId="533DFB68" w14:textId="77777777"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</w:tbl>
    <w:p w14:paraId="11C0965B" w14:textId="77777777" w:rsidR="00393D3B" w:rsidRDefault="00393D3B" w:rsidP="00D65F26">
      <w:pPr>
        <w:rPr>
          <w:rFonts w:eastAsia="標楷體"/>
          <w:sz w:val="36"/>
          <w:szCs w:val="32"/>
        </w:rPr>
        <w:sectPr w:rsidR="00393D3B" w:rsidSect="002D5732">
          <w:footerReference w:type="default" r:id="rId13"/>
          <w:pgSz w:w="11906" w:h="16838" w:code="9"/>
          <w:pgMar w:top="851" w:right="1134" w:bottom="1134" w:left="1134" w:header="851" w:footer="851" w:gutter="0"/>
          <w:cols w:space="425"/>
          <w:titlePg/>
          <w:docGrid w:linePitch="360"/>
        </w:sectPr>
      </w:pPr>
    </w:p>
    <w:p w14:paraId="790AB894" w14:textId="3A0942D4" w:rsidR="006056A7" w:rsidRPr="006056A7" w:rsidRDefault="00AB214B" w:rsidP="006056A7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三</w:t>
      </w:r>
      <w:r w:rsidR="006056A7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6056A7" w:rsidRPr="006056A7">
        <w:rPr>
          <w:rFonts w:eastAsia="標楷體" w:hint="eastAsia"/>
          <w:b/>
          <w:color w:val="000000" w:themeColor="text1"/>
          <w:sz w:val="28"/>
          <w:szCs w:val="24"/>
        </w:rPr>
        <w:t>控制室</w:t>
      </w:r>
    </w:p>
    <w:p w14:paraId="5489156D" w14:textId="77777777" w:rsidR="00461B82" w:rsidRDefault="00461B82" w:rsidP="00461B82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14:paraId="2A07E7E4" w14:textId="77777777" w:rsidR="00461B82" w:rsidRPr="00E47D92" w:rsidRDefault="00461B82" w:rsidP="00461B82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14:paraId="0C57E1E2" w14:textId="77777777" w:rsidR="00461B82" w:rsidRPr="00E47D92" w:rsidRDefault="00461B82" w:rsidP="00461B82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 w:val="22"/>
          <w:szCs w:val="24"/>
        </w:rPr>
      </w:pPr>
      <w:r w:rsidRPr="00410B2B">
        <w:rPr>
          <w:rFonts w:eastAsia="標楷體"/>
          <w:color w:val="00B050"/>
          <w:kern w:val="0"/>
          <w:szCs w:val="28"/>
          <w:highlight w:val="yellow"/>
        </w:rPr>
        <w:t>2</w:t>
      </w:r>
      <w:r w:rsidRPr="00410B2B">
        <w:rPr>
          <w:rFonts w:eastAsia="標楷體" w:hint="eastAsia"/>
          <w:color w:val="00B050"/>
          <w:kern w:val="0"/>
          <w:szCs w:val="28"/>
          <w:highlight w:val="yellow"/>
        </w:rPr>
        <w:t xml:space="preserve">.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14:paraId="22815C97" w14:textId="77777777" w:rsidR="00461B82" w:rsidRPr="00E47D92" w:rsidRDefault="00461B82" w:rsidP="00461B82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10B2B">
        <w:rPr>
          <w:rFonts w:eastAsia="標楷體"/>
          <w:color w:val="00B050"/>
          <w:kern w:val="0"/>
          <w:szCs w:val="28"/>
          <w:highlight w:val="yellow"/>
        </w:rPr>
        <w:t>3.</w:t>
      </w:r>
      <w:r w:rsidRPr="00410B2B">
        <w:rPr>
          <w:rFonts w:eastAsia="標楷體" w:hint="eastAsia"/>
          <w:color w:val="00B050"/>
          <w:kern w:val="0"/>
          <w:szCs w:val="28"/>
          <w:highlight w:val="yellow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57C9DD41" w14:textId="77777777" w:rsidR="00461B82" w:rsidRPr="00E47D92" w:rsidRDefault="00461B82" w:rsidP="00461B82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10B2B">
        <w:rPr>
          <w:rFonts w:eastAsia="標楷體"/>
          <w:color w:val="00B050"/>
          <w:kern w:val="0"/>
          <w:szCs w:val="28"/>
          <w:highlight w:val="yellow"/>
        </w:rPr>
        <w:t>4.</w:t>
      </w:r>
      <w:r w:rsidRPr="00410B2B">
        <w:rPr>
          <w:rFonts w:eastAsia="標楷體" w:hint="eastAsia"/>
          <w:color w:val="00B050"/>
          <w:kern w:val="0"/>
          <w:szCs w:val="28"/>
          <w:highlight w:val="yellow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14:paraId="7639DCA1" w14:textId="77777777" w:rsidR="00461B82" w:rsidRPr="00E47D92" w:rsidRDefault="00461B82" w:rsidP="00461B82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410B2B">
        <w:rPr>
          <w:rFonts w:eastAsia="標楷體"/>
          <w:color w:val="00B050"/>
          <w:kern w:val="0"/>
          <w:szCs w:val="28"/>
          <w:highlight w:val="yellow"/>
        </w:rPr>
        <w:t>5.</w:t>
      </w:r>
      <w:r w:rsidRPr="00410B2B">
        <w:rPr>
          <w:rFonts w:eastAsia="標楷體" w:hint="eastAsia"/>
          <w:color w:val="00B050"/>
          <w:kern w:val="0"/>
          <w:szCs w:val="28"/>
          <w:highlight w:val="yellow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14:paraId="24D1FA69" w14:textId="77777777" w:rsidR="00461B82" w:rsidRPr="00E47D92" w:rsidRDefault="00461B82" w:rsidP="00461B82">
      <w:pPr>
        <w:widowControl/>
        <w:snapToGrid w:val="0"/>
        <w:spacing w:afterLines="50" w:after="120"/>
        <w:ind w:left="426"/>
        <w:rPr>
          <w:color w:val="000000" w:themeColor="text1"/>
          <w:szCs w:val="24"/>
        </w:rPr>
      </w:pPr>
      <w:r w:rsidRPr="00410B2B">
        <w:rPr>
          <w:rFonts w:eastAsia="標楷體"/>
          <w:color w:val="00B050"/>
          <w:kern w:val="0"/>
          <w:szCs w:val="28"/>
          <w:highlight w:val="yellow"/>
        </w:rPr>
        <w:t>6.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14:paraId="2680539B" w14:textId="67712594" w:rsidR="00461B82" w:rsidRDefault="00461B82" w:rsidP="00461B82">
      <w:pPr>
        <w:widowControl/>
        <w:snapToGrid w:val="0"/>
        <w:spacing w:afterLines="50" w:after="120"/>
        <w:ind w:left="426"/>
        <w:rPr>
          <w:rFonts w:eastAsia="標楷體"/>
          <w:color w:val="00B050"/>
          <w:kern w:val="0"/>
          <w:szCs w:val="28"/>
          <w:highlight w:val="yellow"/>
        </w:rPr>
      </w:pP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7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 xml:space="preserve">. 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壓力計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及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流量計</w:t>
      </w:r>
      <w:r w:rsidRPr="00491F19">
        <w:rPr>
          <w:rFonts w:eastAsia="標楷體" w:hint="eastAsia"/>
          <w:color w:val="00B050"/>
          <w:kern w:val="0"/>
          <w:szCs w:val="28"/>
          <w:highlight w:val="yellow"/>
        </w:rPr>
        <w:t>資料</w:t>
      </w:r>
      <w:r w:rsidRPr="00461B82">
        <w:rPr>
          <w:rFonts w:eastAsia="標楷體" w:hint="eastAsia"/>
          <w:color w:val="FF0000"/>
          <w:kern w:val="0"/>
          <w:szCs w:val="28"/>
          <w:highlight w:val="yellow"/>
        </w:rPr>
        <w:t>(</w:t>
      </w:r>
      <w:r w:rsidRPr="00461B82">
        <w:rPr>
          <w:rFonts w:eastAsia="標楷體" w:hint="eastAsia"/>
          <w:color w:val="FF0000"/>
          <w:kern w:val="0"/>
          <w:szCs w:val="28"/>
          <w:highlight w:val="yellow"/>
        </w:rPr>
        <w:t>免填寫</w:t>
      </w:r>
      <w:r w:rsidRPr="00461B82">
        <w:rPr>
          <w:rFonts w:eastAsia="標楷體" w:hint="eastAsia"/>
          <w:color w:val="FF0000"/>
          <w:kern w:val="0"/>
          <w:szCs w:val="28"/>
          <w:highlight w:val="yellow"/>
        </w:rPr>
        <w:t>)</w:t>
      </w:r>
    </w:p>
    <w:tbl>
      <w:tblPr>
        <w:tblW w:w="9855" w:type="dxa"/>
        <w:tblInd w:w="-29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4"/>
        <w:gridCol w:w="751"/>
        <w:gridCol w:w="862"/>
        <w:gridCol w:w="907"/>
        <w:gridCol w:w="862"/>
        <w:gridCol w:w="861"/>
        <w:gridCol w:w="862"/>
        <w:gridCol w:w="861"/>
        <w:gridCol w:w="862"/>
        <w:gridCol w:w="861"/>
        <w:gridCol w:w="862"/>
      </w:tblGrid>
      <w:tr w:rsidR="00461B82" w:rsidRPr="00491F19" w14:paraId="7CAF7DDA" w14:textId="77777777" w:rsidTr="004E08D9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42366" w14:textId="77777777" w:rsidR="00461B82" w:rsidRDefault="00461B82" w:rsidP="004E08D9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管線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識別碼</w:t>
            </w:r>
          </w:p>
          <w:p w14:paraId="339EBB79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8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07XXXXXXXXX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6B8AEC5E" w14:textId="77777777" w:rsidR="00461B82" w:rsidRPr="005E4785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有設置壓力計</w:t>
            </w:r>
          </w:p>
          <w:p w14:paraId="4B9AC311" w14:textId="77777777" w:rsidR="00461B82" w:rsidRPr="00491F1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0B3A32D4" w14:textId="77777777" w:rsidR="00461B82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壓力計校正週期</w:t>
            </w:r>
          </w:p>
          <w:p w14:paraId="52BCA5B6" w14:textId="77777777" w:rsidR="00461B82" w:rsidRPr="00491F1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2E27E3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BCF11A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壓力計最近一次校正結果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A50C8" w14:textId="77777777" w:rsidR="00461B82" w:rsidRPr="005E4785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有設置流量計</w:t>
            </w:r>
          </w:p>
          <w:p w14:paraId="0D79D66F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  <w:r w:rsidRPr="005E4785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2428A2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流量計型式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(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質量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</w:t>
            </w: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超音波</w:t>
            </w:r>
            <w:r w:rsidRPr="00491F19">
              <w:rPr>
                <w:rFonts w:eastAsia="標楷體"/>
                <w:color w:val="00B050"/>
                <w:kern w:val="0"/>
                <w:sz w:val="20"/>
              </w:rPr>
              <w:t>/…)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78D32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流量計最小精度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  <w:hideMark/>
          </w:tcPr>
          <w:p w14:paraId="62306F6F" w14:textId="77777777" w:rsidR="00461B82" w:rsidRPr="00491F1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流量計校正週期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FDEF8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流量計最近一次校正日期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9D4A5" w14:textId="77777777" w:rsidR="00461B82" w:rsidRPr="00491F1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491F19">
              <w:rPr>
                <w:rFonts w:eastAsia="標楷體" w:hint="eastAsia"/>
                <w:color w:val="00B050"/>
                <w:kern w:val="0"/>
                <w:sz w:val="20"/>
              </w:rPr>
              <w:t>流量計最近一次校正結果</w:t>
            </w:r>
          </w:p>
        </w:tc>
      </w:tr>
      <w:tr w:rsidR="00461B82" w:rsidRPr="000E6A09" w14:paraId="58143E3C" w14:textId="77777777" w:rsidTr="004E08D9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7C1213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固定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2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碼數字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79CE59CF" w14:textId="77777777" w:rsidR="00461B82" w:rsidRPr="000E6A0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點選方式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(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有或無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7C586497" w14:textId="77777777" w:rsidR="00461B82" w:rsidRPr="000E6A0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7E193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民國年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35B3D2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405CF3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點選方式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(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有或無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)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3AB210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DFD34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文字或數字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5777BB96" w14:textId="77777777" w:rsidR="00461B82" w:rsidRPr="000E6A0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44189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民國年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32E8A7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</w:t>
            </w:r>
          </w:p>
        </w:tc>
      </w:tr>
      <w:tr w:rsidR="00461B82" w:rsidRPr="000E6A09" w14:paraId="71CACD1A" w14:textId="77777777" w:rsidTr="004E08D9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A46F65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E43D99">
              <w:rPr>
                <w:rFonts w:eastAsia="標楷體"/>
                <w:color w:val="0000FF"/>
                <w:kern w:val="0"/>
                <w:sz w:val="20"/>
                <w:szCs w:val="22"/>
              </w:rPr>
              <w:t>805010102018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0E52493D" w14:textId="77777777" w:rsidR="00461B82" w:rsidRPr="000E6A0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05D070F2" w14:textId="77777777" w:rsidR="00461B82" w:rsidRPr="000E6A0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一年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89A7D7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F8B839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正常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C049BC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有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D981C5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質量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543F8D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5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KL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13" w:type="dxa"/>
              <w:bottom w:w="26" w:type="dxa"/>
              <w:right w:w="13" w:type="dxa"/>
            </w:tcMar>
            <w:vAlign w:val="center"/>
          </w:tcPr>
          <w:p w14:paraId="5816EE05" w14:textId="77777777" w:rsidR="00461B82" w:rsidRPr="000E6A09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一年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B621F1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13/10/02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40D226" w14:textId="77777777" w:rsidR="00461B82" w:rsidRPr="000E6A09" w:rsidRDefault="00461B82" w:rsidP="004E08D9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數值偏離已重新調正</w:t>
            </w:r>
          </w:p>
        </w:tc>
      </w:tr>
    </w:tbl>
    <w:p w14:paraId="0C2B525D" w14:textId="77777777" w:rsidR="00461B82" w:rsidRDefault="00461B82" w:rsidP="00461B82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75036D42" w14:textId="06E6437F" w:rsidR="00461B82" w:rsidRDefault="00461B82" w:rsidP="00461B82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B050"/>
          <w:kern w:val="0"/>
          <w:szCs w:val="28"/>
          <w:highlight w:val="yellow"/>
        </w:rPr>
        <w:t>8</w:t>
      </w:r>
      <w:r w:rsidRPr="00491F19">
        <w:rPr>
          <w:rFonts w:eastAsia="標楷體"/>
          <w:color w:val="00B050"/>
          <w:kern w:val="0"/>
          <w:szCs w:val="28"/>
          <w:highlight w:val="yellow"/>
        </w:rPr>
        <w:t>.</w:t>
      </w:r>
      <w:r w:rsidRPr="00B254FB">
        <w:rPr>
          <w:rFonts w:ascii="標楷體" w:eastAsia="標楷體" w:hAnsi="標楷體"/>
          <w:color w:val="000000" w:themeColor="text1"/>
          <w:szCs w:val="24"/>
        </w:rPr>
        <w:t xml:space="preserve"> 管線輸送/接收資料</w:t>
      </w:r>
      <w:r w:rsidRPr="00461B82">
        <w:rPr>
          <w:rFonts w:eastAsia="標楷體" w:hint="eastAsia"/>
          <w:color w:val="FF0000"/>
          <w:kern w:val="0"/>
          <w:szCs w:val="28"/>
          <w:highlight w:val="yellow"/>
        </w:rPr>
        <w:t>(</w:t>
      </w:r>
      <w:r w:rsidRPr="00461B82">
        <w:rPr>
          <w:rFonts w:eastAsia="標楷體" w:hint="eastAsia"/>
          <w:color w:val="FF0000"/>
          <w:kern w:val="0"/>
          <w:szCs w:val="28"/>
          <w:highlight w:val="yellow"/>
        </w:rPr>
        <w:t>免填寫</w:t>
      </w:r>
      <w:r w:rsidRPr="00461B82">
        <w:rPr>
          <w:rFonts w:eastAsia="標楷體" w:hint="eastAsia"/>
          <w:color w:val="FF0000"/>
          <w:kern w:val="0"/>
          <w:szCs w:val="28"/>
          <w:highlight w:val="yellow"/>
        </w:rPr>
        <w:t>)</w:t>
      </w:r>
    </w:p>
    <w:tbl>
      <w:tblPr>
        <w:tblW w:w="7880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1077"/>
        <w:gridCol w:w="1077"/>
        <w:gridCol w:w="1134"/>
        <w:gridCol w:w="1134"/>
        <w:gridCol w:w="907"/>
      </w:tblGrid>
      <w:tr w:rsidR="00461B82" w:rsidRPr="00E47D92" w14:paraId="1E9A3518" w14:textId="77777777" w:rsidTr="004E08D9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837504" w14:textId="77777777" w:rsidR="00461B82" w:rsidRDefault="00461B82" w:rsidP="004E08D9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管線</w:t>
            </w:r>
            <w:r w:rsidRPr="00491F19">
              <w:rPr>
                <w:rFonts w:eastAsia="標楷體" w:hint="eastAsia"/>
                <w:color w:val="000000" w:themeColor="text1"/>
                <w:kern w:val="0"/>
                <w:sz w:val="20"/>
              </w:rPr>
              <w:t>識別碼</w:t>
            </w:r>
          </w:p>
          <w:p w14:paraId="112CCDA2" w14:textId="77777777" w:rsidR="00461B82" w:rsidRPr="00B254FB" w:rsidRDefault="00461B82" w:rsidP="004E08D9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8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07XXXXXXXXX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D975A6" w14:textId="77777777" w:rsidR="00461B82" w:rsidRPr="00B254FB" w:rsidRDefault="00461B82" w:rsidP="004E08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834B2D" w14:textId="77777777" w:rsidR="00461B82" w:rsidRDefault="00461B82" w:rsidP="004E08D9">
            <w:pPr>
              <w:snapToGrid w:val="0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操作壓力</w:t>
            </w:r>
          </w:p>
          <w:p w14:paraId="02E7F084" w14:textId="77777777" w:rsidR="00461B82" w:rsidRPr="005E4785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(Kg/cm</w:t>
            </w:r>
            <w:r w:rsidRPr="000E6A09">
              <w:rPr>
                <w:rFonts w:ascii="標楷體" w:eastAsia="標楷體" w:hAnsi="標楷體" w:cs="Arial"/>
                <w:color w:val="000000" w:themeColor="text1"/>
                <w:sz w:val="20"/>
                <w:vertAlign w:val="superscript"/>
              </w:rPr>
              <w:t>2</w:t>
            </w:r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)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1702B27A" w14:textId="77777777" w:rsidR="00461B82" w:rsidRPr="005E4785" w:rsidRDefault="00461B82" w:rsidP="004E08D9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  <w:szCs w:val="20"/>
              </w:rPr>
              <w:t>歷史操作壓力變動範圍</w:t>
            </w:r>
          </w:p>
          <w:p w14:paraId="5D85A07A" w14:textId="77777777" w:rsidR="00461B82" w:rsidRPr="005E4785" w:rsidRDefault="00461B82" w:rsidP="004E08D9">
            <w:pPr>
              <w:snapToGrid w:val="0"/>
              <w:jc w:val="center"/>
              <w:rPr>
                <w:rFonts w:eastAsia="標楷體"/>
                <w:color w:val="00B050"/>
                <w:kern w:val="0"/>
                <w:sz w:val="20"/>
              </w:rPr>
            </w:pPr>
            <w:r w:rsidRPr="005E4785">
              <w:rPr>
                <w:rFonts w:ascii="標楷體" w:eastAsia="標楷體" w:hAnsi="標楷體" w:cs="Arial" w:hint="eastAsia"/>
                <w:color w:val="00B050"/>
                <w:sz w:val="20"/>
              </w:rPr>
              <w:t>(%或絕對值)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54F7" w14:textId="77777777" w:rsidR="00461B82" w:rsidRPr="005E4785" w:rsidRDefault="00461B82" w:rsidP="004E08D9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壓力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0C4A701C" w14:textId="77777777" w:rsidR="00461B82" w:rsidRPr="005E4785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B96A0" w14:textId="77777777" w:rsidR="00461B82" w:rsidRPr="005E4785" w:rsidRDefault="00461B82" w:rsidP="004E08D9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流量計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警報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設定值</w:t>
            </w:r>
          </w:p>
          <w:p w14:paraId="1D8E314C" w14:textId="77777777" w:rsidR="00461B82" w:rsidRPr="005E4785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(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限/</w:t>
            </w:r>
            <w:r w:rsidRPr="005E478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下限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05FAC9" w14:textId="77777777" w:rsidR="00461B82" w:rsidRDefault="00461B82" w:rsidP="004E08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前一年度警報發生頻率</w:t>
            </w:r>
          </w:p>
          <w:p w14:paraId="4772EA7A" w14:textId="77777777" w:rsidR="00461B82" w:rsidRPr="00B254FB" w:rsidRDefault="00461B82" w:rsidP="004E08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次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</w:p>
        </w:tc>
      </w:tr>
      <w:tr w:rsidR="00461B82" w:rsidRPr="00E47D92" w14:paraId="2454FFB6" w14:textId="77777777" w:rsidTr="004E08D9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F3AD57" w14:textId="77777777" w:rsidR="00461B82" w:rsidRPr="00E47D92" w:rsidRDefault="00461B82" w:rsidP="004E08D9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固定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1</w:t>
            </w:r>
            <w:r>
              <w:rPr>
                <w:rFonts w:eastAsia="標楷體"/>
                <w:color w:val="0000FF"/>
                <w:kern w:val="0"/>
                <w:sz w:val="20"/>
                <w:szCs w:val="22"/>
              </w:rPr>
              <w:t>2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碼數字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4DB15B" w14:textId="77777777" w:rsidR="00461B82" w:rsidRPr="00E47D92" w:rsidRDefault="00461B82" w:rsidP="004E08D9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99C639" w14:textId="77777777" w:rsidR="00461B82" w:rsidRDefault="00461B82" w:rsidP="004E08D9">
            <w:pPr>
              <w:snapToGrid w:val="0"/>
              <w:jc w:val="center"/>
              <w:rPr>
                <w:rFonts w:eastAsia="標楷體"/>
                <w:color w:val="0000FF"/>
                <w:kern w:val="0"/>
                <w:sz w:val="20"/>
                <w:szCs w:val="22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</w:p>
          <w:p w14:paraId="6C567490" w14:textId="77777777" w:rsidR="00461B82" w:rsidRPr="00E47D92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0E6A09">
              <w:rPr>
                <w:rFonts w:eastAsia="標楷體" w:hint="eastAsia"/>
                <w:color w:val="0000FF"/>
                <w:sz w:val="20"/>
              </w:rPr>
              <w:t>限數字、到小數點</w:t>
            </w:r>
            <w:r w:rsidRPr="000E6A09">
              <w:rPr>
                <w:rFonts w:eastAsia="標楷體"/>
                <w:color w:val="0000FF"/>
                <w:sz w:val="20"/>
              </w:rPr>
              <w:t>1</w:t>
            </w:r>
            <w:r w:rsidRPr="000E6A09">
              <w:rPr>
                <w:rFonts w:eastAsia="標楷體" w:hint="eastAsia"/>
                <w:color w:val="0000FF"/>
                <w:sz w:val="20"/>
              </w:rPr>
              <w:t>位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29BE4" w14:textId="77777777" w:rsidR="00461B82" w:rsidRPr="000E6A09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文字或數字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631B" w14:textId="77777777" w:rsidR="00461B82" w:rsidRPr="00E47D92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文字或數字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DBE27" w14:textId="77777777" w:rsidR="00461B82" w:rsidRPr="00E47D92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文字或數字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54B29D" w14:textId="77777777" w:rsidR="00461B82" w:rsidRPr="00E47D92" w:rsidRDefault="00461B82" w:rsidP="004E08D9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0E6A09"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自行輸入</w:t>
            </w:r>
            <w:r>
              <w:rPr>
                <w:rFonts w:eastAsia="標楷體" w:hint="eastAsia"/>
                <w:color w:val="0000FF"/>
                <w:kern w:val="0"/>
                <w:sz w:val="20"/>
                <w:szCs w:val="22"/>
              </w:rPr>
              <w:t>文字或數字</w:t>
            </w:r>
          </w:p>
        </w:tc>
      </w:tr>
      <w:tr w:rsidR="00461B82" w:rsidRPr="00E47D92" w14:paraId="25AF8693" w14:textId="77777777" w:rsidTr="004E08D9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E2B850" w14:textId="77777777" w:rsidR="00461B82" w:rsidRPr="00C919D1" w:rsidRDefault="00461B82" w:rsidP="004E08D9">
            <w:pPr>
              <w:snapToGrid w:val="0"/>
              <w:ind w:leftChars="-38" w:left="-91" w:right="-106"/>
              <w:jc w:val="center"/>
              <w:rPr>
                <w:rFonts w:eastAsia="標楷體"/>
                <w:color w:val="0000FF"/>
                <w:kern w:val="0"/>
                <w:sz w:val="20"/>
              </w:rPr>
            </w:pPr>
            <w:r w:rsidRPr="00E43D99">
              <w:rPr>
                <w:rFonts w:eastAsia="標楷體"/>
                <w:color w:val="0000FF"/>
                <w:kern w:val="0"/>
                <w:sz w:val="20"/>
                <w:szCs w:val="22"/>
              </w:rPr>
              <w:t>805010102018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C5D50A" w14:textId="77777777" w:rsidR="00461B82" w:rsidRPr="00C919D1" w:rsidRDefault="00461B82" w:rsidP="004E08D9">
            <w:pPr>
              <w:snapToGrid w:val="0"/>
              <w:jc w:val="center"/>
              <w:rPr>
                <w:rFonts w:eastAsia="標楷體"/>
                <w:color w:val="0000FF"/>
                <w:sz w:val="20"/>
              </w:rPr>
            </w:pPr>
            <w:r>
              <w:rPr>
                <w:rFonts w:eastAsia="標楷體" w:hint="eastAsia"/>
                <w:color w:val="0000FF"/>
                <w:sz w:val="20"/>
              </w:rPr>
              <w:t>台北供氣</w:t>
            </w:r>
            <w:r w:rsidRPr="00C919D1">
              <w:rPr>
                <w:rFonts w:eastAsia="標楷體" w:hint="eastAsia"/>
                <w:color w:val="0000FF"/>
                <w:sz w:val="20"/>
              </w:rPr>
              <w:t>中心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AC3C4" w14:textId="77777777" w:rsidR="00461B82" w:rsidRPr="00C919D1" w:rsidRDefault="00461B82" w:rsidP="004E08D9">
            <w:pPr>
              <w:snapToGrid w:val="0"/>
              <w:jc w:val="center"/>
              <w:rPr>
                <w:rFonts w:eastAsia="標楷體"/>
                <w:color w:val="0000FF"/>
                <w:sz w:val="20"/>
              </w:rPr>
            </w:pPr>
            <w:r>
              <w:rPr>
                <w:rFonts w:eastAsia="標楷體"/>
                <w:color w:val="0000FF"/>
                <w:sz w:val="20"/>
              </w:rPr>
              <w:t>24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4F5AA" w14:textId="77777777" w:rsidR="00461B82" w:rsidRPr="00C919D1" w:rsidRDefault="00461B82" w:rsidP="004E08D9">
            <w:pPr>
              <w:snapToGrid w:val="0"/>
              <w:jc w:val="center"/>
              <w:rPr>
                <w:rFonts w:eastAsia="標楷體"/>
                <w:color w:val="0000FF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±</w:t>
            </w:r>
            <w:r>
              <w:rPr>
                <w:rFonts w:eastAsia="標楷體"/>
                <w:color w:val="0000FF"/>
                <w:sz w:val="20"/>
              </w:rPr>
              <w:t>2</w:t>
            </w:r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 xml:space="preserve"> 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</w:rPr>
              <w:t>Kg/cm</w:t>
            </w:r>
            <w:r w:rsidRPr="00C919D1">
              <w:rPr>
                <w:rFonts w:ascii="標楷體" w:eastAsia="標楷體" w:hAnsi="標楷體" w:cs="Arial"/>
                <w:color w:val="0000FF"/>
                <w:sz w:val="20"/>
                <w:vertAlign w:val="superscript"/>
              </w:rPr>
              <w:t>2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17532" w14:textId="77777777" w:rsidR="00461B82" w:rsidRPr="00C919D1" w:rsidRDefault="00461B82" w:rsidP="004E08D9">
            <w:pPr>
              <w:snapToGrid w:val="0"/>
              <w:jc w:val="center"/>
              <w:rPr>
                <w:rFonts w:eastAsia="標楷體"/>
                <w:color w:val="0000FF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±</w:t>
            </w:r>
            <w:r>
              <w:rPr>
                <w:rFonts w:eastAsia="標楷體"/>
                <w:color w:val="0000FF"/>
                <w:sz w:val="20"/>
              </w:rPr>
              <w:t>2.5</w:t>
            </w:r>
            <w:r w:rsidRPr="00C919D1">
              <w:rPr>
                <w:rFonts w:eastAsia="標楷體"/>
                <w:color w:val="0000FF"/>
                <w:sz w:val="20"/>
              </w:rPr>
              <w:t>psi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89AB26" w14:textId="77777777" w:rsidR="00461B82" w:rsidRPr="00C919D1" w:rsidRDefault="00461B82" w:rsidP="004E08D9">
            <w:pPr>
              <w:snapToGrid w:val="0"/>
              <w:jc w:val="center"/>
              <w:rPr>
                <w:rFonts w:eastAsia="標楷體"/>
                <w:color w:val="0000FF"/>
                <w:sz w:val="20"/>
              </w:rPr>
            </w:pPr>
            <w:r w:rsidRPr="00C919D1">
              <w:rPr>
                <w:rFonts w:eastAsia="標楷體"/>
                <w:color w:val="0000FF"/>
                <w:sz w:val="20"/>
              </w:rPr>
              <w:t>±10%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6779C2F" w14:textId="77777777" w:rsidR="00461B82" w:rsidRPr="00C919D1" w:rsidRDefault="00461B82" w:rsidP="004E08D9">
            <w:pPr>
              <w:snapToGrid w:val="0"/>
              <w:jc w:val="center"/>
              <w:rPr>
                <w:rFonts w:eastAsia="標楷體"/>
                <w:color w:val="0000FF"/>
                <w:sz w:val="20"/>
              </w:rPr>
            </w:pPr>
            <w:r w:rsidRPr="00C919D1">
              <w:rPr>
                <w:rFonts w:eastAsia="標楷體" w:hint="eastAsia"/>
                <w:color w:val="0000FF"/>
                <w:sz w:val="20"/>
              </w:rPr>
              <w:t>2</w:t>
            </w:r>
            <w:r w:rsidRPr="00C919D1">
              <w:rPr>
                <w:rFonts w:eastAsia="標楷體" w:hint="eastAsia"/>
                <w:color w:val="0000FF"/>
                <w:sz w:val="20"/>
              </w:rPr>
              <w:t>次</w:t>
            </w:r>
            <w:r w:rsidRPr="00C919D1">
              <w:rPr>
                <w:rFonts w:eastAsia="標楷體" w:hint="eastAsia"/>
                <w:color w:val="0000FF"/>
                <w:sz w:val="20"/>
              </w:rPr>
              <w:t>/</w:t>
            </w:r>
            <w:r w:rsidRPr="00C919D1">
              <w:rPr>
                <w:rFonts w:eastAsia="標楷體" w:hint="eastAsia"/>
                <w:color w:val="0000FF"/>
                <w:sz w:val="20"/>
              </w:rPr>
              <w:t>天</w:t>
            </w:r>
          </w:p>
        </w:tc>
      </w:tr>
    </w:tbl>
    <w:p w14:paraId="59CA8486" w14:textId="77777777" w:rsidR="00461B82" w:rsidRPr="00682738" w:rsidRDefault="00461B82" w:rsidP="00461B82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5582D1DE" w14:textId="77777777" w:rsidR="00393D3B" w:rsidRDefault="00393D3B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16BA2245" w14:textId="20D3CC69" w:rsidR="004A7F20" w:rsidRDefault="00AB214B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四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A7F20" w:rsidRPr="00E47D92" w14:paraId="7BB7210B" w14:textId="77777777" w:rsidTr="00393D3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DC164C3" w14:textId="77777777" w:rsidR="004A7F20" w:rsidRPr="009A57FD" w:rsidRDefault="004A7F20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F4399C7" w14:textId="77777777" w:rsidR="004A7F20" w:rsidRPr="009A57FD" w:rsidRDefault="004A7F20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5F6F5AC2" w14:textId="77777777"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14:paraId="4DF99ADE" w14:textId="77777777"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A7F20" w:rsidRPr="00E47D92" w14:paraId="4B7C1741" w14:textId="77777777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B7BA080" w14:textId="77777777"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14:paraId="10C931EF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14:paraId="118D52BA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14:paraId="75AB662F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A7F20" w:rsidRPr="00E47D92" w14:paraId="50D5450B" w14:textId="77777777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94EDF4" w14:textId="77777777"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14:paraId="5679A592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13D1BCAA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14:paraId="703F8B70" w14:textId="77777777"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14:paraId="20C68C7E" w14:textId="77777777" w:rsidR="002B1068" w:rsidRPr="00044156" w:rsidRDefault="002B1068" w:rsidP="002B1068">
      <w:pPr>
        <w:snapToGrid w:val="0"/>
        <w:spacing w:beforeLines="50" w:before="120" w:afterLines="50" w:after="120"/>
        <w:ind w:leftChars="236" w:left="566"/>
        <w:rPr>
          <w:rFonts w:eastAsia="標楷體"/>
          <w:color w:val="FF0000"/>
          <w:sz w:val="18"/>
          <w:szCs w:val="24"/>
        </w:rPr>
      </w:pPr>
      <w:r w:rsidRPr="000F5C45">
        <w:rPr>
          <w:rFonts w:eastAsia="標楷體" w:hint="eastAsia"/>
          <w:color w:val="FF0000"/>
          <w:szCs w:val="24"/>
        </w:rPr>
        <w:t>(1</w:t>
      </w:r>
      <w:r w:rsidRPr="000F5C45">
        <w:rPr>
          <w:rFonts w:eastAsia="標楷體"/>
          <w:color w:val="FF0000"/>
          <w:szCs w:val="24"/>
        </w:rPr>
        <w:t>)</w:t>
      </w:r>
      <w:r w:rsidRPr="000F5C45">
        <w:rPr>
          <w:rFonts w:eastAsia="標楷體" w:hAnsi="標楷體" w:hint="eastAsia"/>
          <w:color w:val="000000" w:themeColor="text1"/>
          <w:spacing w:val="2"/>
          <w:kern w:val="0"/>
          <w:sz w:val="48"/>
          <w:szCs w:val="48"/>
        </w:rPr>
        <w:t xml:space="preserve"> </w:t>
      </w:r>
      <w:r w:rsidRPr="000F5C45">
        <w:rPr>
          <w:rFonts w:eastAsia="標楷體" w:hint="eastAsia"/>
          <w:color w:val="FF0000"/>
          <w:szCs w:val="24"/>
        </w:rPr>
        <w:t>填寫最近</w:t>
      </w:r>
      <w:r w:rsidRPr="000F5C45">
        <w:rPr>
          <w:rFonts w:eastAsia="標楷體"/>
          <w:color w:val="FF0000"/>
          <w:szCs w:val="24"/>
        </w:rPr>
        <w:t>3</w:t>
      </w:r>
      <w:r w:rsidRPr="000F5C45">
        <w:rPr>
          <w:rFonts w:eastAsia="標楷體" w:hint="eastAsia"/>
          <w:color w:val="FF0000"/>
          <w:szCs w:val="24"/>
        </w:rPr>
        <w:t>年轄區事故分析檢討及改善情形。</w:t>
      </w:r>
    </w:p>
    <w:p w14:paraId="6C60453D" w14:textId="77777777"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444D1418" w14:textId="5C095366" w:rsidR="008F77A5" w:rsidRPr="008E2D69" w:rsidRDefault="00AB214B" w:rsidP="008F77A5">
      <w:pPr>
        <w:widowControl/>
        <w:snapToGrid w:val="0"/>
        <w:spacing w:afterLines="50" w:after="120"/>
        <w:ind w:left="566" w:hangingChars="202" w:hanging="566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線上填寫</w:t>
      </w:r>
      <w:proofErr w:type="gramEnd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(</w:t>
      </w:r>
      <w:r w:rsidR="008F77A5" w:rsidRPr="008E2D69">
        <w:rPr>
          <w:rFonts w:eastAsia="標楷體"/>
          <w:b/>
          <w:bCs/>
          <w:color w:val="0000FF"/>
          <w:sz w:val="28"/>
        </w:rPr>
        <w:t>石油與天然氣輸儲設備查核及檢測雲端平台，</w:t>
      </w:r>
    </w:p>
    <w:p w14:paraId="5C08BBF4" w14:textId="77777777" w:rsidR="000F5C45" w:rsidRPr="00D8119A" w:rsidRDefault="008F77A5" w:rsidP="000F5C45">
      <w:pPr>
        <w:widowControl/>
        <w:snapToGrid w:val="0"/>
        <w:spacing w:afterLines="50" w:after="120"/>
        <w:ind w:leftChars="236" w:left="566"/>
        <w:rPr>
          <w:rFonts w:eastAsia="標楷體"/>
          <w:b/>
          <w:bCs/>
          <w:color w:val="0000FF"/>
          <w:sz w:val="28"/>
        </w:rPr>
      </w:pPr>
      <w:r w:rsidRPr="008E2D69">
        <w:rPr>
          <w:rFonts w:eastAsia="標楷體"/>
          <w:b/>
          <w:bCs/>
          <w:color w:val="FF0000"/>
          <w:sz w:val="28"/>
        </w:rPr>
        <w:t>網址：</w:t>
      </w:r>
      <w:r w:rsidR="000F5C45" w:rsidRPr="00015C81">
        <w:rPr>
          <w:rFonts w:eastAsia="標楷體"/>
          <w:b/>
          <w:bCs/>
          <w:color w:val="0000FF"/>
          <w:sz w:val="28"/>
        </w:rPr>
        <w:t>https://www.gasoilsystem.tw/WebPage/SignIn.aspx</w:t>
      </w:r>
    </w:p>
    <w:p w14:paraId="561F544F" w14:textId="77777777" w:rsidR="003E0114" w:rsidRPr="00724B2E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14:paraId="0AF23E48" w14:textId="6E5160BC" w:rsidR="004A7F20" w:rsidRPr="006E0765" w:rsidRDefault="00AB214B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、查核簡報上傳：簡報格式請參考附件</w:t>
      </w:r>
      <w:bookmarkEnd w:id="0"/>
      <w:r w:rsidR="00724B2E">
        <w:rPr>
          <w:rFonts w:eastAsia="標楷體" w:hint="eastAsia"/>
          <w:b/>
          <w:color w:val="000000" w:themeColor="text1"/>
          <w:sz w:val="28"/>
          <w:szCs w:val="24"/>
        </w:rPr>
        <w:t>5</w:t>
      </w:r>
    </w:p>
    <w:sectPr w:rsidR="004A7F20" w:rsidRPr="006E0765" w:rsidSect="002D5732">
      <w:pgSz w:w="11906" w:h="16838" w:code="9"/>
      <w:pgMar w:top="851" w:right="1134" w:bottom="1134" w:left="1134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B0B6" w14:textId="77777777" w:rsidR="00780383" w:rsidRDefault="00780383">
      <w:r>
        <w:separator/>
      </w:r>
    </w:p>
  </w:endnote>
  <w:endnote w:type="continuationSeparator" w:id="0">
    <w:p w14:paraId="7552EB1E" w14:textId="77777777" w:rsidR="00780383" w:rsidRDefault="0078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雅真中楷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9069"/>
      <w:docPartObj>
        <w:docPartGallery w:val="Page Numbers (Bottom of Page)"/>
        <w:docPartUnique/>
      </w:docPartObj>
    </w:sdtPr>
    <w:sdtEndPr/>
    <w:sdtContent>
      <w:p w14:paraId="353E0D6A" w14:textId="429C7D3B" w:rsidR="00780383" w:rsidRDefault="00DC433A" w:rsidP="00DC433A">
        <w:pPr>
          <w:pStyle w:val="a9"/>
          <w:spacing w:before="120" w:after="120"/>
          <w:jc w:val="center"/>
        </w:pPr>
        <w:r>
          <w:rPr>
            <w:rFonts w:hint="eastAsia"/>
          </w:rPr>
          <w:t>附件</w:t>
        </w:r>
        <w:r w:rsidR="00780383">
          <w:t>4-</w:t>
        </w:r>
        <w:r w:rsidR="00780383">
          <w:fldChar w:fldCharType="begin"/>
        </w:r>
        <w:r w:rsidR="00780383">
          <w:instrText>PAGE   \* MERGEFORMAT</w:instrText>
        </w:r>
        <w:r w:rsidR="00780383">
          <w:fldChar w:fldCharType="separate"/>
        </w:r>
        <w:r w:rsidR="00FD0FEE" w:rsidRPr="00FD0FEE">
          <w:rPr>
            <w:noProof/>
            <w:lang w:val="zh-TW"/>
          </w:rPr>
          <w:t>3</w:t>
        </w:r>
        <w:r w:rsidR="00780383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183257"/>
      <w:docPartObj>
        <w:docPartGallery w:val="Page Numbers (Bottom of Page)"/>
        <w:docPartUnique/>
      </w:docPartObj>
    </w:sdtPr>
    <w:sdtEndPr/>
    <w:sdtContent>
      <w:p w14:paraId="092284BD" w14:textId="5771A928" w:rsidR="00780383" w:rsidRDefault="00DC433A" w:rsidP="00F9128C">
        <w:pPr>
          <w:pStyle w:val="a9"/>
          <w:spacing w:before="120" w:after="120"/>
          <w:jc w:val="center"/>
        </w:pPr>
        <w:r>
          <w:rPr>
            <w:rFonts w:hint="eastAsia"/>
          </w:rPr>
          <w:t>附件</w:t>
        </w:r>
        <w:r w:rsidR="00780383">
          <w:t>4-</w:t>
        </w:r>
        <w:r w:rsidR="00780383">
          <w:fldChar w:fldCharType="begin"/>
        </w:r>
        <w:r w:rsidR="00780383">
          <w:instrText>PAGE   \* MERGEFORMAT</w:instrText>
        </w:r>
        <w:r w:rsidR="00780383">
          <w:fldChar w:fldCharType="separate"/>
        </w:r>
        <w:r w:rsidR="00015B0A" w:rsidRPr="00015B0A">
          <w:rPr>
            <w:noProof/>
            <w:lang w:val="zh-TW"/>
          </w:rPr>
          <w:t>9</w:t>
        </w:r>
        <w:r w:rsidR="00780383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6508" w14:textId="66C15E1A" w:rsidR="00780383" w:rsidRPr="003E0114" w:rsidRDefault="00DC433A" w:rsidP="003E0114">
    <w:pPr>
      <w:pStyle w:val="a9"/>
      <w:spacing w:before="120" w:after="120"/>
      <w:ind w:firstLine="400"/>
      <w:jc w:val="center"/>
      <w:rPr>
        <w:rFonts w:eastAsia="新細明體"/>
        <w:sz w:val="24"/>
      </w:rPr>
    </w:pPr>
    <w:r>
      <w:rPr>
        <w:rFonts w:hint="eastAsia"/>
      </w:rPr>
      <w:t>附件</w:t>
    </w:r>
    <w:r w:rsidR="00780383">
      <w:t>4-</w:t>
    </w:r>
    <w:sdt>
      <w:sdtPr>
        <w:id w:val="-1530707774"/>
        <w:docPartObj>
          <w:docPartGallery w:val="Page Numbers (Bottom of Page)"/>
          <w:docPartUnique/>
        </w:docPartObj>
      </w:sdtPr>
      <w:sdtEndPr/>
      <w:sdtContent>
        <w:r w:rsidR="00780383" w:rsidRPr="00995FE1">
          <w:fldChar w:fldCharType="begin"/>
        </w:r>
        <w:r w:rsidR="00780383" w:rsidRPr="00995FE1">
          <w:instrText>PAGE   \* MERGEFORMAT</w:instrText>
        </w:r>
        <w:r w:rsidR="00780383" w:rsidRPr="00995FE1">
          <w:fldChar w:fldCharType="separate"/>
        </w:r>
        <w:r w:rsidR="00015B0A" w:rsidRPr="00015B0A">
          <w:rPr>
            <w:noProof/>
            <w:lang w:val="zh-TW"/>
          </w:rPr>
          <w:t>10</w:t>
        </w:r>
        <w:r w:rsidR="00780383" w:rsidRPr="00995FE1">
          <w:fldChar w:fldCharType="end"/>
        </w:r>
        <w:r w:rsidR="00780383" w:rsidRPr="00995FE1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C1EF" w14:textId="77777777" w:rsidR="00780383" w:rsidRDefault="00780383">
      <w:r>
        <w:separator/>
      </w:r>
    </w:p>
  </w:footnote>
  <w:footnote w:type="continuationSeparator" w:id="0">
    <w:p w14:paraId="05D83E6F" w14:textId="77777777" w:rsidR="00780383" w:rsidRDefault="00780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485D6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F524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07E7C"/>
    <w:multiLevelType w:val="hybridMultilevel"/>
    <w:tmpl w:val="08226EBC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9C3A3F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C916F9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E41264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12B558F3"/>
    <w:multiLevelType w:val="hybridMultilevel"/>
    <w:tmpl w:val="52785694"/>
    <w:lvl w:ilvl="0" w:tplc="3E140F4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8808D5"/>
    <w:multiLevelType w:val="hybridMultilevel"/>
    <w:tmpl w:val="1DEE9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C223B1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15F653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1D2A40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8E1CCE"/>
    <w:multiLevelType w:val="hybridMultilevel"/>
    <w:tmpl w:val="BBB8224C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9F7A27"/>
    <w:multiLevelType w:val="hybridMultilevel"/>
    <w:tmpl w:val="005C10E6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221E52"/>
    <w:multiLevelType w:val="multilevel"/>
    <w:tmpl w:val="F2B82590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E355271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0363FAC"/>
    <w:multiLevelType w:val="hybridMultilevel"/>
    <w:tmpl w:val="5E60F6AC"/>
    <w:lvl w:ilvl="0" w:tplc="E7B002EC">
      <w:start w:val="1"/>
      <w:numFmt w:val="decimal"/>
      <w:pStyle w:val="6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 w:val="0"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3B52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0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3D36B01"/>
    <w:multiLevelType w:val="hybridMultilevel"/>
    <w:tmpl w:val="732018D2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207BE7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4FC5B30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46FB8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61A27C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8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9A2A0A"/>
    <w:multiLevelType w:val="multilevel"/>
    <w:tmpl w:val="1234AF46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ideographTraditional"/>
      <w:lvlText w:val="%2、"/>
      <w:lvlJc w:val="left"/>
      <w:pPr>
        <w:ind w:left="852" w:hanging="480"/>
      </w:pPr>
    </w:lvl>
    <w:lvl w:ilvl="2">
      <w:start w:val="1"/>
      <w:numFmt w:val="lowerRoman"/>
      <w:lvlText w:val="%3."/>
      <w:lvlJc w:val="right"/>
      <w:pPr>
        <w:ind w:left="1332" w:hanging="480"/>
      </w:pPr>
    </w:lvl>
    <w:lvl w:ilvl="3">
      <w:start w:val="1"/>
      <w:numFmt w:val="decimal"/>
      <w:lvlText w:val="%4."/>
      <w:lvlJc w:val="left"/>
      <w:pPr>
        <w:ind w:left="1812" w:hanging="480"/>
      </w:pPr>
    </w:lvl>
    <w:lvl w:ilvl="4">
      <w:start w:val="1"/>
      <w:numFmt w:val="ideographTraditional"/>
      <w:lvlText w:val="%5、"/>
      <w:lvlJc w:val="left"/>
      <w:pPr>
        <w:ind w:left="2292" w:hanging="480"/>
      </w:pPr>
    </w:lvl>
    <w:lvl w:ilvl="5">
      <w:start w:val="1"/>
      <w:numFmt w:val="lowerRoman"/>
      <w:lvlText w:val="%6."/>
      <w:lvlJc w:val="right"/>
      <w:pPr>
        <w:ind w:left="2772" w:hanging="480"/>
      </w:pPr>
    </w:lvl>
    <w:lvl w:ilvl="6">
      <w:start w:val="1"/>
      <w:numFmt w:val="decimal"/>
      <w:lvlText w:val="%7."/>
      <w:lvlJc w:val="left"/>
      <w:pPr>
        <w:ind w:left="3252" w:hanging="480"/>
      </w:pPr>
    </w:lvl>
    <w:lvl w:ilvl="7">
      <w:start w:val="1"/>
      <w:numFmt w:val="ideographTraditional"/>
      <w:lvlText w:val="%8、"/>
      <w:lvlJc w:val="left"/>
      <w:pPr>
        <w:ind w:left="3732" w:hanging="480"/>
      </w:pPr>
    </w:lvl>
    <w:lvl w:ilvl="8">
      <w:start w:val="1"/>
      <w:numFmt w:val="lowerRoman"/>
      <w:lvlText w:val="%9."/>
      <w:lvlJc w:val="right"/>
      <w:pPr>
        <w:ind w:left="4212" w:hanging="480"/>
      </w:pPr>
    </w:lvl>
  </w:abstractNum>
  <w:abstractNum w:abstractNumId="30" w15:restartNumberingAfterBreak="0">
    <w:nsid w:val="487449FA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94B0FB6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9615470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3" w15:restartNumberingAfterBreak="0">
    <w:nsid w:val="4A8F1293"/>
    <w:multiLevelType w:val="hybridMultilevel"/>
    <w:tmpl w:val="82CA2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0C560E0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5921B3A"/>
    <w:multiLevelType w:val="hybridMultilevel"/>
    <w:tmpl w:val="07D847BE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98848B4C">
      <w:start w:val="1"/>
      <w:numFmt w:val="taiwaneseCountingThousand"/>
      <w:lvlText w:val="(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6233B9B"/>
    <w:multiLevelType w:val="hybridMultilevel"/>
    <w:tmpl w:val="9C8A0270"/>
    <w:lvl w:ilvl="0" w:tplc="04090017">
      <w:start w:val="1"/>
      <w:numFmt w:val="ideographLegalTraditional"/>
      <w:lvlText w:val="%1、"/>
      <w:lvlJc w:val="left"/>
      <w:pPr>
        <w:ind w:left="62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39" w15:restartNumberingAfterBreak="0">
    <w:nsid w:val="56F52CBC"/>
    <w:multiLevelType w:val="hybridMultilevel"/>
    <w:tmpl w:val="678E29E6"/>
    <w:lvl w:ilvl="0" w:tplc="49C202FE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C202FE">
      <w:start w:val="1"/>
      <w:numFmt w:val="bullet"/>
      <w:lvlText w:val="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  <w:color w:val="auto"/>
      </w:rPr>
    </w:lvl>
    <w:lvl w:ilvl="3" w:tplc="D06A190C">
      <w:start w:val="5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7B4672D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80C17B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2" w15:restartNumberingAfterBreak="0">
    <w:nsid w:val="587B3AE3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996061E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2E770C0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943A7C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5DC67CF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 w15:restartNumberingAfterBreak="0">
    <w:nsid w:val="687D4AF2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DB2152A"/>
    <w:multiLevelType w:val="hybridMultilevel"/>
    <w:tmpl w:val="E4F41F04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0BE087A"/>
    <w:multiLevelType w:val="hybridMultilevel"/>
    <w:tmpl w:val="BCC695D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2" w15:restartNumberingAfterBreak="0">
    <w:nsid w:val="76962A6A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776E7F18"/>
    <w:multiLevelType w:val="hybridMultilevel"/>
    <w:tmpl w:val="0826087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93B2D0E"/>
    <w:multiLevelType w:val="hybridMultilevel"/>
    <w:tmpl w:val="63BCA230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DAC7FB8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E71018A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8" w15:restartNumberingAfterBreak="0">
    <w:nsid w:val="7EA43BA7"/>
    <w:multiLevelType w:val="hybridMultilevel"/>
    <w:tmpl w:val="63169D1A"/>
    <w:lvl w:ilvl="0" w:tplc="703073BC">
      <w:start w:val="1"/>
      <w:numFmt w:val="taiwaneseCountingThousand"/>
      <w:lvlText w:val="(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9"/>
  </w:num>
  <w:num w:numId="3">
    <w:abstractNumId w:val="21"/>
  </w:num>
  <w:num w:numId="4">
    <w:abstractNumId w:val="17"/>
  </w:num>
  <w:num w:numId="5">
    <w:abstractNumId w:val="19"/>
  </w:num>
  <w:num w:numId="6">
    <w:abstractNumId w:val="26"/>
  </w:num>
  <w:num w:numId="7">
    <w:abstractNumId w:val="8"/>
  </w:num>
  <w:num w:numId="8">
    <w:abstractNumId w:val="52"/>
  </w:num>
  <w:num w:numId="9">
    <w:abstractNumId w:val="42"/>
  </w:num>
  <w:num w:numId="10">
    <w:abstractNumId w:val="56"/>
  </w:num>
  <w:num w:numId="11">
    <w:abstractNumId w:val="31"/>
  </w:num>
  <w:num w:numId="12">
    <w:abstractNumId w:val="46"/>
  </w:num>
  <w:num w:numId="13">
    <w:abstractNumId w:val="15"/>
  </w:num>
  <w:num w:numId="14">
    <w:abstractNumId w:val="22"/>
  </w:num>
  <w:num w:numId="15">
    <w:abstractNumId w:val="45"/>
  </w:num>
  <w:num w:numId="16">
    <w:abstractNumId w:val="48"/>
  </w:num>
  <w:num w:numId="17">
    <w:abstractNumId w:val="51"/>
  </w:num>
  <w:num w:numId="18">
    <w:abstractNumId w:val="25"/>
  </w:num>
  <w:num w:numId="19">
    <w:abstractNumId w:val="24"/>
  </w:num>
  <w:num w:numId="20">
    <w:abstractNumId w:val="27"/>
  </w:num>
  <w:num w:numId="21">
    <w:abstractNumId w:val="40"/>
  </w:num>
  <w:num w:numId="22">
    <w:abstractNumId w:val="41"/>
  </w:num>
  <w:num w:numId="23">
    <w:abstractNumId w:val="34"/>
  </w:num>
  <w:num w:numId="24">
    <w:abstractNumId w:val="35"/>
  </w:num>
  <w:num w:numId="25">
    <w:abstractNumId w:val="57"/>
  </w:num>
  <w:num w:numId="26">
    <w:abstractNumId w:val="44"/>
  </w:num>
  <w:num w:numId="27">
    <w:abstractNumId w:val="38"/>
  </w:num>
  <w:num w:numId="28">
    <w:abstractNumId w:val="54"/>
  </w:num>
  <w:num w:numId="29">
    <w:abstractNumId w:val="50"/>
  </w:num>
  <w:num w:numId="30">
    <w:abstractNumId w:val="53"/>
  </w:num>
  <w:num w:numId="31">
    <w:abstractNumId w:val="16"/>
  </w:num>
  <w:num w:numId="32">
    <w:abstractNumId w:val="33"/>
  </w:num>
  <w:num w:numId="33">
    <w:abstractNumId w:val="49"/>
  </w:num>
  <w:num w:numId="34">
    <w:abstractNumId w:val="3"/>
  </w:num>
  <w:num w:numId="35">
    <w:abstractNumId w:val="23"/>
  </w:num>
  <w:num w:numId="36">
    <w:abstractNumId w:val="2"/>
  </w:num>
  <w:num w:numId="37">
    <w:abstractNumId w:val="29"/>
  </w:num>
  <w:num w:numId="38">
    <w:abstractNumId w:val="58"/>
  </w:num>
  <w:num w:numId="39">
    <w:abstractNumId w:val="32"/>
  </w:num>
  <w:num w:numId="40">
    <w:abstractNumId w:val="12"/>
  </w:num>
  <w:num w:numId="41">
    <w:abstractNumId w:val="6"/>
  </w:num>
  <w:num w:numId="42">
    <w:abstractNumId w:val="36"/>
  </w:num>
  <w:num w:numId="43">
    <w:abstractNumId w:val="28"/>
  </w:num>
  <w:num w:numId="44">
    <w:abstractNumId w:val="43"/>
  </w:num>
  <w:num w:numId="45">
    <w:abstractNumId w:val="10"/>
  </w:num>
  <w:num w:numId="46">
    <w:abstractNumId w:val="20"/>
  </w:num>
  <w:num w:numId="47">
    <w:abstractNumId w:val="4"/>
  </w:num>
  <w:num w:numId="48">
    <w:abstractNumId w:val="5"/>
  </w:num>
  <w:num w:numId="49">
    <w:abstractNumId w:val="7"/>
  </w:num>
  <w:num w:numId="50">
    <w:abstractNumId w:val="30"/>
  </w:num>
  <w:num w:numId="51">
    <w:abstractNumId w:val="47"/>
  </w:num>
  <w:num w:numId="52">
    <w:abstractNumId w:val="18"/>
  </w:num>
  <w:num w:numId="53">
    <w:abstractNumId w:val="9"/>
  </w:num>
  <w:num w:numId="54">
    <w:abstractNumId w:val="0"/>
  </w:num>
  <w:num w:numId="55">
    <w:abstractNumId w:val="14"/>
  </w:num>
  <w:num w:numId="56">
    <w:abstractNumId w:val="11"/>
  </w:num>
  <w:num w:numId="57">
    <w:abstractNumId w:val="55"/>
  </w:num>
  <w:num w:numId="5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21"/>
    <w:rsid w:val="00001333"/>
    <w:rsid w:val="00001D6B"/>
    <w:rsid w:val="00005137"/>
    <w:rsid w:val="00006ADA"/>
    <w:rsid w:val="00006C8E"/>
    <w:rsid w:val="00007316"/>
    <w:rsid w:val="00011363"/>
    <w:rsid w:val="00013283"/>
    <w:rsid w:val="00014BF7"/>
    <w:rsid w:val="00014E0A"/>
    <w:rsid w:val="00015B0A"/>
    <w:rsid w:val="00015BDF"/>
    <w:rsid w:val="00015C34"/>
    <w:rsid w:val="00016373"/>
    <w:rsid w:val="00017C22"/>
    <w:rsid w:val="00017CB4"/>
    <w:rsid w:val="0002192B"/>
    <w:rsid w:val="000222D0"/>
    <w:rsid w:val="000231D3"/>
    <w:rsid w:val="00023C38"/>
    <w:rsid w:val="000255D5"/>
    <w:rsid w:val="000259D0"/>
    <w:rsid w:val="00025ED6"/>
    <w:rsid w:val="0002613E"/>
    <w:rsid w:val="00026463"/>
    <w:rsid w:val="00026C7E"/>
    <w:rsid w:val="0002730D"/>
    <w:rsid w:val="000319FB"/>
    <w:rsid w:val="00032DAB"/>
    <w:rsid w:val="00033A26"/>
    <w:rsid w:val="00034929"/>
    <w:rsid w:val="00035D76"/>
    <w:rsid w:val="0003640D"/>
    <w:rsid w:val="00036D6B"/>
    <w:rsid w:val="000374F9"/>
    <w:rsid w:val="00037ECC"/>
    <w:rsid w:val="00040CE3"/>
    <w:rsid w:val="00040F42"/>
    <w:rsid w:val="00043BA5"/>
    <w:rsid w:val="00044156"/>
    <w:rsid w:val="000442E1"/>
    <w:rsid w:val="00044EEB"/>
    <w:rsid w:val="000459E9"/>
    <w:rsid w:val="00045A25"/>
    <w:rsid w:val="00045E3D"/>
    <w:rsid w:val="00050849"/>
    <w:rsid w:val="00051B3F"/>
    <w:rsid w:val="00051E26"/>
    <w:rsid w:val="00052CA3"/>
    <w:rsid w:val="00053D53"/>
    <w:rsid w:val="000545C0"/>
    <w:rsid w:val="00054EC7"/>
    <w:rsid w:val="0005626A"/>
    <w:rsid w:val="00057460"/>
    <w:rsid w:val="00057AC4"/>
    <w:rsid w:val="0006115A"/>
    <w:rsid w:val="000625F1"/>
    <w:rsid w:val="00062CF1"/>
    <w:rsid w:val="00063DEF"/>
    <w:rsid w:val="000642D5"/>
    <w:rsid w:val="0006640E"/>
    <w:rsid w:val="000674F1"/>
    <w:rsid w:val="0006767E"/>
    <w:rsid w:val="00067FE5"/>
    <w:rsid w:val="000707EF"/>
    <w:rsid w:val="00072326"/>
    <w:rsid w:val="00073228"/>
    <w:rsid w:val="000751EF"/>
    <w:rsid w:val="000806D8"/>
    <w:rsid w:val="00080F3B"/>
    <w:rsid w:val="000836EC"/>
    <w:rsid w:val="000861CE"/>
    <w:rsid w:val="0008760B"/>
    <w:rsid w:val="00087AA5"/>
    <w:rsid w:val="00090581"/>
    <w:rsid w:val="00091241"/>
    <w:rsid w:val="0009195F"/>
    <w:rsid w:val="000925DC"/>
    <w:rsid w:val="00093DE5"/>
    <w:rsid w:val="000946AA"/>
    <w:rsid w:val="00094A27"/>
    <w:rsid w:val="0009540E"/>
    <w:rsid w:val="00096454"/>
    <w:rsid w:val="000966A3"/>
    <w:rsid w:val="000968CD"/>
    <w:rsid w:val="000A0DF1"/>
    <w:rsid w:val="000A10F1"/>
    <w:rsid w:val="000A1D36"/>
    <w:rsid w:val="000A1DBA"/>
    <w:rsid w:val="000A2F3B"/>
    <w:rsid w:val="000A32EA"/>
    <w:rsid w:val="000A38B7"/>
    <w:rsid w:val="000A5BD9"/>
    <w:rsid w:val="000A627F"/>
    <w:rsid w:val="000A65DB"/>
    <w:rsid w:val="000A7873"/>
    <w:rsid w:val="000A7AB1"/>
    <w:rsid w:val="000B06D6"/>
    <w:rsid w:val="000B15C8"/>
    <w:rsid w:val="000B293B"/>
    <w:rsid w:val="000B3F0E"/>
    <w:rsid w:val="000B44E5"/>
    <w:rsid w:val="000B456F"/>
    <w:rsid w:val="000B4834"/>
    <w:rsid w:val="000B4908"/>
    <w:rsid w:val="000B5A26"/>
    <w:rsid w:val="000B6686"/>
    <w:rsid w:val="000B6BAB"/>
    <w:rsid w:val="000B70CC"/>
    <w:rsid w:val="000C0007"/>
    <w:rsid w:val="000C05A0"/>
    <w:rsid w:val="000C16A8"/>
    <w:rsid w:val="000C171B"/>
    <w:rsid w:val="000C19B9"/>
    <w:rsid w:val="000C1E15"/>
    <w:rsid w:val="000C25BF"/>
    <w:rsid w:val="000C50F9"/>
    <w:rsid w:val="000C58DD"/>
    <w:rsid w:val="000C642B"/>
    <w:rsid w:val="000C64F8"/>
    <w:rsid w:val="000D00DD"/>
    <w:rsid w:val="000D3216"/>
    <w:rsid w:val="000D3CF6"/>
    <w:rsid w:val="000D431A"/>
    <w:rsid w:val="000D7B72"/>
    <w:rsid w:val="000E09C4"/>
    <w:rsid w:val="000E09E5"/>
    <w:rsid w:val="000E0C44"/>
    <w:rsid w:val="000E178E"/>
    <w:rsid w:val="000E1C74"/>
    <w:rsid w:val="000E2AFE"/>
    <w:rsid w:val="000E2D32"/>
    <w:rsid w:val="000E2D41"/>
    <w:rsid w:val="000E3286"/>
    <w:rsid w:val="000E3711"/>
    <w:rsid w:val="000E4287"/>
    <w:rsid w:val="000E43A8"/>
    <w:rsid w:val="000E525E"/>
    <w:rsid w:val="000E5633"/>
    <w:rsid w:val="000E719E"/>
    <w:rsid w:val="000F0200"/>
    <w:rsid w:val="000F45CE"/>
    <w:rsid w:val="000F5033"/>
    <w:rsid w:val="000F54A9"/>
    <w:rsid w:val="000F5C45"/>
    <w:rsid w:val="000F72CB"/>
    <w:rsid w:val="000F733C"/>
    <w:rsid w:val="00101C22"/>
    <w:rsid w:val="00102948"/>
    <w:rsid w:val="00102C7C"/>
    <w:rsid w:val="001040AE"/>
    <w:rsid w:val="00104995"/>
    <w:rsid w:val="001059A7"/>
    <w:rsid w:val="00105C72"/>
    <w:rsid w:val="001105C1"/>
    <w:rsid w:val="00110717"/>
    <w:rsid w:val="00110A65"/>
    <w:rsid w:val="001134D0"/>
    <w:rsid w:val="00113F75"/>
    <w:rsid w:val="001149F2"/>
    <w:rsid w:val="001152DF"/>
    <w:rsid w:val="00116157"/>
    <w:rsid w:val="00117E2F"/>
    <w:rsid w:val="001207FA"/>
    <w:rsid w:val="00121C09"/>
    <w:rsid w:val="00124E60"/>
    <w:rsid w:val="001250A5"/>
    <w:rsid w:val="00125387"/>
    <w:rsid w:val="001253D2"/>
    <w:rsid w:val="001257E9"/>
    <w:rsid w:val="00125C39"/>
    <w:rsid w:val="00125FE3"/>
    <w:rsid w:val="001265E8"/>
    <w:rsid w:val="0012723A"/>
    <w:rsid w:val="001277BD"/>
    <w:rsid w:val="0012795D"/>
    <w:rsid w:val="00130A82"/>
    <w:rsid w:val="001322C5"/>
    <w:rsid w:val="0013290F"/>
    <w:rsid w:val="00134336"/>
    <w:rsid w:val="00134B05"/>
    <w:rsid w:val="00136426"/>
    <w:rsid w:val="00136E8B"/>
    <w:rsid w:val="00137384"/>
    <w:rsid w:val="001409F9"/>
    <w:rsid w:val="001412F3"/>
    <w:rsid w:val="00142DFB"/>
    <w:rsid w:val="00144366"/>
    <w:rsid w:val="0014569B"/>
    <w:rsid w:val="0014702D"/>
    <w:rsid w:val="00147BB7"/>
    <w:rsid w:val="00150A71"/>
    <w:rsid w:val="001521BD"/>
    <w:rsid w:val="001532A0"/>
    <w:rsid w:val="0015378F"/>
    <w:rsid w:val="0015414C"/>
    <w:rsid w:val="00156FCC"/>
    <w:rsid w:val="001574FC"/>
    <w:rsid w:val="001577C5"/>
    <w:rsid w:val="00157D36"/>
    <w:rsid w:val="00160B96"/>
    <w:rsid w:val="00160F12"/>
    <w:rsid w:val="001615E3"/>
    <w:rsid w:val="00161EFD"/>
    <w:rsid w:val="00162471"/>
    <w:rsid w:val="001652EE"/>
    <w:rsid w:val="00165497"/>
    <w:rsid w:val="001668CD"/>
    <w:rsid w:val="00166FFB"/>
    <w:rsid w:val="001709D8"/>
    <w:rsid w:val="00171BA2"/>
    <w:rsid w:val="00171E43"/>
    <w:rsid w:val="00172E6E"/>
    <w:rsid w:val="001731C2"/>
    <w:rsid w:val="001757FE"/>
    <w:rsid w:val="00177198"/>
    <w:rsid w:val="00177817"/>
    <w:rsid w:val="00177B6D"/>
    <w:rsid w:val="001802F2"/>
    <w:rsid w:val="00181DCA"/>
    <w:rsid w:val="00182080"/>
    <w:rsid w:val="00183C21"/>
    <w:rsid w:val="0018559E"/>
    <w:rsid w:val="00185F5C"/>
    <w:rsid w:val="001864CD"/>
    <w:rsid w:val="00187E3F"/>
    <w:rsid w:val="001915FE"/>
    <w:rsid w:val="00191CCE"/>
    <w:rsid w:val="00192285"/>
    <w:rsid w:val="00192F0D"/>
    <w:rsid w:val="00193C95"/>
    <w:rsid w:val="001A1E4C"/>
    <w:rsid w:val="001A1E94"/>
    <w:rsid w:val="001A21DB"/>
    <w:rsid w:val="001A4015"/>
    <w:rsid w:val="001A4436"/>
    <w:rsid w:val="001A50E5"/>
    <w:rsid w:val="001A609A"/>
    <w:rsid w:val="001A730D"/>
    <w:rsid w:val="001A7E44"/>
    <w:rsid w:val="001B1CDB"/>
    <w:rsid w:val="001B25F3"/>
    <w:rsid w:val="001B295B"/>
    <w:rsid w:val="001B3D37"/>
    <w:rsid w:val="001B3DC0"/>
    <w:rsid w:val="001B4013"/>
    <w:rsid w:val="001B4E73"/>
    <w:rsid w:val="001B7B81"/>
    <w:rsid w:val="001C18EB"/>
    <w:rsid w:val="001C21C6"/>
    <w:rsid w:val="001C2FD4"/>
    <w:rsid w:val="001C38B0"/>
    <w:rsid w:val="001C4B4D"/>
    <w:rsid w:val="001C5A12"/>
    <w:rsid w:val="001C5A8D"/>
    <w:rsid w:val="001D05D2"/>
    <w:rsid w:val="001D16B1"/>
    <w:rsid w:val="001D2861"/>
    <w:rsid w:val="001D31C2"/>
    <w:rsid w:val="001D3E82"/>
    <w:rsid w:val="001D4C38"/>
    <w:rsid w:val="001D5759"/>
    <w:rsid w:val="001D5865"/>
    <w:rsid w:val="001D6273"/>
    <w:rsid w:val="001D6637"/>
    <w:rsid w:val="001D6BC2"/>
    <w:rsid w:val="001D6C39"/>
    <w:rsid w:val="001E0773"/>
    <w:rsid w:val="001E158A"/>
    <w:rsid w:val="001E1BB6"/>
    <w:rsid w:val="001E1D6D"/>
    <w:rsid w:val="001E2D9F"/>
    <w:rsid w:val="001E31F6"/>
    <w:rsid w:val="001E4669"/>
    <w:rsid w:val="001E5E23"/>
    <w:rsid w:val="001E5F64"/>
    <w:rsid w:val="001E677C"/>
    <w:rsid w:val="001F09E0"/>
    <w:rsid w:val="001F0AFA"/>
    <w:rsid w:val="001F13D9"/>
    <w:rsid w:val="001F142E"/>
    <w:rsid w:val="001F3EE3"/>
    <w:rsid w:val="001F40F9"/>
    <w:rsid w:val="001F4213"/>
    <w:rsid w:val="001F7573"/>
    <w:rsid w:val="001F7B0A"/>
    <w:rsid w:val="00200788"/>
    <w:rsid w:val="00201895"/>
    <w:rsid w:val="00201F09"/>
    <w:rsid w:val="002023C7"/>
    <w:rsid w:val="00202C46"/>
    <w:rsid w:val="00202D12"/>
    <w:rsid w:val="00202D92"/>
    <w:rsid w:val="0020372C"/>
    <w:rsid w:val="00204A81"/>
    <w:rsid w:val="00205B54"/>
    <w:rsid w:val="00205D43"/>
    <w:rsid w:val="00207171"/>
    <w:rsid w:val="00207A8E"/>
    <w:rsid w:val="00210BBF"/>
    <w:rsid w:val="0021149C"/>
    <w:rsid w:val="00212BA8"/>
    <w:rsid w:val="002133AA"/>
    <w:rsid w:val="002133FC"/>
    <w:rsid w:val="00213676"/>
    <w:rsid w:val="00216A70"/>
    <w:rsid w:val="00216FAF"/>
    <w:rsid w:val="002172AC"/>
    <w:rsid w:val="00217F3E"/>
    <w:rsid w:val="00223683"/>
    <w:rsid w:val="002241A1"/>
    <w:rsid w:val="00224478"/>
    <w:rsid w:val="00225BB7"/>
    <w:rsid w:val="00226FF1"/>
    <w:rsid w:val="00227175"/>
    <w:rsid w:val="00230C33"/>
    <w:rsid w:val="00231AA9"/>
    <w:rsid w:val="00231AF4"/>
    <w:rsid w:val="00232D84"/>
    <w:rsid w:val="002330D9"/>
    <w:rsid w:val="002333B0"/>
    <w:rsid w:val="002347BD"/>
    <w:rsid w:val="00234950"/>
    <w:rsid w:val="002352BA"/>
    <w:rsid w:val="00235BEC"/>
    <w:rsid w:val="00236D58"/>
    <w:rsid w:val="00237129"/>
    <w:rsid w:val="00240CF7"/>
    <w:rsid w:val="002416C6"/>
    <w:rsid w:val="00242978"/>
    <w:rsid w:val="00242CFF"/>
    <w:rsid w:val="002446B4"/>
    <w:rsid w:val="00244721"/>
    <w:rsid w:val="00244BA7"/>
    <w:rsid w:val="00245671"/>
    <w:rsid w:val="00246CE7"/>
    <w:rsid w:val="00251C65"/>
    <w:rsid w:val="00252895"/>
    <w:rsid w:val="00252B54"/>
    <w:rsid w:val="00254228"/>
    <w:rsid w:val="00254D34"/>
    <w:rsid w:val="00254E18"/>
    <w:rsid w:val="00255762"/>
    <w:rsid w:val="00255989"/>
    <w:rsid w:val="00256788"/>
    <w:rsid w:val="002577E0"/>
    <w:rsid w:val="00257E14"/>
    <w:rsid w:val="0026025C"/>
    <w:rsid w:val="0026026E"/>
    <w:rsid w:val="0026197B"/>
    <w:rsid w:val="002638BB"/>
    <w:rsid w:val="00264C13"/>
    <w:rsid w:val="00266813"/>
    <w:rsid w:val="00266CAD"/>
    <w:rsid w:val="002709EC"/>
    <w:rsid w:val="00270AAC"/>
    <w:rsid w:val="0027162E"/>
    <w:rsid w:val="00271DC1"/>
    <w:rsid w:val="0027600D"/>
    <w:rsid w:val="0027652F"/>
    <w:rsid w:val="002772F5"/>
    <w:rsid w:val="0027737B"/>
    <w:rsid w:val="0028069F"/>
    <w:rsid w:val="00281452"/>
    <w:rsid w:val="00281661"/>
    <w:rsid w:val="002827C1"/>
    <w:rsid w:val="00283861"/>
    <w:rsid w:val="00284C59"/>
    <w:rsid w:val="002855C8"/>
    <w:rsid w:val="00285BD2"/>
    <w:rsid w:val="00285D7E"/>
    <w:rsid w:val="00285ED6"/>
    <w:rsid w:val="002866FF"/>
    <w:rsid w:val="0029058D"/>
    <w:rsid w:val="002909E0"/>
    <w:rsid w:val="0029170A"/>
    <w:rsid w:val="00292F92"/>
    <w:rsid w:val="002935B3"/>
    <w:rsid w:val="0029474E"/>
    <w:rsid w:val="00295270"/>
    <w:rsid w:val="0029637C"/>
    <w:rsid w:val="00297594"/>
    <w:rsid w:val="002A0D2E"/>
    <w:rsid w:val="002A26DA"/>
    <w:rsid w:val="002A26DD"/>
    <w:rsid w:val="002A3569"/>
    <w:rsid w:val="002A3CDC"/>
    <w:rsid w:val="002A421C"/>
    <w:rsid w:val="002A4B3A"/>
    <w:rsid w:val="002A4DD1"/>
    <w:rsid w:val="002A6B23"/>
    <w:rsid w:val="002A72C9"/>
    <w:rsid w:val="002B02E3"/>
    <w:rsid w:val="002B0F1A"/>
    <w:rsid w:val="002B1068"/>
    <w:rsid w:val="002B126B"/>
    <w:rsid w:val="002B1C68"/>
    <w:rsid w:val="002B3EF2"/>
    <w:rsid w:val="002B40B4"/>
    <w:rsid w:val="002B4243"/>
    <w:rsid w:val="002B6912"/>
    <w:rsid w:val="002C0370"/>
    <w:rsid w:val="002C122B"/>
    <w:rsid w:val="002C1595"/>
    <w:rsid w:val="002C2F20"/>
    <w:rsid w:val="002C47E6"/>
    <w:rsid w:val="002C58E2"/>
    <w:rsid w:val="002C5AAD"/>
    <w:rsid w:val="002C67EA"/>
    <w:rsid w:val="002C7757"/>
    <w:rsid w:val="002D0036"/>
    <w:rsid w:val="002D0A4C"/>
    <w:rsid w:val="002D144A"/>
    <w:rsid w:val="002D1C88"/>
    <w:rsid w:val="002D2CE0"/>
    <w:rsid w:val="002D33B5"/>
    <w:rsid w:val="002D3477"/>
    <w:rsid w:val="002D525A"/>
    <w:rsid w:val="002D5732"/>
    <w:rsid w:val="002D5735"/>
    <w:rsid w:val="002E0901"/>
    <w:rsid w:val="002E0C44"/>
    <w:rsid w:val="002E0E3D"/>
    <w:rsid w:val="002E11AC"/>
    <w:rsid w:val="002E11BE"/>
    <w:rsid w:val="002E2BD2"/>
    <w:rsid w:val="002E4713"/>
    <w:rsid w:val="002E4ACD"/>
    <w:rsid w:val="002E4C49"/>
    <w:rsid w:val="002E5C45"/>
    <w:rsid w:val="002E644B"/>
    <w:rsid w:val="002F0BAA"/>
    <w:rsid w:val="002F1878"/>
    <w:rsid w:val="002F2922"/>
    <w:rsid w:val="002F3842"/>
    <w:rsid w:val="002F3A1C"/>
    <w:rsid w:val="002F3F7A"/>
    <w:rsid w:val="002F3FAC"/>
    <w:rsid w:val="002F5634"/>
    <w:rsid w:val="002F6D4D"/>
    <w:rsid w:val="002F7133"/>
    <w:rsid w:val="002F7431"/>
    <w:rsid w:val="00300E66"/>
    <w:rsid w:val="00301489"/>
    <w:rsid w:val="00301969"/>
    <w:rsid w:val="00302374"/>
    <w:rsid w:val="00304F0C"/>
    <w:rsid w:val="00305CC1"/>
    <w:rsid w:val="00310A4E"/>
    <w:rsid w:val="00312B47"/>
    <w:rsid w:val="00312DB7"/>
    <w:rsid w:val="0031546B"/>
    <w:rsid w:val="00315681"/>
    <w:rsid w:val="003179F4"/>
    <w:rsid w:val="00320096"/>
    <w:rsid w:val="00320682"/>
    <w:rsid w:val="003222FE"/>
    <w:rsid w:val="00323135"/>
    <w:rsid w:val="003240E0"/>
    <w:rsid w:val="0032421E"/>
    <w:rsid w:val="00325E56"/>
    <w:rsid w:val="00326D5E"/>
    <w:rsid w:val="0032762D"/>
    <w:rsid w:val="003278B3"/>
    <w:rsid w:val="00327E48"/>
    <w:rsid w:val="00331462"/>
    <w:rsid w:val="00331DC0"/>
    <w:rsid w:val="00331EAA"/>
    <w:rsid w:val="003320EF"/>
    <w:rsid w:val="00333A23"/>
    <w:rsid w:val="00335D4D"/>
    <w:rsid w:val="003413D5"/>
    <w:rsid w:val="00341CA2"/>
    <w:rsid w:val="00343090"/>
    <w:rsid w:val="003431BC"/>
    <w:rsid w:val="003434DC"/>
    <w:rsid w:val="003446F7"/>
    <w:rsid w:val="003457DA"/>
    <w:rsid w:val="0034593B"/>
    <w:rsid w:val="003468B2"/>
    <w:rsid w:val="0034772A"/>
    <w:rsid w:val="0034796B"/>
    <w:rsid w:val="00347AE5"/>
    <w:rsid w:val="00347E4D"/>
    <w:rsid w:val="003523DB"/>
    <w:rsid w:val="00352E64"/>
    <w:rsid w:val="00352FE6"/>
    <w:rsid w:val="003547AD"/>
    <w:rsid w:val="00354D2E"/>
    <w:rsid w:val="00356F91"/>
    <w:rsid w:val="003572A5"/>
    <w:rsid w:val="003576F3"/>
    <w:rsid w:val="0035790C"/>
    <w:rsid w:val="00357B5B"/>
    <w:rsid w:val="00357BEE"/>
    <w:rsid w:val="00361461"/>
    <w:rsid w:val="00362F9F"/>
    <w:rsid w:val="003647CE"/>
    <w:rsid w:val="00365193"/>
    <w:rsid w:val="003667AB"/>
    <w:rsid w:val="003678DD"/>
    <w:rsid w:val="0037062C"/>
    <w:rsid w:val="00370DDD"/>
    <w:rsid w:val="003737B3"/>
    <w:rsid w:val="003739AE"/>
    <w:rsid w:val="00373F4D"/>
    <w:rsid w:val="003746FF"/>
    <w:rsid w:val="0037533C"/>
    <w:rsid w:val="003776E7"/>
    <w:rsid w:val="00380596"/>
    <w:rsid w:val="00380620"/>
    <w:rsid w:val="003823CF"/>
    <w:rsid w:val="00383AB9"/>
    <w:rsid w:val="0038409C"/>
    <w:rsid w:val="00384262"/>
    <w:rsid w:val="00384A64"/>
    <w:rsid w:val="00385289"/>
    <w:rsid w:val="00385D08"/>
    <w:rsid w:val="003860AE"/>
    <w:rsid w:val="003865D4"/>
    <w:rsid w:val="0038793E"/>
    <w:rsid w:val="00387C3A"/>
    <w:rsid w:val="003924A5"/>
    <w:rsid w:val="00392AC8"/>
    <w:rsid w:val="00393455"/>
    <w:rsid w:val="00393A54"/>
    <w:rsid w:val="00393D3B"/>
    <w:rsid w:val="00393F10"/>
    <w:rsid w:val="003940E5"/>
    <w:rsid w:val="00394811"/>
    <w:rsid w:val="0039521E"/>
    <w:rsid w:val="003970B3"/>
    <w:rsid w:val="0039726C"/>
    <w:rsid w:val="003979E2"/>
    <w:rsid w:val="003A1A5F"/>
    <w:rsid w:val="003A3AB1"/>
    <w:rsid w:val="003A745B"/>
    <w:rsid w:val="003A7877"/>
    <w:rsid w:val="003B0F07"/>
    <w:rsid w:val="003B1A13"/>
    <w:rsid w:val="003B1DE7"/>
    <w:rsid w:val="003B2606"/>
    <w:rsid w:val="003B3574"/>
    <w:rsid w:val="003B4421"/>
    <w:rsid w:val="003B47E9"/>
    <w:rsid w:val="003B590B"/>
    <w:rsid w:val="003B696C"/>
    <w:rsid w:val="003B6AE8"/>
    <w:rsid w:val="003B6DB3"/>
    <w:rsid w:val="003B6DF1"/>
    <w:rsid w:val="003B6ECB"/>
    <w:rsid w:val="003C46C0"/>
    <w:rsid w:val="003C4F5E"/>
    <w:rsid w:val="003D0B53"/>
    <w:rsid w:val="003D1719"/>
    <w:rsid w:val="003D41F0"/>
    <w:rsid w:val="003D5C26"/>
    <w:rsid w:val="003D6445"/>
    <w:rsid w:val="003D6695"/>
    <w:rsid w:val="003D67E9"/>
    <w:rsid w:val="003D7A1E"/>
    <w:rsid w:val="003E0114"/>
    <w:rsid w:val="003E025F"/>
    <w:rsid w:val="003E12C1"/>
    <w:rsid w:val="003E1653"/>
    <w:rsid w:val="003E572D"/>
    <w:rsid w:val="003E7317"/>
    <w:rsid w:val="003E796B"/>
    <w:rsid w:val="003E7D09"/>
    <w:rsid w:val="003F0730"/>
    <w:rsid w:val="003F0D6B"/>
    <w:rsid w:val="003F0E5C"/>
    <w:rsid w:val="003F161A"/>
    <w:rsid w:val="003F1D2E"/>
    <w:rsid w:val="003F1D63"/>
    <w:rsid w:val="003F2552"/>
    <w:rsid w:val="003F306A"/>
    <w:rsid w:val="003F3A95"/>
    <w:rsid w:val="003F3B81"/>
    <w:rsid w:val="003F4B7B"/>
    <w:rsid w:val="003F6589"/>
    <w:rsid w:val="004014BB"/>
    <w:rsid w:val="00402F77"/>
    <w:rsid w:val="00404243"/>
    <w:rsid w:val="0040444F"/>
    <w:rsid w:val="0040564A"/>
    <w:rsid w:val="00405AC3"/>
    <w:rsid w:val="00407921"/>
    <w:rsid w:val="00407D96"/>
    <w:rsid w:val="0041022C"/>
    <w:rsid w:val="0041107A"/>
    <w:rsid w:val="00411190"/>
    <w:rsid w:val="00411628"/>
    <w:rsid w:val="00411DD9"/>
    <w:rsid w:val="00412AFA"/>
    <w:rsid w:val="00412D13"/>
    <w:rsid w:val="004136DD"/>
    <w:rsid w:val="0041376B"/>
    <w:rsid w:val="0041387F"/>
    <w:rsid w:val="00413D6F"/>
    <w:rsid w:val="00414825"/>
    <w:rsid w:val="00414DFA"/>
    <w:rsid w:val="00415438"/>
    <w:rsid w:val="00415714"/>
    <w:rsid w:val="0041585B"/>
    <w:rsid w:val="004161CD"/>
    <w:rsid w:val="00417AE7"/>
    <w:rsid w:val="0042075B"/>
    <w:rsid w:val="0042090E"/>
    <w:rsid w:val="00420C61"/>
    <w:rsid w:val="00421119"/>
    <w:rsid w:val="004216D1"/>
    <w:rsid w:val="00421BAE"/>
    <w:rsid w:val="0042343D"/>
    <w:rsid w:val="00424068"/>
    <w:rsid w:val="00424434"/>
    <w:rsid w:val="004249BE"/>
    <w:rsid w:val="0042507D"/>
    <w:rsid w:val="0042520B"/>
    <w:rsid w:val="00425D2B"/>
    <w:rsid w:val="004302E0"/>
    <w:rsid w:val="00430CD2"/>
    <w:rsid w:val="004310B8"/>
    <w:rsid w:val="004311DE"/>
    <w:rsid w:val="00431728"/>
    <w:rsid w:val="00431B0A"/>
    <w:rsid w:val="00431EFA"/>
    <w:rsid w:val="00432675"/>
    <w:rsid w:val="0043291D"/>
    <w:rsid w:val="00432CC3"/>
    <w:rsid w:val="0043380E"/>
    <w:rsid w:val="0043633C"/>
    <w:rsid w:val="0043673C"/>
    <w:rsid w:val="004371C9"/>
    <w:rsid w:val="004372DC"/>
    <w:rsid w:val="00440C24"/>
    <w:rsid w:val="004416D2"/>
    <w:rsid w:val="00441D0C"/>
    <w:rsid w:val="00445A58"/>
    <w:rsid w:val="00445FFA"/>
    <w:rsid w:val="00446F7B"/>
    <w:rsid w:val="00447265"/>
    <w:rsid w:val="0044734F"/>
    <w:rsid w:val="00450C47"/>
    <w:rsid w:val="00451BD7"/>
    <w:rsid w:val="00453EE9"/>
    <w:rsid w:val="004546BB"/>
    <w:rsid w:val="00454A0F"/>
    <w:rsid w:val="00454D65"/>
    <w:rsid w:val="00455819"/>
    <w:rsid w:val="00461288"/>
    <w:rsid w:val="00461638"/>
    <w:rsid w:val="00461972"/>
    <w:rsid w:val="00461B82"/>
    <w:rsid w:val="00462467"/>
    <w:rsid w:val="00464A07"/>
    <w:rsid w:val="00470D5F"/>
    <w:rsid w:val="004716DF"/>
    <w:rsid w:val="00471C0B"/>
    <w:rsid w:val="0047608F"/>
    <w:rsid w:val="00477662"/>
    <w:rsid w:val="00480031"/>
    <w:rsid w:val="00480173"/>
    <w:rsid w:val="00480A66"/>
    <w:rsid w:val="00480EE6"/>
    <w:rsid w:val="004832AE"/>
    <w:rsid w:val="0048371E"/>
    <w:rsid w:val="00483EE1"/>
    <w:rsid w:val="00483FF8"/>
    <w:rsid w:val="00484049"/>
    <w:rsid w:val="004847A2"/>
    <w:rsid w:val="00484DA4"/>
    <w:rsid w:val="00485378"/>
    <w:rsid w:val="004862BA"/>
    <w:rsid w:val="00486C33"/>
    <w:rsid w:val="004871BD"/>
    <w:rsid w:val="0048788A"/>
    <w:rsid w:val="00490FA1"/>
    <w:rsid w:val="00493DB4"/>
    <w:rsid w:val="0049513E"/>
    <w:rsid w:val="00495A16"/>
    <w:rsid w:val="00497B75"/>
    <w:rsid w:val="00497D34"/>
    <w:rsid w:val="00497D95"/>
    <w:rsid w:val="004A131D"/>
    <w:rsid w:val="004A197E"/>
    <w:rsid w:val="004A20EB"/>
    <w:rsid w:val="004A26C1"/>
    <w:rsid w:val="004A4B2A"/>
    <w:rsid w:val="004A6E30"/>
    <w:rsid w:val="004A6E8E"/>
    <w:rsid w:val="004A7F20"/>
    <w:rsid w:val="004B069F"/>
    <w:rsid w:val="004B177B"/>
    <w:rsid w:val="004B2198"/>
    <w:rsid w:val="004B2318"/>
    <w:rsid w:val="004B2571"/>
    <w:rsid w:val="004B4A98"/>
    <w:rsid w:val="004B4AFF"/>
    <w:rsid w:val="004B5800"/>
    <w:rsid w:val="004B5902"/>
    <w:rsid w:val="004B643E"/>
    <w:rsid w:val="004B6903"/>
    <w:rsid w:val="004B6A46"/>
    <w:rsid w:val="004B6DAB"/>
    <w:rsid w:val="004B703E"/>
    <w:rsid w:val="004B7672"/>
    <w:rsid w:val="004C181F"/>
    <w:rsid w:val="004C1DFC"/>
    <w:rsid w:val="004C5DAF"/>
    <w:rsid w:val="004C6C42"/>
    <w:rsid w:val="004D0458"/>
    <w:rsid w:val="004D1DD6"/>
    <w:rsid w:val="004D28A9"/>
    <w:rsid w:val="004D4689"/>
    <w:rsid w:val="004D4D5B"/>
    <w:rsid w:val="004D62D8"/>
    <w:rsid w:val="004D7B7F"/>
    <w:rsid w:val="004E073E"/>
    <w:rsid w:val="004E132F"/>
    <w:rsid w:val="004E1413"/>
    <w:rsid w:val="004E1C82"/>
    <w:rsid w:val="004E2377"/>
    <w:rsid w:val="004E2DFD"/>
    <w:rsid w:val="004E30B9"/>
    <w:rsid w:val="004E34A7"/>
    <w:rsid w:val="004E467C"/>
    <w:rsid w:val="004E65B1"/>
    <w:rsid w:val="004F16B7"/>
    <w:rsid w:val="004F25A1"/>
    <w:rsid w:val="004F4CB4"/>
    <w:rsid w:val="004F528D"/>
    <w:rsid w:val="004F5E5C"/>
    <w:rsid w:val="004F752B"/>
    <w:rsid w:val="004F7C5D"/>
    <w:rsid w:val="005020F2"/>
    <w:rsid w:val="00502C82"/>
    <w:rsid w:val="00503C82"/>
    <w:rsid w:val="00503C8D"/>
    <w:rsid w:val="00505144"/>
    <w:rsid w:val="00505633"/>
    <w:rsid w:val="005058B3"/>
    <w:rsid w:val="0050621D"/>
    <w:rsid w:val="005063EA"/>
    <w:rsid w:val="00506E08"/>
    <w:rsid w:val="00512229"/>
    <w:rsid w:val="0051368C"/>
    <w:rsid w:val="00514C57"/>
    <w:rsid w:val="00517015"/>
    <w:rsid w:val="005206D8"/>
    <w:rsid w:val="0052171B"/>
    <w:rsid w:val="00521E7C"/>
    <w:rsid w:val="00524C08"/>
    <w:rsid w:val="005264FB"/>
    <w:rsid w:val="00526844"/>
    <w:rsid w:val="0053039B"/>
    <w:rsid w:val="00530B3C"/>
    <w:rsid w:val="0053122D"/>
    <w:rsid w:val="0053362A"/>
    <w:rsid w:val="00533BB9"/>
    <w:rsid w:val="00533E17"/>
    <w:rsid w:val="0053552B"/>
    <w:rsid w:val="00535702"/>
    <w:rsid w:val="005368E9"/>
    <w:rsid w:val="00541188"/>
    <w:rsid w:val="00541316"/>
    <w:rsid w:val="005419A5"/>
    <w:rsid w:val="00542049"/>
    <w:rsid w:val="005422F9"/>
    <w:rsid w:val="00542357"/>
    <w:rsid w:val="00542BFE"/>
    <w:rsid w:val="00544675"/>
    <w:rsid w:val="00544D5F"/>
    <w:rsid w:val="0054725E"/>
    <w:rsid w:val="0054765F"/>
    <w:rsid w:val="00547A62"/>
    <w:rsid w:val="00553BF5"/>
    <w:rsid w:val="0055539E"/>
    <w:rsid w:val="00557289"/>
    <w:rsid w:val="00557900"/>
    <w:rsid w:val="00560D03"/>
    <w:rsid w:val="00562166"/>
    <w:rsid w:val="00562DA9"/>
    <w:rsid w:val="00563B4F"/>
    <w:rsid w:val="0056545C"/>
    <w:rsid w:val="005659FE"/>
    <w:rsid w:val="00565D6D"/>
    <w:rsid w:val="00566490"/>
    <w:rsid w:val="00566AB5"/>
    <w:rsid w:val="00570F02"/>
    <w:rsid w:val="005713E8"/>
    <w:rsid w:val="0057170C"/>
    <w:rsid w:val="005744E7"/>
    <w:rsid w:val="0057489F"/>
    <w:rsid w:val="0057585D"/>
    <w:rsid w:val="00575D18"/>
    <w:rsid w:val="0057631F"/>
    <w:rsid w:val="00576473"/>
    <w:rsid w:val="00577482"/>
    <w:rsid w:val="005779C4"/>
    <w:rsid w:val="00577F88"/>
    <w:rsid w:val="005811F9"/>
    <w:rsid w:val="00581258"/>
    <w:rsid w:val="0058267E"/>
    <w:rsid w:val="00583668"/>
    <w:rsid w:val="005836B0"/>
    <w:rsid w:val="005848A1"/>
    <w:rsid w:val="0058498F"/>
    <w:rsid w:val="00585270"/>
    <w:rsid w:val="00585334"/>
    <w:rsid w:val="00586F91"/>
    <w:rsid w:val="005876DE"/>
    <w:rsid w:val="00587F42"/>
    <w:rsid w:val="00590BC5"/>
    <w:rsid w:val="00592462"/>
    <w:rsid w:val="00592795"/>
    <w:rsid w:val="00594193"/>
    <w:rsid w:val="00594724"/>
    <w:rsid w:val="005947C4"/>
    <w:rsid w:val="005947D0"/>
    <w:rsid w:val="00596311"/>
    <w:rsid w:val="00596E95"/>
    <w:rsid w:val="005A25AF"/>
    <w:rsid w:val="005A28D4"/>
    <w:rsid w:val="005A2DB8"/>
    <w:rsid w:val="005A31D2"/>
    <w:rsid w:val="005A35E8"/>
    <w:rsid w:val="005A420E"/>
    <w:rsid w:val="005A4849"/>
    <w:rsid w:val="005A617D"/>
    <w:rsid w:val="005A625E"/>
    <w:rsid w:val="005A6CBF"/>
    <w:rsid w:val="005A72C8"/>
    <w:rsid w:val="005A7982"/>
    <w:rsid w:val="005A7F35"/>
    <w:rsid w:val="005B3E00"/>
    <w:rsid w:val="005B47FA"/>
    <w:rsid w:val="005B506D"/>
    <w:rsid w:val="005B6C33"/>
    <w:rsid w:val="005B7B53"/>
    <w:rsid w:val="005C0EBE"/>
    <w:rsid w:val="005C0EDA"/>
    <w:rsid w:val="005C0FAD"/>
    <w:rsid w:val="005C0FD4"/>
    <w:rsid w:val="005C22CA"/>
    <w:rsid w:val="005C25A8"/>
    <w:rsid w:val="005C2B39"/>
    <w:rsid w:val="005C2FB9"/>
    <w:rsid w:val="005C3938"/>
    <w:rsid w:val="005C65B8"/>
    <w:rsid w:val="005C6A2E"/>
    <w:rsid w:val="005C70C7"/>
    <w:rsid w:val="005D059C"/>
    <w:rsid w:val="005D1A86"/>
    <w:rsid w:val="005D1FE0"/>
    <w:rsid w:val="005D5CF6"/>
    <w:rsid w:val="005D7AED"/>
    <w:rsid w:val="005D7C7F"/>
    <w:rsid w:val="005D7E4E"/>
    <w:rsid w:val="005E1253"/>
    <w:rsid w:val="005E2268"/>
    <w:rsid w:val="005E2A5D"/>
    <w:rsid w:val="005E3431"/>
    <w:rsid w:val="005E3554"/>
    <w:rsid w:val="005E4D90"/>
    <w:rsid w:val="005E68FC"/>
    <w:rsid w:val="005E7C25"/>
    <w:rsid w:val="005F0154"/>
    <w:rsid w:val="005F0E10"/>
    <w:rsid w:val="005F1AB4"/>
    <w:rsid w:val="005F2CAB"/>
    <w:rsid w:val="005F3D48"/>
    <w:rsid w:val="005F51C6"/>
    <w:rsid w:val="005F5626"/>
    <w:rsid w:val="005F5B4A"/>
    <w:rsid w:val="005F6B33"/>
    <w:rsid w:val="005F7AB2"/>
    <w:rsid w:val="00601236"/>
    <w:rsid w:val="00601B0B"/>
    <w:rsid w:val="0060218E"/>
    <w:rsid w:val="00602BA5"/>
    <w:rsid w:val="00602FAB"/>
    <w:rsid w:val="0060358C"/>
    <w:rsid w:val="00604B15"/>
    <w:rsid w:val="006056A7"/>
    <w:rsid w:val="00607C1B"/>
    <w:rsid w:val="00610587"/>
    <w:rsid w:val="00610887"/>
    <w:rsid w:val="00610C27"/>
    <w:rsid w:val="00611F73"/>
    <w:rsid w:val="00612137"/>
    <w:rsid w:val="00613D53"/>
    <w:rsid w:val="006146FE"/>
    <w:rsid w:val="00614F4B"/>
    <w:rsid w:val="00615A64"/>
    <w:rsid w:val="00615D0E"/>
    <w:rsid w:val="00616555"/>
    <w:rsid w:val="00616890"/>
    <w:rsid w:val="00616AE1"/>
    <w:rsid w:val="0061715B"/>
    <w:rsid w:val="00620D30"/>
    <w:rsid w:val="00621B9B"/>
    <w:rsid w:val="00623F1B"/>
    <w:rsid w:val="0062420D"/>
    <w:rsid w:val="006250B0"/>
    <w:rsid w:val="00625B48"/>
    <w:rsid w:val="00625E32"/>
    <w:rsid w:val="00626D7D"/>
    <w:rsid w:val="00627069"/>
    <w:rsid w:val="00630AC3"/>
    <w:rsid w:val="00630F18"/>
    <w:rsid w:val="00631C76"/>
    <w:rsid w:val="006327C2"/>
    <w:rsid w:val="00633C68"/>
    <w:rsid w:val="006346DD"/>
    <w:rsid w:val="006353E7"/>
    <w:rsid w:val="00635AB9"/>
    <w:rsid w:val="006361A7"/>
    <w:rsid w:val="00636E60"/>
    <w:rsid w:val="006401EE"/>
    <w:rsid w:val="00640767"/>
    <w:rsid w:val="006409CB"/>
    <w:rsid w:val="00640DF7"/>
    <w:rsid w:val="0064178C"/>
    <w:rsid w:val="00642695"/>
    <w:rsid w:val="00643675"/>
    <w:rsid w:val="00643A32"/>
    <w:rsid w:val="00643AAC"/>
    <w:rsid w:val="00643BF8"/>
    <w:rsid w:val="00643F3F"/>
    <w:rsid w:val="00646193"/>
    <w:rsid w:val="00646427"/>
    <w:rsid w:val="00646F49"/>
    <w:rsid w:val="00647E1A"/>
    <w:rsid w:val="00647F64"/>
    <w:rsid w:val="0065014B"/>
    <w:rsid w:val="00651A7C"/>
    <w:rsid w:val="00652711"/>
    <w:rsid w:val="00653505"/>
    <w:rsid w:val="00654F88"/>
    <w:rsid w:val="006559EB"/>
    <w:rsid w:val="00660CC0"/>
    <w:rsid w:val="00660EA6"/>
    <w:rsid w:val="006621B6"/>
    <w:rsid w:val="00662AF6"/>
    <w:rsid w:val="00662FD3"/>
    <w:rsid w:val="00663F64"/>
    <w:rsid w:val="0066482C"/>
    <w:rsid w:val="00665ECF"/>
    <w:rsid w:val="00665F21"/>
    <w:rsid w:val="0066745C"/>
    <w:rsid w:val="00667EF7"/>
    <w:rsid w:val="0067013F"/>
    <w:rsid w:val="00670E20"/>
    <w:rsid w:val="00671EBE"/>
    <w:rsid w:val="0067208E"/>
    <w:rsid w:val="006739A8"/>
    <w:rsid w:val="006739E4"/>
    <w:rsid w:val="00674915"/>
    <w:rsid w:val="006763CC"/>
    <w:rsid w:val="00676B7A"/>
    <w:rsid w:val="006813C1"/>
    <w:rsid w:val="00681DD4"/>
    <w:rsid w:val="00682561"/>
    <w:rsid w:val="006825C1"/>
    <w:rsid w:val="0068262E"/>
    <w:rsid w:val="00682F2A"/>
    <w:rsid w:val="00683AAB"/>
    <w:rsid w:val="00684050"/>
    <w:rsid w:val="006842DE"/>
    <w:rsid w:val="00684386"/>
    <w:rsid w:val="006846D1"/>
    <w:rsid w:val="00685029"/>
    <w:rsid w:val="00685A2B"/>
    <w:rsid w:val="0068667C"/>
    <w:rsid w:val="006870BA"/>
    <w:rsid w:val="00687436"/>
    <w:rsid w:val="00690F48"/>
    <w:rsid w:val="00691291"/>
    <w:rsid w:val="00691494"/>
    <w:rsid w:val="00692796"/>
    <w:rsid w:val="006930BF"/>
    <w:rsid w:val="0069375E"/>
    <w:rsid w:val="00695894"/>
    <w:rsid w:val="00696531"/>
    <w:rsid w:val="00696B36"/>
    <w:rsid w:val="006A0B98"/>
    <w:rsid w:val="006A3004"/>
    <w:rsid w:val="006A4082"/>
    <w:rsid w:val="006A4254"/>
    <w:rsid w:val="006A4BC9"/>
    <w:rsid w:val="006A4DD7"/>
    <w:rsid w:val="006A5617"/>
    <w:rsid w:val="006A5D87"/>
    <w:rsid w:val="006A6D23"/>
    <w:rsid w:val="006B0DB6"/>
    <w:rsid w:val="006B380D"/>
    <w:rsid w:val="006B628A"/>
    <w:rsid w:val="006C017F"/>
    <w:rsid w:val="006C0827"/>
    <w:rsid w:val="006C156C"/>
    <w:rsid w:val="006C1656"/>
    <w:rsid w:val="006C1866"/>
    <w:rsid w:val="006C2021"/>
    <w:rsid w:val="006C24CA"/>
    <w:rsid w:val="006C36D3"/>
    <w:rsid w:val="006C379D"/>
    <w:rsid w:val="006C3CDB"/>
    <w:rsid w:val="006C3DFB"/>
    <w:rsid w:val="006C472A"/>
    <w:rsid w:val="006C7210"/>
    <w:rsid w:val="006C75E5"/>
    <w:rsid w:val="006D08A1"/>
    <w:rsid w:val="006D0DFA"/>
    <w:rsid w:val="006D2B53"/>
    <w:rsid w:val="006D354A"/>
    <w:rsid w:val="006D3A68"/>
    <w:rsid w:val="006D3BA4"/>
    <w:rsid w:val="006D4DED"/>
    <w:rsid w:val="006D4FBB"/>
    <w:rsid w:val="006D5E83"/>
    <w:rsid w:val="006D62CD"/>
    <w:rsid w:val="006D6DC6"/>
    <w:rsid w:val="006D7864"/>
    <w:rsid w:val="006D78A2"/>
    <w:rsid w:val="006D7D1C"/>
    <w:rsid w:val="006E079D"/>
    <w:rsid w:val="006E3861"/>
    <w:rsid w:val="006E4AC4"/>
    <w:rsid w:val="006E4B8B"/>
    <w:rsid w:val="006E5A4C"/>
    <w:rsid w:val="006F0D61"/>
    <w:rsid w:val="006F1506"/>
    <w:rsid w:val="006F2A6E"/>
    <w:rsid w:val="006F5590"/>
    <w:rsid w:val="006F5930"/>
    <w:rsid w:val="006F6883"/>
    <w:rsid w:val="006F6992"/>
    <w:rsid w:val="006F6C86"/>
    <w:rsid w:val="00700301"/>
    <w:rsid w:val="00700B42"/>
    <w:rsid w:val="00700FDB"/>
    <w:rsid w:val="00705A47"/>
    <w:rsid w:val="00705EF0"/>
    <w:rsid w:val="007061D2"/>
    <w:rsid w:val="007066E1"/>
    <w:rsid w:val="00707507"/>
    <w:rsid w:val="00707A3F"/>
    <w:rsid w:val="0071124F"/>
    <w:rsid w:val="00711B9B"/>
    <w:rsid w:val="00712EC6"/>
    <w:rsid w:val="00713922"/>
    <w:rsid w:val="0071413E"/>
    <w:rsid w:val="00714BE2"/>
    <w:rsid w:val="0071512A"/>
    <w:rsid w:val="0071548E"/>
    <w:rsid w:val="0071563E"/>
    <w:rsid w:val="00715DF9"/>
    <w:rsid w:val="007163F0"/>
    <w:rsid w:val="00716F2B"/>
    <w:rsid w:val="007208F1"/>
    <w:rsid w:val="007209F5"/>
    <w:rsid w:val="00721090"/>
    <w:rsid w:val="00721F66"/>
    <w:rsid w:val="00722B10"/>
    <w:rsid w:val="0072319B"/>
    <w:rsid w:val="00723A00"/>
    <w:rsid w:val="00724AFD"/>
    <w:rsid w:val="00724B2E"/>
    <w:rsid w:val="00725A9C"/>
    <w:rsid w:val="00725F5C"/>
    <w:rsid w:val="00726615"/>
    <w:rsid w:val="00726822"/>
    <w:rsid w:val="00727892"/>
    <w:rsid w:val="0073052E"/>
    <w:rsid w:val="00730BC9"/>
    <w:rsid w:val="00730F5F"/>
    <w:rsid w:val="00732130"/>
    <w:rsid w:val="007325A6"/>
    <w:rsid w:val="007325C3"/>
    <w:rsid w:val="007326E3"/>
    <w:rsid w:val="00733544"/>
    <w:rsid w:val="00733C6F"/>
    <w:rsid w:val="00734089"/>
    <w:rsid w:val="00734761"/>
    <w:rsid w:val="00734768"/>
    <w:rsid w:val="00735111"/>
    <w:rsid w:val="0073757C"/>
    <w:rsid w:val="00740621"/>
    <w:rsid w:val="0074130C"/>
    <w:rsid w:val="00741D80"/>
    <w:rsid w:val="00741F3C"/>
    <w:rsid w:val="0074405D"/>
    <w:rsid w:val="00744B82"/>
    <w:rsid w:val="00745C54"/>
    <w:rsid w:val="0074600E"/>
    <w:rsid w:val="007476E8"/>
    <w:rsid w:val="007504A3"/>
    <w:rsid w:val="007508A8"/>
    <w:rsid w:val="00751742"/>
    <w:rsid w:val="00751871"/>
    <w:rsid w:val="00751C2F"/>
    <w:rsid w:val="00752151"/>
    <w:rsid w:val="007525AD"/>
    <w:rsid w:val="007536AC"/>
    <w:rsid w:val="00753A43"/>
    <w:rsid w:val="0075556A"/>
    <w:rsid w:val="007555CC"/>
    <w:rsid w:val="0075584D"/>
    <w:rsid w:val="00756CD7"/>
    <w:rsid w:val="00756E7D"/>
    <w:rsid w:val="00757E42"/>
    <w:rsid w:val="00760004"/>
    <w:rsid w:val="007623D0"/>
    <w:rsid w:val="0076312F"/>
    <w:rsid w:val="007634ED"/>
    <w:rsid w:val="00763B69"/>
    <w:rsid w:val="00763F07"/>
    <w:rsid w:val="00766050"/>
    <w:rsid w:val="007663C2"/>
    <w:rsid w:val="00767CFF"/>
    <w:rsid w:val="00770496"/>
    <w:rsid w:val="0077097F"/>
    <w:rsid w:val="00771B67"/>
    <w:rsid w:val="00772BF1"/>
    <w:rsid w:val="0077756E"/>
    <w:rsid w:val="00780383"/>
    <w:rsid w:val="00780CE0"/>
    <w:rsid w:val="007819DC"/>
    <w:rsid w:val="00781DC0"/>
    <w:rsid w:val="00781FE9"/>
    <w:rsid w:val="00783FFC"/>
    <w:rsid w:val="007859DF"/>
    <w:rsid w:val="00785BD2"/>
    <w:rsid w:val="0079042C"/>
    <w:rsid w:val="007920F4"/>
    <w:rsid w:val="00794F67"/>
    <w:rsid w:val="00795EDF"/>
    <w:rsid w:val="00796CA6"/>
    <w:rsid w:val="007A03AC"/>
    <w:rsid w:val="007A07BA"/>
    <w:rsid w:val="007A0D73"/>
    <w:rsid w:val="007A1699"/>
    <w:rsid w:val="007A1F55"/>
    <w:rsid w:val="007A28ED"/>
    <w:rsid w:val="007A2E2C"/>
    <w:rsid w:val="007A33A4"/>
    <w:rsid w:val="007A3479"/>
    <w:rsid w:val="007A4776"/>
    <w:rsid w:val="007A6583"/>
    <w:rsid w:val="007A6AB5"/>
    <w:rsid w:val="007B0305"/>
    <w:rsid w:val="007B05F7"/>
    <w:rsid w:val="007B08C1"/>
    <w:rsid w:val="007B0E69"/>
    <w:rsid w:val="007B19D0"/>
    <w:rsid w:val="007B2DF8"/>
    <w:rsid w:val="007B2FDE"/>
    <w:rsid w:val="007B3E3E"/>
    <w:rsid w:val="007B402B"/>
    <w:rsid w:val="007B4976"/>
    <w:rsid w:val="007B5835"/>
    <w:rsid w:val="007B5F3B"/>
    <w:rsid w:val="007B6CB9"/>
    <w:rsid w:val="007B7416"/>
    <w:rsid w:val="007C0986"/>
    <w:rsid w:val="007C271B"/>
    <w:rsid w:val="007C34CB"/>
    <w:rsid w:val="007C3FB6"/>
    <w:rsid w:val="007C4995"/>
    <w:rsid w:val="007C4F1A"/>
    <w:rsid w:val="007C5B9F"/>
    <w:rsid w:val="007C614C"/>
    <w:rsid w:val="007C654D"/>
    <w:rsid w:val="007C66AF"/>
    <w:rsid w:val="007D0E27"/>
    <w:rsid w:val="007D113E"/>
    <w:rsid w:val="007D1846"/>
    <w:rsid w:val="007D2145"/>
    <w:rsid w:val="007D2586"/>
    <w:rsid w:val="007D298F"/>
    <w:rsid w:val="007D2AEF"/>
    <w:rsid w:val="007D509B"/>
    <w:rsid w:val="007D5A60"/>
    <w:rsid w:val="007D62C8"/>
    <w:rsid w:val="007D73D8"/>
    <w:rsid w:val="007D7450"/>
    <w:rsid w:val="007D7A1A"/>
    <w:rsid w:val="007D7AA9"/>
    <w:rsid w:val="007E115A"/>
    <w:rsid w:val="007E1288"/>
    <w:rsid w:val="007E2B51"/>
    <w:rsid w:val="007E357A"/>
    <w:rsid w:val="007E3834"/>
    <w:rsid w:val="007E3F3A"/>
    <w:rsid w:val="007E4D24"/>
    <w:rsid w:val="007E6495"/>
    <w:rsid w:val="007E7BC4"/>
    <w:rsid w:val="007E7E36"/>
    <w:rsid w:val="007F01D9"/>
    <w:rsid w:val="007F03A1"/>
    <w:rsid w:val="007F16D4"/>
    <w:rsid w:val="007F23B9"/>
    <w:rsid w:val="00800875"/>
    <w:rsid w:val="008013DE"/>
    <w:rsid w:val="0080181C"/>
    <w:rsid w:val="0080240E"/>
    <w:rsid w:val="00804CA9"/>
    <w:rsid w:val="00805067"/>
    <w:rsid w:val="0080745B"/>
    <w:rsid w:val="00810D4A"/>
    <w:rsid w:val="00811B2B"/>
    <w:rsid w:val="00812238"/>
    <w:rsid w:val="008131C8"/>
    <w:rsid w:val="00813803"/>
    <w:rsid w:val="00813920"/>
    <w:rsid w:val="00814925"/>
    <w:rsid w:val="008158CC"/>
    <w:rsid w:val="008169E8"/>
    <w:rsid w:val="008203C7"/>
    <w:rsid w:val="00821249"/>
    <w:rsid w:val="00821D8B"/>
    <w:rsid w:val="00822A64"/>
    <w:rsid w:val="00822BC0"/>
    <w:rsid w:val="00822CEA"/>
    <w:rsid w:val="0082351C"/>
    <w:rsid w:val="00823561"/>
    <w:rsid w:val="008242CB"/>
    <w:rsid w:val="008244BD"/>
    <w:rsid w:val="00824A48"/>
    <w:rsid w:val="0082558E"/>
    <w:rsid w:val="00825957"/>
    <w:rsid w:val="00826E13"/>
    <w:rsid w:val="008276A2"/>
    <w:rsid w:val="00827859"/>
    <w:rsid w:val="00827AE9"/>
    <w:rsid w:val="00827BAC"/>
    <w:rsid w:val="00830003"/>
    <w:rsid w:val="00830813"/>
    <w:rsid w:val="0083102F"/>
    <w:rsid w:val="0083136F"/>
    <w:rsid w:val="00831546"/>
    <w:rsid w:val="00833498"/>
    <w:rsid w:val="008338B2"/>
    <w:rsid w:val="00833F09"/>
    <w:rsid w:val="00835327"/>
    <w:rsid w:val="00835F91"/>
    <w:rsid w:val="008361A0"/>
    <w:rsid w:val="0083664E"/>
    <w:rsid w:val="00836904"/>
    <w:rsid w:val="0083757B"/>
    <w:rsid w:val="0083786B"/>
    <w:rsid w:val="00841658"/>
    <w:rsid w:val="00841BAA"/>
    <w:rsid w:val="00841C6B"/>
    <w:rsid w:val="00842778"/>
    <w:rsid w:val="0084288D"/>
    <w:rsid w:val="008438A6"/>
    <w:rsid w:val="00845C80"/>
    <w:rsid w:val="0085102D"/>
    <w:rsid w:val="00851041"/>
    <w:rsid w:val="00851B8D"/>
    <w:rsid w:val="00852A07"/>
    <w:rsid w:val="00853608"/>
    <w:rsid w:val="00853E31"/>
    <w:rsid w:val="00854DDE"/>
    <w:rsid w:val="0085556A"/>
    <w:rsid w:val="00855D09"/>
    <w:rsid w:val="008563A4"/>
    <w:rsid w:val="00860147"/>
    <w:rsid w:val="00860DA7"/>
    <w:rsid w:val="00860F45"/>
    <w:rsid w:val="0086144D"/>
    <w:rsid w:val="008633B1"/>
    <w:rsid w:val="00865219"/>
    <w:rsid w:val="00866627"/>
    <w:rsid w:val="0087033C"/>
    <w:rsid w:val="0087061B"/>
    <w:rsid w:val="00871ABA"/>
    <w:rsid w:val="0087214B"/>
    <w:rsid w:val="008769DF"/>
    <w:rsid w:val="00876AF3"/>
    <w:rsid w:val="00877742"/>
    <w:rsid w:val="008808BD"/>
    <w:rsid w:val="00880A76"/>
    <w:rsid w:val="00880C6E"/>
    <w:rsid w:val="00881B19"/>
    <w:rsid w:val="008828A0"/>
    <w:rsid w:val="00882B8C"/>
    <w:rsid w:val="00882E5A"/>
    <w:rsid w:val="00883260"/>
    <w:rsid w:val="00883985"/>
    <w:rsid w:val="00883C4E"/>
    <w:rsid w:val="00883F55"/>
    <w:rsid w:val="0088482F"/>
    <w:rsid w:val="00884C08"/>
    <w:rsid w:val="00885D96"/>
    <w:rsid w:val="00886A41"/>
    <w:rsid w:val="00887CF9"/>
    <w:rsid w:val="00890391"/>
    <w:rsid w:val="00890A7F"/>
    <w:rsid w:val="00890F69"/>
    <w:rsid w:val="00891523"/>
    <w:rsid w:val="00891917"/>
    <w:rsid w:val="0089296C"/>
    <w:rsid w:val="00893E49"/>
    <w:rsid w:val="00895EC9"/>
    <w:rsid w:val="00896EBD"/>
    <w:rsid w:val="008A0217"/>
    <w:rsid w:val="008A116B"/>
    <w:rsid w:val="008A243B"/>
    <w:rsid w:val="008A33F0"/>
    <w:rsid w:val="008A4E4F"/>
    <w:rsid w:val="008A4ED2"/>
    <w:rsid w:val="008A509F"/>
    <w:rsid w:val="008A5370"/>
    <w:rsid w:val="008A5425"/>
    <w:rsid w:val="008A6216"/>
    <w:rsid w:val="008A6D1B"/>
    <w:rsid w:val="008A704C"/>
    <w:rsid w:val="008A73CA"/>
    <w:rsid w:val="008A7706"/>
    <w:rsid w:val="008A780A"/>
    <w:rsid w:val="008B0024"/>
    <w:rsid w:val="008B0AFB"/>
    <w:rsid w:val="008B0D4D"/>
    <w:rsid w:val="008B2CDB"/>
    <w:rsid w:val="008B2F5C"/>
    <w:rsid w:val="008B4AA4"/>
    <w:rsid w:val="008B5240"/>
    <w:rsid w:val="008B5519"/>
    <w:rsid w:val="008B5617"/>
    <w:rsid w:val="008B5838"/>
    <w:rsid w:val="008B6A38"/>
    <w:rsid w:val="008B71C9"/>
    <w:rsid w:val="008B76EF"/>
    <w:rsid w:val="008B7721"/>
    <w:rsid w:val="008C16EF"/>
    <w:rsid w:val="008C26BB"/>
    <w:rsid w:val="008C271F"/>
    <w:rsid w:val="008C3134"/>
    <w:rsid w:val="008C4C54"/>
    <w:rsid w:val="008C5821"/>
    <w:rsid w:val="008C5842"/>
    <w:rsid w:val="008C61FE"/>
    <w:rsid w:val="008C6B1B"/>
    <w:rsid w:val="008D05BD"/>
    <w:rsid w:val="008D2806"/>
    <w:rsid w:val="008D308B"/>
    <w:rsid w:val="008D30C1"/>
    <w:rsid w:val="008D3B79"/>
    <w:rsid w:val="008D3FEE"/>
    <w:rsid w:val="008D419A"/>
    <w:rsid w:val="008D58AA"/>
    <w:rsid w:val="008D612A"/>
    <w:rsid w:val="008D6AE6"/>
    <w:rsid w:val="008D766A"/>
    <w:rsid w:val="008D7CCF"/>
    <w:rsid w:val="008E0A8E"/>
    <w:rsid w:val="008E0EDD"/>
    <w:rsid w:val="008E1768"/>
    <w:rsid w:val="008E1ECC"/>
    <w:rsid w:val="008E21D2"/>
    <w:rsid w:val="008E227C"/>
    <w:rsid w:val="008E24F7"/>
    <w:rsid w:val="008E3F77"/>
    <w:rsid w:val="008E46CD"/>
    <w:rsid w:val="008E4AE7"/>
    <w:rsid w:val="008E68C0"/>
    <w:rsid w:val="008F082F"/>
    <w:rsid w:val="008F274F"/>
    <w:rsid w:val="008F2C24"/>
    <w:rsid w:val="008F3596"/>
    <w:rsid w:val="008F361A"/>
    <w:rsid w:val="008F3D13"/>
    <w:rsid w:val="008F4D89"/>
    <w:rsid w:val="008F6632"/>
    <w:rsid w:val="008F77A5"/>
    <w:rsid w:val="00900BC3"/>
    <w:rsid w:val="00901BBD"/>
    <w:rsid w:val="00901C87"/>
    <w:rsid w:val="00901F9E"/>
    <w:rsid w:val="00902865"/>
    <w:rsid w:val="00904754"/>
    <w:rsid w:val="009060FB"/>
    <w:rsid w:val="009072F2"/>
    <w:rsid w:val="00907C7C"/>
    <w:rsid w:val="00910578"/>
    <w:rsid w:val="00910E50"/>
    <w:rsid w:val="00910F14"/>
    <w:rsid w:val="009113E9"/>
    <w:rsid w:val="00911D88"/>
    <w:rsid w:val="00913533"/>
    <w:rsid w:val="00914A71"/>
    <w:rsid w:val="00915776"/>
    <w:rsid w:val="0092166C"/>
    <w:rsid w:val="00922B51"/>
    <w:rsid w:val="0092302E"/>
    <w:rsid w:val="009239FF"/>
    <w:rsid w:val="00924DAB"/>
    <w:rsid w:val="0092505F"/>
    <w:rsid w:val="00927148"/>
    <w:rsid w:val="00927CB6"/>
    <w:rsid w:val="009316B8"/>
    <w:rsid w:val="00931C0E"/>
    <w:rsid w:val="009323EE"/>
    <w:rsid w:val="00933196"/>
    <w:rsid w:val="00933DA7"/>
    <w:rsid w:val="00934508"/>
    <w:rsid w:val="009353D7"/>
    <w:rsid w:val="00937A88"/>
    <w:rsid w:val="00937B18"/>
    <w:rsid w:val="0094056E"/>
    <w:rsid w:val="00941A16"/>
    <w:rsid w:val="0094262B"/>
    <w:rsid w:val="009429F3"/>
    <w:rsid w:val="00943407"/>
    <w:rsid w:val="00943B88"/>
    <w:rsid w:val="009442A4"/>
    <w:rsid w:val="009445FD"/>
    <w:rsid w:val="0094639D"/>
    <w:rsid w:val="00955B7B"/>
    <w:rsid w:val="0095710D"/>
    <w:rsid w:val="009577FC"/>
    <w:rsid w:val="009578F2"/>
    <w:rsid w:val="0096086F"/>
    <w:rsid w:val="00962190"/>
    <w:rsid w:val="00963873"/>
    <w:rsid w:val="00964279"/>
    <w:rsid w:val="009655EB"/>
    <w:rsid w:val="0096612F"/>
    <w:rsid w:val="00966A3B"/>
    <w:rsid w:val="009674C2"/>
    <w:rsid w:val="00970AFE"/>
    <w:rsid w:val="00971094"/>
    <w:rsid w:val="00971960"/>
    <w:rsid w:val="00971A7C"/>
    <w:rsid w:val="009726B6"/>
    <w:rsid w:val="00972789"/>
    <w:rsid w:val="00974E6F"/>
    <w:rsid w:val="009764E5"/>
    <w:rsid w:val="00976B2D"/>
    <w:rsid w:val="00976C70"/>
    <w:rsid w:val="00977C00"/>
    <w:rsid w:val="00977EB6"/>
    <w:rsid w:val="009803B9"/>
    <w:rsid w:val="00983794"/>
    <w:rsid w:val="00984EF7"/>
    <w:rsid w:val="009850EA"/>
    <w:rsid w:val="00986D70"/>
    <w:rsid w:val="009930F3"/>
    <w:rsid w:val="00993606"/>
    <w:rsid w:val="0099531F"/>
    <w:rsid w:val="00996160"/>
    <w:rsid w:val="0099631E"/>
    <w:rsid w:val="00996DAF"/>
    <w:rsid w:val="009971FD"/>
    <w:rsid w:val="009A0F7E"/>
    <w:rsid w:val="009A1D3B"/>
    <w:rsid w:val="009A246A"/>
    <w:rsid w:val="009A29AF"/>
    <w:rsid w:val="009A3615"/>
    <w:rsid w:val="009A4981"/>
    <w:rsid w:val="009A4F00"/>
    <w:rsid w:val="009A5077"/>
    <w:rsid w:val="009A6198"/>
    <w:rsid w:val="009A68C2"/>
    <w:rsid w:val="009A6DEE"/>
    <w:rsid w:val="009B08DB"/>
    <w:rsid w:val="009B0B7F"/>
    <w:rsid w:val="009B0C4C"/>
    <w:rsid w:val="009B183D"/>
    <w:rsid w:val="009B4299"/>
    <w:rsid w:val="009B4679"/>
    <w:rsid w:val="009B4DB9"/>
    <w:rsid w:val="009B5E20"/>
    <w:rsid w:val="009B66BC"/>
    <w:rsid w:val="009B7240"/>
    <w:rsid w:val="009C0482"/>
    <w:rsid w:val="009C2EB9"/>
    <w:rsid w:val="009C354E"/>
    <w:rsid w:val="009C381D"/>
    <w:rsid w:val="009C513D"/>
    <w:rsid w:val="009C76D1"/>
    <w:rsid w:val="009D0A83"/>
    <w:rsid w:val="009D0B12"/>
    <w:rsid w:val="009D1550"/>
    <w:rsid w:val="009D3223"/>
    <w:rsid w:val="009D410C"/>
    <w:rsid w:val="009D478B"/>
    <w:rsid w:val="009D4DD9"/>
    <w:rsid w:val="009D5104"/>
    <w:rsid w:val="009D53EF"/>
    <w:rsid w:val="009D5A8C"/>
    <w:rsid w:val="009D7BFA"/>
    <w:rsid w:val="009D7C31"/>
    <w:rsid w:val="009E06DD"/>
    <w:rsid w:val="009E149E"/>
    <w:rsid w:val="009E1AC9"/>
    <w:rsid w:val="009E1F5F"/>
    <w:rsid w:val="009E4244"/>
    <w:rsid w:val="009E54FD"/>
    <w:rsid w:val="009E56F2"/>
    <w:rsid w:val="009E6358"/>
    <w:rsid w:val="009F04A3"/>
    <w:rsid w:val="009F0F42"/>
    <w:rsid w:val="009F1302"/>
    <w:rsid w:val="009F1CFB"/>
    <w:rsid w:val="009F5718"/>
    <w:rsid w:val="009F71DD"/>
    <w:rsid w:val="00A0029D"/>
    <w:rsid w:val="00A00C7C"/>
    <w:rsid w:val="00A00FAF"/>
    <w:rsid w:val="00A02611"/>
    <w:rsid w:val="00A02DEF"/>
    <w:rsid w:val="00A03304"/>
    <w:rsid w:val="00A03504"/>
    <w:rsid w:val="00A04472"/>
    <w:rsid w:val="00A12437"/>
    <w:rsid w:val="00A13DE1"/>
    <w:rsid w:val="00A17CD0"/>
    <w:rsid w:val="00A2062D"/>
    <w:rsid w:val="00A208A3"/>
    <w:rsid w:val="00A22960"/>
    <w:rsid w:val="00A241BE"/>
    <w:rsid w:val="00A253B7"/>
    <w:rsid w:val="00A27984"/>
    <w:rsid w:val="00A31EEC"/>
    <w:rsid w:val="00A334BC"/>
    <w:rsid w:val="00A33FCA"/>
    <w:rsid w:val="00A341C1"/>
    <w:rsid w:val="00A34445"/>
    <w:rsid w:val="00A34D5E"/>
    <w:rsid w:val="00A36EAE"/>
    <w:rsid w:val="00A37F7C"/>
    <w:rsid w:val="00A40247"/>
    <w:rsid w:val="00A406C6"/>
    <w:rsid w:val="00A425C2"/>
    <w:rsid w:val="00A426F3"/>
    <w:rsid w:val="00A43465"/>
    <w:rsid w:val="00A43471"/>
    <w:rsid w:val="00A440F9"/>
    <w:rsid w:val="00A441A5"/>
    <w:rsid w:val="00A4519A"/>
    <w:rsid w:val="00A46C29"/>
    <w:rsid w:val="00A478ED"/>
    <w:rsid w:val="00A5224A"/>
    <w:rsid w:val="00A560F1"/>
    <w:rsid w:val="00A566B7"/>
    <w:rsid w:val="00A6015D"/>
    <w:rsid w:val="00A60627"/>
    <w:rsid w:val="00A6100E"/>
    <w:rsid w:val="00A61561"/>
    <w:rsid w:val="00A61623"/>
    <w:rsid w:val="00A61D2F"/>
    <w:rsid w:val="00A65373"/>
    <w:rsid w:val="00A65377"/>
    <w:rsid w:val="00A65895"/>
    <w:rsid w:val="00A65FCE"/>
    <w:rsid w:val="00A6615C"/>
    <w:rsid w:val="00A66261"/>
    <w:rsid w:val="00A66370"/>
    <w:rsid w:val="00A674B9"/>
    <w:rsid w:val="00A67EF7"/>
    <w:rsid w:val="00A722DC"/>
    <w:rsid w:val="00A766B2"/>
    <w:rsid w:val="00A76738"/>
    <w:rsid w:val="00A767DB"/>
    <w:rsid w:val="00A8005E"/>
    <w:rsid w:val="00A80C70"/>
    <w:rsid w:val="00A8225B"/>
    <w:rsid w:val="00A84779"/>
    <w:rsid w:val="00A85191"/>
    <w:rsid w:val="00A87522"/>
    <w:rsid w:val="00A93174"/>
    <w:rsid w:val="00A93FFA"/>
    <w:rsid w:val="00A94515"/>
    <w:rsid w:val="00A94D50"/>
    <w:rsid w:val="00A952EB"/>
    <w:rsid w:val="00A96EE4"/>
    <w:rsid w:val="00AA0F45"/>
    <w:rsid w:val="00AA1298"/>
    <w:rsid w:val="00AA1866"/>
    <w:rsid w:val="00AA2318"/>
    <w:rsid w:val="00AA323F"/>
    <w:rsid w:val="00AA4A3D"/>
    <w:rsid w:val="00AA5621"/>
    <w:rsid w:val="00AA5D8D"/>
    <w:rsid w:val="00AB0B6D"/>
    <w:rsid w:val="00AB2019"/>
    <w:rsid w:val="00AB214B"/>
    <w:rsid w:val="00AB30FA"/>
    <w:rsid w:val="00AB3815"/>
    <w:rsid w:val="00AB3BEA"/>
    <w:rsid w:val="00AB5FC2"/>
    <w:rsid w:val="00AB644E"/>
    <w:rsid w:val="00AC472C"/>
    <w:rsid w:val="00AC6AAE"/>
    <w:rsid w:val="00AC6C7D"/>
    <w:rsid w:val="00AC6EEB"/>
    <w:rsid w:val="00AC7B04"/>
    <w:rsid w:val="00AD0A23"/>
    <w:rsid w:val="00AD11E0"/>
    <w:rsid w:val="00AD131E"/>
    <w:rsid w:val="00AD2952"/>
    <w:rsid w:val="00AD36BC"/>
    <w:rsid w:val="00AD45B5"/>
    <w:rsid w:val="00AD57BA"/>
    <w:rsid w:val="00AD5911"/>
    <w:rsid w:val="00AD6041"/>
    <w:rsid w:val="00AD73D9"/>
    <w:rsid w:val="00AE0090"/>
    <w:rsid w:val="00AE0160"/>
    <w:rsid w:val="00AE17AF"/>
    <w:rsid w:val="00AE1B36"/>
    <w:rsid w:val="00AE3525"/>
    <w:rsid w:val="00AE4199"/>
    <w:rsid w:val="00AE45EE"/>
    <w:rsid w:val="00AE4AB6"/>
    <w:rsid w:val="00AE4BEC"/>
    <w:rsid w:val="00AE5552"/>
    <w:rsid w:val="00AE6022"/>
    <w:rsid w:val="00AE6B09"/>
    <w:rsid w:val="00AE6FB2"/>
    <w:rsid w:val="00AE7456"/>
    <w:rsid w:val="00AE7691"/>
    <w:rsid w:val="00AE7FD2"/>
    <w:rsid w:val="00AF03F9"/>
    <w:rsid w:val="00AF0868"/>
    <w:rsid w:val="00AF0871"/>
    <w:rsid w:val="00AF1587"/>
    <w:rsid w:val="00AF1936"/>
    <w:rsid w:val="00AF19A7"/>
    <w:rsid w:val="00AF27F9"/>
    <w:rsid w:val="00AF28FA"/>
    <w:rsid w:val="00AF6971"/>
    <w:rsid w:val="00AF78C9"/>
    <w:rsid w:val="00AF7EFD"/>
    <w:rsid w:val="00B005D4"/>
    <w:rsid w:val="00B009A5"/>
    <w:rsid w:val="00B010FE"/>
    <w:rsid w:val="00B01210"/>
    <w:rsid w:val="00B0164D"/>
    <w:rsid w:val="00B01B89"/>
    <w:rsid w:val="00B051C4"/>
    <w:rsid w:val="00B06346"/>
    <w:rsid w:val="00B06B60"/>
    <w:rsid w:val="00B10C09"/>
    <w:rsid w:val="00B115F6"/>
    <w:rsid w:val="00B11CCB"/>
    <w:rsid w:val="00B11E2D"/>
    <w:rsid w:val="00B11E65"/>
    <w:rsid w:val="00B11F92"/>
    <w:rsid w:val="00B12F11"/>
    <w:rsid w:val="00B1305D"/>
    <w:rsid w:val="00B142E9"/>
    <w:rsid w:val="00B14D13"/>
    <w:rsid w:val="00B15763"/>
    <w:rsid w:val="00B20C11"/>
    <w:rsid w:val="00B21FF6"/>
    <w:rsid w:val="00B2207C"/>
    <w:rsid w:val="00B2282A"/>
    <w:rsid w:val="00B24199"/>
    <w:rsid w:val="00B2451C"/>
    <w:rsid w:val="00B249DB"/>
    <w:rsid w:val="00B25C25"/>
    <w:rsid w:val="00B262A6"/>
    <w:rsid w:val="00B2693E"/>
    <w:rsid w:val="00B27B76"/>
    <w:rsid w:val="00B310D6"/>
    <w:rsid w:val="00B31C0C"/>
    <w:rsid w:val="00B327D8"/>
    <w:rsid w:val="00B33275"/>
    <w:rsid w:val="00B33645"/>
    <w:rsid w:val="00B34461"/>
    <w:rsid w:val="00B351AB"/>
    <w:rsid w:val="00B35629"/>
    <w:rsid w:val="00B35FFC"/>
    <w:rsid w:val="00B36CA2"/>
    <w:rsid w:val="00B37407"/>
    <w:rsid w:val="00B37DD2"/>
    <w:rsid w:val="00B40700"/>
    <w:rsid w:val="00B40E30"/>
    <w:rsid w:val="00B43C79"/>
    <w:rsid w:val="00B453DA"/>
    <w:rsid w:val="00B50E58"/>
    <w:rsid w:val="00B517A2"/>
    <w:rsid w:val="00B519C9"/>
    <w:rsid w:val="00B52A37"/>
    <w:rsid w:val="00B52C15"/>
    <w:rsid w:val="00B52F6A"/>
    <w:rsid w:val="00B53749"/>
    <w:rsid w:val="00B53865"/>
    <w:rsid w:val="00B55CAF"/>
    <w:rsid w:val="00B56143"/>
    <w:rsid w:val="00B5780F"/>
    <w:rsid w:val="00B61049"/>
    <w:rsid w:val="00B613EE"/>
    <w:rsid w:val="00B63899"/>
    <w:rsid w:val="00B644C0"/>
    <w:rsid w:val="00B64A3B"/>
    <w:rsid w:val="00B64AD6"/>
    <w:rsid w:val="00B65B62"/>
    <w:rsid w:val="00B65D35"/>
    <w:rsid w:val="00B66226"/>
    <w:rsid w:val="00B66392"/>
    <w:rsid w:val="00B66EC6"/>
    <w:rsid w:val="00B67582"/>
    <w:rsid w:val="00B67BF9"/>
    <w:rsid w:val="00B67C48"/>
    <w:rsid w:val="00B701CF"/>
    <w:rsid w:val="00B7043F"/>
    <w:rsid w:val="00B71C23"/>
    <w:rsid w:val="00B728A0"/>
    <w:rsid w:val="00B734D8"/>
    <w:rsid w:val="00B74360"/>
    <w:rsid w:val="00B76026"/>
    <w:rsid w:val="00B76D18"/>
    <w:rsid w:val="00B77273"/>
    <w:rsid w:val="00B77F0C"/>
    <w:rsid w:val="00B804B1"/>
    <w:rsid w:val="00B8205D"/>
    <w:rsid w:val="00B82FB4"/>
    <w:rsid w:val="00B8368B"/>
    <w:rsid w:val="00B842E9"/>
    <w:rsid w:val="00B849F4"/>
    <w:rsid w:val="00B8633A"/>
    <w:rsid w:val="00B87190"/>
    <w:rsid w:val="00B90214"/>
    <w:rsid w:val="00B90D13"/>
    <w:rsid w:val="00B91CA7"/>
    <w:rsid w:val="00B91F86"/>
    <w:rsid w:val="00B928A7"/>
    <w:rsid w:val="00B92E26"/>
    <w:rsid w:val="00B95627"/>
    <w:rsid w:val="00B95AFE"/>
    <w:rsid w:val="00B9631B"/>
    <w:rsid w:val="00B965BF"/>
    <w:rsid w:val="00B96C8D"/>
    <w:rsid w:val="00B96EDC"/>
    <w:rsid w:val="00BA05B4"/>
    <w:rsid w:val="00BA11C8"/>
    <w:rsid w:val="00BA2643"/>
    <w:rsid w:val="00BA2E8D"/>
    <w:rsid w:val="00BA32A8"/>
    <w:rsid w:val="00BA3830"/>
    <w:rsid w:val="00BA409D"/>
    <w:rsid w:val="00BA5788"/>
    <w:rsid w:val="00BA57E0"/>
    <w:rsid w:val="00BA6612"/>
    <w:rsid w:val="00BA7953"/>
    <w:rsid w:val="00BB0666"/>
    <w:rsid w:val="00BB0E0D"/>
    <w:rsid w:val="00BB1C53"/>
    <w:rsid w:val="00BB2DB2"/>
    <w:rsid w:val="00BB3369"/>
    <w:rsid w:val="00BB3E68"/>
    <w:rsid w:val="00BB3F32"/>
    <w:rsid w:val="00BB41F6"/>
    <w:rsid w:val="00BB43E5"/>
    <w:rsid w:val="00BB4BBA"/>
    <w:rsid w:val="00BB6518"/>
    <w:rsid w:val="00BC0974"/>
    <w:rsid w:val="00BC13EB"/>
    <w:rsid w:val="00BC220D"/>
    <w:rsid w:val="00BC24D8"/>
    <w:rsid w:val="00BC2B74"/>
    <w:rsid w:val="00BC34F8"/>
    <w:rsid w:val="00BC3E8D"/>
    <w:rsid w:val="00BC4FB1"/>
    <w:rsid w:val="00BC6261"/>
    <w:rsid w:val="00BC71D8"/>
    <w:rsid w:val="00BD0082"/>
    <w:rsid w:val="00BD08D0"/>
    <w:rsid w:val="00BD1560"/>
    <w:rsid w:val="00BD1625"/>
    <w:rsid w:val="00BD263F"/>
    <w:rsid w:val="00BD3110"/>
    <w:rsid w:val="00BE0831"/>
    <w:rsid w:val="00BE2039"/>
    <w:rsid w:val="00BE214D"/>
    <w:rsid w:val="00BE2A3D"/>
    <w:rsid w:val="00BE63B8"/>
    <w:rsid w:val="00BE6A6A"/>
    <w:rsid w:val="00BE7051"/>
    <w:rsid w:val="00BE75C3"/>
    <w:rsid w:val="00BE7850"/>
    <w:rsid w:val="00BE7A11"/>
    <w:rsid w:val="00BF0C2D"/>
    <w:rsid w:val="00BF1FC0"/>
    <w:rsid w:val="00BF2846"/>
    <w:rsid w:val="00BF49FE"/>
    <w:rsid w:val="00BF5870"/>
    <w:rsid w:val="00BF7ADA"/>
    <w:rsid w:val="00C0045C"/>
    <w:rsid w:val="00C008A2"/>
    <w:rsid w:val="00C00D16"/>
    <w:rsid w:val="00C00FF3"/>
    <w:rsid w:val="00C04EF6"/>
    <w:rsid w:val="00C060C4"/>
    <w:rsid w:val="00C067BC"/>
    <w:rsid w:val="00C06B71"/>
    <w:rsid w:val="00C0745E"/>
    <w:rsid w:val="00C07A21"/>
    <w:rsid w:val="00C10874"/>
    <w:rsid w:val="00C10F3C"/>
    <w:rsid w:val="00C11B09"/>
    <w:rsid w:val="00C11D1D"/>
    <w:rsid w:val="00C13B91"/>
    <w:rsid w:val="00C14836"/>
    <w:rsid w:val="00C14C12"/>
    <w:rsid w:val="00C15118"/>
    <w:rsid w:val="00C15182"/>
    <w:rsid w:val="00C155BE"/>
    <w:rsid w:val="00C164CD"/>
    <w:rsid w:val="00C16F32"/>
    <w:rsid w:val="00C176DC"/>
    <w:rsid w:val="00C212D2"/>
    <w:rsid w:val="00C232DB"/>
    <w:rsid w:val="00C23A1A"/>
    <w:rsid w:val="00C2434A"/>
    <w:rsid w:val="00C24E83"/>
    <w:rsid w:val="00C2556E"/>
    <w:rsid w:val="00C260D6"/>
    <w:rsid w:val="00C269DB"/>
    <w:rsid w:val="00C26B47"/>
    <w:rsid w:val="00C26E9D"/>
    <w:rsid w:val="00C3110A"/>
    <w:rsid w:val="00C32909"/>
    <w:rsid w:val="00C33083"/>
    <w:rsid w:val="00C337B7"/>
    <w:rsid w:val="00C35862"/>
    <w:rsid w:val="00C35AF5"/>
    <w:rsid w:val="00C360A1"/>
    <w:rsid w:val="00C36329"/>
    <w:rsid w:val="00C36A8D"/>
    <w:rsid w:val="00C36F07"/>
    <w:rsid w:val="00C37900"/>
    <w:rsid w:val="00C409F6"/>
    <w:rsid w:val="00C40A2F"/>
    <w:rsid w:val="00C40C7B"/>
    <w:rsid w:val="00C41329"/>
    <w:rsid w:val="00C42A75"/>
    <w:rsid w:val="00C44C5C"/>
    <w:rsid w:val="00C44C9F"/>
    <w:rsid w:val="00C44D07"/>
    <w:rsid w:val="00C45BA4"/>
    <w:rsid w:val="00C46154"/>
    <w:rsid w:val="00C46E69"/>
    <w:rsid w:val="00C478AD"/>
    <w:rsid w:val="00C50FED"/>
    <w:rsid w:val="00C5144B"/>
    <w:rsid w:val="00C518C2"/>
    <w:rsid w:val="00C52AC1"/>
    <w:rsid w:val="00C52D8F"/>
    <w:rsid w:val="00C5434B"/>
    <w:rsid w:val="00C54D91"/>
    <w:rsid w:val="00C556F4"/>
    <w:rsid w:val="00C6056A"/>
    <w:rsid w:val="00C60690"/>
    <w:rsid w:val="00C61065"/>
    <w:rsid w:val="00C6222E"/>
    <w:rsid w:val="00C6247A"/>
    <w:rsid w:val="00C636D2"/>
    <w:rsid w:val="00C63A33"/>
    <w:rsid w:val="00C63A94"/>
    <w:rsid w:val="00C658AA"/>
    <w:rsid w:val="00C65E44"/>
    <w:rsid w:val="00C6630D"/>
    <w:rsid w:val="00C67725"/>
    <w:rsid w:val="00C7157F"/>
    <w:rsid w:val="00C71FBB"/>
    <w:rsid w:val="00C72C5A"/>
    <w:rsid w:val="00C72CEF"/>
    <w:rsid w:val="00C73598"/>
    <w:rsid w:val="00C736B6"/>
    <w:rsid w:val="00C73A42"/>
    <w:rsid w:val="00C7546E"/>
    <w:rsid w:val="00C757BE"/>
    <w:rsid w:val="00C75E70"/>
    <w:rsid w:val="00C7721C"/>
    <w:rsid w:val="00C7790F"/>
    <w:rsid w:val="00C813D6"/>
    <w:rsid w:val="00C816BC"/>
    <w:rsid w:val="00C8340E"/>
    <w:rsid w:val="00C844BC"/>
    <w:rsid w:val="00C84794"/>
    <w:rsid w:val="00C84E7B"/>
    <w:rsid w:val="00C86FE7"/>
    <w:rsid w:val="00C877DB"/>
    <w:rsid w:val="00C90958"/>
    <w:rsid w:val="00C91916"/>
    <w:rsid w:val="00C91D11"/>
    <w:rsid w:val="00C9226B"/>
    <w:rsid w:val="00C92737"/>
    <w:rsid w:val="00C948C6"/>
    <w:rsid w:val="00C94D31"/>
    <w:rsid w:val="00C9506B"/>
    <w:rsid w:val="00C9553C"/>
    <w:rsid w:val="00C955BD"/>
    <w:rsid w:val="00C95F6F"/>
    <w:rsid w:val="00C96E09"/>
    <w:rsid w:val="00CA079A"/>
    <w:rsid w:val="00CA090F"/>
    <w:rsid w:val="00CA0F67"/>
    <w:rsid w:val="00CA1D8A"/>
    <w:rsid w:val="00CA2765"/>
    <w:rsid w:val="00CA423D"/>
    <w:rsid w:val="00CA4B52"/>
    <w:rsid w:val="00CA56C3"/>
    <w:rsid w:val="00CA6ED3"/>
    <w:rsid w:val="00CA74F3"/>
    <w:rsid w:val="00CB12BC"/>
    <w:rsid w:val="00CB1B9B"/>
    <w:rsid w:val="00CB1CE9"/>
    <w:rsid w:val="00CB2D7D"/>
    <w:rsid w:val="00CB3675"/>
    <w:rsid w:val="00CB567B"/>
    <w:rsid w:val="00CB605E"/>
    <w:rsid w:val="00CB680D"/>
    <w:rsid w:val="00CC0755"/>
    <w:rsid w:val="00CC1AE9"/>
    <w:rsid w:val="00CC411E"/>
    <w:rsid w:val="00CC5845"/>
    <w:rsid w:val="00CC7449"/>
    <w:rsid w:val="00CD321B"/>
    <w:rsid w:val="00CD32A7"/>
    <w:rsid w:val="00CD5127"/>
    <w:rsid w:val="00CD56A1"/>
    <w:rsid w:val="00CD5D58"/>
    <w:rsid w:val="00CD6945"/>
    <w:rsid w:val="00CD6E11"/>
    <w:rsid w:val="00CD702C"/>
    <w:rsid w:val="00CD79D0"/>
    <w:rsid w:val="00CE05EE"/>
    <w:rsid w:val="00CE0FDB"/>
    <w:rsid w:val="00CE451E"/>
    <w:rsid w:val="00CE6B1B"/>
    <w:rsid w:val="00CE7E76"/>
    <w:rsid w:val="00CF08C0"/>
    <w:rsid w:val="00CF1FCC"/>
    <w:rsid w:val="00CF2AB4"/>
    <w:rsid w:val="00CF2C0B"/>
    <w:rsid w:val="00CF3613"/>
    <w:rsid w:val="00CF3FD8"/>
    <w:rsid w:val="00CF6968"/>
    <w:rsid w:val="00CF7438"/>
    <w:rsid w:val="00CF7AA4"/>
    <w:rsid w:val="00D007F2"/>
    <w:rsid w:val="00D00BEF"/>
    <w:rsid w:val="00D00D1A"/>
    <w:rsid w:val="00D00F38"/>
    <w:rsid w:val="00D01069"/>
    <w:rsid w:val="00D01128"/>
    <w:rsid w:val="00D0373E"/>
    <w:rsid w:val="00D037F8"/>
    <w:rsid w:val="00D04043"/>
    <w:rsid w:val="00D04820"/>
    <w:rsid w:val="00D04C61"/>
    <w:rsid w:val="00D0514B"/>
    <w:rsid w:val="00D06A35"/>
    <w:rsid w:val="00D0724A"/>
    <w:rsid w:val="00D107F3"/>
    <w:rsid w:val="00D114A5"/>
    <w:rsid w:val="00D12798"/>
    <w:rsid w:val="00D150A2"/>
    <w:rsid w:val="00D151C0"/>
    <w:rsid w:val="00D1588E"/>
    <w:rsid w:val="00D15C08"/>
    <w:rsid w:val="00D15FDC"/>
    <w:rsid w:val="00D166C2"/>
    <w:rsid w:val="00D16D9E"/>
    <w:rsid w:val="00D171D6"/>
    <w:rsid w:val="00D209E8"/>
    <w:rsid w:val="00D20EA9"/>
    <w:rsid w:val="00D210AC"/>
    <w:rsid w:val="00D304D6"/>
    <w:rsid w:val="00D3105D"/>
    <w:rsid w:val="00D3118D"/>
    <w:rsid w:val="00D31E32"/>
    <w:rsid w:val="00D333E6"/>
    <w:rsid w:val="00D33581"/>
    <w:rsid w:val="00D33B43"/>
    <w:rsid w:val="00D33B5F"/>
    <w:rsid w:val="00D33B8B"/>
    <w:rsid w:val="00D33DD7"/>
    <w:rsid w:val="00D34CB3"/>
    <w:rsid w:val="00D351A6"/>
    <w:rsid w:val="00D36486"/>
    <w:rsid w:val="00D37564"/>
    <w:rsid w:val="00D402F7"/>
    <w:rsid w:val="00D425E2"/>
    <w:rsid w:val="00D4367D"/>
    <w:rsid w:val="00D45284"/>
    <w:rsid w:val="00D45CCA"/>
    <w:rsid w:val="00D4611D"/>
    <w:rsid w:val="00D47809"/>
    <w:rsid w:val="00D50960"/>
    <w:rsid w:val="00D51708"/>
    <w:rsid w:val="00D51F07"/>
    <w:rsid w:val="00D53E20"/>
    <w:rsid w:val="00D561F4"/>
    <w:rsid w:val="00D566C7"/>
    <w:rsid w:val="00D56F23"/>
    <w:rsid w:val="00D571A2"/>
    <w:rsid w:val="00D57897"/>
    <w:rsid w:val="00D60CC5"/>
    <w:rsid w:val="00D60D98"/>
    <w:rsid w:val="00D61198"/>
    <w:rsid w:val="00D611C2"/>
    <w:rsid w:val="00D62FBC"/>
    <w:rsid w:val="00D63B90"/>
    <w:rsid w:val="00D6408A"/>
    <w:rsid w:val="00D64B06"/>
    <w:rsid w:val="00D656F3"/>
    <w:rsid w:val="00D65C82"/>
    <w:rsid w:val="00D65F26"/>
    <w:rsid w:val="00D66F87"/>
    <w:rsid w:val="00D70B92"/>
    <w:rsid w:val="00D70D5A"/>
    <w:rsid w:val="00D73C65"/>
    <w:rsid w:val="00D75260"/>
    <w:rsid w:val="00D757B4"/>
    <w:rsid w:val="00D779C9"/>
    <w:rsid w:val="00D77A97"/>
    <w:rsid w:val="00D77AB2"/>
    <w:rsid w:val="00D77BFD"/>
    <w:rsid w:val="00D8135B"/>
    <w:rsid w:val="00D82501"/>
    <w:rsid w:val="00D82710"/>
    <w:rsid w:val="00D835F5"/>
    <w:rsid w:val="00D83E5E"/>
    <w:rsid w:val="00D84EA8"/>
    <w:rsid w:val="00D855F6"/>
    <w:rsid w:val="00D85AA1"/>
    <w:rsid w:val="00D86538"/>
    <w:rsid w:val="00D87487"/>
    <w:rsid w:val="00D877ED"/>
    <w:rsid w:val="00D90EC5"/>
    <w:rsid w:val="00D91148"/>
    <w:rsid w:val="00D914F7"/>
    <w:rsid w:val="00D92AA5"/>
    <w:rsid w:val="00D9347C"/>
    <w:rsid w:val="00D93DD9"/>
    <w:rsid w:val="00D94AE6"/>
    <w:rsid w:val="00D96631"/>
    <w:rsid w:val="00D97CB7"/>
    <w:rsid w:val="00DA0E1B"/>
    <w:rsid w:val="00DA16D7"/>
    <w:rsid w:val="00DA22D3"/>
    <w:rsid w:val="00DA2B32"/>
    <w:rsid w:val="00DA3372"/>
    <w:rsid w:val="00DA34EE"/>
    <w:rsid w:val="00DA654A"/>
    <w:rsid w:val="00DB0425"/>
    <w:rsid w:val="00DB0750"/>
    <w:rsid w:val="00DB15E0"/>
    <w:rsid w:val="00DB2521"/>
    <w:rsid w:val="00DB25DE"/>
    <w:rsid w:val="00DB2ECF"/>
    <w:rsid w:val="00DB3269"/>
    <w:rsid w:val="00DB5287"/>
    <w:rsid w:val="00DB6B9B"/>
    <w:rsid w:val="00DC0728"/>
    <w:rsid w:val="00DC09E2"/>
    <w:rsid w:val="00DC15FA"/>
    <w:rsid w:val="00DC2554"/>
    <w:rsid w:val="00DC2952"/>
    <w:rsid w:val="00DC37B3"/>
    <w:rsid w:val="00DC41DE"/>
    <w:rsid w:val="00DC433A"/>
    <w:rsid w:val="00DC5213"/>
    <w:rsid w:val="00DC5EA7"/>
    <w:rsid w:val="00DC5F4D"/>
    <w:rsid w:val="00DC7AC8"/>
    <w:rsid w:val="00DC7BE5"/>
    <w:rsid w:val="00DD0134"/>
    <w:rsid w:val="00DD1EED"/>
    <w:rsid w:val="00DD1FA2"/>
    <w:rsid w:val="00DD2188"/>
    <w:rsid w:val="00DD224E"/>
    <w:rsid w:val="00DD31FE"/>
    <w:rsid w:val="00DD563A"/>
    <w:rsid w:val="00DD6671"/>
    <w:rsid w:val="00DD6965"/>
    <w:rsid w:val="00DD6A9D"/>
    <w:rsid w:val="00DD6D75"/>
    <w:rsid w:val="00DD7044"/>
    <w:rsid w:val="00DE0ED7"/>
    <w:rsid w:val="00DE1C70"/>
    <w:rsid w:val="00DE22AB"/>
    <w:rsid w:val="00DE24A8"/>
    <w:rsid w:val="00DE2778"/>
    <w:rsid w:val="00DE2789"/>
    <w:rsid w:val="00DE2AC8"/>
    <w:rsid w:val="00DE2D94"/>
    <w:rsid w:val="00DE3629"/>
    <w:rsid w:val="00DE4CE4"/>
    <w:rsid w:val="00DE7582"/>
    <w:rsid w:val="00DF048D"/>
    <w:rsid w:val="00DF0738"/>
    <w:rsid w:val="00DF16DC"/>
    <w:rsid w:val="00DF23B1"/>
    <w:rsid w:val="00DF3DC5"/>
    <w:rsid w:val="00DF441D"/>
    <w:rsid w:val="00DF499C"/>
    <w:rsid w:val="00DF4C08"/>
    <w:rsid w:val="00DF5EB0"/>
    <w:rsid w:val="00DF7D81"/>
    <w:rsid w:val="00E0244F"/>
    <w:rsid w:val="00E03446"/>
    <w:rsid w:val="00E03B04"/>
    <w:rsid w:val="00E05ACC"/>
    <w:rsid w:val="00E06209"/>
    <w:rsid w:val="00E0674D"/>
    <w:rsid w:val="00E06834"/>
    <w:rsid w:val="00E06AD3"/>
    <w:rsid w:val="00E076C2"/>
    <w:rsid w:val="00E07B3A"/>
    <w:rsid w:val="00E113A5"/>
    <w:rsid w:val="00E13B5A"/>
    <w:rsid w:val="00E13BAC"/>
    <w:rsid w:val="00E14770"/>
    <w:rsid w:val="00E14D65"/>
    <w:rsid w:val="00E159D3"/>
    <w:rsid w:val="00E1669D"/>
    <w:rsid w:val="00E16B4C"/>
    <w:rsid w:val="00E16F10"/>
    <w:rsid w:val="00E171DA"/>
    <w:rsid w:val="00E17CDC"/>
    <w:rsid w:val="00E17D58"/>
    <w:rsid w:val="00E20B29"/>
    <w:rsid w:val="00E20EDD"/>
    <w:rsid w:val="00E213DF"/>
    <w:rsid w:val="00E2189C"/>
    <w:rsid w:val="00E2321C"/>
    <w:rsid w:val="00E23E4E"/>
    <w:rsid w:val="00E25B85"/>
    <w:rsid w:val="00E3035A"/>
    <w:rsid w:val="00E3212A"/>
    <w:rsid w:val="00E33462"/>
    <w:rsid w:val="00E3398A"/>
    <w:rsid w:val="00E33E92"/>
    <w:rsid w:val="00E34B74"/>
    <w:rsid w:val="00E355C3"/>
    <w:rsid w:val="00E35BC3"/>
    <w:rsid w:val="00E3693B"/>
    <w:rsid w:val="00E36D37"/>
    <w:rsid w:val="00E40C28"/>
    <w:rsid w:val="00E4299F"/>
    <w:rsid w:val="00E42ECF"/>
    <w:rsid w:val="00E443C6"/>
    <w:rsid w:val="00E447F0"/>
    <w:rsid w:val="00E45656"/>
    <w:rsid w:val="00E456CC"/>
    <w:rsid w:val="00E50A2F"/>
    <w:rsid w:val="00E51756"/>
    <w:rsid w:val="00E51881"/>
    <w:rsid w:val="00E541D6"/>
    <w:rsid w:val="00E55FCC"/>
    <w:rsid w:val="00E56904"/>
    <w:rsid w:val="00E57E0D"/>
    <w:rsid w:val="00E606A3"/>
    <w:rsid w:val="00E608C5"/>
    <w:rsid w:val="00E63C7F"/>
    <w:rsid w:val="00E646C6"/>
    <w:rsid w:val="00E64DBB"/>
    <w:rsid w:val="00E64DC0"/>
    <w:rsid w:val="00E65AD1"/>
    <w:rsid w:val="00E65BA6"/>
    <w:rsid w:val="00E667AB"/>
    <w:rsid w:val="00E67B90"/>
    <w:rsid w:val="00E70681"/>
    <w:rsid w:val="00E71793"/>
    <w:rsid w:val="00E71932"/>
    <w:rsid w:val="00E71E8D"/>
    <w:rsid w:val="00E72F0D"/>
    <w:rsid w:val="00E732FF"/>
    <w:rsid w:val="00E73B70"/>
    <w:rsid w:val="00E75BAE"/>
    <w:rsid w:val="00E80164"/>
    <w:rsid w:val="00E80C3B"/>
    <w:rsid w:val="00E820AA"/>
    <w:rsid w:val="00E8771B"/>
    <w:rsid w:val="00E879FE"/>
    <w:rsid w:val="00E90A5D"/>
    <w:rsid w:val="00E90BA9"/>
    <w:rsid w:val="00E91795"/>
    <w:rsid w:val="00E924FE"/>
    <w:rsid w:val="00E92799"/>
    <w:rsid w:val="00E95C33"/>
    <w:rsid w:val="00E95EE7"/>
    <w:rsid w:val="00E961D1"/>
    <w:rsid w:val="00E96E65"/>
    <w:rsid w:val="00E97C2B"/>
    <w:rsid w:val="00E97C5A"/>
    <w:rsid w:val="00EA0051"/>
    <w:rsid w:val="00EA0A3A"/>
    <w:rsid w:val="00EA30C0"/>
    <w:rsid w:val="00EA526E"/>
    <w:rsid w:val="00EA685D"/>
    <w:rsid w:val="00EA6DD4"/>
    <w:rsid w:val="00EA7A18"/>
    <w:rsid w:val="00EB2374"/>
    <w:rsid w:val="00EB3321"/>
    <w:rsid w:val="00EB512D"/>
    <w:rsid w:val="00EC02AE"/>
    <w:rsid w:val="00EC34FA"/>
    <w:rsid w:val="00EC42AE"/>
    <w:rsid w:val="00EC5D06"/>
    <w:rsid w:val="00EC70B0"/>
    <w:rsid w:val="00EC7731"/>
    <w:rsid w:val="00ED127F"/>
    <w:rsid w:val="00ED2E4B"/>
    <w:rsid w:val="00ED31D1"/>
    <w:rsid w:val="00ED7DDD"/>
    <w:rsid w:val="00EE020E"/>
    <w:rsid w:val="00EE2322"/>
    <w:rsid w:val="00EE2DF8"/>
    <w:rsid w:val="00EE4482"/>
    <w:rsid w:val="00EE6532"/>
    <w:rsid w:val="00EF027A"/>
    <w:rsid w:val="00EF02D6"/>
    <w:rsid w:val="00EF0651"/>
    <w:rsid w:val="00EF0809"/>
    <w:rsid w:val="00EF0FF8"/>
    <w:rsid w:val="00EF1DD6"/>
    <w:rsid w:val="00EF2F82"/>
    <w:rsid w:val="00EF35F3"/>
    <w:rsid w:val="00EF3700"/>
    <w:rsid w:val="00EF39E2"/>
    <w:rsid w:val="00EF400A"/>
    <w:rsid w:val="00EF4B11"/>
    <w:rsid w:val="00EF4FEF"/>
    <w:rsid w:val="00EF51E1"/>
    <w:rsid w:val="00EF5CB5"/>
    <w:rsid w:val="00EF6096"/>
    <w:rsid w:val="00EF6EFB"/>
    <w:rsid w:val="00EF7F55"/>
    <w:rsid w:val="00F006C0"/>
    <w:rsid w:val="00F0206A"/>
    <w:rsid w:val="00F02223"/>
    <w:rsid w:val="00F022DE"/>
    <w:rsid w:val="00F02941"/>
    <w:rsid w:val="00F03FA7"/>
    <w:rsid w:val="00F058E2"/>
    <w:rsid w:val="00F05FA2"/>
    <w:rsid w:val="00F063DF"/>
    <w:rsid w:val="00F065E5"/>
    <w:rsid w:val="00F06B4B"/>
    <w:rsid w:val="00F1032C"/>
    <w:rsid w:val="00F10CDE"/>
    <w:rsid w:val="00F10F42"/>
    <w:rsid w:val="00F110A6"/>
    <w:rsid w:val="00F1277B"/>
    <w:rsid w:val="00F13D0C"/>
    <w:rsid w:val="00F13D22"/>
    <w:rsid w:val="00F14435"/>
    <w:rsid w:val="00F1596C"/>
    <w:rsid w:val="00F15B11"/>
    <w:rsid w:val="00F15BEE"/>
    <w:rsid w:val="00F15CCD"/>
    <w:rsid w:val="00F15D02"/>
    <w:rsid w:val="00F16A21"/>
    <w:rsid w:val="00F16AA5"/>
    <w:rsid w:val="00F17D19"/>
    <w:rsid w:val="00F207D0"/>
    <w:rsid w:val="00F207D7"/>
    <w:rsid w:val="00F228A5"/>
    <w:rsid w:val="00F239F6"/>
    <w:rsid w:val="00F2646D"/>
    <w:rsid w:val="00F26C01"/>
    <w:rsid w:val="00F277DA"/>
    <w:rsid w:val="00F303B2"/>
    <w:rsid w:val="00F307D0"/>
    <w:rsid w:val="00F315FE"/>
    <w:rsid w:val="00F3343A"/>
    <w:rsid w:val="00F334F5"/>
    <w:rsid w:val="00F338D2"/>
    <w:rsid w:val="00F33B45"/>
    <w:rsid w:val="00F33FA4"/>
    <w:rsid w:val="00F347AC"/>
    <w:rsid w:val="00F34A10"/>
    <w:rsid w:val="00F35886"/>
    <w:rsid w:val="00F35B5D"/>
    <w:rsid w:val="00F37F7E"/>
    <w:rsid w:val="00F40192"/>
    <w:rsid w:val="00F40E5B"/>
    <w:rsid w:val="00F43358"/>
    <w:rsid w:val="00F43B5D"/>
    <w:rsid w:val="00F44A7A"/>
    <w:rsid w:val="00F44DD0"/>
    <w:rsid w:val="00F44DD8"/>
    <w:rsid w:val="00F47220"/>
    <w:rsid w:val="00F47634"/>
    <w:rsid w:val="00F4780D"/>
    <w:rsid w:val="00F503A7"/>
    <w:rsid w:val="00F51231"/>
    <w:rsid w:val="00F537D6"/>
    <w:rsid w:val="00F53ED9"/>
    <w:rsid w:val="00F620CE"/>
    <w:rsid w:val="00F628DF"/>
    <w:rsid w:val="00F62BF7"/>
    <w:rsid w:val="00F638B3"/>
    <w:rsid w:val="00F64610"/>
    <w:rsid w:val="00F65D4B"/>
    <w:rsid w:val="00F6632B"/>
    <w:rsid w:val="00F66403"/>
    <w:rsid w:val="00F66BF4"/>
    <w:rsid w:val="00F70017"/>
    <w:rsid w:val="00F70443"/>
    <w:rsid w:val="00F70BD0"/>
    <w:rsid w:val="00F711E7"/>
    <w:rsid w:val="00F71B08"/>
    <w:rsid w:val="00F71BDF"/>
    <w:rsid w:val="00F73CA3"/>
    <w:rsid w:val="00F73DAC"/>
    <w:rsid w:val="00F74587"/>
    <w:rsid w:val="00F76215"/>
    <w:rsid w:val="00F762CB"/>
    <w:rsid w:val="00F76693"/>
    <w:rsid w:val="00F768AA"/>
    <w:rsid w:val="00F7699C"/>
    <w:rsid w:val="00F77554"/>
    <w:rsid w:val="00F81510"/>
    <w:rsid w:val="00F82DC7"/>
    <w:rsid w:val="00F850EE"/>
    <w:rsid w:val="00F85252"/>
    <w:rsid w:val="00F85A40"/>
    <w:rsid w:val="00F85E5A"/>
    <w:rsid w:val="00F90E63"/>
    <w:rsid w:val="00F9128C"/>
    <w:rsid w:val="00F9223C"/>
    <w:rsid w:val="00F92B81"/>
    <w:rsid w:val="00F9340D"/>
    <w:rsid w:val="00F94DCC"/>
    <w:rsid w:val="00F95EC0"/>
    <w:rsid w:val="00F96BF2"/>
    <w:rsid w:val="00F978F4"/>
    <w:rsid w:val="00FA0B78"/>
    <w:rsid w:val="00FA0F56"/>
    <w:rsid w:val="00FA1034"/>
    <w:rsid w:val="00FA143D"/>
    <w:rsid w:val="00FA385D"/>
    <w:rsid w:val="00FA3AE9"/>
    <w:rsid w:val="00FA3B0C"/>
    <w:rsid w:val="00FA5F66"/>
    <w:rsid w:val="00FA6DA8"/>
    <w:rsid w:val="00FA6E4E"/>
    <w:rsid w:val="00FA778F"/>
    <w:rsid w:val="00FB037E"/>
    <w:rsid w:val="00FB04D6"/>
    <w:rsid w:val="00FB058A"/>
    <w:rsid w:val="00FB09E9"/>
    <w:rsid w:val="00FB2306"/>
    <w:rsid w:val="00FB29F1"/>
    <w:rsid w:val="00FB2B9D"/>
    <w:rsid w:val="00FB3919"/>
    <w:rsid w:val="00FB3EE8"/>
    <w:rsid w:val="00FB52EA"/>
    <w:rsid w:val="00FB53B6"/>
    <w:rsid w:val="00FB53E5"/>
    <w:rsid w:val="00FB58B4"/>
    <w:rsid w:val="00FB5A68"/>
    <w:rsid w:val="00FB5ABF"/>
    <w:rsid w:val="00FB760E"/>
    <w:rsid w:val="00FC01C4"/>
    <w:rsid w:val="00FC05D7"/>
    <w:rsid w:val="00FC06AD"/>
    <w:rsid w:val="00FC0C79"/>
    <w:rsid w:val="00FC1057"/>
    <w:rsid w:val="00FC153C"/>
    <w:rsid w:val="00FC15A5"/>
    <w:rsid w:val="00FC16BC"/>
    <w:rsid w:val="00FC1838"/>
    <w:rsid w:val="00FC18BF"/>
    <w:rsid w:val="00FC2333"/>
    <w:rsid w:val="00FC243F"/>
    <w:rsid w:val="00FC29B0"/>
    <w:rsid w:val="00FC2C0F"/>
    <w:rsid w:val="00FC4505"/>
    <w:rsid w:val="00FC78C4"/>
    <w:rsid w:val="00FD0031"/>
    <w:rsid w:val="00FD0676"/>
    <w:rsid w:val="00FD0D00"/>
    <w:rsid w:val="00FD0FEE"/>
    <w:rsid w:val="00FD1239"/>
    <w:rsid w:val="00FD1EB7"/>
    <w:rsid w:val="00FD1FD9"/>
    <w:rsid w:val="00FD2940"/>
    <w:rsid w:val="00FD35E0"/>
    <w:rsid w:val="00FD39E2"/>
    <w:rsid w:val="00FD6AD2"/>
    <w:rsid w:val="00FD7120"/>
    <w:rsid w:val="00FD7C13"/>
    <w:rsid w:val="00FD7DE8"/>
    <w:rsid w:val="00FE0DFD"/>
    <w:rsid w:val="00FE26E3"/>
    <w:rsid w:val="00FE3B3E"/>
    <w:rsid w:val="00FE3FB2"/>
    <w:rsid w:val="00FE5B7B"/>
    <w:rsid w:val="00FE622B"/>
    <w:rsid w:val="00FE646A"/>
    <w:rsid w:val="00FE6D6E"/>
    <w:rsid w:val="00FF07F7"/>
    <w:rsid w:val="00FF0C23"/>
    <w:rsid w:val="00FF14DE"/>
    <w:rsid w:val="00FF19B0"/>
    <w:rsid w:val="00FF2349"/>
    <w:rsid w:val="00FF349E"/>
    <w:rsid w:val="00FF42C7"/>
    <w:rsid w:val="00FF6060"/>
    <w:rsid w:val="00FF6C04"/>
    <w:rsid w:val="00FF6CBE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5"/>
    <o:shapelayout v:ext="edit">
      <o:idmap v:ext="edit" data="1"/>
    </o:shapelayout>
  </w:shapeDefaults>
  <w:decimalSymbol w:val="."/>
  <w:listSeparator w:val=","/>
  <w14:docId w14:val="406B37EA"/>
  <w15:docId w15:val="{5B7509D2-0EAF-4CDB-BA2D-7C26BA1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4A81"/>
    <w:pPr>
      <w:widowControl w:val="0"/>
    </w:pPr>
    <w:rPr>
      <w:rFonts w:ascii="Times New Roman" w:hAnsi="Times New Roman"/>
      <w:szCs w:val="20"/>
    </w:rPr>
  </w:style>
  <w:style w:type="paragraph" w:styleId="10">
    <w:name w:val="heading 1"/>
    <w:aliases w:val="標題一"/>
    <w:basedOn w:val="a1"/>
    <w:next w:val="a1"/>
    <w:link w:val="11"/>
    <w:qFormat/>
    <w:rsid w:val="003B4421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0">
    <w:name w:val="heading 2"/>
    <w:basedOn w:val="a1"/>
    <w:next w:val="a1"/>
    <w:link w:val="21"/>
    <w:uiPriority w:val="9"/>
    <w:qFormat/>
    <w:rsid w:val="003B4421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1"/>
    <w:next w:val="a1"/>
    <w:link w:val="30"/>
    <w:autoRedefine/>
    <w:qFormat/>
    <w:rsid w:val="006A4BC9"/>
    <w:pPr>
      <w:keepNext/>
      <w:spacing w:before="60" w:after="60" w:line="480" w:lineRule="exact"/>
      <w:outlineLvl w:val="2"/>
    </w:pPr>
    <w:rPr>
      <w:rFonts w:ascii="標楷體" w:eastAsia="標楷體" w:hAnsi="標楷體"/>
      <w:b/>
      <w:bCs/>
      <w:color w:val="FF0000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locked/>
    <w:rsid w:val="00C909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圖"/>
    <w:basedOn w:val="a1"/>
    <w:next w:val="a1"/>
    <w:link w:val="50"/>
    <w:qFormat/>
    <w:locked/>
    <w:rsid w:val="00C90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表"/>
    <w:basedOn w:val="a1"/>
    <w:next w:val="a1"/>
    <w:link w:val="60"/>
    <w:qFormat/>
    <w:locked/>
    <w:rsid w:val="00C90958"/>
    <w:pPr>
      <w:keepNext/>
      <w:numPr>
        <w:numId w:val="5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/>
      <w:b/>
      <w:kern w:val="0"/>
      <w:sz w:val="28"/>
    </w:rPr>
  </w:style>
  <w:style w:type="paragraph" w:styleId="8">
    <w:name w:val="heading 8"/>
    <w:basedOn w:val="a1"/>
    <w:next w:val="a1"/>
    <w:link w:val="80"/>
    <w:qFormat/>
    <w:locked/>
    <w:rsid w:val="00C90958"/>
    <w:pPr>
      <w:keepNext/>
      <w:numPr>
        <w:ilvl w:val="7"/>
        <w:numId w:val="1"/>
      </w:numPr>
      <w:spacing w:line="0" w:lineRule="atLeast"/>
      <w:outlineLvl w:val="7"/>
    </w:pPr>
    <w:rPr>
      <w:rFonts w:ascii="Arial" w:hAnsi="Arial"/>
      <w:sz w:val="28"/>
      <w:szCs w:val="24"/>
    </w:rPr>
  </w:style>
  <w:style w:type="paragraph" w:styleId="9">
    <w:name w:val="heading 9"/>
    <w:basedOn w:val="a1"/>
    <w:next w:val="a1"/>
    <w:link w:val="90"/>
    <w:qFormat/>
    <w:locked/>
    <w:rsid w:val="00C90958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標題一 字元"/>
    <w:basedOn w:val="a2"/>
    <w:link w:val="10"/>
    <w:uiPriority w:val="99"/>
    <w:locked/>
    <w:rsid w:val="003B4421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2"/>
    <w:link w:val="20"/>
    <w:uiPriority w:val="9"/>
    <w:semiHidden/>
    <w:locked/>
    <w:rsid w:val="003B4421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2"/>
    <w:link w:val="3"/>
    <w:locked/>
    <w:rsid w:val="006A4BC9"/>
    <w:rPr>
      <w:rFonts w:ascii="標楷體" w:eastAsia="標楷體" w:hAnsi="標楷體"/>
      <w:b/>
      <w:bCs/>
      <w:color w:val="FF0000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C9095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aliases w:val="圖 字元"/>
    <w:basedOn w:val="a2"/>
    <w:link w:val="5"/>
    <w:rsid w:val="00C90958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0">
    <w:name w:val="標題 6 字元"/>
    <w:aliases w:val="表 字元"/>
    <w:basedOn w:val="a2"/>
    <w:link w:val="6"/>
    <w:rsid w:val="00C90958"/>
    <w:rPr>
      <w:rFonts w:ascii="Arial" w:eastAsia="標楷體" w:hAnsi="Arial"/>
      <w:b/>
      <w:kern w:val="0"/>
      <w:sz w:val="28"/>
      <w:szCs w:val="20"/>
    </w:rPr>
  </w:style>
  <w:style w:type="character" w:customStyle="1" w:styleId="80">
    <w:name w:val="標題 8 字元"/>
    <w:basedOn w:val="a2"/>
    <w:link w:val="8"/>
    <w:rsid w:val="00C90958"/>
    <w:rPr>
      <w:rFonts w:ascii="Arial" w:hAnsi="Arial"/>
      <w:sz w:val="28"/>
      <w:szCs w:val="24"/>
    </w:rPr>
  </w:style>
  <w:style w:type="character" w:customStyle="1" w:styleId="90">
    <w:name w:val="標題 9 字元"/>
    <w:basedOn w:val="a2"/>
    <w:link w:val="9"/>
    <w:rsid w:val="00C90958"/>
    <w:rPr>
      <w:rFonts w:ascii="Arial" w:hAnsi="Arial"/>
      <w:sz w:val="36"/>
      <w:szCs w:val="36"/>
    </w:rPr>
  </w:style>
  <w:style w:type="paragraph" w:styleId="a5">
    <w:name w:val="Body Text Indent"/>
    <w:basedOn w:val="a1"/>
    <w:link w:val="a6"/>
    <w:semiHidden/>
    <w:rsid w:val="003B4421"/>
    <w:pPr>
      <w:spacing w:before="120" w:after="120" w:line="480" w:lineRule="exact"/>
      <w:ind w:left="720" w:firstLine="567"/>
      <w:jc w:val="both"/>
    </w:pPr>
    <w:rPr>
      <w:rFonts w:ascii="標楷體" w:eastAsia="標楷體"/>
      <w:sz w:val="28"/>
    </w:rPr>
  </w:style>
  <w:style w:type="character" w:customStyle="1" w:styleId="a6">
    <w:name w:val="本文縮排 字元"/>
    <w:basedOn w:val="a2"/>
    <w:link w:val="a5"/>
    <w:semiHidden/>
    <w:locked/>
    <w:rsid w:val="003B4421"/>
    <w:rPr>
      <w:rFonts w:ascii="標楷體" w:eastAsia="標楷體" w:hAnsi="Times New Roman" w:cs="Times New Roman"/>
      <w:sz w:val="20"/>
      <w:szCs w:val="20"/>
    </w:rPr>
  </w:style>
  <w:style w:type="paragraph" w:styleId="a7">
    <w:name w:val="Body Text"/>
    <w:basedOn w:val="a1"/>
    <w:link w:val="a8"/>
    <w:semiHidden/>
    <w:rsid w:val="003B4421"/>
    <w:pPr>
      <w:jc w:val="both"/>
    </w:pPr>
    <w:rPr>
      <w:rFonts w:eastAsia="標楷體"/>
    </w:rPr>
  </w:style>
  <w:style w:type="character" w:customStyle="1" w:styleId="a8">
    <w:name w:val="本文 字元"/>
    <w:basedOn w:val="a2"/>
    <w:link w:val="a7"/>
    <w:uiPriority w:val="99"/>
    <w:semiHidden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2">
    <w:name w:val="純文字1"/>
    <w:basedOn w:val="a1"/>
    <w:rsid w:val="003B4421"/>
    <w:pPr>
      <w:adjustRightInd w:val="0"/>
      <w:textAlignment w:val="baseline"/>
    </w:pPr>
    <w:rPr>
      <w:rFonts w:ascii="細明體" w:eastAsia="細明體" w:hAnsi="Courier New"/>
    </w:rPr>
  </w:style>
  <w:style w:type="paragraph" w:styleId="a9">
    <w:name w:val="footer"/>
    <w:basedOn w:val="a1"/>
    <w:link w:val="aa"/>
    <w:uiPriority w:val="99"/>
    <w:rsid w:val="003B4421"/>
    <w:pPr>
      <w:tabs>
        <w:tab w:val="center" w:pos="4153"/>
        <w:tab w:val="right" w:pos="8306"/>
      </w:tabs>
      <w:snapToGrid w:val="0"/>
      <w:ind w:firstLine="482"/>
    </w:pPr>
    <w:rPr>
      <w:rFonts w:eastAsia="標楷體"/>
      <w:sz w:val="20"/>
    </w:rPr>
  </w:style>
  <w:style w:type="character" w:customStyle="1" w:styleId="aa">
    <w:name w:val="頁尾 字元"/>
    <w:basedOn w:val="a2"/>
    <w:link w:val="a9"/>
    <w:uiPriority w:val="99"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10">
    <w:name w:val="1.1標題"/>
    <w:basedOn w:val="a1"/>
    <w:rsid w:val="003B4421"/>
    <w:pPr>
      <w:adjustRightInd w:val="0"/>
      <w:spacing w:before="120" w:line="400" w:lineRule="exact"/>
      <w:jc w:val="both"/>
      <w:textAlignment w:val="baseline"/>
    </w:pPr>
    <w:rPr>
      <w:rFonts w:eastAsia="標楷體"/>
    </w:rPr>
  </w:style>
  <w:style w:type="character" w:styleId="ab">
    <w:name w:val="page number"/>
    <w:basedOn w:val="a2"/>
    <w:rsid w:val="003B4421"/>
    <w:rPr>
      <w:rFonts w:cs="Times New Roman"/>
    </w:rPr>
  </w:style>
  <w:style w:type="paragraph" w:customStyle="1" w:styleId="-3">
    <w:name w:val="封面-3"/>
    <w:basedOn w:val="a1"/>
    <w:rsid w:val="003B4421"/>
    <w:pPr>
      <w:adjustRightInd w:val="0"/>
      <w:spacing w:after="120" w:line="360" w:lineRule="auto"/>
      <w:jc w:val="center"/>
      <w:textAlignment w:val="baseline"/>
    </w:pPr>
    <w:rPr>
      <w:rFonts w:eastAsia="華康中明體"/>
      <w:spacing w:val="60"/>
      <w:kern w:val="0"/>
      <w:sz w:val="36"/>
    </w:rPr>
  </w:style>
  <w:style w:type="paragraph" w:customStyle="1" w:styleId="ac">
    <w:name w:val="人力運用"/>
    <w:basedOn w:val="a1"/>
    <w:rsid w:val="003B4421"/>
    <w:pPr>
      <w:adjustRightInd w:val="0"/>
      <w:jc w:val="center"/>
      <w:textAlignment w:val="baseline"/>
    </w:pPr>
    <w:rPr>
      <w:rFonts w:ascii="華康中明體" w:eastAsia="華康中明體"/>
      <w:kern w:val="0"/>
    </w:rPr>
  </w:style>
  <w:style w:type="paragraph" w:customStyle="1" w:styleId="-">
    <w:name w:val="南-一"/>
    <w:uiPriority w:val="99"/>
    <w:rsid w:val="003B4421"/>
    <w:pPr>
      <w:snapToGrid w:val="0"/>
      <w:spacing w:beforeLines="50" w:afterLines="50" w:line="480" w:lineRule="atLeast"/>
      <w:jc w:val="both"/>
    </w:pPr>
    <w:rPr>
      <w:rFonts w:ascii="Times New Roman" w:eastAsia="標楷體" w:hAnsi="Times New Roman"/>
      <w:b/>
      <w:bCs/>
      <w:kern w:val="0"/>
      <w:sz w:val="28"/>
      <w:szCs w:val="24"/>
    </w:rPr>
  </w:style>
  <w:style w:type="paragraph" w:customStyle="1" w:styleId="-0">
    <w:name w:val="南-內文"/>
    <w:basedOn w:val="a1"/>
    <w:link w:val="-1"/>
    <w:uiPriority w:val="99"/>
    <w:rsid w:val="003B4421"/>
    <w:pPr>
      <w:widowControl/>
      <w:snapToGrid w:val="0"/>
      <w:spacing w:beforeLines="50" w:afterLines="50" w:line="480" w:lineRule="atLeast"/>
      <w:ind w:firstLineChars="200" w:firstLine="200"/>
      <w:jc w:val="both"/>
    </w:pPr>
    <w:rPr>
      <w:rFonts w:eastAsia="標楷體"/>
      <w:kern w:val="0"/>
      <w:sz w:val="28"/>
      <w:szCs w:val="24"/>
    </w:rPr>
  </w:style>
  <w:style w:type="character" w:customStyle="1" w:styleId="-1">
    <w:name w:val="南-內文 字元"/>
    <w:link w:val="-0"/>
    <w:uiPriority w:val="99"/>
    <w:rsid w:val="00C90958"/>
    <w:rPr>
      <w:rFonts w:ascii="Times New Roman" w:eastAsia="標楷體" w:hAnsi="Times New Roman"/>
      <w:kern w:val="0"/>
      <w:sz w:val="28"/>
      <w:szCs w:val="24"/>
    </w:rPr>
  </w:style>
  <w:style w:type="paragraph" w:customStyle="1" w:styleId="-2">
    <w:name w:val="南-表格內文"/>
    <w:basedOn w:val="a1"/>
    <w:uiPriority w:val="99"/>
    <w:rsid w:val="003B4421"/>
    <w:pPr>
      <w:adjustRightInd w:val="0"/>
      <w:snapToGrid w:val="0"/>
      <w:jc w:val="both"/>
      <w:textAlignment w:val="baseline"/>
    </w:pPr>
    <w:rPr>
      <w:rFonts w:eastAsia="標楷體"/>
      <w:kern w:val="0"/>
      <w:szCs w:val="28"/>
    </w:rPr>
  </w:style>
  <w:style w:type="paragraph" w:customStyle="1" w:styleId="-4">
    <w:name w:val="南-表標題"/>
    <w:basedOn w:val="a1"/>
    <w:link w:val="-1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10">
    <w:name w:val="南-表標題 字元1"/>
    <w:link w:val="-4"/>
    <w:uiPriority w:val="99"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5">
    <w:name w:val="南-章"/>
    <w:uiPriority w:val="99"/>
    <w:rsid w:val="003B4421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/>
      <w:b/>
      <w:kern w:val="0"/>
      <w:sz w:val="36"/>
      <w:szCs w:val="24"/>
    </w:rPr>
  </w:style>
  <w:style w:type="paragraph" w:customStyle="1" w:styleId="-6">
    <w:name w:val="南-圖標題"/>
    <w:basedOn w:val="a1"/>
    <w:link w:val="-5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50">
    <w:name w:val="南-圖標題 字元5"/>
    <w:link w:val="-6"/>
    <w:uiPriority w:val="99"/>
    <w:locked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7">
    <w:name w:val="南-(一)"/>
    <w:basedOn w:val="-"/>
    <w:rsid w:val="003B4421"/>
    <w:rPr>
      <w:b w:val="0"/>
    </w:rPr>
  </w:style>
  <w:style w:type="paragraph" w:styleId="ad">
    <w:name w:val="Balloon Text"/>
    <w:basedOn w:val="a1"/>
    <w:link w:val="ae"/>
    <w:semiHidden/>
    <w:rsid w:val="003B4421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locked/>
    <w:rsid w:val="003B4421"/>
    <w:rPr>
      <w:rFonts w:ascii="Cambria" w:eastAsia="新細明體" w:hAnsi="Cambria" w:cs="Times New Roman"/>
      <w:sz w:val="18"/>
      <w:szCs w:val="18"/>
    </w:rPr>
  </w:style>
  <w:style w:type="paragraph" w:styleId="af">
    <w:name w:val="TOC Heading"/>
    <w:basedOn w:val="10"/>
    <w:next w:val="a1"/>
    <w:uiPriority w:val="99"/>
    <w:qFormat/>
    <w:rsid w:val="003B4421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99"/>
    <w:semiHidden/>
    <w:rsid w:val="003B4421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3">
    <w:name w:val="toc 1"/>
    <w:aliases w:val="目錄一"/>
    <w:basedOn w:val="a1"/>
    <w:next w:val="a1"/>
    <w:autoRedefine/>
    <w:uiPriority w:val="39"/>
    <w:rsid w:val="009C381D"/>
    <w:pPr>
      <w:widowControl/>
      <w:spacing w:after="100" w:line="276" w:lineRule="auto"/>
    </w:pPr>
    <w:rPr>
      <w:rFonts w:ascii="Calibri" w:eastAsia="標楷體" w:hAnsi="Calibri"/>
      <w:kern w:val="0"/>
      <w:sz w:val="26"/>
      <w:szCs w:val="22"/>
    </w:rPr>
  </w:style>
  <w:style w:type="paragraph" w:styleId="31">
    <w:name w:val="toc 3"/>
    <w:basedOn w:val="a1"/>
    <w:next w:val="a1"/>
    <w:autoRedefine/>
    <w:uiPriority w:val="39"/>
    <w:rsid w:val="003B4421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styleId="af0">
    <w:name w:val="Hyperlink"/>
    <w:basedOn w:val="a2"/>
    <w:uiPriority w:val="99"/>
    <w:rsid w:val="003B4421"/>
    <w:rPr>
      <w:rFonts w:cs="Times New Roman"/>
      <w:color w:val="0000FF"/>
      <w:u w:val="single"/>
    </w:rPr>
  </w:style>
  <w:style w:type="paragraph" w:styleId="af1">
    <w:name w:val="List Paragraph"/>
    <w:basedOn w:val="a1"/>
    <w:link w:val="af2"/>
    <w:uiPriority w:val="34"/>
    <w:qFormat/>
    <w:rsid w:val="00505144"/>
    <w:pPr>
      <w:ind w:leftChars="200" w:left="480"/>
    </w:pPr>
  </w:style>
  <w:style w:type="paragraph" w:customStyle="1" w:styleId="af3">
    <w:name w:val="字元"/>
    <w:basedOn w:val="a1"/>
    <w:uiPriority w:val="99"/>
    <w:rsid w:val="00160B96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f4">
    <w:name w:val="Table Grid"/>
    <w:basedOn w:val="a3"/>
    <w:uiPriority w:val="59"/>
    <w:locked/>
    <w:rsid w:val="0029759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南1."/>
    <w:basedOn w:val="a1"/>
    <w:rsid w:val="008B0AFB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eastAsia="標楷體" w:hAnsi="標楷體" w:cs="新細明體"/>
      <w:bCs/>
      <w:color w:val="000000"/>
      <w:kern w:val="0"/>
      <w:sz w:val="28"/>
      <w:szCs w:val="28"/>
    </w:rPr>
  </w:style>
  <w:style w:type="paragraph" w:styleId="af5">
    <w:name w:val="header"/>
    <w:basedOn w:val="a1"/>
    <w:link w:val="af6"/>
    <w:uiPriority w:val="99"/>
    <w:unhideWhenUsed/>
    <w:rsid w:val="008B0A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6">
    <w:name w:val="頁首 字元"/>
    <w:basedOn w:val="a2"/>
    <w:link w:val="af5"/>
    <w:uiPriority w:val="99"/>
    <w:rsid w:val="008B0AFB"/>
    <w:rPr>
      <w:rFonts w:ascii="Times New Roman" w:hAnsi="Times New Roman"/>
      <w:sz w:val="20"/>
      <w:szCs w:val="20"/>
    </w:rPr>
  </w:style>
  <w:style w:type="paragraph" w:customStyle="1" w:styleId="15">
    <w:name w:val="字元1"/>
    <w:basedOn w:val="a1"/>
    <w:rsid w:val="003979E2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paragraph" w:styleId="Web">
    <w:name w:val="Normal (Web)"/>
    <w:basedOn w:val="a1"/>
    <w:uiPriority w:val="99"/>
    <w:unhideWhenUsed/>
    <w:rsid w:val="00E50A2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-8">
    <w:name w:val="南-一、"/>
    <w:basedOn w:val="a1"/>
    <w:link w:val="-9"/>
    <w:uiPriority w:val="99"/>
    <w:rsid w:val="00884C08"/>
    <w:pPr>
      <w:adjustRightInd w:val="0"/>
      <w:snapToGrid w:val="0"/>
      <w:spacing w:beforeLines="50" w:before="50" w:afterLines="50" w:after="50" w:line="480" w:lineRule="atLeast"/>
      <w:jc w:val="both"/>
      <w:textAlignment w:val="baseline"/>
    </w:pPr>
    <w:rPr>
      <w:rFonts w:eastAsia="標楷體" w:hAnsi="標楷體" w:cs="新細明體"/>
      <w:b/>
      <w:bCs/>
      <w:color w:val="000000"/>
      <w:kern w:val="0"/>
      <w:sz w:val="28"/>
      <w:szCs w:val="28"/>
    </w:rPr>
  </w:style>
  <w:style w:type="character" w:customStyle="1" w:styleId="-9">
    <w:name w:val="南-一、 字元"/>
    <w:link w:val="-8"/>
    <w:uiPriority w:val="99"/>
    <w:rsid w:val="00884C08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1"/>
    <w:rsid w:val="00C90958"/>
    <w:pPr>
      <w:widowControl/>
      <w:spacing w:before="100" w:after="100"/>
    </w:pPr>
    <w:rPr>
      <w:rFonts w:ascii="新細明體" w:hAnsi="新細明體" w:hint="eastAsia"/>
      <w:kern w:val="0"/>
    </w:rPr>
  </w:style>
  <w:style w:type="paragraph" w:styleId="af7">
    <w:name w:val="Plain Text"/>
    <w:basedOn w:val="a1"/>
    <w:link w:val="af8"/>
    <w:semiHidden/>
    <w:rsid w:val="00C90958"/>
    <w:pPr>
      <w:snapToGrid w:val="0"/>
      <w:jc w:val="both"/>
    </w:pPr>
    <w:rPr>
      <w:rFonts w:ascii="標楷體" w:eastAsia="標楷體" w:hAnsi="Courier New"/>
      <w:snapToGrid w:val="0"/>
      <w:kern w:val="0"/>
    </w:rPr>
  </w:style>
  <w:style w:type="character" w:customStyle="1" w:styleId="af8">
    <w:name w:val="純文字 字元"/>
    <w:basedOn w:val="a2"/>
    <w:link w:val="af7"/>
    <w:semiHidden/>
    <w:rsid w:val="00C90958"/>
    <w:rPr>
      <w:rFonts w:ascii="標楷體" w:eastAsia="標楷體" w:hAnsi="Courier New"/>
      <w:snapToGrid w:val="0"/>
      <w:kern w:val="0"/>
      <w:szCs w:val="20"/>
    </w:rPr>
  </w:style>
  <w:style w:type="paragraph" w:customStyle="1" w:styleId="af9">
    <w:name w:val="(一)"/>
    <w:basedOn w:val="a1"/>
    <w:rsid w:val="00C90958"/>
    <w:pPr>
      <w:adjustRightInd w:val="0"/>
      <w:snapToGrid w:val="0"/>
      <w:spacing w:after="120" w:line="480" w:lineRule="atLeast"/>
      <w:ind w:left="1077" w:hanging="510"/>
      <w:jc w:val="both"/>
    </w:pPr>
    <w:rPr>
      <w:rFonts w:eastAsia="標楷體"/>
      <w:spacing w:val="10"/>
      <w:kern w:val="0"/>
      <w:sz w:val="28"/>
    </w:rPr>
  </w:style>
  <w:style w:type="paragraph" w:styleId="afa">
    <w:name w:val="Block Text"/>
    <w:basedOn w:val="a1"/>
    <w:rsid w:val="00C90958"/>
    <w:pPr>
      <w:autoSpaceDE w:val="0"/>
      <w:autoSpaceDN w:val="0"/>
      <w:adjustRightInd w:val="0"/>
      <w:spacing w:after="120" w:line="360" w:lineRule="atLeast"/>
      <w:ind w:left="480" w:right="105"/>
      <w:textAlignment w:val="baseline"/>
    </w:pPr>
    <w:rPr>
      <w:rFonts w:ascii="雅真中楷" w:eastAsia="雅真中楷"/>
      <w:kern w:val="0"/>
      <w:sz w:val="28"/>
    </w:rPr>
  </w:style>
  <w:style w:type="paragraph" w:styleId="23">
    <w:name w:val="Body Text Indent 2"/>
    <w:basedOn w:val="a1"/>
    <w:link w:val="24"/>
    <w:rsid w:val="00C90958"/>
    <w:pPr>
      <w:spacing w:line="480" w:lineRule="exact"/>
      <w:ind w:leftChars="550" w:left="1320"/>
      <w:jc w:val="both"/>
    </w:pPr>
    <w:rPr>
      <w:rFonts w:hAnsi="標楷體"/>
    </w:rPr>
  </w:style>
  <w:style w:type="character" w:customStyle="1" w:styleId="24">
    <w:name w:val="本文縮排 2 字元"/>
    <w:basedOn w:val="a2"/>
    <w:link w:val="23"/>
    <w:rsid w:val="00C90958"/>
    <w:rPr>
      <w:rFonts w:ascii="Times New Roman" w:hAnsi="標楷體"/>
      <w:szCs w:val="20"/>
    </w:rPr>
  </w:style>
  <w:style w:type="character" w:customStyle="1" w:styleId="32">
    <w:name w:val="本文縮排 3 字元"/>
    <w:basedOn w:val="a2"/>
    <w:link w:val="33"/>
    <w:semiHidden/>
    <w:rsid w:val="00C90958"/>
    <w:rPr>
      <w:rFonts w:ascii="標楷體" w:eastAsia="標楷體" w:hAnsi="標楷體"/>
      <w:sz w:val="28"/>
      <w:szCs w:val="20"/>
    </w:rPr>
  </w:style>
  <w:style w:type="paragraph" w:styleId="33">
    <w:name w:val="Body Text Indent 3"/>
    <w:basedOn w:val="a1"/>
    <w:link w:val="32"/>
    <w:semiHidden/>
    <w:rsid w:val="00C90958"/>
    <w:pPr>
      <w:spacing w:line="480" w:lineRule="exact"/>
      <w:ind w:left="1680" w:firstLineChars="213" w:firstLine="596"/>
      <w:jc w:val="both"/>
    </w:pPr>
    <w:rPr>
      <w:rFonts w:ascii="標楷體" w:eastAsia="標楷體" w:hAnsi="標楷體"/>
      <w:sz w:val="28"/>
    </w:rPr>
  </w:style>
  <w:style w:type="character" w:customStyle="1" w:styleId="afb">
    <w:name w:val="註解文字 字元"/>
    <w:basedOn w:val="a2"/>
    <w:link w:val="afc"/>
    <w:semiHidden/>
    <w:rsid w:val="00C90958"/>
    <w:rPr>
      <w:rFonts w:ascii="Times New Roman" w:hAnsi="Times New Roman"/>
      <w:szCs w:val="20"/>
    </w:rPr>
  </w:style>
  <w:style w:type="paragraph" w:styleId="afc">
    <w:name w:val="annotation text"/>
    <w:basedOn w:val="a1"/>
    <w:link w:val="afb"/>
    <w:semiHidden/>
    <w:rsid w:val="00C90958"/>
  </w:style>
  <w:style w:type="paragraph" w:customStyle="1" w:styleId="unnamed1">
    <w:name w:val="unnamed1"/>
    <w:basedOn w:val="a1"/>
    <w:rsid w:val="00C90958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/>
      <w:kern w:val="0"/>
      <w:szCs w:val="24"/>
      <w:lang w:eastAsia="en-US"/>
    </w:rPr>
  </w:style>
  <w:style w:type="character" w:customStyle="1" w:styleId="afd">
    <w:name w:val="註解主旨 字元"/>
    <w:basedOn w:val="afb"/>
    <w:link w:val="afe"/>
    <w:semiHidden/>
    <w:rsid w:val="00C90958"/>
    <w:rPr>
      <w:rFonts w:ascii="Times New Roman" w:hAnsi="Times New Roman"/>
      <w:b/>
      <w:bCs/>
      <w:szCs w:val="20"/>
    </w:rPr>
  </w:style>
  <w:style w:type="paragraph" w:styleId="afe">
    <w:name w:val="annotation subject"/>
    <w:basedOn w:val="afc"/>
    <w:next w:val="afc"/>
    <w:link w:val="afd"/>
    <w:semiHidden/>
    <w:rsid w:val="00C90958"/>
    <w:rPr>
      <w:b/>
      <w:bCs/>
    </w:rPr>
  </w:style>
  <w:style w:type="paragraph" w:styleId="aff">
    <w:name w:val="Normal Indent"/>
    <w:basedOn w:val="a1"/>
    <w:semiHidden/>
    <w:rsid w:val="00C90958"/>
    <w:pPr>
      <w:ind w:left="480"/>
    </w:pPr>
  </w:style>
  <w:style w:type="paragraph" w:customStyle="1" w:styleId="16">
    <w:name w:val="標題1."/>
    <w:basedOn w:val="a1"/>
    <w:rsid w:val="00C90958"/>
    <w:pPr>
      <w:adjustRightInd w:val="0"/>
      <w:spacing w:line="360" w:lineRule="auto"/>
      <w:jc w:val="both"/>
      <w:textAlignment w:val="baseline"/>
    </w:pPr>
    <w:rPr>
      <w:rFonts w:eastAsia="華康中明體"/>
      <w:spacing w:val="60"/>
      <w:kern w:val="0"/>
      <w:sz w:val="28"/>
    </w:rPr>
  </w:style>
  <w:style w:type="paragraph" w:customStyle="1" w:styleId="-a">
    <w:name w:val="內文- 查核點"/>
    <w:basedOn w:val="a1"/>
    <w:rsid w:val="00C90958"/>
    <w:pPr>
      <w:adjustRightInd w:val="0"/>
      <w:textAlignment w:val="baseline"/>
    </w:pPr>
    <w:rPr>
      <w:rFonts w:ascii="華康中明體" w:eastAsia="華康中明體"/>
      <w:spacing w:val="16"/>
      <w:kern w:val="0"/>
    </w:rPr>
  </w:style>
  <w:style w:type="paragraph" w:customStyle="1" w:styleId="aff0">
    <w:name w:val="一內文"/>
    <w:basedOn w:val="af7"/>
    <w:rsid w:val="00C90958"/>
    <w:pPr>
      <w:spacing w:line="480" w:lineRule="atLeast"/>
      <w:ind w:left="544" w:firstLine="561"/>
    </w:pPr>
    <w:rPr>
      <w:snapToGrid/>
      <w:kern w:val="2"/>
      <w:sz w:val="32"/>
    </w:rPr>
  </w:style>
  <w:style w:type="paragraph" w:customStyle="1" w:styleId="aff1">
    <w:name w:val="表格"/>
    <w:basedOn w:val="a1"/>
    <w:rsid w:val="00C90958"/>
    <w:pPr>
      <w:adjustRightInd w:val="0"/>
      <w:snapToGrid w:val="0"/>
      <w:spacing w:line="360" w:lineRule="atLeast"/>
      <w:ind w:left="57" w:right="57"/>
      <w:jc w:val="both"/>
    </w:pPr>
    <w:rPr>
      <w:rFonts w:eastAsia="標楷體"/>
      <w:kern w:val="0"/>
      <w:sz w:val="28"/>
    </w:rPr>
  </w:style>
  <w:style w:type="character" w:customStyle="1" w:styleId="aff2">
    <w:name w:val="章節附註文字 字元"/>
    <w:basedOn w:val="a2"/>
    <w:link w:val="aff3"/>
    <w:semiHidden/>
    <w:rsid w:val="00C90958"/>
    <w:rPr>
      <w:rFonts w:ascii="細明體" w:eastAsia="細明體" w:hAnsi="Times New Roman"/>
      <w:kern w:val="0"/>
      <w:szCs w:val="20"/>
    </w:rPr>
  </w:style>
  <w:style w:type="paragraph" w:styleId="aff3">
    <w:name w:val="endnote text"/>
    <w:basedOn w:val="a1"/>
    <w:link w:val="aff2"/>
    <w:semiHidden/>
    <w:rsid w:val="00C90958"/>
    <w:pPr>
      <w:adjustRightInd w:val="0"/>
      <w:spacing w:line="360" w:lineRule="atLeast"/>
      <w:textAlignment w:val="baseline"/>
    </w:pPr>
    <w:rPr>
      <w:rFonts w:ascii="細明體" w:eastAsia="細明體"/>
      <w:kern w:val="0"/>
    </w:rPr>
  </w:style>
  <w:style w:type="paragraph" w:customStyle="1" w:styleId="a0">
    <w:name w:val="第一章"/>
    <w:basedOn w:val="10"/>
    <w:rsid w:val="00C90958"/>
    <w:pPr>
      <w:numPr>
        <w:numId w:val="3"/>
      </w:numPr>
      <w:snapToGrid w:val="0"/>
      <w:spacing w:before="0" w:after="0" w:line="480" w:lineRule="auto"/>
      <w:jc w:val="center"/>
    </w:pPr>
    <w:rPr>
      <w:rFonts w:ascii="Arial" w:eastAsia="標楷體" w:hAnsi="Arial"/>
      <w:bCs w:val="0"/>
      <w:sz w:val="40"/>
      <w:szCs w:val="20"/>
    </w:rPr>
  </w:style>
  <w:style w:type="paragraph" w:customStyle="1" w:styleId="111">
    <w:name w:val="1.1"/>
    <w:rsid w:val="00C90958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C90958"/>
    <w:rPr>
      <w:rFonts w:ascii="Arial" w:hAnsi="Arial" w:cs="Arial" w:hint="default"/>
      <w:sz w:val="18"/>
      <w:szCs w:val="18"/>
    </w:rPr>
  </w:style>
  <w:style w:type="paragraph" w:styleId="HTML">
    <w:name w:val="HTML Preformatted"/>
    <w:basedOn w:val="a1"/>
    <w:link w:val="HTML0"/>
    <w:uiPriority w:val="99"/>
    <w:rsid w:val="00C9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2"/>
    <w:link w:val="HTML"/>
    <w:uiPriority w:val="99"/>
    <w:rsid w:val="00C90958"/>
    <w:rPr>
      <w:rFonts w:ascii="細明體" w:eastAsia="細明體" w:hAnsi="細明體" w:cs="細明體"/>
      <w:kern w:val="0"/>
      <w:szCs w:val="24"/>
    </w:rPr>
  </w:style>
  <w:style w:type="paragraph" w:customStyle="1" w:styleId="xl33">
    <w:name w:val="xl33"/>
    <w:basedOn w:val="a1"/>
    <w:rsid w:val="00C90958"/>
    <w:pPr>
      <w:widowControl/>
      <w:adjustRightInd w:val="0"/>
      <w:spacing w:before="100" w:after="100"/>
      <w:jc w:val="center"/>
      <w:textAlignment w:val="baseline"/>
    </w:pPr>
    <w:rPr>
      <w:kern w:val="0"/>
      <w:szCs w:val="24"/>
    </w:rPr>
  </w:style>
  <w:style w:type="paragraph" w:customStyle="1" w:styleId="1">
    <w:name w:val="樣式1"/>
    <w:next w:val="a1"/>
    <w:rsid w:val="00C90958"/>
    <w:pPr>
      <w:numPr>
        <w:numId w:val="4"/>
      </w:numPr>
      <w:spacing w:line="320" w:lineRule="exact"/>
    </w:pPr>
    <w:rPr>
      <w:rFonts w:ascii="Times New Roman" w:eastAsia="標楷體" w:hAnsi="Times New Roman"/>
      <w:b/>
      <w:kern w:val="0"/>
      <w:szCs w:val="20"/>
    </w:rPr>
  </w:style>
  <w:style w:type="paragraph" w:customStyle="1" w:styleId="2">
    <w:name w:val="樣式2"/>
    <w:rsid w:val="00C90958"/>
    <w:pPr>
      <w:numPr>
        <w:ilvl w:val="1"/>
        <w:numId w:val="4"/>
      </w:numPr>
    </w:pPr>
    <w:rPr>
      <w:rFonts w:ascii="標楷體" w:eastAsia="標楷體" w:hAnsi="Times New Roman"/>
      <w:b/>
      <w:bCs/>
      <w:kern w:val="0"/>
      <w:szCs w:val="20"/>
    </w:rPr>
  </w:style>
  <w:style w:type="paragraph" w:styleId="aff4">
    <w:name w:val="Note Heading"/>
    <w:basedOn w:val="a1"/>
    <w:next w:val="a1"/>
    <w:link w:val="aff5"/>
    <w:rsid w:val="00C90958"/>
    <w:pPr>
      <w:jc w:val="center"/>
    </w:pPr>
    <w:rPr>
      <w:rFonts w:eastAsia="標楷體"/>
      <w:sz w:val="28"/>
      <w:szCs w:val="28"/>
    </w:rPr>
  </w:style>
  <w:style w:type="character" w:customStyle="1" w:styleId="aff5">
    <w:name w:val="註釋標題 字元"/>
    <w:basedOn w:val="a2"/>
    <w:link w:val="aff4"/>
    <w:rsid w:val="00C90958"/>
    <w:rPr>
      <w:rFonts w:ascii="Times New Roman" w:eastAsia="標楷體" w:hAnsi="Times New Roman"/>
      <w:sz w:val="28"/>
      <w:szCs w:val="28"/>
    </w:rPr>
  </w:style>
  <w:style w:type="paragraph" w:customStyle="1" w:styleId="112">
    <w:name w:val="1.1內文"/>
    <w:rsid w:val="00C90958"/>
    <w:pPr>
      <w:spacing w:before="60" w:line="336" w:lineRule="auto"/>
      <w:ind w:left="284" w:firstLine="527"/>
      <w:jc w:val="both"/>
    </w:pPr>
    <w:rPr>
      <w:rFonts w:ascii="Times New Roman" w:eastAsia="標楷體" w:hAnsi="Times New Roman"/>
      <w:noProof/>
      <w:kern w:val="0"/>
      <w:sz w:val="28"/>
      <w:szCs w:val="20"/>
    </w:rPr>
  </w:style>
  <w:style w:type="paragraph" w:customStyle="1" w:styleId="aff6">
    <w:name w:val="(一)內文"/>
    <w:basedOn w:val="a1"/>
    <w:rsid w:val="00C90958"/>
    <w:pPr>
      <w:adjustRightInd w:val="0"/>
      <w:snapToGrid w:val="0"/>
      <w:spacing w:after="120" w:line="400" w:lineRule="atLeast"/>
      <w:ind w:left="1027" w:hanging="556"/>
      <w:jc w:val="both"/>
    </w:pPr>
    <w:rPr>
      <w:rFonts w:eastAsia="標楷體"/>
      <w:spacing w:val="10"/>
      <w:kern w:val="0"/>
      <w:sz w:val="28"/>
    </w:rPr>
  </w:style>
  <w:style w:type="paragraph" w:customStyle="1" w:styleId="aff7">
    <w:name w:val="表頭"/>
    <w:basedOn w:val="a1"/>
    <w:autoRedefine/>
    <w:rsid w:val="00C90958"/>
    <w:pPr>
      <w:adjustRightInd w:val="0"/>
      <w:snapToGrid w:val="0"/>
      <w:spacing w:after="120" w:line="480" w:lineRule="atLeast"/>
      <w:ind w:firstLineChars="120" w:firstLine="312"/>
      <w:jc w:val="center"/>
    </w:pPr>
    <w:rPr>
      <w:rFonts w:eastAsia="標楷體"/>
      <w:b/>
      <w:snapToGrid w:val="0"/>
      <w:spacing w:val="10"/>
      <w:kern w:val="0"/>
    </w:rPr>
  </w:style>
  <w:style w:type="paragraph" w:customStyle="1" w:styleId="Aff8">
    <w:name w:val="目錄A"/>
    <w:basedOn w:val="a1"/>
    <w:rsid w:val="00C90958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/>
      <w:spacing w:val="10"/>
      <w:kern w:val="0"/>
      <w:sz w:val="26"/>
    </w:rPr>
  </w:style>
  <w:style w:type="paragraph" w:customStyle="1" w:styleId="-b">
    <w:name w:val="摘要-表格"/>
    <w:basedOn w:val="a1"/>
    <w:rsid w:val="00C90958"/>
    <w:pPr>
      <w:adjustRightInd w:val="0"/>
      <w:spacing w:before="40" w:after="40"/>
      <w:jc w:val="both"/>
      <w:textAlignment w:val="baseline"/>
    </w:pPr>
    <w:rPr>
      <w:rFonts w:eastAsia="華康中明體"/>
      <w:kern w:val="0"/>
    </w:rPr>
  </w:style>
  <w:style w:type="paragraph" w:customStyle="1" w:styleId="aff9">
    <w:name w:val="圖標"/>
    <w:basedOn w:val="aff7"/>
    <w:autoRedefine/>
    <w:rsid w:val="00C90958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a">
    <w:name w:val="項目"/>
    <w:basedOn w:val="a1"/>
    <w:rsid w:val="00C90958"/>
    <w:pPr>
      <w:tabs>
        <w:tab w:val="num" w:pos="480"/>
      </w:tabs>
      <w:ind w:left="480" w:hanging="480"/>
    </w:pPr>
    <w:rPr>
      <w:b/>
      <w:bCs/>
      <w:szCs w:val="24"/>
    </w:rPr>
  </w:style>
  <w:style w:type="paragraph" w:customStyle="1" w:styleId="17">
    <w:name w:val="1."/>
    <w:rsid w:val="00C90958"/>
    <w:pPr>
      <w:adjustRightInd w:val="0"/>
      <w:snapToGrid w:val="0"/>
      <w:spacing w:before="120" w:after="120" w:line="300" w:lineRule="auto"/>
      <w:ind w:left="588"/>
      <w:jc w:val="both"/>
    </w:pPr>
    <w:rPr>
      <w:rFonts w:ascii="Times New Roman" w:eastAsia="標楷體" w:hAnsi="Times New Roman"/>
      <w:kern w:val="0"/>
      <w:sz w:val="28"/>
      <w:szCs w:val="20"/>
      <w:lang w:eastAsia="en-US"/>
    </w:rPr>
  </w:style>
  <w:style w:type="paragraph" w:customStyle="1" w:styleId="34">
    <w:name w:val="樣式3"/>
    <w:basedOn w:val="a1"/>
    <w:autoRedefine/>
    <w:rsid w:val="00C90958"/>
    <w:pPr>
      <w:snapToGrid w:val="0"/>
      <w:spacing w:line="300" w:lineRule="auto"/>
      <w:ind w:left="567" w:hanging="567"/>
    </w:pPr>
    <w:rPr>
      <w:rFonts w:ascii="標楷體" w:eastAsia="標楷體"/>
      <w:sz w:val="32"/>
    </w:rPr>
  </w:style>
  <w:style w:type="paragraph" w:customStyle="1" w:styleId="21a">
    <w:name w:val="2(1)a."/>
    <w:basedOn w:val="a1"/>
    <w:rsid w:val="00C90958"/>
    <w:pPr>
      <w:snapToGrid w:val="0"/>
      <w:spacing w:before="120" w:after="120" w:line="460" w:lineRule="atLeast"/>
      <w:ind w:left="454" w:hanging="227"/>
      <w:jc w:val="both"/>
    </w:pPr>
    <w:rPr>
      <w:rFonts w:eastAsia="標楷體"/>
      <w:sz w:val="28"/>
    </w:rPr>
  </w:style>
  <w:style w:type="paragraph" w:customStyle="1" w:styleId="affb">
    <w:name w:val="表文居中"/>
    <w:basedOn w:val="a1"/>
    <w:rsid w:val="00C90958"/>
    <w:pPr>
      <w:adjustRightInd w:val="0"/>
      <w:snapToGrid w:val="0"/>
      <w:spacing w:line="0" w:lineRule="atLeast"/>
      <w:jc w:val="center"/>
      <w:textAlignment w:val="center"/>
    </w:pPr>
    <w:rPr>
      <w:rFonts w:eastAsia="文鼎中楷"/>
      <w:snapToGrid w:val="0"/>
      <w:spacing w:val="21"/>
      <w:szCs w:val="24"/>
    </w:rPr>
  </w:style>
  <w:style w:type="paragraph" w:customStyle="1" w:styleId="affc">
    <w:name w:val="表文居右"/>
    <w:basedOn w:val="affb"/>
    <w:autoRedefine/>
    <w:rsid w:val="00C90958"/>
    <w:pPr>
      <w:jc w:val="right"/>
    </w:pPr>
  </w:style>
  <w:style w:type="paragraph" w:customStyle="1" w:styleId="affd">
    <w:name w:val="國外出差表"/>
    <w:basedOn w:val="a1"/>
    <w:rsid w:val="00C90958"/>
    <w:pPr>
      <w:widowControl/>
      <w:autoSpaceDE w:val="0"/>
      <w:autoSpaceDN w:val="0"/>
      <w:adjustRightInd w:val="0"/>
      <w:jc w:val="center"/>
      <w:textAlignment w:val="bottom"/>
    </w:pPr>
    <w:rPr>
      <w:rFonts w:eastAsia="細明體"/>
      <w:kern w:val="0"/>
      <w:sz w:val="18"/>
    </w:rPr>
  </w:style>
  <w:style w:type="paragraph" w:customStyle="1" w:styleId="affe">
    <w:name w:val="成果經費運用"/>
    <w:basedOn w:val="a1"/>
    <w:rsid w:val="00C90958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kern w:val="0"/>
      <w:sz w:val="20"/>
    </w:rPr>
  </w:style>
  <w:style w:type="paragraph" w:customStyle="1" w:styleId="xl22">
    <w:name w:val="xl22"/>
    <w:basedOn w:val="a1"/>
    <w:rsid w:val="00C90958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3">
    <w:name w:val="xl23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4">
    <w:name w:val="xl24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5">
    <w:name w:val="xl25"/>
    <w:basedOn w:val="a1"/>
    <w:rsid w:val="00C90958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6">
    <w:name w:val="xl26"/>
    <w:basedOn w:val="a1"/>
    <w:rsid w:val="00C9095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7">
    <w:name w:val="xl27"/>
    <w:basedOn w:val="a1"/>
    <w:rsid w:val="00C90958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8">
    <w:name w:val="xl28"/>
    <w:basedOn w:val="a1"/>
    <w:rsid w:val="00C90958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9">
    <w:name w:val="xl29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0">
    <w:name w:val="xl30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1">
    <w:name w:val="xl31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2">
    <w:name w:val="xl32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4">
    <w:name w:val="xl34"/>
    <w:basedOn w:val="a1"/>
    <w:rsid w:val="00C90958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5">
    <w:name w:val="xl35"/>
    <w:basedOn w:val="a1"/>
    <w:rsid w:val="00C90958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6">
    <w:name w:val="xl36"/>
    <w:basedOn w:val="a1"/>
    <w:rsid w:val="00C90958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7">
    <w:name w:val="xl37"/>
    <w:basedOn w:val="a1"/>
    <w:rsid w:val="00C90958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8">
    <w:name w:val="xl38"/>
    <w:basedOn w:val="a1"/>
    <w:rsid w:val="00C90958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9">
    <w:name w:val="xl39"/>
    <w:basedOn w:val="a1"/>
    <w:rsid w:val="00C90958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0">
    <w:name w:val="xl40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1">
    <w:name w:val="xl41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2">
    <w:name w:val="xl42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3">
    <w:name w:val="xl43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-c">
    <w:name w:val="摘-文"/>
    <w:basedOn w:val="a1"/>
    <w:rsid w:val="00C90958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">
    <w:name w:val="表文字"/>
    <w:rsid w:val="00C90958"/>
    <w:pPr>
      <w:spacing w:line="360" w:lineRule="exact"/>
      <w:jc w:val="center"/>
    </w:pPr>
    <w:rPr>
      <w:rFonts w:ascii="Times New Roman" w:eastAsia="華康中明體" w:hAnsi="Times New Roman"/>
      <w:snapToGrid w:val="0"/>
      <w:spacing w:val="10"/>
      <w:kern w:val="0"/>
      <w:szCs w:val="20"/>
    </w:rPr>
  </w:style>
  <w:style w:type="paragraph" w:customStyle="1" w:styleId="afff0">
    <w:name w:val="表格文字"/>
    <w:basedOn w:val="a1"/>
    <w:rsid w:val="00C90958"/>
    <w:pPr>
      <w:adjustRightInd w:val="0"/>
      <w:spacing w:line="320" w:lineRule="exact"/>
      <w:ind w:left="57" w:right="57"/>
      <w:jc w:val="both"/>
      <w:textAlignment w:val="baseline"/>
    </w:pPr>
    <w:rPr>
      <w:rFonts w:eastAsia="標楷體" w:hAnsi="標楷體"/>
      <w:snapToGrid w:val="0"/>
      <w:kern w:val="0"/>
    </w:rPr>
  </w:style>
  <w:style w:type="paragraph" w:customStyle="1" w:styleId="afff1">
    <w:name w:val="來源"/>
    <w:rsid w:val="00C90958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8">
    <w:name w:val="一1."/>
    <w:basedOn w:val="23"/>
    <w:rsid w:val="00C90958"/>
    <w:pPr>
      <w:adjustRightInd w:val="0"/>
      <w:spacing w:before="120" w:after="120"/>
      <w:ind w:leftChars="177" w:left="671" w:hangingChars="88" w:hanging="246"/>
      <w:textAlignment w:val="baseline"/>
    </w:pPr>
    <w:rPr>
      <w:rFonts w:ascii="Arial" w:eastAsia="標楷體" w:hAnsi="Arial" w:cs="Arial"/>
      <w:snapToGrid w:val="0"/>
      <w:kern w:val="0"/>
      <w:sz w:val="28"/>
    </w:rPr>
  </w:style>
  <w:style w:type="paragraph" w:customStyle="1" w:styleId="19">
    <w:name w:val="一1文"/>
    <w:rsid w:val="00C90958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/>
      <w:snapToGrid w:val="0"/>
      <w:sz w:val="28"/>
      <w:szCs w:val="28"/>
    </w:rPr>
  </w:style>
  <w:style w:type="paragraph" w:customStyle="1" w:styleId="afff2">
    <w:name w:val="居中"/>
    <w:basedOn w:val="a1"/>
    <w:autoRedefine/>
    <w:rsid w:val="00C90958"/>
    <w:pPr>
      <w:snapToGrid w:val="0"/>
      <w:spacing w:line="0" w:lineRule="atLeast"/>
      <w:jc w:val="center"/>
    </w:pPr>
    <w:rPr>
      <w:rFonts w:eastAsia="標楷體"/>
      <w:spacing w:val="14"/>
    </w:rPr>
  </w:style>
  <w:style w:type="paragraph" w:customStyle="1" w:styleId="afff3">
    <w:name w:val="二文"/>
    <w:basedOn w:val="afa"/>
    <w:autoRedefine/>
    <w:rsid w:val="00C90958"/>
    <w:pPr>
      <w:snapToGrid w:val="0"/>
      <w:spacing w:beforeLines="50" w:before="180" w:afterLines="50" w:after="180" w:line="240" w:lineRule="auto"/>
      <w:ind w:leftChars="250" w:left="600" w:right="0" w:firstLineChars="200" w:firstLine="576"/>
    </w:pPr>
    <w:rPr>
      <w:rFonts w:ascii="Times New Roman" w:eastAsia="標楷體" w:hAnsi="標楷體"/>
      <w:spacing w:val="14"/>
      <w:kern w:val="2"/>
      <w:sz w:val="26"/>
      <w:szCs w:val="26"/>
    </w:rPr>
  </w:style>
  <w:style w:type="paragraph" w:customStyle="1" w:styleId="A12075">
    <w:name w:val="樣式 A + 12 點 凸出:  0.75 字元"/>
    <w:basedOn w:val="a1"/>
    <w:autoRedefine/>
    <w:rsid w:val="00C90958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eastAsia="標楷體"/>
      <w:spacing w:val="14"/>
      <w:kern w:val="0"/>
      <w:sz w:val="26"/>
    </w:rPr>
  </w:style>
  <w:style w:type="paragraph" w:customStyle="1" w:styleId="A1085050514">
    <w:name w:val="樣式 二文A1. + 凸出:  0.85 字元 套用前:  0.5 列 套用後:  0.5 列1 + 左:  4 字元 凸出:...."/>
    <w:basedOn w:val="a1"/>
    <w:autoRedefine/>
    <w:rsid w:val="00C90958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eastAsia="標楷體" w:hAnsi="標楷體"/>
      <w:spacing w:val="14"/>
      <w:sz w:val="26"/>
      <w:szCs w:val="26"/>
    </w:rPr>
  </w:style>
  <w:style w:type="paragraph" w:customStyle="1" w:styleId="1a">
    <w:name w:val="內文表格1"/>
    <w:basedOn w:val="a1"/>
    <w:rsid w:val="00C90958"/>
    <w:pPr>
      <w:adjustRightInd w:val="0"/>
      <w:spacing w:line="360" w:lineRule="atLeast"/>
      <w:jc w:val="center"/>
      <w:textAlignment w:val="baseline"/>
    </w:pPr>
    <w:rPr>
      <w:rFonts w:ascii="華康中明體" w:eastAsia="華康中明體"/>
      <w:kern w:val="0"/>
      <w:sz w:val="22"/>
    </w:rPr>
  </w:style>
  <w:style w:type="character" w:customStyle="1" w:styleId="25">
    <w:name w:val="本文 2 字元"/>
    <w:basedOn w:val="a2"/>
    <w:link w:val="26"/>
    <w:semiHidden/>
    <w:rsid w:val="00C90958"/>
    <w:rPr>
      <w:rFonts w:ascii="Times New Roman" w:eastAsia="標楷體" w:hAnsi="Times New Roman"/>
      <w:szCs w:val="20"/>
    </w:rPr>
  </w:style>
  <w:style w:type="paragraph" w:styleId="26">
    <w:name w:val="Body Text 2"/>
    <w:basedOn w:val="a1"/>
    <w:link w:val="25"/>
    <w:semiHidden/>
    <w:rsid w:val="00C90958"/>
    <w:pPr>
      <w:ind w:rightChars="-11" w:right="-26"/>
      <w:jc w:val="center"/>
    </w:pPr>
    <w:rPr>
      <w:rFonts w:eastAsia="標楷體"/>
    </w:rPr>
  </w:style>
  <w:style w:type="character" w:customStyle="1" w:styleId="afff4">
    <w:name w:val="日期 字元"/>
    <w:basedOn w:val="a2"/>
    <w:link w:val="afff5"/>
    <w:semiHidden/>
    <w:rsid w:val="00C90958"/>
    <w:rPr>
      <w:rFonts w:ascii="Times New Roman" w:eastAsia="標楷體" w:hAnsi="Times New Roman"/>
      <w:sz w:val="36"/>
      <w:szCs w:val="20"/>
    </w:rPr>
  </w:style>
  <w:style w:type="paragraph" w:styleId="afff5">
    <w:name w:val="Date"/>
    <w:basedOn w:val="a1"/>
    <w:next w:val="a1"/>
    <w:link w:val="afff4"/>
    <w:semiHidden/>
    <w:rsid w:val="00C90958"/>
    <w:pPr>
      <w:jc w:val="right"/>
    </w:pPr>
    <w:rPr>
      <w:rFonts w:eastAsia="標楷體"/>
      <w:sz w:val="36"/>
    </w:rPr>
  </w:style>
  <w:style w:type="paragraph" w:customStyle="1" w:styleId="1111">
    <w:name w:val="1.1.1.1內文"/>
    <w:basedOn w:val="a1"/>
    <w:rsid w:val="00C90958"/>
    <w:pPr>
      <w:spacing w:before="60" w:after="60" w:line="480" w:lineRule="exact"/>
      <w:ind w:leftChars="151" w:left="362" w:firstLine="567"/>
      <w:jc w:val="both"/>
    </w:pPr>
    <w:rPr>
      <w:rFonts w:eastAsia="標楷體"/>
      <w:snapToGrid w:val="0"/>
      <w:kern w:val="0"/>
      <w:sz w:val="28"/>
    </w:rPr>
  </w:style>
  <w:style w:type="paragraph" w:customStyle="1" w:styleId="2to2">
    <w:name w:val="2to2"/>
    <w:basedOn w:val="a1"/>
    <w:rsid w:val="00C90958"/>
    <w:pPr>
      <w:spacing w:line="406" w:lineRule="exact"/>
      <w:ind w:left="952" w:hanging="504"/>
      <w:jc w:val="both"/>
    </w:pPr>
    <w:rPr>
      <w:rFonts w:eastAsia="華康中明體"/>
      <w:sz w:val="23"/>
      <w:szCs w:val="23"/>
    </w:rPr>
  </w:style>
  <w:style w:type="character" w:customStyle="1" w:styleId="shorttext">
    <w:name w:val="short_text"/>
    <w:basedOn w:val="a2"/>
    <w:rsid w:val="00C90958"/>
  </w:style>
  <w:style w:type="paragraph" w:customStyle="1" w:styleId="0121">
    <w:name w:val="0121"/>
    <w:basedOn w:val="a1"/>
    <w:rsid w:val="00C909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3">
    <w:name w:val="L內文3"/>
    <w:basedOn w:val="a1"/>
    <w:link w:val="L31"/>
    <w:rsid w:val="00C90958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eastAsia="標楷體" w:hAnsi="標楷體"/>
      <w:sz w:val="28"/>
      <w:szCs w:val="28"/>
    </w:rPr>
  </w:style>
  <w:style w:type="character" w:customStyle="1" w:styleId="L31">
    <w:name w:val="L內文3 字元1"/>
    <w:link w:val="L3"/>
    <w:rsid w:val="00C90958"/>
    <w:rPr>
      <w:rFonts w:ascii="Times New Roman" w:eastAsia="標楷體" w:hAnsi="標楷體"/>
      <w:sz w:val="28"/>
      <w:szCs w:val="28"/>
    </w:rPr>
  </w:style>
  <w:style w:type="paragraph" w:customStyle="1" w:styleId="-11">
    <w:name w:val="南-1."/>
    <w:link w:val="-12"/>
    <w:rsid w:val="00C90958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/>
      <w:sz w:val="28"/>
      <w:szCs w:val="28"/>
    </w:rPr>
  </w:style>
  <w:style w:type="character" w:customStyle="1" w:styleId="-12">
    <w:name w:val="南-1. 字元"/>
    <w:link w:val="-11"/>
    <w:rsid w:val="00C90958"/>
    <w:rPr>
      <w:rFonts w:ascii="Times New Roman" w:eastAsia="標楷體" w:hAnsi="Times New Roman"/>
      <w:sz w:val="28"/>
      <w:szCs w:val="28"/>
    </w:rPr>
  </w:style>
  <w:style w:type="paragraph" w:customStyle="1" w:styleId="-A0">
    <w:name w:val="南-A"/>
    <w:basedOn w:val="-11"/>
    <w:link w:val="-A1"/>
    <w:uiPriority w:val="99"/>
    <w:rsid w:val="00C90958"/>
    <w:pPr>
      <w:ind w:leftChars="300" w:left="300" w:firstLineChars="0" w:firstLine="0"/>
    </w:pPr>
  </w:style>
  <w:style w:type="character" w:customStyle="1" w:styleId="-A1">
    <w:name w:val="南-A 字元"/>
    <w:basedOn w:val="-12"/>
    <w:link w:val="-A0"/>
    <w:uiPriority w:val="99"/>
    <w:rsid w:val="00C90958"/>
    <w:rPr>
      <w:rFonts w:ascii="Times New Roman" w:eastAsia="標楷體" w:hAnsi="Times New Roman"/>
      <w:sz w:val="28"/>
      <w:szCs w:val="28"/>
    </w:rPr>
  </w:style>
  <w:style w:type="paragraph" w:customStyle="1" w:styleId="-d">
    <w:name w:val="南-壹"/>
    <w:basedOn w:val="a1"/>
    <w:link w:val="-e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/>
      <w:b/>
      <w:spacing w:val="25"/>
      <w:kern w:val="0"/>
      <w:sz w:val="32"/>
      <w:szCs w:val="28"/>
    </w:rPr>
  </w:style>
  <w:style w:type="character" w:customStyle="1" w:styleId="-e">
    <w:name w:val="南-壹 字元"/>
    <w:link w:val="-d"/>
    <w:uiPriority w:val="99"/>
    <w:rsid w:val="00C90958"/>
    <w:rPr>
      <w:rFonts w:ascii="Times New Roman" w:eastAsia="標楷體" w:hAnsi="Times New Roman"/>
      <w:b/>
      <w:spacing w:val="25"/>
      <w:kern w:val="0"/>
      <w:sz w:val="32"/>
      <w:szCs w:val="28"/>
    </w:rPr>
  </w:style>
  <w:style w:type="paragraph" w:customStyle="1" w:styleId="-f">
    <w:name w:val="南-節"/>
    <w:basedOn w:val="a1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 w:hAnsi="標楷體"/>
      <w:b/>
      <w:kern w:val="0"/>
      <w:sz w:val="32"/>
      <w:szCs w:val="28"/>
    </w:rPr>
  </w:style>
  <w:style w:type="paragraph" w:customStyle="1" w:styleId="-f0">
    <w:name w:val="南-資料來源"/>
    <w:basedOn w:val="a1"/>
    <w:uiPriority w:val="99"/>
    <w:rsid w:val="00C90958"/>
    <w:pPr>
      <w:adjustRightInd w:val="0"/>
      <w:snapToGrid w:val="0"/>
      <w:ind w:left="500" w:hangingChars="500" w:hanging="500"/>
      <w:textAlignment w:val="baseline"/>
    </w:pPr>
    <w:rPr>
      <w:rFonts w:eastAsia="標楷體"/>
      <w:kern w:val="0"/>
      <w:szCs w:val="22"/>
    </w:rPr>
  </w:style>
  <w:style w:type="table" w:customStyle="1" w:styleId="27">
    <w:name w:val="表格格線2"/>
    <w:basedOn w:val="a3"/>
    <w:next w:val="af4"/>
    <w:uiPriority w:val="59"/>
    <w:locked/>
    <w:rsid w:val="00BB41F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FollowedHyperlink"/>
    <w:basedOn w:val="a2"/>
    <w:semiHidden/>
    <w:unhideWhenUsed/>
    <w:rsid w:val="00F44A7A"/>
    <w:rPr>
      <w:color w:val="800080" w:themeColor="followedHyperlink"/>
      <w:u w:val="single"/>
    </w:rPr>
  </w:style>
  <w:style w:type="paragraph" w:styleId="afff7">
    <w:name w:val="Closing"/>
    <w:basedOn w:val="a1"/>
    <w:link w:val="afff8"/>
    <w:uiPriority w:val="99"/>
    <w:unhideWhenUsed/>
    <w:rsid w:val="00F44A7A"/>
    <w:pPr>
      <w:ind w:leftChars="1800" w:left="100"/>
    </w:pPr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ff8">
    <w:name w:val="結語 字元"/>
    <w:basedOn w:val="a2"/>
    <w:link w:val="afff7"/>
    <w:uiPriority w:val="99"/>
    <w:rsid w:val="00F44A7A"/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2">
    <w:name w:val="清單段落 字元"/>
    <w:basedOn w:val="a2"/>
    <w:link w:val="af1"/>
    <w:uiPriority w:val="34"/>
    <w:rsid w:val="00BE6A6A"/>
    <w:rPr>
      <w:rFonts w:ascii="Times New Roman" w:hAnsi="Times New Roman"/>
      <w:szCs w:val="20"/>
    </w:rPr>
  </w:style>
  <w:style w:type="table" w:customStyle="1" w:styleId="1b">
    <w:name w:val="表格格線1"/>
    <w:basedOn w:val="a3"/>
    <w:next w:val="af4"/>
    <w:uiPriority w:val="59"/>
    <w:rsid w:val="00967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3"/>
    <w:next w:val="af4"/>
    <w:uiPriority w:val="59"/>
    <w:rsid w:val="009674C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表格格線5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caption"/>
    <w:basedOn w:val="a1"/>
    <w:next w:val="a1"/>
    <w:qFormat/>
    <w:locked/>
    <w:rsid w:val="00326D5E"/>
    <w:pPr>
      <w:widowControl/>
      <w:overflowPunct w:val="0"/>
      <w:autoSpaceDE w:val="0"/>
      <w:autoSpaceDN w:val="0"/>
      <w:adjustRightInd w:val="0"/>
      <w:snapToGrid w:val="0"/>
      <w:spacing w:line="480" w:lineRule="exact"/>
      <w:jc w:val="center"/>
      <w:textAlignment w:val="baseline"/>
    </w:pPr>
    <w:rPr>
      <w:rFonts w:eastAsia="標楷體"/>
      <w:kern w:val="0"/>
      <w:sz w:val="28"/>
    </w:rPr>
  </w:style>
  <w:style w:type="paragraph" w:customStyle="1" w:styleId="4W">
    <w:name w:val="4W"/>
    <w:basedOn w:val="a1"/>
    <w:link w:val="4W0"/>
    <w:qFormat/>
    <w:rsid w:val="00971A7C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eastAsia="標楷體" w:hAnsi="標楷體"/>
      <w:bCs/>
      <w:color w:val="000000" w:themeColor="text1"/>
      <w:sz w:val="28"/>
      <w:szCs w:val="28"/>
    </w:rPr>
  </w:style>
  <w:style w:type="character" w:customStyle="1" w:styleId="4W0">
    <w:name w:val="4W 字元"/>
    <w:basedOn w:val="a2"/>
    <w:link w:val="4W"/>
    <w:rsid w:val="00971A7C"/>
    <w:rPr>
      <w:rFonts w:ascii="Times New Roman" w:eastAsia="標楷體" w:hAnsi="標楷體"/>
      <w:bCs/>
      <w:color w:val="000000" w:themeColor="text1"/>
      <w:sz w:val="28"/>
      <w:szCs w:val="28"/>
    </w:rPr>
  </w:style>
  <w:style w:type="paragraph" w:customStyle="1" w:styleId="-f1">
    <w:name w:val="目錄-章"/>
    <w:basedOn w:val="a1"/>
    <w:rsid w:val="00B849F4"/>
    <w:pPr>
      <w:tabs>
        <w:tab w:val="right" w:leader="dot" w:pos="8520"/>
      </w:tabs>
      <w:spacing w:beforeLines="50" w:before="50" w:afterLines="50" w:after="50" w:line="480" w:lineRule="atLeast"/>
    </w:pPr>
    <w:rPr>
      <w:rFonts w:eastAsia="標楷體"/>
      <w:b/>
      <w:bCs/>
      <w:sz w:val="28"/>
      <w:szCs w:val="28"/>
    </w:rPr>
  </w:style>
  <w:style w:type="table" w:customStyle="1" w:styleId="7">
    <w:name w:val="表格格線7"/>
    <w:basedOn w:val="a3"/>
    <w:next w:val="af4"/>
    <w:uiPriority w:val="59"/>
    <w:rsid w:val="009E1F5F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3"/>
    <w:next w:val="af4"/>
    <w:uiPriority w:val="59"/>
    <w:rsid w:val="0059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8">
    <w:name w:val="圖標題108"/>
    <w:basedOn w:val="a1"/>
    <w:link w:val="1080"/>
    <w:autoRedefine/>
    <w:qFormat/>
    <w:rsid w:val="00621B9B"/>
    <w:pPr>
      <w:tabs>
        <w:tab w:val="left" w:pos="7462"/>
      </w:tabs>
      <w:snapToGrid w:val="0"/>
      <w:spacing w:after="120" w:line="360" w:lineRule="exact"/>
      <w:ind w:left="960" w:hanging="840"/>
      <w:jc w:val="center"/>
    </w:pPr>
    <w:rPr>
      <w:rFonts w:eastAsia="標楷體"/>
      <w:noProof/>
      <w:spacing w:val="20"/>
      <w:position w:val="-2"/>
      <w:sz w:val="28"/>
      <w:szCs w:val="24"/>
    </w:rPr>
  </w:style>
  <w:style w:type="character" w:customStyle="1" w:styleId="1080">
    <w:name w:val="圖標題108 字元"/>
    <w:link w:val="108"/>
    <w:rsid w:val="00621B9B"/>
    <w:rPr>
      <w:rFonts w:ascii="Times New Roman" w:eastAsia="標楷體" w:hAnsi="Times New Roman"/>
      <w:noProof/>
      <w:spacing w:val="20"/>
      <w:position w:val="-2"/>
      <w:sz w:val="28"/>
      <w:szCs w:val="24"/>
    </w:rPr>
  </w:style>
  <w:style w:type="paragraph" w:customStyle="1" w:styleId="62">
    <w:name w:val="6階內容"/>
    <w:basedOn w:val="a1"/>
    <w:link w:val="63"/>
    <w:qFormat/>
    <w:rsid w:val="00621B9B"/>
    <w:pPr>
      <w:tabs>
        <w:tab w:val="left" w:pos="851"/>
        <w:tab w:val="num" w:pos="1080"/>
      </w:tabs>
      <w:adjustRightInd w:val="0"/>
      <w:snapToGrid w:val="0"/>
      <w:spacing w:after="240" w:line="360" w:lineRule="auto"/>
      <w:ind w:leftChars="600" w:left="600" w:firstLineChars="200" w:firstLine="200"/>
      <w:jc w:val="both"/>
      <w:outlineLvl w:val="2"/>
    </w:pPr>
    <w:rPr>
      <w:rFonts w:eastAsia="標楷體"/>
      <w:color w:val="000000"/>
      <w:sz w:val="28"/>
      <w:szCs w:val="24"/>
    </w:rPr>
  </w:style>
  <w:style w:type="character" w:customStyle="1" w:styleId="63">
    <w:name w:val="6階內容 字元"/>
    <w:basedOn w:val="a2"/>
    <w:link w:val="62"/>
    <w:rsid w:val="00621B9B"/>
    <w:rPr>
      <w:rFonts w:ascii="Times New Roman" w:eastAsia="標楷體" w:hAnsi="Times New Roman"/>
      <w:color w:val="000000"/>
      <w:sz w:val="28"/>
      <w:szCs w:val="24"/>
    </w:rPr>
  </w:style>
  <w:style w:type="paragraph" w:customStyle="1" w:styleId="1c">
    <w:name w:val="內文樣式1"/>
    <w:qFormat/>
    <w:rsid w:val="00621B9B"/>
    <w:rPr>
      <w:rFonts w:ascii="Times New Roman" w:eastAsia="標楷體" w:hAnsi="Times New Roman"/>
      <w:noProof/>
      <w:sz w:val="28"/>
      <w:szCs w:val="28"/>
    </w:rPr>
  </w:style>
  <w:style w:type="paragraph" w:styleId="a">
    <w:name w:val="List Bullet"/>
    <w:basedOn w:val="a1"/>
    <w:uiPriority w:val="99"/>
    <w:unhideWhenUsed/>
    <w:rsid w:val="00045E3D"/>
    <w:pPr>
      <w:numPr>
        <w:numId w:val="5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71E4-0E46-414C-A0CA-9B518A61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1583</Words>
  <Characters>657</Characters>
  <Application>Microsoft Office Word</Application>
  <DocSecurity>0</DocSecurity>
  <Lines>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經濟部能源局</dc:title>
  <dc:subject/>
  <dc:creator>itri-n600</dc:creator>
  <cp:keywords/>
  <dc:description/>
  <cp:lastModifiedBy>林素玉</cp:lastModifiedBy>
  <cp:revision>9</cp:revision>
  <cp:lastPrinted>2024-01-31T12:30:00Z</cp:lastPrinted>
  <dcterms:created xsi:type="dcterms:W3CDTF">2025-02-05T02:47:00Z</dcterms:created>
  <dcterms:modified xsi:type="dcterms:W3CDTF">2025-02-11T06:50:00Z</dcterms:modified>
</cp:coreProperties>
</file>