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5685D" w14:textId="6E51FA65" w:rsidR="00A42737" w:rsidRP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87FB3">
        <w:rPr>
          <w:rFonts w:asciiTheme="majorHAnsi" w:hAnsiTheme="majorHAnsi" w:cstheme="majorHAnsi"/>
          <w:b/>
          <w:bCs/>
          <w:sz w:val="26"/>
          <w:szCs w:val="26"/>
        </w:rPr>
        <w:t>1. Quản lý danh mục nghề</w:t>
      </w:r>
    </w:p>
    <w:p w14:paraId="4B03EB48" w14:textId="7119F7F4" w:rsidR="00487FB3" w:rsidRP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87FB3">
        <w:rPr>
          <w:rFonts w:asciiTheme="majorHAnsi" w:hAnsiTheme="majorHAnsi" w:cstheme="majorHAnsi"/>
          <w:b/>
          <w:bCs/>
          <w:sz w:val="26"/>
          <w:szCs w:val="26"/>
        </w:rPr>
        <w:t>1.1. Quản lý nhóm nghề</w:t>
      </w:r>
    </w:p>
    <w:p w14:paraId="6498B6E5" w14:textId="74EBEA61" w:rsid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D40CEE1" wp14:editId="3DB8B694">
            <wp:extent cx="5760720" cy="7811770"/>
            <wp:effectExtent l="0" t="0" r="0" b="0"/>
            <wp:docPr id="1323226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3260" w14:textId="1823DC05" w:rsid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6507D5" wp14:editId="3A5469AB">
            <wp:extent cx="5760720" cy="6358255"/>
            <wp:effectExtent l="0" t="0" r="0" b="4445"/>
            <wp:docPr id="808951809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207A" w14:textId="15CA82FF" w:rsid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8D434BD" wp14:editId="4C2EC583">
            <wp:extent cx="5760720" cy="6176010"/>
            <wp:effectExtent l="0" t="0" r="0" b="0"/>
            <wp:docPr id="1027852941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A476" w14:textId="6EB1454B" w:rsidR="00487FB3" w:rsidRP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72B319" wp14:editId="63DAAAF8">
            <wp:extent cx="5760720" cy="4726305"/>
            <wp:effectExtent l="0" t="0" r="0" b="0"/>
            <wp:docPr id="1913817116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F5D0" w14:textId="265901C8" w:rsid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87FB3">
        <w:rPr>
          <w:rFonts w:asciiTheme="majorHAnsi" w:hAnsiTheme="majorHAnsi" w:cstheme="majorHAnsi"/>
          <w:b/>
          <w:bCs/>
          <w:sz w:val="26"/>
          <w:szCs w:val="26"/>
        </w:rPr>
        <w:t>1.2 Quản lý nghề</w:t>
      </w:r>
    </w:p>
    <w:p w14:paraId="195D6131" w14:textId="765D52A2" w:rsid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DD61DF" wp14:editId="5ACB0BB6">
            <wp:extent cx="5760720" cy="7811770"/>
            <wp:effectExtent l="0" t="0" r="0" b="0"/>
            <wp:docPr id="91232077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19B9" w14:textId="47CC89F4" w:rsid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4F9E0AA" wp14:editId="68A9E662">
            <wp:extent cx="5760720" cy="7394575"/>
            <wp:effectExtent l="0" t="0" r="0" b="0"/>
            <wp:docPr id="1163377579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BE8D" w14:textId="036CC8C7" w:rsid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00435D" wp14:editId="6C9373FC">
            <wp:extent cx="5760720" cy="6762750"/>
            <wp:effectExtent l="0" t="0" r="0" b="0"/>
            <wp:docPr id="290897099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14A7" w14:textId="442CF6D2" w:rsidR="00487FB3" w:rsidRPr="00487FB3" w:rsidRDefault="00487FB3" w:rsidP="00487FB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C317DD" wp14:editId="7A8BD8AA">
            <wp:extent cx="5760720" cy="4726305"/>
            <wp:effectExtent l="0" t="0" r="0" b="0"/>
            <wp:docPr id="319084651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FB3" w:rsidRPr="00487FB3" w:rsidSect="00C0025E">
      <w:type w:val="continuous"/>
      <w:pgSz w:w="11907" w:h="16840" w:code="9"/>
      <w:pgMar w:top="1418" w:right="1134" w:bottom="1418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873B1"/>
    <w:multiLevelType w:val="hybridMultilevel"/>
    <w:tmpl w:val="452E4D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4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EA"/>
    <w:rsid w:val="000805A8"/>
    <w:rsid w:val="00090D99"/>
    <w:rsid w:val="000B5D1E"/>
    <w:rsid w:val="00312594"/>
    <w:rsid w:val="00487FB3"/>
    <w:rsid w:val="00705CA5"/>
    <w:rsid w:val="007077EA"/>
    <w:rsid w:val="00A42737"/>
    <w:rsid w:val="00C0025E"/>
    <w:rsid w:val="00F900FF"/>
    <w:rsid w:val="00F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33B4A"/>
  <w15:chartTrackingRefBased/>
  <w15:docId w15:val="{4E6FA717-18A5-4C3D-BB86-EA4DFCA5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0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07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0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07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0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0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0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0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7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07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07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077E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077E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077E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077E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077E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077E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0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0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0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0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0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077E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077E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077E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07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077E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07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Thắng</dc:creator>
  <cp:keywords/>
  <dc:description/>
  <cp:lastModifiedBy>Huỳnh Ngọc Thắng</cp:lastModifiedBy>
  <cp:revision>2</cp:revision>
  <dcterms:created xsi:type="dcterms:W3CDTF">2025-10-05T10:36:00Z</dcterms:created>
  <dcterms:modified xsi:type="dcterms:W3CDTF">2025-10-05T10:46:00Z</dcterms:modified>
</cp:coreProperties>
</file>