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0"/>
          <w:rtl w:val="0"/>
        </w:rPr>
        <w:t xml:space="preserve">CS307 Project Charter</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4"/>
          <w:rtl w:val="0"/>
        </w:rPr>
        <w:t xml:space="preserve">Team 8</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4"/>
          <w:rtl w:val="0"/>
        </w:rPr>
        <w:t xml:space="preserve">   </w:t>
        <w:tab/>
      </w:r>
      <w:r w:rsidRPr="00000000" w:rsidR="00000000" w:rsidDel="00000000">
        <w:rPr>
          <w:rFonts w:cs="Times New Roman" w:hAnsi="Times New Roman" w:eastAsia="Times New Roman" w:ascii="Times New Roman"/>
          <w:sz w:val="24"/>
          <w:highlight w:val="white"/>
          <w:rtl w:val="0"/>
        </w:rPr>
        <w:t xml:space="preserve">Hanxun Huang, Kai Sun, Yijie Wu, Chengkang Xu, Longding Zhang</w:t>
      </w:r>
    </w:p>
    <w:p w:rsidP="00000000" w:rsidRPr="00000000" w:rsidR="00000000" w:rsidDel="00000000" w:rsidRDefault="00000000">
      <w:pPr>
        <w:spacing w:lineRule="auto" w:after="240"/>
        <w:contextualSpacing w:val="0"/>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0"/>
          <w:rtl w:val="0"/>
        </w:rPr>
        <w:t xml:space="preserve">1.Problem Statement                     </w:t>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   </w:t>
        <w:tab/>
      </w:r>
      <w:r w:rsidRPr="00000000" w:rsidR="00000000" w:rsidDel="00000000">
        <w:rPr>
          <w:rFonts w:cs="Times New Roman" w:hAnsi="Times New Roman" w:eastAsia="Times New Roman" w:ascii="Times New Roman"/>
          <w:sz w:val="24"/>
          <w:rtl w:val="0"/>
        </w:rPr>
        <w:t xml:space="preserve">When we want to reserve a event by student organization usually we need to attend to their tickets sell table in order to buy tickets.  We would like to create a ticket selling website to help student and organization save time. There is a similar website (Boilerlink) created by Purdue University; however it does not provide ticket selling service for students’ organizations. Furthermore, the website will have a fancy UI, which help user quickly find the events that they may be interested in.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w:t>
        <w:tab/>
      </w:r>
      <w:r w:rsidRPr="00000000" w:rsidR="00000000" w:rsidDel="00000000">
        <w:rPr>
          <w:rFonts w:cs="Times New Roman" w:hAnsi="Times New Roman" w:eastAsia="Times New Roman" w:ascii="Times New Roman"/>
          <w:b w:val="1"/>
          <w:rtl w:val="0"/>
        </w:rPr>
        <w:t xml:space="preserve">   </w:t>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0"/>
          <w:rtl w:val="0"/>
        </w:rPr>
        <w:t xml:space="preserve">2.Project Objectives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(a) Posting an event and set up ticket information.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     </w:t>
      </w:r>
      <w:r w:rsidRPr="00000000" w:rsidR="00000000" w:rsidDel="00000000">
        <w:rPr>
          <w:rFonts w:cs="Times New Roman" w:hAnsi="Times New Roman" w:eastAsia="Times New Roman" w:ascii="Times New Roman"/>
          <w:sz w:val="24"/>
          <w:rtl w:val="0"/>
        </w:rPr>
        <w:t xml:space="preserve">When the organization user login, they can create or modify the event and set up the ticket information. If possible set up a database that contains some room sitting data. Such as elliot or Loeb Playhouse in stewart center.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(b) Searching event by category or organization name.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    </w:t>
      </w:r>
      <w:r w:rsidRPr="00000000" w:rsidR="00000000" w:rsidDel="00000000">
        <w:rPr>
          <w:rFonts w:cs="Times New Roman" w:hAnsi="Times New Roman" w:eastAsia="Times New Roman" w:ascii="Times New Roman"/>
          <w:rtl w:val="0"/>
        </w:rPr>
        <w:t xml:space="preserve"> There will be scroll-down lists on the page, which allows user alphabetically search for event by category or organization name.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(c) User and organization login.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     </w:t>
      </w:r>
      <w:r w:rsidRPr="00000000" w:rsidR="00000000" w:rsidDel="00000000">
        <w:rPr>
          <w:rFonts w:cs="Times New Roman" w:hAnsi="Times New Roman" w:eastAsia="Times New Roman" w:ascii="Times New Roman"/>
          <w:rtl w:val="0"/>
        </w:rPr>
        <w:t xml:space="preserve">Set up two databases, one for student user and another for organization user. User and organization login will be on the same page.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(d) Real time ticket management.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  </w:t>
      </w:r>
      <w:r w:rsidRPr="00000000" w:rsidR="00000000" w:rsidDel="00000000">
        <w:rPr>
          <w:rFonts w:cs="Times New Roman" w:hAnsi="Times New Roman" w:eastAsia="Times New Roman" w:ascii="Times New Roman"/>
          <w:rtl w:val="0"/>
        </w:rPr>
        <w:t xml:space="preserve">   Student user can either book or reserve for an event. Both organization users and customers are able to view how many tickets are remaining and how many tickets are sold.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(e) Event email update for student user.</w:t>
      </w:r>
    </w:p>
    <w:p w:rsidP="00000000" w:rsidRPr="00000000" w:rsidR="00000000" w:rsidDel="00000000" w:rsidRDefault="00000000">
      <w:pPr>
        <w:ind w:firstLine="240"/>
        <w:contextualSpacing w:val="0"/>
      </w:pPr>
      <w:r w:rsidRPr="00000000" w:rsidR="00000000" w:rsidDel="00000000">
        <w:rPr>
          <w:rFonts w:cs="Times New Roman" w:hAnsi="Times New Roman" w:eastAsia="Times New Roman" w:ascii="Times New Roman"/>
          <w:rtl w:val="0"/>
        </w:rPr>
        <w:t xml:space="preserve">Student user will be able to receive events updates from their favorite organization by email.</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 (f) Organization management (If the time allow).</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   </w:t>
      </w:r>
      <w:r w:rsidRPr="00000000" w:rsidR="00000000" w:rsidDel="00000000">
        <w:rPr>
          <w:rFonts w:cs="Times New Roman" w:hAnsi="Times New Roman" w:eastAsia="Times New Roman" w:ascii="Times New Roman"/>
          <w:rtl w:val="0"/>
        </w:rPr>
        <w:t xml:space="preserve">  A page that can help the leader of organization create meeting time, sign up sheet, send </w:t>
      </w:r>
      <w:r w:rsidRPr="00000000" w:rsidR="00000000" w:rsidDel="00000000">
        <w:rPr>
          <w:rFonts w:cs="Times New Roman" w:hAnsi="Times New Roman" w:eastAsia="Times New Roman" w:ascii="Times New Roman"/>
          <w:sz w:val="24"/>
          <w:rtl w:val="0"/>
        </w:rPr>
        <w:t xml:space="preserve">email notification to every one in the organization and etc.</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0"/>
          <w:rtl w:val="0"/>
        </w:rPr>
        <w:t xml:space="preserve">3.Stakeholders</w:t>
      </w:r>
    </w:p>
    <w:p w:rsidP="00000000" w:rsidRPr="00000000" w:rsidR="00000000" w:rsidDel="00000000" w:rsidRDefault="00000000">
      <w:pPr>
        <w:ind w:left="720" w:hanging="359"/>
        <w:contextualSpacing w:val="0"/>
      </w:pPr>
      <w:r w:rsidRPr="00000000" w:rsidR="00000000" w:rsidDel="00000000">
        <w:rPr>
          <w:rFonts w:cs="Times New Roman" w:hAnsi="Times New Roman" w:eastAsia="Times New Roman" w:ascii="Times New Roman"/>
          <w:b w:val="1"/>
          <w:sz w:val="24"/>
          <w:rtl w:val="0"/>
        </w:rPr>
        <w:t xml:space="preserve">a)</w:t>
      </w:r>
      <w:r w:rsidRPr="00000000" w:rsidR="00000000" w:rsidDel="00000000">
        <w:rPr>
          <w:rFonts w:cs="Times New Roman" w:hAnsi="Times New Roman" w:eastAsia="Times New Roman" w:ascii="Times New Roman"/>
          <w:b w:val="1"/>
          <w:sz w:val="14"/>
          <w:rtl w:val="0"/>
        </w:rPr>
        <w:t xml:space="preserve">   </w:t>
      </w:r>
      <w:r w:rsidRPr="00000000" w:rsidR="00000000" w:rsidDel="00000000">
        <w:rPr>
          <w:rFonts w:cs="Times New Roman" w:hAnsi="Times New Roman" w:eastAsia="Times New Roman" w:ascii="Times New Roman"/>
          <w:b w:val="1"/>
          <w:sz w:val="24"/>
          <w:rtl w:val="0"/>
        </w:rPr>
        <w:t xml:space="preserve">Users: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Students at Purdue University, and people who live in the community.</w:t>
      </w:r>
    </w:p>
    <w:p w:rsidP="00000000" w:rsidRPr="00000000" w:rsidR="00000000" w:rsidDel="00000000" w:rsidRDefault="00000000">
      <w:pPr>
        <w:ind w:left="720" w:hanging="359"/>
        <w:contextualSpacing w:val="0"/>
      </w:pPr>
      <w:r w:rsidRPr="00000000" w:rsidR="00000000" w:rsidDel="00000000">
        <w:rPr>
          <w:rFonts w:cs="Times New Roman" w:hAnsi="Times New Roman" w:eastAsia="Times New Roman" w:ascii="Times New Roman"/>
          <w:b w:val="1"/>
          <w:sz w:val="24"/>
          <w:rtl w:val="0"/>
        </w:rPr>
        <w:t xml:space="preserve">b)</w:t>
      </w:r>
      <w:r w:rsidRPr="00000000" w:rsidR="00000000" w:rsidDel="00000000">
        <w:rPr>
          <w:rFonts w:cs="Times New Roman" w:hAnsi="Times New Roman" w:eastAsia="Times New Roman" w:ascii="Times New Roman"/>
          <w:b w:val="1"/>
          <w:sz w:val="14"/>
          <w:rtl w:val="0"/>
        </w:rPr>
        <w:tab/>
      </w:r>
      <w:r w:rsidRPr="00000000" w:rsidR="00000000" w:rsidDel="00000000">
        <w:rPr>
          <w:rFonts w:cs="Times New Roman" w:hAnsi="Times New Roman" w:eastAsia="Times New Roman" w:ascii="Times New Roman"/>
          <w:b w:val="1"/>
          <w:sz w:val="24"/>
          <w:rtl w:val="0"/>
        </w:rPr>
        <w:t xml:space="preserve">Customer: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Purdue University Student </w:t>
      </w:r>
      <w:r w:rsidRPr="00000000" w:rsidR="00000000" w:rsidDel="00000000">
        <w:rPr>
          <w:rFonts w:cs="Times New Roman" w:hAnsi="Times New Roman" w:eastAsia="Times New Roman" w:ascii="Times New Roman"/>
          <w:rtl w:val="0"/>
        </w:rPr>
        <w:t xml:space="preserve">organization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b w:val="1"/>
          <w:sz w:val="24"/>
          <w:rtl w:val="0"/>
        </w:rPr>
        <w:t xml:space="preserve">c)</w:t>
      </w:r>
      <w:r w:rsidRPr="00000000" w:rsidR="00000000" w:rsidDel="00000000">
        <w:rPr>
          <w:rFonts w:cs="Times New Roman" w:hAnsi="Times New Roman" w:eastAsia="Times New Roman" w:ascii="Times New Roman"/>
          <w:b w:val="1"/>
          <w:sz w:val="14"/>
          <w:rtl w:val="0"/>
        </w:rPr>
        <w:t xml:space="preserve">   </w:t>
        <w:tab/>
      </w:r>
      <w:r w:rsidRPr="00000000" w:rsidR="00000000" w:rsidDel="00000000">
        <w:rPr>
          <w:rFonts w:cs="Times New Roman" w:hAnsi="Times New Roman" w:eastAsia="Times New Roman" w:ascii="Times New Roman"/>
          <w:b w:val="1"/>
          <w:sz w:val="24"/>
          <w:rtl w:val="0"/>
        </w:rPr>
        <w:t xml:space="preserve">Software developers: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   </w:t>
        <w:tab/>
      </w:r>
      <w:r w:rsidRPr="00000000" w:rsidR="00000000" w:rsidDel="00000000">
        <w:rPr>
          <w:rFonts w:cs="Times New Roman" w:hAnsi="Times New Roman" w:eastAsia="Times New Roman" w:ascii="Times New Roman"/>
          <w:sz w:val="24"/>
          <w:highlight w:val="white"/>
          <w:rtl w:val="0"/>
        </w:rPr>
        <w:t xml:space="preserve">Hanxun Huang, Kai Sun, Yijie Wu, Chengkang Xu, Longding Zhang</w:t>
      </w:r>
    </w:p>
    <w:p w:rsidP="00000000" w:rsidRPr="00000000" w:rsidR="00000000" w:rsidDel="00000000" w:rsidRDefault="00000000">
      <w:pPr>
        <w:ind w:left="720" w:hanging="359"/>
        <w:contextualSpacing w:val="0"/>
      </w:pPr>
      <w:r w:rsidRPr="00000000" w:rsidR="00000000" w:rsidDel="00000000">
        <w:rPr>
          <w:rFonts w:cs="Times New Roman" w:hAnsi="Times New Roman" w:eastAsia="Times New Roman" w:ascii="Times New Roman"/>
          <w:b w:val="1"/>
          <w:sz w:val="24"/>
          <w:rtl w:val="0"/>
        </w:rPr>
        <w:t xml:space="preserve">d)</w:t>
      </w:r>
      <w:r w:rsidRPr="00000000" w:rsidR="00000000" w:rsidDel="00000000">
        <w:rPr>
          <w:rFonts w:cs="Times New Roman" w:hAnsi="Times New Roman" w:eastAsia="Times New Roman" w:ascii="Times New Roman"/>
          <w:b w:val="1"/>
          <w:sz w:val="14"/>
          <w:rtl w:val="0"/>
        </w:rPr>
        <w:tab/>
      </w:r>
      <w:r w:rsidRPr="00000000" w:rsidR="00000000" w:rsidDel="00000000">
        <w:rPr>
          <w:rFonts w:cs="Times New Roman" w:hAnsi="Times New Roman" w:eastAsia="Times New Roman" w:ascii="Times New Roman"/>
          <w:b w:val="1"/>
          <w:sz w:val="24"/>
          <w:rtl w:val="0"/>
        </w:rPr>
        <w:t xml:space="preserve">Development Managers: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Keehwan Park</w:t>
      </w:r>
      <w:r w:rsidRPr="00000000" w:rsidR="00000000" w:rsidDel="00000000">
        <w:rPr>
          <w:rFonts w:cs="Times New Roman" w:hAnsi="Times New Roman" w:eastAsia="Times New Roman" w:ascii="Times New Roman"/>
          <w:sz w:val="24"/>
          <w:rtl w:val="0"/>
        </w:rPr>
        <w:t xml:space="preserve">(Or other TA assigned to our team)</w:t>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0"/>
          <w:rtl w:val="0"/>
        </w:rPr>
        <w:t xml:space="preserve">4.Deliverables</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A website that allows users to quickly book tickets and allows organizations to sell tickets. There will be a brief introduction along with the posters of the events on each ticket’s page. Users can use search system to search event and organization.  Searching result will be in alphabetic orders. Tickets can be either reserved or booked, and the remaining tickets are real time reflected in case users may make a purchase for a ticket that is no longer available. The style of UI will be similar to ios7 and windows 8, which uses flat buttons all the time. User’s personal panel will be at the right corner of the website, which is easy to see and use. We plan to use mysql for database and html/php/Javascript for the website.</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4"/>
          <w:rtl w:val="0"/>
        </w:rPr>
        <w:t xml:space="preserve">                 </w:t>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                        </w:t>
        <w:tab/>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4"/>
          <w:rtl w:val="0"/>
        </w:rPr>
        <w:t xml:space="preserve">                 </w:t>
        <w:tab/>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4"/>
          <w:rtl w:val="0"/>
        </w:rPr>
        <w:t xml:space="preserve">          </w:t>
        <w:tab/>
      </w:r>
    </w:p>
    <w:p w:rsidP="00000000" w:rsidRPr="00000000" w:rsidR="00000000" w:rsidDel="00000000" w:rsidRDefault="00000000">
      <w:pPr>
        <w:contextualSpacing w:val="0"/>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Charter.docx</dc:title>
</cp:coreProperties>
</file>