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drawing>
          <wp:inline distT="0" distB="0" distL="0" distR="0">
            <wp:extent cx="3619500" cy="2800350"/>
            <wp:effectExtent t="0" r="0" b="0" l="0"/>
            <wp:docPr id="1" name="img" descr="image" title="we-run-on-eos-nt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E87722"/>
          <w:sz w:val="120"/>
          <w:szCs w:val="120"/>
        </w:rPr>
        <w:t xml:space="preserve">2026</w:t>
      </w:r>
    </w:p>
    <w:p>
      <w:pPr>
        <w:pBdr>
          <w:bottom w:val="single" w:color="E87722" w:sz="12"/>
        </w:pBdr>
        <w:spacing w:after="40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1F3A"/>
          <w:sz w:val="36"/>
          <w:szCs w:val="36"/>
        </w:rPr>
        <w:t xml:space="preserve">ATTENDEE WORKBOOK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Monday, September 14, 2026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A6B82"/>
          <w:sz w:val="26"/>
          <w:szCs w:val="26"/>
        </w:rPr>
        <w:t xml:space="preserve">The Statler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A6B82"/>
          <w:sz w:val="22"/>
          <w:szCs w:val="22"/>
        </w:rPr>
        <w:t xml:space="preserve">1914 Commerce Street, Dallas, TX 75201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r>
        <w:t xml:space="preserv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240"/>
        <w:jc w:val="left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Welcome</w:t>
      </w:r>
    </w:p>
    <w:p>
      <w:pPr>
        <w:pBdr>
          <w:bottom w:val="single" w:color="E87722" w:sz="6"/>
        </w:pBdr>
        <w:spacing w:after="200" w:before="60"/>
      </w:pPr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Welcome to We Run on EOS® North Texas. Today we come together as an EOS community — entrepreneurs, leadership teams, and the Implementers who serve them — to sharpen our tools, share what’s working, and get better at running our businesses.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you’re running on EOS, this day is designed to make you stronger. World-class speakers. Practical workshops. Books you can actually use on Monday morning. And a room full of North Texas leaders who are on the same journey.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you’re just getting started, welcome. You picked a great day to see what happens when a whole community rallies around one operating system. Ask questions. Take notes. Introduce yourself to the person next to you.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few suggestions to make the most of the day: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this workbook. Every session has space for the ideas that hit you hardest.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Talk to the sponsors. They’re here because they believe in EOS and want to help you win.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Introduce yourself to at least three people you don’t know. Business is a team sport.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Stick around for the Happy Hour. Some of the best conversations of the day happen there.</w:t>
      </w:r>
    </w:p>
    <w:p>
      <w:pPr>
        <w:spacing w:after="200"/>
      </w:pPr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Here’s to a great day — stronger teams, healthier companies, and clearer visions.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Let’s get to work.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82"/>
          <w:sz w:val="22"/>
          <w:szCs w:val="22"/>
        </w:rPr>
        <w:t xml:space="preserve">— The North Texas EOS Implementer Community</w:t>
      </w:r>
    </w:p>
    <w:p>
      <w:pPr>
        <w:spacing w:after="4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87722" w:sz="36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8"/>
                <w:szCs w:val="28"/>
              </w:rPr>
              <w:t xml:space="preserve">“Vision without traction is merely hallucination.”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— Gino Wickman, Traction</w:t>
            </w:r>
          </w:p>
        </w:tc>
      </w:tr>
    </w:tbl>
    <w:p>
      <w:pPr>
        <w:pStyle w:val="Heading1"/>
        <w:pageBreakBefore/>
        <w:spacing w:after="200" w:before="240"/>
        <w:jc w:val="left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Agenda</w:t>
      </w:r>
    </w:p>
    <w:p>
      <w:pPr>
        <w:pBdr>
          <w:bottom w:val="single" w:color="E87722" w:sz="6"/>
        </w:pBdr>
        <w:spacing w:after="200" w:before="6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82"/>
          <w:sz w:val="22"/>
          <w:szCs w:val="22"/>
        </w:rPr>
        <w:t xml:space="preserve">Monday, September 14, 2026 · The Statler</w:t>
      </w:r>
    </w:p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80"/>
        <w:gridCol w:w="2500"/>
        <w:gridCol w:w="80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7:30 – 8:00 AM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2"/>
                <w:szCs w:val="22"/>
              </w:rPr>
              <w:t xml:space="preserve">Coffee, Snacks &amp; Registration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8:00 – 9:35 AM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Get a Grip on your Business with EOS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Ann Sheu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Certified EOS Implementer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9:35 – 9:50 AM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2"/>
                <w:szCs w:val="22"/>
              </w:rPr>
              <w:t xml:space="preserve">Break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9:50 – 10:40 AM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Journey with an EOS Implementer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Brian Dosal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Strety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10:40 – 10:55 AM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2"/>
                <w:szCs w:val="22"/>
              </w:rPr>
              <w:t xml:space="preserve">Break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10:55 – 11:55 AM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Your Sales Team Isn’t the Problem. Your System Is.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Steve Heroux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The System of Selling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11:55 – 1:00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Lunch and Learn: Healthy Matters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Walt Brown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EOS Worldwide Head Coach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1:00 – 1:10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2"/>
                <w:szCs w:val="22"/>
              </w:rPr>
              <w:t xml:space="preserve">Break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1:10 – 2:40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Profit Power: Stronger — or Just Bigger?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Mark Stanley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Expert EOS Implementer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2:40 – 2:55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2"/>
                <w:szCs w:val="22"/>
              </w:rPr>
              <w:t xml:space="preserve">Break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2:55 – 4:25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Rollout, Reworked: Your Plan for Running EOS® Company-Wide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Beth Fahey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Expert EOS Implementer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4:25 – 4:45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2"/>
                <w:szCs w:val="22"/>
              </w:rPr>
              <w:t xml:space="preserve">Break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82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4:45 – 6:15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10 Pillars of Visionary Greatness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Mark C. Winters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Expert EOS Implementer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F3A"/>
                <w:sz w:val="20"/>
                <w:szCs w:val="20"/>
              </w:rPr>
              <w:t xml:space="preserve">6:15 – 8:00 PM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Happy Hour + Networking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Ninety.io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5A6B82"/>
                <w:sz w:val="18"/>
                <w:szCs w:val="18"/>
              </w:rPr>
              <w:t xml:space="preserve"> 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NETWORKING &amp; REFLECTION</w:t>
      </w:r>
    </w:p>
    <w:p>
      <w:pPr>
        <w:pBdr>
          <w:bottom w:val="single" w:color="E87722" w:sz="6"/>
        </w:pBdr>
        <w:spacing w:after="200"/>
        <w:jc w:val="left"/>
      </w:pPr>
      <w:r>
        <w:rPr>
          <w:rFonts w:ascii="Calibri" w:cs="Calibri" w:eastAsia="Calibri" w:hAnsi="Calibri"/>
          <w:color w:val="5A6B82"/>
          <w:sz w:val="18"/>
          <w:szCs w:val="18"/>
        </w:rPr>
        <w:t xml:space="preserve">Capture the people, ideas, and moments you don’t want to forget.</w:t>
      </w:r>
    </w:p>
    <w:p>
      <w:pPr>
        <w:pBdr>
          <w:bottom w:val="single" w:color="E87722" w:sz="6"/>
        </w:pBdr>
        <w:spacing w:after="120" w:before="20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CONNECTIONS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2200"/>
        <w:gridCol w:w="1700"/>
        <w:gridCol w:w="1680"/>
        <w:gridCol w:w="2600"/>
      </w:tblGrid>
      <w:tr>
        <w:trPr>
          <w:trHeight w:val="26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NAME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BUSINESS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ROLE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PHONE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EMAIL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E87722" w:sz="6"/>
        </w:pBdr>
        <w:spacing w:after="120" w:before="20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TABLE-MATES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2200"/>
        <w:gridCol w:w="1700"/>
        <w:gridCol w:w="1680"/>
        <w:gridCol w:w="2600"/>
      </w:tblGrid>
      <w:tr>
        <w:trPr>
          <w:trHeight w:val="26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NAME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BUSINESS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ROLE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PHONE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6B82"/>
                <w:sz w:val="14"/>
                <w:szCs w:val="14"/>
              </w:rPr>
              <w:t xml:space="preserve">EMAIL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340" w:hRule="exac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E87722" w:sz="6"/>
        </w:pBdr>
        <w:spacing w:after="120" w:before="20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GOLD NUGGETS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GET A GRIP ON YOUR BUSINESS WITH EOS</w:t>
      </w:r>
    </w:p>
    <w:p>
      <w:pPr>
        <w:pBdr>
          <w:bottom w:val="single" w:color="E87722" w:sz="6"/>
        </w:pBdr>
        <w:spacing w:after="300"/>
        <w:jc w:val="left"/>
      </w:pPr>
      <w:r>
        <w:rPr>
          <w:rFonts w:ascii="Calibri" w:cs="Calibri" w:eastAsia="Calibri" w:hAnsi="Calibri"/>
          <w:color w:val="5A6B82"/>
          <w:sz w:val="18"/>
          <w:szCs w:val="18"/>
        </w:rPr>
        <w:t xml:space="preserve">8:00 – 9:35 AM · Ann Sheu</w:t>
      </w:r>
      <w:r>
        <w:rPr>
          <w:rFonts w:ascii="Calibri" w:cs="Calibri" w:eastAsia="Calibri" w:hAnsi="Calibri"/>
          <w:i/>
          <w:iCs/>
          <w:color w:val="5A6B82"/>
          <w:sz w:val="18"/>
          <w:szCs w:val="18"/>
        </w:rPr>
        <w:t xml:space="preserve">  (Certified EOS Implementer)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2"/>
                <w:szCs w:val="22"/>
              </w:rPr>
              <w:t xml:space="preserve">“Do you have a grip on your business, or does your business have a grip on you?”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color w:val="5A6B82"/>
                <w:sz w:val="18"/>
                <w:szCs w:val="18"/>
              </w:rPr>
              <w:t xml:space="preserve">— Gino Wickman, Traction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Rate your grip on the business today, 1 to 10. What is the one thing that would move it a full point?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Of the Six Key Components (Vision, People, Data, Issues, Process, Traction), which is weakest in your company? What is that weakness costing you every month?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Where are you hitting the ceiling right now: the whole company, one department, or you personally?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What are you holding onto that you would have to let go of for the business to grow past you?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8"/>
                <w:szCs w:val="18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JOURNEY WITH AN EOS IMPLEMENTER</w:t>
      </w:r>
    </w:p>
    <w:p>
      <w:pPr>
        <w:pBdr>
          <w:bottom w:val="single" w:color="E87722" w:sz="6"/>
        </w:pBdr>
        <w:spacing w:after="300"/>
        <w:jc w:val="left"/>
      </w:pPr>
      <w:r>
        <w:rPr>
          <w:rFonts w:ascii="Calibri" w:cs="Calibri" w:eastAsia="Calibri" w:hAnsi="Calibri"/>
          <w:color w:val="5A6B82"/>
          <w:sz w:val="18"/>
          <w:szCs w:val="18"/>
        </w:rPr>
        <w:t xml:space="preserve">9:50 – 10:40 AM · Brian Dosal</w:t>
      </w:r>
      <w:r>
        <w:rPr>
          <w:rFonts w:ascii="Calibri" w:cs="Calibri" w:eastAsia="Calibri" w:hAnsi="Calibri"/>
          <w:i/>
          <w:iCs/>
          <w:color w:val="5A6B82"/>
          <w:sz w:val="18"/>
          <w:szCs w:val="18"/>
        </w:rPr>
        <w:t xml:space="preserve">  (Strety)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2"/>
                <w:szCs w:val="22"/>
              </w:rPr>
              <w:t xml:space="preserve">“Let go of the vine.”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color w:val="5A6B82"/>
                <w:sz w:val="18"/>
                <w:szCs w:val="18"/>
              </w:rPr>
              <w:t xml:space="preserve">— Gino Wickman, Traction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What has an Implementer, a peer, or this room already told you that you have not acted on? What is really stopping you?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Who on your leadership team is watching the journey instead of rowing? What conversation are you avoiding with them?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Twelve months from today, what will your team say is different about you, not just the company?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If you are self-implementing, where has “good enough” quietly become the standard?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8"/>
                <w:szCs w:val="18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YOUR SALES TEAM ISN’T THE PROBLEM. YOUR SYSTEM IS.</w:t>
      </w:r>
    </w:p>
    <w:p>
      <w:pPr>
        <w:pBdr>
          <w:bottom w:val="single" w:color="E87722" w:sz="6"/>
        </w:pBdr>
        <w:spacing w:after="300"/>
        <w:jc w:val="left"/>
      </w:pPr>
      <w:r>
        <w:rPr>
          <w:rFonts w:ascii="Calibri" w:cs="Calibri" w:eastAsia="Calibri" w:hAnsi="Calibri"/>
          <w:color w:val="5A6B82"/>
          <w:sz w:val="18"/>
          <w:szCs w:val="18"/>
        </w:rPr>
        <w:t xml:space="preserve">10:55 – 11:55 AM · Steve Heroux</w:t>
      </w:r>
      <w:r>
        <w:rPr>
          <w:rFonts w:ascii="Calibri" w:cs="Calibri" w:eastAsia="Calibri" w:hAnsi="Calibri"/>
          <w:i/>
          <w:iCs/>
          <w:color w:val="5A6B82"/>
          <w:sz w:val="18"/>
          <w:szCs w:val="18"/>
        </w:rPr>
        <w:t xml:space="preserve">  (The System of Selling)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2"/>
                <w:szCs w:val="22"/>
              </w:rPr>
              <w:t xml:space="preserve">“Systemize the predictable so you can humanize the exceptional.”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color w:val="5A6B82"/>
                <w:sz w:val="18"/>
                <w:szCs w:val="18"/>
              </w:rPr>
              <w:t xml:space="preserve">— Isadore Sharp, Founder of Four Seasons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If your top salesperson walked out today, how much of your sales process walks out with them?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Is your sales process documented, simplified, and followed by all? Or do you have as many sales processes as you have reps?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Which leading indicators sit on your sales Scorecard? Would they have warned you a quarter ago about this quarter’s number?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Where does your pipeline leak: lead generation, qualifying, proposal, close, or the handoff to operations? Name the root cause, not the symptom.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8"/>
                <w:szCs w:val="18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LUNCH AND LEARN: HEALTHY MATTERS</w:t>
      </w:r>
    </w:p>
    <w:p>
      <w:pPr>
        <w:pBdr>
          <w:bottom w:val="single" w:color="E87722" w:sz="6"/>
        </w:pBdr>
        <w:spacing w:after="300"/>
        <w:jc w:val="left"/>
      </w:pPr>
      <w:r>
        <w:rPr>
          <w:rFonts w:ascii="Calibri" w:cs="Calibri" w:eastAsia="Calibri" w:hAnsi="Calibri"/>
          <w:color w:val="5A6B82"/>
          <w:sz w:val="18"/>
          <w:szCs w:val="18"/>
        </w:rPr>
        <w:t xml:space="preserve">11:55 AM – 1:00 PM · Walt Brown</w:t>
      </w:r>
      <w:r>
        <w:rPr>
          <w:rFonts w:ascii="Calibri" w:cs="Calibri" w:eastAsia="Calibri" w:hAnsi="Calibri"/>
          <w:i/>
          <w:iCs/>
          <w:color w:val="5A6B82"/>
          <w:sz w:val="18"/>
          <w:szCs w:val="18"/>
        </w:rPr>
        <w:t xml:space="preserve">  (EOS Worldwide Head Coach)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2"/>
                <w:szCs w:val="22"/>
              </w:rPr>
              <w:t xml:space="preserve">“The single greatest advantage any company can achieve is organizational health.”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color w:val="5A6B82"/>
                <w:sz w:val="18"/>
                <w:szCs w:val="18"/>
              </w:rPr>
              <w:t xml:space="preserve">— Patrick Lencioni, The Advantage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Walt’s seven questions: Do I belong? Do I believe? Am I accountable? Am I measured? Am I heard? Am I developed? Am I balanced? Which one gets the weakest yes from your people today?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Is your leadership team healthy, or just polite? What Issue has been sitting on the list because nobody wants to enter the danger?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Are you running EOS for your people or to your people? How would they answer that?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Whose future is aligned with yours? Who on your team would you struggle to say that about?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8"/>
                <w:szCs w:val="18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</w:t>
            </w:r>
          </w:p>
        </w:tc>
      </w:tr>
    </w:tbl>
    <w:p>
      <w:pPr>
        <w:pageBreakBefore/>
        <w:spacing w:after="100" w:before="1200"/>
        <w:jc w:val="left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SESSION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5A6B82"/>
          <w:sz w:val="22"/>
          <w:szCs w:val="22"/>
        </w:rPr>
        <w:t xml:space="preserve">1:10 – 2:40 PM</w:t>
      </w: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0B1F3A"/>
          <w:sz w:val="44"/>
          <w:szCs w:val="44"/>
        </w:rPr>
        <w:t xml:space="preserve">Profit Power: Stronger — or Just Bigger?</w:t>
      </w:r>
    </w:p>
    <w:p>
      <w:pPr>
        <w:pBdr>
          <w:bottom w:val="single" w:color="E87722" w:sz="8"/>
        </w:pBdr>
        <w:spacing w:after="400" w:before="100"/>
        <w:jc w:val="left"/>
      </w:pPr>
      <w:r>
        <w:t xml:space="preserv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18"/>
          <w:szCs w:val="18"/>
        </w:rPr>
        <w:t xml:space="preserve">PRESENTED BY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B1F3A"/>
          <w:sz w:val="34"/>
          <w:szCs w:val="34"/>
        </w:rPr>
        <w:t xml:space="preserve">Mark Stanley</w:t>
      </w:r>
    </w:p>
    <w:p>
      <w:pPr>
        <w:spacing w:after="300"/>
        <w:jc w:val="left"/>
      </w:pPr>
      <w:r>
        <w:rPr>
          <w:rFonts w:ascii="Calibri" w:cs="Calibri" w:eastAsia="Calibri" w:hAnsi="Calibri"/>
          <w:i/>
          <w:iCs/>
          <w:color w:val="5A6B82"/>
          <w:sz w:val="22"/>
          <w:szCs w:val="22"/>
        </w:rPr>
        <w:t xml:space="preserve">Expert EOS Implementer®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720"/>
      </w:tblGrid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1371600" cy="1371600"/>
                  <wp:effectExtent t="0" r="0" b="0" l="0"/>
                  <wp:docPr id="1" name="img" descr="image" title="mark-stanle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of the first EOS® Implementers in the world (2009) and now an Expert EOS Implementer with 1,700+ full-day sessions across 180+ leadership teams. Co-author of The Data Book, co-founder of the UNSTOPPABLE! Data-Driven Leader community, and a three-time entrepreneur. Brings a Theory of Constraints, Lean, and Six Sigma toolkit — plus a bias for action — to every session. BBA (Iowa), MBA (Drake). Lives in Johnston, Iowa.</w:t>
            </w:r>
          </w:p>
        </w:tc>
      </w:tr>
    </w:tbl>
    <w:p>
      <w:pPr>
        <w:spacing w:after="100" w:before="320"/>
        <w:jc w:val="left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MY NOTES · PROFIT POWER: STRONGER — OR JUST BIGGER?</w:t>
      </w:r>
    </w:p>
    <w:p>
      <w:pPr>
        <w:pBdr>
          <w:bottom w:val="single" w:color="E87722" w:sz="6"/>
        </w:pBdr>
        <w:spacing w:after="200"/>
        <w:jc w:val="left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PROFIT POWER: STRONGER — OR JUST BIGGER? (continued)</w:t>
      </w:r>
    </w:p>
    <w:p>
      <w:pPr>
        <w:pBdr>
          <w:bottom w:val="single" w:color="E87722" w:sz="6"/>
        </w:pBdr>
        <w:spacing w:after="300"/>
        <w:jc w:val="left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2"/>
                <w:szCs w:val="22"/>
              </w:rPr>
              <w:t xml:space="preserve">“Everyone has a number.”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color w:val="5A6B82"/>
                <w:sz w:val="18"/>
                <w:szCs w:val="18"/>
              </w:rPr>
              <w:t xml:space="preserve">— Gino Wickman, Traction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Without looking, write your five numbers: Revenue, Directly Variable Costs, Gross Profit, OPEX, Net Profit. Which one did you have to guess?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Of the 7 Power Moves, which one would your team call impossible? Is it impossible, or just uncomfortable?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If you raised prices 1% tomorrow, who would actually notice? What would it add to gross profit?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What is your First Move Monday, who owns it, and which Scorecard number turns red if it stalls?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8"/>
                <w:szCs w:val="18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</w:t>
            </w:r>
          </w:p>
        </w:tc>
      </w:tr>
    </w:tbl>
    <w:p>
      <w:pPr>
        <w:pageBreakBefore/>
        <w:spacing w:after="100" w:before="1200"/>
        <w:jc w:val="left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SESSION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5A6B82"/>
          <w:sz w:val="22"/>
          <w:szCs w:val="22"/>
        </w:rPr>
        <w:t xml:space="preserve">2:55 – 4:25 PM</w:t>
      </w: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0B1F3A"/>
          <w:sz w:val="44"/>
          <w:szCs w:val="44"/>
        </w:rPr>
        <w:t xml:space="preserve">Rollout, Reworked: Your Plan for Running EOS® Company-Wide</w:t>
      </w:r>
    </w:p>
    <w:p>
      <w:pPr>
        <w:pBdr>
          <w:bottom w:val="single" w:color="E87722" w:sz="8"/>
        </w:pBdr>
        <w:spacing w:after="400" w:before="100"/>
        <w:jc w:val="left"/>
      </w:pPr>
      <w:r>
        <w:t xml:space="preserv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18"/>
          <w:szCs w:val="18"/>
        </w:rPr>
        <w:t xml:space="preserve">PRESENTED BY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B1F3A"/>
          <w:sz w:val="34"/>
          <w:szCs w:val="34"/>
        </w:rPr>
        <w:t xml:space="preserve">Beth Fahey</w:t>
      </w:r>
    </w:p>
    <w:p>
      <w:pPr>
        <w:spacing w:after="300"/>
        <w:jc w:val="left"/>
      </w:pPr>
      <w:r>
        <w:rPr>
          <w:rFonts w:ascii="Calibri" w:cs="Calibri" w:eastAsia="Calibri" w:hAnsi="Calibri"/>
          <w:i/>
          <w:iCs/>
          <w:color w:val="5A6B82"/>
          <w:sz w:val="22"/>
          <w:szCs w:val="22"/>
        </w:rPr>
        <w:t xml:space="preserve">Expert EOS Implementer®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720"/>
      </w:tblGrid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1371600" cy="1371600"/>
                  <wp:effectExtent t="0" r="0" b="0" l="0"/>
                  <wp:docPr id="1" name="img" descr="image" title="beth-fahe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Expert EOS Implementer® with 500+ client sessions and an EOS Worldwide Coach who trains other Implementers. Co-author of ROLLOUT: Get Your Entire Team Running on EOS® to Achieve Your Vision, and co-creator of the Great Boss™ Workshops with René Boer — more than 40 workshops delivered to thousands of managers. Host of the Bad Boss Confessional podcast. Founder-first perspective: she built a bakery, ran it on EOS, and led the Retail Bakers of America before going full-time as an Implementer. Based in the Chicago area.</w:t>
            </w:r>
          </w:p>
        </w:tc>
      </w:tr>
    </w:tbl>
    <w:p>
      <w:pPr>
        <w:spacing w:after="100" w:before="320"/>
        <w:jc w:val="left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MY NOTES · ROLLOUT, REWORKED: YOUR PLAN FOR RUNNING EOS® COMPANY-WIDE</w:t>
      </w:r>
    </w:p>
    <w:p>
      <w:pPr>
        <w:pBdr>
          <w:bottom w:val="single" w:color="E87722" w:sz="6"/>
        </w:pBdr>
        <w:spacing w:after="200"/>
        <w:jc w:val="left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ROLLOUT, REWORKED: YOUR PLAN FOR RUNNING EOS® COMPANY-WIDE (continued)</w:t>
      </w:r>
    </w:p>
    <w:p>
      <w:pPr>
        <w:pBdr>
          <w:bottom w:val="single" w:color="E87722" w:sz="6"/>
        </w:pBdr>
        <w:spacing w:after="300"/>
        <w:jc w:val="left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2"/>
                <w:szCs w:val="22"/>
              </w:rPr>
              <w:t xml:space="preserve">“People copy what they see, not what they hear.”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color w:val="5A6B82"/>
                <w:sz w:val="18"/>
                <w:szCs w:val="18"/>
              </w:rPr>
              <w:t xml:space="preserve">— Rollout Troubleshooting Guide, Marisa Smith and Beth Fahey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Could every person in your company explain your Core Values and Core Focus without notes? If not, who owns fixing that, and is it a Rock?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Which Rollout stage are you actually in: Preparation, Launch, Integration, or Sustainability? What is the next NO on the tracker you need to turn into a YES?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Which of the 10 troubleshooting issues is alive in your company right now? What is the root cause, not the symptom?</w:t>
            </w:r>
          </w:p>
          <w:p>
            <w:pPr>
              <w:spacing w:after="60"/>
              <w:ind w:left="200" w:hanging="2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Which of your managers would say EOS is being done to them? What did leadership do, or fail to do, that created that?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8"/>
                <w:szCs w:val="18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20"/>
                <w:szCs w:val="20"/>
              </w:rPr>
              <w:t xml:space="preserve">______________</w:t>
            </w:r>
          </w:p>
        </w:tc>
      </w:tr>
    </w:tbl>
    <w:p>
      <w:pPr>
        <w:pageBreakBefore/>
        <w:spacing w:after="100" w:before="1200"/>
        <w:jc w:val="left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SESSION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5A6B82"/>
          <w:sz w:val="22"/>
          <w:szCs w:val="22"/>
        </w:rPr>
        <w:t xml:space="preserve">4:45 – 6:15 PM</w:t>
      </w: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0B1F3A"/>
          <w:sz w:val="44"/>
          <w:szCs w:val="44"/>
        </w:rPr>
        <w:t xml:space="preserve">The 10 Pillars of Visionary Greatness</w:t>
      </w:r>
    </w:p>
    <w:p>
      <w:pPr>
        <w:pBdr>
          <w:bottom w:val="single" w:color="E87722" w:sz="8"/>
        </w:pBdr>
        <w:spacing w:after="400" w:before="100"/>
        <w:jc w:val="left"/>
      </w:pPr>
      <w:r>
        <w:t xml:space="preserve"/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87722"/>
          <w:sz w:val="18"/>
          <w:szCs w:val="18"/>
        </w:rPr>
        <w:t xml:space="preserve">PRESENTED BY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B1F3A"/>
          <w:sz w:val="34"/>
          <w:szCs w:val="34"/>
        </w:rPr>
        <w:t xml:space="preserve">Mark C. Winters</w:t>
      </w:r>
    </w:p>
    <w:p>
      <w:pPr>
        <w:spacing w:after="300"/>
        <w:jc w:val="left"/>
      </w:pPr>
      <w:r>
        <w:rPr>
          <w:rFonts w:ascii="Calibri" w:cs="Calibri" w:eastAsia="Calibri" w:hAnsi="Calibri"/>
          <w:i/>
          <w:iCs/>
          <w:color w:val="5A6B82"/>
          <w:sz w:val="22"/>
          <w:szCs w:val="22"/>
        </w:rPr>
        <w:t xml:space="preserve">Expert EOS Implementer®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720"/>
      </w:tblGrid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1371600" cy="1371600"/>
                  <wp:effectExtent t="0" r="0" b="0" l="0"/>
                  <wp:docPr id="1" name="img" descr="image" title="mark-c-winter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0" w:line="30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Expert EOS Implementer® since 2012 with 1,000+ full-day sessions delivered. Author of Visionary and co-author of Rocket Fuel with EOS founder Gino Wickman — the definitive book on the Visionary/Integrator partnership. Founder and Visionary of Rocket Fuel University and host of the Rocket Fuel Podcast. Serial entrepreneur (14 companies started, bought, sold, or shut down) with one exit at a 100x cash return in under three years. MBA from The University of Chicago. Based in Dallas.</w:t>
            </w:r>
          </w:p>
        </w:tc>
      </w:tr>
    </w:tbl>
    <w:p>
      <w:pPr>
        <w:spacing w:after="100" w:before="320"/>
        <w:jc w:val="left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MY NOTES · THE 10 PILLARS OF VISIONARY GREATNESS</w:t>
      </w:r>
    </w:p>
    <w:p>
      <w:pPr>
        <w:pBdr>
          <w:bottom w:val="single" w:color="E87722" w:sz="6"/>
        </w:pBdr>
        <w:spacing w:after="200"/>
        <w:jc w:val="left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MY NOTES · THE 10 PILLARS OF VISIONARY GREATNESS (continued)</w:t>
      </w:r>
    </w:p>
    <w:p>
      <w:pPr>
        <w:pBdr>
          <w:bottom w:val="single" w:color="E87722" w:sz="6"/>
        </w:pBdr>
        <w:spacing w:after="300"/>
        <w:jc w:val="left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9D2DE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SmallGap" w:color="E87722" w:sz="12"/>
              <w:left w:val="dashSmallGap" w:color="E87722" w:sz="12"/>
              <w:bottom w:val="dashSmallGap" w:color="E87722" w:sz="12"/>
              <w:right w:val="dashSmallGap" w:color="E87722" w:sz="12"/>
            </w:tcBorders>
            <w:shd w:fill="FFFFFF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0B1F3A"/>
                <w:sz w:val="20"/>
                <w:szCs w:val="20"/>
              </w:rPr>
              <w:t xml:space="preserve">“Structure fuels freedom.”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5A6B82"/>
                <w:sz w:val="16"/>
                <w:szCs w:val="16"/>
              </w:rPr>
              <w:t xml:space="preserve">— Mark C. Winters, Visionary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1. Know Thyself ★ Where does your Intrinsic Genius (Competence × Joy × Drive) actually live, and what share of last week did you spend there?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2. Maintain Warrior Shape ★ Which lever is red on your personal Scorecard right now: Body, Mind, or Spirit? What is the one habit that turns it green?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3. Surround Yourself ★ Which of your Seven Special Posts is empty or weak: Integrator, Leadership Team, Assistant, Coaches and Advisors, Peer Group, Family, Friends?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4. Commit to Your Operating System ★ Have you chosen one operating system and committed to mastery, or are you still waffling? What does the waffling cost your team?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5. Support Your Integrator ★ Which of the Five Rules did you break most recently: Stay on the same page, No end runs, The Integrator is the tie-breaker, Owner vs. Employee, Maintain mutual respect? What did it cost your Integrator?</w:t>
            </w:r>
          </w:p>
          <w:p>
            <w:pPr>
              <w:spacing w:after="30"/>
              <w:ind w:left="460" w:hanging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82"/>
                <w:sz w:val="16"/>
                <w:szCs w:val="16"/>
              </w:rPr>
              <w:t xml:space="preserve">Integrators ★ Which rule did your Visionary break, and did you call it?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6. Think About What You Think About ★ Where are you tampering when you should be guiding?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7. Watch Out for Pitfalls ★ Where are you the bottleneck? What decision is sitting with you right now that your team is waiting on?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8. Help Others Stretch ★ Is your next big idea on the Ledge of Conceivability or in the Pit of Inconceivability? Who on your team is allowed to tell you which?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9. Go Slow to Go Fast ★ How many ideas have you put on your team’s on-ramp in the last 90 days? How many made it all the way through?</w:t>
            </w:r>
          </w:p>
          <w:p>
            <w:pPr>
              <w:spacing w:after="30"/>
              <w:ind w:left="260" w:hanging="260"/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10. Do No Harm ★ When did you last make a special exception for a favorite or a family member? What did it signal to everyone else?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16"/>
                <w:szCs w:val="16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My To Do from this session is: </w:t>
            </w:r>
            <w:r>
              <w:rPr>
                <w:rFonts w:ascii="Calibri" w:cs="Calibri" w:eastAsia="Calibri" w:hAnsi="Calibri"/>
                <w:color w:val="5A6B82"/>
                <w:sz w:val="16"/>
                <w:szCs w:val="16"/>
              </w:rPr>
              <w:t xml:space="preserve">_____________________________________________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  Due Date: </w:t>
            </w:r>
            <w:r>
              <w:rPr>
                <w:rFonts w:ascii="Calibri" w:cs="Calibri" w:eastAsia="Calibri" w:hAnsi="Calibri"/>
                <w:color w:val="5A6B82"/>
                <w:sz w:val="16"/>
                <w:szCs w:val="16"/>
              </w:rPr>
              <w:t xml:space="preserve">______________</w:t>
            </w:r>
          </w:p>
        </w:tc>
      </w:tr>
    </w:tbl>
    <w:p>
      <w:pPr>
        <w:pStyle w:val="Heading1"/>
        <w:pageBreakBefore/>
        <w:spacing w:after="200" w:before="240"/>
        <w:jc w:val="left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Your Books</w:t>
      </w:r>
    </w:p>
    <w:p>
      <w:pPr>
        <w:pBdr>
          <w:bottom w:val="single" w:color="E87722" w:sz="6"/>
        </w:pBdr>
        <w:spacing w:after="200" w:before="6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82"/>
          <w:sz w:val="22"/>
          <w:szCs w:val="22"/>
        </w:rPr>
        <w:t xml:space="preserve">Every Full Day ticket includes three hardcover books — your working library from today’s presenters.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60"/>
              <w:jc w:val="left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img" descr="image" title="data_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30"/>
                <w:szCs w:val="30"/>
              </w:rPr>
              <w:t xml:space="preserve">Data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A6B82"/>
                <w:sz w:val="18"/>
                <w:szCs w:val="18"/>
              </w:rPr>
              <w:t xml:space="preserve">by Mark Stanley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Harness Your Numbers to Go from Uncertain to Unstoppable. A practical playbook for using data to drive decisions and accountability.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60"/>
              <w:jc w:val="left"/>
            </w:pPr>
            <w:r>
              <w:drawing>
                <wp:inline distT="0" distB="0" distL="0" distR="0">
                  <wp:extent cx="1047750" cy="1714500"/>
                  <wp:effectExtent t="0" r="0" b="0" l="0"/>
                  <wp:docPr id="1" name="img" descr="image" title="rollout_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30"/>
                <w:szCs w:val="30"/>
              </w:rPr>
              <w:t xml:space="preserve">Rollout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A6B82"/>
                <w:sz w:val="18"/>
                <w:szCs w:val="18"/>
              </w:rPr>
              <w:t xml:space="preserve">by Beth Fahey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Your Entire Team Running on EOS® to Achieve Your Vision. A field-tested guide for taking EOS deeper across your whole organization.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top"/>
          </w:tcPr>
          <w:p>
            <w:pPr>
              <w:spacing w:after="60"/>
              <w:jc w:val="left"/>
            </w:pPr>
            <w:r>
              <w:drawing>
                <wp:inline distT="0" distB="0" distL="0" distR="0">
                  <wp:extent cx="1143000" cy="1343025"/>
                  <wp:effectExtent t="0" r="0" b="0" l="0"/>
                  <wp:docPr id="1" name="img" descr="image" title="visionary_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30"/>
                <w:szCs w:val="30"/>
              </w:rPr>
              <w:t xml:space="preserve">Visionary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A6B82"/>
                <w:sz w:val="18"/>
                <w:szCs w:val="18"/>
              </w:rPr>
              <w:t xml:space="preserve">by Mark C. Winters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Driven Entrepreneurs Get What They Want Without Doing It All Themselves. The Visionary/Integrator dynamic that powers great companies.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240"/>
        <w:jc w:val="left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Thank You to Our Sponsors</w:t>
      </w:r>
    </w:p>
    <w:p>
      <w:pPr>
        <w:pBdr>
          <w:bottom w:val="single" w:color="E87722" w:sz="6"/>
        </w:pBdr>
        <w:spacing w:after="200" w:before="6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82"/>
          <w:sz w:val="20"/>
          <w:szCs w:val="20"/>
        </w:rPr>
        <w:t xml:space="preserve">This day is made possible by the generosity of these sponsors. Scan any QR to visit the sponsor.</w:t>
      </w:r>
    </w:p>
    <w:p>
      <w:pPr>
        <w:spacing w:after="30"/>
      </w:pPr>
      <w:r>
        <w:t xml:space="preserve"/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Title Sponsors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30"/>
              <w:gridCol w:w="1110"/>
            </w:tblGrid>
            <w:tr>
              <w:trPr>
                <w:cantSplit/>
              </w:trPr>
              <w:tc>
                <w:tcPr>
                  <w:tcW w:type="dxa" w:w="3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1790700" cy="647700"/>
                        <wp:effectExtent t="0" r="0" b="0" l="0"/>
                        <wp:docPr id="1" name="img" descr="image" title="strety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0700" cy="647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22"/>
                      <w:szCs w:val="22"/>
                    </w:rPr>
                    <w:t xml:space="preserve">Strety</w:t>
                  </w:r>
                </w:p>
              </w:tc>
              <w:tc>
                <w:tcPr>
                  <w:tcW w:type="dxa" w:w="11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1" name="img" descr="image" title="sponsor-strety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30"/>
              <w:gridCol w:w="1110"/>
            </w:tblGrid>
            <w:tr>
              <w:trPr>
                <w:cantSplit/>
              </w:trPr>
              <w:tc>
                <w:tcPr>
                  <w:tcW w:type="dxa" w:w="3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2028825" cy="647700"/>
                        <wp:effectExtent t="0" r="0" b="0" l="0"/>
                        <wp:docPr id="1" name="img" descr="image" title="tso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647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22"/>
                      <w:szCs w:val="22"/>
                    </w:rPr>
                    <w:t xml:space="preserve">The System of Selling</w:t>
                  </w:r>
                </w:p>
              </w:tc>
              <w:tc>
                <w:tcPr>
                  <w:tcW w:type="dxa" w:w="11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1" name="img" descr="image" title="sponsor-the-system-of-selli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0"/>
      </w:pPr>
      <w:r>
        <w:t xml:space="preserve"/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Hosted by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9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80"/>
              <w:gridCol w:w="900"/>
            </w:tblGrid>
            <w:tr>
              <w:trPr>
                <w:cantSplit/>
              </w:trPr>
              <w:tc>
                <w:tcPr>
                  <w:tcW w:type="dxa" w:w="9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1438275" cy="419100"/>
                        <wp:effectExtent t="0" r="0" b="0" l="0"/>
                        <wp:docPr id="1" name="img" descr="image" title="NorthTexa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8275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22"/>
                      <w:szCs w:val="22"/>
                    </w:rPr>
                    <w:t xml:space="preserve">North Texas EOS Implementers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19100" cy="419100"/>
                        <wp:effectExtent t="0" r="0" b="0" l="0"/>
                        <wp:docPr id="1" name="img" descr="image" title="sponsor-north-texas-eos-implement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10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0"/>
      </w:pPr>
      <w:r>
        <w:t xml:space="preserve"/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Book Sponsors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90"/>
              <w:gridCol w:w="1050"/>
            </w:tblGrid>
            <w:tr>
              <w:trPr>
                <w:cantSplit/>
              </w:trPr>
              <w:tc>
                <w:tcPr>
                  <w:tcW w:type="dxa" w:w="39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1952625" cy="571500"/>
                        <wp:effectExtent t="0" r="0" b="0" l="0"/>
                        <wp:docPr id="1" name="img" descr="image" title="procfopartn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2625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20"/>
                      <w:szCs w:val="20"/>
                    </w:rPr>
                    <w:t xml:space="preserve">ProCFO Partners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ponsor-procfo-partn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90"/>
              <w:gridCol w:w="1050"/>
            </w:tblGrid>
            <w:tr>
              <w:trPr>
                <w:cantSplit/>
              </w:trPr>
              <w:tc>
                <w:tcPr>
                  <w:tcW w:type="dxa" w:w="39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1571625" cy="571500"/>
                        <wp:effectExtent t="0" r="0" b="0" l="0"/>
                        <wp:docPr id="1" name="img" descr="image" title="titustalen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1625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20"/>
                      <w:szCs w:val="20"/>
                    </w:rPr>
                    <w:t xml:space="preserve">Titus Talent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ponsor-titus-talen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0"/>
      </w:pPr>
      <w:r>
        <w:t xml:space="preserve"/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Happy Hour &amp; Lounge Sponsors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50"/>
              <w:gridCol w:w="990"/>
            </w:tblGrid>
            <w:tr>
              <w:trPr>
                <w:cantSplit/>
              </w:trPr>
              <w:tc>
                <w:tcPr>
                  <w:tcW w:type="dxa" w:w="4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1066800" cy="533400"/>
                        <wp:effectExtent t="0" r="0" b="0" l="0"/>
                        <wp:docPr id="1" name="img" descr="image" title="ninety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8"/>
                      <w:szCs w:val="18"/>
                    </w:rPr>
                    <w:t xml:space="preserve">Ninety.io</w:t>
                  </w:r>
                </w:p>
              </w:tc>
              <w:tc>
                <w:tcPr>
                  <w:tcW w:type="dxa" w:w="9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76250" cy="476250"/>
                        <wp:effectExtent t="0" r="0" b="0" l="0"/>
                        <wp:docPr id="1" name="img" descr="image" title="sponsor-ninety-i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50"/>
              <w:gridCol w:w="990"/>
            </w:tblGrid>
            <w:tr>
              <w:trPr>
                <w:cantSplit/>
              </w:trPr>
              <w:tc>
                <w:tcPr>
                  <w:tcW w:type="dxa" w:w="4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2143125" cy="533400"/>
                        <wp:effectExtent t="0" r="0" b="0" l="0"/>
                        <wp:docPr id="1" name="img" descr="image" title="vsimpl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312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8"/>
                      <w:szCs w:val="18"/>
                    </w:rPr>
                    <w:t xml:space="preserve">Vsimple</w:t>
                  </w:r>
                </w:p>
              </w:tc>
              <w:tc>
                <w:tcPr>
                  <w:tcW w:type="dxa" w:w="9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76250" cy="476250"/>
                        <wp:effectExtent t="0" r="0" b="0" l="0"/>
                        <wp:docPr id="1" name="img" descr="image" title="sponsor-vsimpl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0"/>
      </w:pPr>
      <w:r>
        <w:t xml:space="preserve"/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Swag Bag Sponsors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50"/>
              <w:gridCol w:w="990"/>
            </w:tblGrid>
            <w:tr>
              <w:trPr>
                <w:cantSplit/>
              </w:trPr>
              <w:tc>
                <w:tcPr>
                  <w:tcW w:type="dxa" w:w="4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1733550" cy="514350"/>
                        <wp:effectExtent t="0" r="0" b="0" l="0"/>
                        <wp:docPr id="1" name="img" descr="image" title="strat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8"/>
                      <w:szCs w:val="18"/>
                    </w:rPr>
                    <w:t xml:space="preserve">Strata Wealth Advisors</w:t>
                  </w:r>
                </w:p>
              </w:tc>
              <w:tc>
                <w:tcPr>
                  <w:tcW w:type="dxa" w:w="9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76250" cy="476250"/>
                        <wp:effectExtent t="0" r="0" b="0" l="0"/>
                        <wp:docPr id="1" name="img" descr="image" title="sponsor-strata-wealth-adviso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50"/>
              <w:gridCol w:w="990"/>
            </w:tblGrid>
            <w:tr>
              <w:trPr>
                <w:cantSplit/>
              </w:trPr>
              <w:tc>
                <w:tcPr>
                  <w:tcW w:type="dxa" w:w="4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2171700" cy="514350"/>
                        <wp:effectExtent t="0" r="0" b="0" l="0"/>
                        <wp:docPr id="1" name="img" descr="image" title="successc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170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8"/>
                      <w:szCs w:val="18"/>
                    </w:rPr>
                    <w:t xml:space="preserve">Success.co</w:t>
                  </w:r>
                </w:p>
              </w:tc>
              <w:tc>
                <w:tcPr>
                  <w:tcW w:type="dxa" w:w="9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76250" cy="476250"/>
                        <wp:effectExtent t="0" r="0" b="0" l="0"/>
                        <wp:docPr id="1" name="img" descr="image" title="sponsor-success-c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0"/>
      </w:pPr>
      <w:r>
        <w:t xml:space="preserve"/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Booth Sponsors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190500"/>
                        <wp:effectExtent t="0" r="0" b="0" l="0"/>
                        <wp:docPr id="1" name="img" descr="image" title="360consultingdf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360 Consulting DFW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360-consulting-df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295275"/>
                        <wp:effectExtent t="0" r="0" b="0" l="0"/>
                        <wp:docPr id="1" name="img" descr="image" title="allinoneaccounti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All In One Accounting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all-in-one-accounti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76200"/>
                        <wp:effectExtent t="0" r="0" b="0" l="0"/>
                        <wp:docPr id="1" name="img" descr="image" title="chiefaioffic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Chief AI Officer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chief-ai-offic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238125"/>
                        <wp:effectExtent t="0" r="0" b="0" l="0"/>
                        <wp:docPr id="1" name="img" descr="image" title="hoopsh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Hoops HR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hoops-h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85725"/>
                        <wp:effectExtent t="0" r="0" b="0" l="0"/>
                        <wp:docPr id="1" name="img" descr="image" title="readyforthenextleve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Next Level Revenue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next-level-revenu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95250"/>
                        <wp:effectExtent t="0" r="0" b="0" l="0"/>
                        <wp:docPr id="1" name="img" descr="image" title="profitwork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9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Profit Works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profit-work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47625"/>
                        <wp:effectExtent t="0" r="0" b="0" l="0"/>
                        <wp:docPr id="1" name="img" descr="image" title="talentharbo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7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Talent Harbor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talent-harbo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133350"/>
                        <wp:effectExtent t="0" r="0" b="0" l="0"/>
                        <wp:docPr id="1" name="img" descr="image" title="wolfsedgeintegrato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Wolf's Edge Integrators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wolf-s-edge-integrato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tbl>
            <w:tblPr>
              <w:tblW w:type="dxa" w:w="16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46"/>
              <w:gridCol w:w="870"/>
            </w:tblGrid>
            <w:tr>
              <w:trPr>
                <w:cantSplit/>
              </w:trPr>
              <w:tc>
                <w:tcPr>
                  <w:tcW w:type="dxa" w:w="1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40"/>
                    <w:jc w:val="left"/>
                  </w:pPr>
                  <w:r>
                    <w:drawing>
                      <wp:inline distT="0" distB="0" distL="0" distR="0">
                        <wp:extent cx="495300" cy="114300"/>
                        <wp:effectExtent t="0" r="0" b="0" l="0"/>
                        <wp:docPr id="1" name="img" descr="image" title="vcf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4"/>
                      <w:szCs w:val="14"/>
                    </w:rPr>
                    <w:t xml:space="preserve">vcfo</w:t>
                  </w:r>
                </w:p>
              </w:tc>
              <w:tc>
                <w:tcPr>
                  <w:tcW w:type="dxa" w:w="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400050" cy="400050"/>
                        <wp:effectExtent t="0" r="0" b="0" l="0"/>
                        <wp:docPr id="1" name="img" descr="image" title="sponsor-vcf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0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  <w:spacing w:after="200" w:before="240"/>
        <w:jc w:val="left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North Texas EOS Implementer® Directory</w:t>
      </w:r>
    </w:p>
    <w:p>
      <w:pPr>
        <w:pBdr>
          <w:bottom w:val="single" w:color="E87722" w:sz="6"/>
        </w:pBdr>
        <w:spacing w:after="200" w:before="6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82"/>
          <w:sz w:val="18"/>
          <w:szCs w:val="18"/>
        </w:rPr>
        <w:t xml:space="preserve">The certified EOS Implementers serving North Texas businesses. Scan any QR to view the full profile on EOSWorldwide.com.</w:t>
      </w:r>
    </w:p>
    <w:p>
      <w:pPr>
        <w:spacing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greg-benso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Greg Benson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greg-benso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im-brewe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Jim Brewer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im-brew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dawn-clark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Dawn Clarke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Expert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dawn-clark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aaron-garci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Aaron Garcia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aaron-garci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ames-hil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James Hill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ames-hil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daniel-ignatius-hime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Daniel Ignatius Himel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daniel-ignatius-hime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andrea-holme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Andrea Holmes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andrea-holm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tewart-hsu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Stewart Hsu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stewart-hs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harrison-jenkin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Harrison Jenkins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harrison-jenkin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amy-johannese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Amy Johannesen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amy-johannese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gary-leema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Gary Leeman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gary-leema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ohn-lewi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John Lewis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ohn-lewi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brooke-lively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Brooke Lively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brooke-lively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leonard-lynskey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Leonard Lynskey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Expert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leonard-lynskey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willard-marti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Willard Martin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Other: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Iowa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willard-marti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amanda-matthew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Amanda Matthews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Other: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Austin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amanda-matthew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ally-michae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Sally Michael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Central texas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sally-michae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ustin-min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Justin Mink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ustin-mink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andi-mitchel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Sandi Mitchell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sandi-mitchel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natalie-mitr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Natalie Mitro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natalie-mitr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ray-my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Ray Myers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ray-my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andrew-news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Andrew Newsom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andrew-newsom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zachary-perry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Zachary Perry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zachary-perry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brian-prescot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Brian Prescott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Other: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Mid-Atlantic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brian-prescot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duke-revar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Duke Revard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Other: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Bentonville, AR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duke-revar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curtis-rippe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Curtis Rippee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curtis-rippe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ean-rosenstee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Sean Rosensteel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sean-rosenstee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teven-ros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Steven Ross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steven-ros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ray-salin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Ray Salinas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ray-salina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eff-schafe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Jeff Schafer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eff-schaf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ann-sheu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Ann Sheu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ann-she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shane-spill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Shane Spillers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Expert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shane-spill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curt-swindol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Curt Swindoll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curt-swindol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kevin-taylo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Kevin Taylor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kevin-taylo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rin-thie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Erin Thiem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erin-thiem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arrod-upto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Jarrod Upton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Professional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Other: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West Texas / Midland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arrod-upto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michael-visentin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Michael Visentine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michael-visentin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blake-wint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Blake Winters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Certified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blake-wint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mark-c-wint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Mark C Winters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Expert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mark-c-winter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480"/>
              <w:gridCol w:w="1120"/>
            </w:tblGrid>
            <w:tr>
              <w:trPr>
                <w:cantSplit/>
              </w:trP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jill-young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Jill Young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87722"/>
                      <w:sz w:val="11"/>
                      <w:szCs w:val="11"/>
                    </w:rPr>
                    <w:t xml:space="preserve">Expert EOS Implementer®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6B82"/>
                      <w:sz w:val="11"/>
                      <w:szCs w:val="11"/>
                    </w:rPr>
                    <w:t xml:space="preserve">Primary: </w:t>
                  </w:r>
                  <w:r>
                    <w:rPr>
                      <w:rFonts w:ascii="Calibri" w:cs="Calibri" w:eastAsia="Calibri" w:hAnsi="Calibri"/>
                      <w:color w:val="1A1A1A"/>
                      <w:sz w:val="11"/>
                      <w:szCs w:val="11"/>
                    </w:rPr>
                    <w:t xml:space="preserve">DFW</w:t>
                  </w:r>
                </w:p>
              </w:tc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514350" cy="514350"/>
                        <wp:effectExtent t="0" r="0" b="0" l="0"/>
                        <wp:docPr id="1" name="img" descr="image" title="eosi-jill-you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before="24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B1F3A"/>
          <w:sz w:val="96"/>
          <w:szCs w:val="96"/>
        </w:rPr>
        <w:t xml:space="preserve">Thank You</w:t>
      </w:r>
    </w:p>
    <w:p>
      <w:pPr>
        <w:pBdr>
          <w:bottom w:val="single" w:color="E87722" w:sz="12"/>
        </w:pBdr>
        <w:spacing w:after="60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82"/>
          <w:sz w:val="32"/>
          <w:szCs w:val="32"/>
        </w:rPr>
        <w:t xml:space="preserve">See y’all next year.</w:t>
      </w:r>
    </w:p>
    <w:p>
      <w:pPr>
        <w:spacing w:after="300" w:before="300"/>
        <w:jc w:val="center"/>
      </w:pPr>
      <w:r>
        <w:drawing>
          <wp:inline distT="0" distB="0" distL="0" distR="0">
            <wp:extent cx="2476500" cy="1914525"/>
            <wp:effectExtent t="0" r="0" b="0" l="0"/>
            <wp:docPr id="1" name="img" descr="image" title="we-run-on-eos-nt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E87722"/>
          <w:sz w:val="26"/>
          <w:szCs w:val="26"/>
        </w:rPr>
        <w:t xml:space="preserve">EOSNorthTexas.com</w:t>
      </w:r>
    </w:p>
    <w:p>
      <w:pPr>
        <w:spacing w:after="120" w:before="12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img" descr="image" title="feedback-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B1F3A"/>
          <w:sz w:val="20"/>
          <w:szCs w:val="20"/>
        </w:rPr>
        <w:t xml:space="preserve">Feedback Form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ind w:right="0"/>
      <w:jc w:val="right"/>
    </w:pPr>
    <w:r>
      <w:rPr>
        <w:rFonts w:ascii="Calibri" w:cs="Calibri" w:eastAsia="Calibri" w:hAnsi="Calibri"/>
        <w:b/>
        <w:bCs/>
        <w:color w:val="1A1A1A"/>
        <w:sz w:val="26"/>
        <w:szCs w:val="26"/>
      </w:rPr>
      <w:t xml:space="preserve">We Run ON EOS®</w:t>
    </w:r>
  </w:p>
  <w:p>
    <w:pPr>
      <w:spacing w:after="100"/>
      <w:ind w:right="0"/>
      <w:jc w:val="right"/>
    </w:pPr>
    <w:r>
      <w:rPr>
        <w:rFonts w:ascii="Calibri" w:cs="Calibri" w:eastAsia="Calibri" w:hAnsi="Calibri"/>
        <w:b/>
        <w:bCs/>
        <w:color w:val="5A6B82"/>
        <w:sz w:val="22"/>
        <w:szCs w:val="22"/>
      </w:rPr>
      <w:t xml:space="preserve">North Texas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0B1F3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B1F3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E877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e3ac6b10aded109fee51fdc2d9a7169062b4e2f3.jpg"/><Relationship Id="rId16" Type="http://schemas.openxmlformats.org/officeDocument/2006/relationships/image" Target="media/79616400f44651a34814cab9e5add2a0622e94ec.jpg"/><Relationship Id="rId17" Type="http://schemas.openxmlformats.org/officeDocument/2006/relationships/image" Target="media/f4977ce91d3b079a38ea9b034727fecb9c03792c.jpg"/><Relationship Id="rId18" Type="http://schemas.openxmlformats.org/officeDocument/2006/relationships/image" Target="media/41bdc2427183a47b8f6e826ed42f4ceb164b641b.jpg"/><Relationship Id="rId19" Type="http://schemas.openxmlformats.org/officeDocument/2006/relationships/image" Target="media/d21f5f23f738b7ec9609ed4d57329a46f62bdada.jpg"/><Relationship Id="rId20" Type="http://schemas.openxmlformats.org/officeDocument/2006/relationships/image" Target="media/6ad9d3c39eb887914224f998cc9b1d088529c08f.jpg"/><Relationship Id="rId21" Type="http://schemas.openxmlformats.org/officeDocument/2006/relationships/image" Target="media/62738a925fcb7475b7aab3dc6c045109422b3cc2.jpg"/><Relationship Id="rId22" Type="http://schemas.openxmlformats.org/officeDocument/2006/relationships/image" Target="media/dad405c3f2719f5cbbcb51e5fc8e0e0b15fc9023.png"/><Relationship Id="rId23" Type="http://schemas.openxmlformats.org/officeDocument/2006/relationships/image" Target="media/fa6ef750539a3b326c35e22dd39c59d53741a8c8.png"/><Relationship Id="rId24" Type="http://schemas.openxmlformats.org/officeDocument/2006/relationships/image" Target="media/d90a78e580db94ccd92024355990c5a3d017d717.png"/><Relationship Id="rId25" Type="http://schemas.openxmlformats.org/officeDocument/2006/relationships/image" Target="media/79d7a86b2b0d6685c0d3a7d064dcfd8c6466347b.png"/><Relationship Id="rId26" Type="http://schemas.openxmlformats.org/officeDocument/2006/relationships/image" Target="media/79293ecd861cd7d77771df29715b351f126566d4.png"/><Relationship Id="rId27" Type="http://schemas.openxmlformats.org/officeDocument/2006/relationships/image" Target="media/ab3b5dfc62a26816e2dd8890e99df4e4bb1f0e68.png"/><Relationship Id="rId28" Type="http://schemas.openxmlformats.org/officeDocument/2006/relationships/image" Target="media/1fb9ebe9e0b61f745a3e2da47b03440048e0e75c.png"/><Relationship Id="rId29" Type="http://schemas.openxmlformats.org/officeDocument/2006/relationships/image" Target="media/bc5cfb02efaf3e85e34ef5e25b7418340fd029f5.png"/><Relationship Id="rId30" Type="http://schemas.openxmlformats.org/officeDocument/2006/relationships/image" Target="media/654afe07377611014d3a41c7464b001b0774dc3a.png"/><Relationship Id="rId31" Type="http://schemas.openxmlformats.org/officeDocument/2006/relationships/image" Target="media/0195f6384d6eaa46ff1eeafa43f9f1ca5596c9c7.png"/><Relationship Id="rId32" Type="http://schemas.openxmlformats.org/officeDocument/2006/relationships/image" Target="media/f22f18223395db4617e2112e076155140ea0b508.png"/><Relationship Id="rId33" Type="http://schemas.openxmlformats.org/officeDocument/2006/relationships/image" Target="media/30ffe85c94f80170d36e95b5a3b173dcca3e95fc.png"/><Relationship Id="rId34" Type="http://schemas.openxmlformats.org/officeDocument/2006/relationships/image" Target="media/c9c1c10a13e3ee5906aba200abe7b4dd51fd1ea6.png"/><Relationship Id="rId35" Type="http://schemas.openxmlformats.org/officeDocument/2006/relationships/image" Target="media/854a734a5562a78467946d4d31bcc8f71b811d09.png"/><Relationship Id="rId36" Type="http://schemas.openxmlformats.org/officeDocument/2006/relationships/image" Target="media/2c4f5a27ec60d35efcb5fcea40f600b2b1deda86.png"/><Relationship Id="rId37" Type="http://schemas.openxmlformats.org/officeDocument/2006/relationships/image" Target="media/f45e5b7f606c244b1e6f4eb5a496df92f6325c3a.png"/><Relationship Id="rId38" Type="http://schemas.openxmlformats.org/officeDocument/2006/relationships/image" Target="media/281161b76e9d9048a5fda57cb76871adfcd81878.png"/><Relationship Id="rId39" Type="http://schemas.openxmlformats.org/officeDocument/2006/relationships/image" Target="media/622828d57d7ce9a356f6ac57b9c0ede9fb511c9a.png"/><Relationship Id="rId40" Type="http://schemas.openxmlformats.org/officeDocument/2006/relationships/image" Target="media/4be977ff952c397228d05e82fe162e869f344e8f.png"/><Relationship Id="rId41" Type="http://schemas.openxmlformats.org/officeDocument/2006/relationships/image" Target="media/b14c7f08b9737bb4a7b3a6e2089fd8ed0001641f.png"/><Relationship Id="rId42" Type="http://schemas.openxmlformats.org/officeDocument/2006/relationships/image" Target="media/c65f2e6432dd1240ce95bae843b1ec0985e5c3c0.png"/><Relationship Id="rId43" Type="http://schemas.openxmlformats.org/officeDocument/2006/relationships/image" Target="media/8eab9cbb49200de639a34c71ecc7629a48823885.png"/><Relationship Id="rId44" Type="http://schemas.openxmlformats.org/officeDocument/2006/relationships/image" Target="media/25ba577033970fa990e69ed2197cafe248f378ba.png"/><Relationship Id="rId45" Type="http://schemas.openxmlformats.org/officeDocument/2006/relationships/image" Target="media/e928fc7d16e6f70fa0d8bf4cf1b85795f432a802.png"/><Relationship Id="rId46" Type="http://schemas.openxmlformats.org/officeDocument/2006/relationships/image" Target="media/aab9e1fb98ba14ef4961e9b1cf224556a74ddf2d.png"/><Relationship Id="rId47" Type="http://schemas.openxmlformats.org/officeDocument/2006/relationships/image" Target="media/b9987a31ccfb889f2d8f339a365678af923304aa.png"/><Relationship Id="rId48" Type="http://schemas.openxmlformats.org/officeDocument/2006/relationships/image" Target="media/9a48ffbd45feade99a68346cc91257c7efde6c6d.png"/><Relationship Id="rId49" Type="http://schemas.openxmlformats.org/officeDocument/2006/relationships/image" Target="media/013b40aca5e8b73481e61af59a6e3b28469a8c27.png"/><Relationship Id="rId50" Type="http://schemas.openxmlformats.org/officeDocument/2006/relationships/image" Target="media/2019a23a45accb29b400ae677d37fc20ef894177.png"/><Relationship Id="rId51" Type="http://schemas.openxmlformats.org/officeDocument/2006/relationships/image" Target="media/eb2491b0e2db4c9bcaf2e49bcaf3281ebfda331a.png"/><Relationship Id="rId52" Type="http://schemas.openxmlformats.org/officeDocument/2006/relationships/image" Target="media/2aa0286f55fa7af2e840a15f14ced78fab066f2a.png"/><Relationship Id="rId53" Type="http://schemas.openxmlformats.org/officeDocument/2006/relationships/image" Target="media/a6dd8ae6add30f32903ce6c6e877495939ad62d3.png"/><Relationship Id="rId54" Type="http://schemas.openxmlformats.org/officeDocument/2006/relationships/image" Target="media/f677d080cfdddc032b23a2892fc4b0224790ba92.png"/><Relationship Id="rId55" Type="http://schemas.openxmlformats.org/officeDocument/2006/relationships/image" Target="media/7fef510841183aa905b4f42145107ca036c1329f.png"/><Relationship Id="rId56" Type="http://schemas.openxmlformats.org/officeDocument/2006/relationships/image" Target="media/d0d11bf95af9e6fe2569ab921de76e2aeffe8e91.png"/><Relationship Id="rId57" Type="http://schemas.openxmlformats.org/officeDocument/2006/relationships/image" Target="media/88c1929be6aeac40c16202b3a12140d4fd9ac3d0.png"/><Relationship Id="rId58" Type="http://schemas.openxmlformats.org/officeDocument/2006/relationships/image" Target="media/37346f4decad35b32ade8e6da900789b6cf10c7e.jpg"/><Relationship Id="rId59" Type="http://schemas.openxmlformats.org/officeDocument/2006/relationships/image" Target="media/9bbc51d6c3d3359f1b99965104369ebb5af15c5c.png"/><Relationship Id="rId60" Type="http://schemas.openxmlformats.org/officeDocument/2006/relationships/image" Target="media/44f1469557524396ad27c155cffcd4b1962a824a.jpg"/><Relationship Id="rId61" Type="http://schemas.openxmlformats.org/officeDocument/2006/relationships/image" Target="media/bf6039ea6732a4eed313eb20ee6c8e25677a3438.png"/><Relationship Id="rId62" Type="http://schemas.openxmlformats.org/officeDocument/2006/relationships/image" Target="media/62b7b1d571965b807920decbf3a8b2bbbd0cef6e.jpg"/><Relationship Id="rId63" Type="http://schemas.openxmlformats.org/officeDocument/2006/relationships/image" Target="media/3eeb64b6263930fc3981c0d280782dd461e49629.png"/><Relationship Id="rId64" Type="http://schemas.openxmlformats.org/officeDocument/2006/relationships/image" Target="media/e03489c3221ddd7ee7f837a43c021e2476fa7784.jpg"/><Relationship Id="rId65" Type="http://schemas.openxmlformats.org/officeDocument/2006/relationships/image" Target="media/28adaff249a9d296bab51a84c68ce0622c440d00.png"/><Relationship Id="rId66" Type="http://schemas.openxmlformats.org/officeDocument/2006/relationships/image" Target="media/2ebfcf07517d251e76c7be3b36a9924af58e4939.jpg"/><Relationship Id="rId67" Type="http://schemas.openxmlformats.org/officeDocument/2006/relationships/image" Target="media/e612f2f241815b43da5f1bc4aed5e83317ad95b9.png"/><Relationship Id="rId68" Type="http://schemas.openxmlformats.org/officeDocument/2006/relationships/image" Target="media/6b48bdca01f08c581ec5a9c940f531f76908459b.jpg"/><Relationship Id="rId69" Type="http://schemas.openxmlformats.org/officeDocument/2006/relationships/image" Target="media/cfbb366725ca28321896b1978b06cc417bb83801.png"/><Relationship Id="rId70" Type="http://schemas.openxmlformats.org/officeDocument/2006/relationships/image" Target="media/3ac3c4240a4b500f094afbb3c4c1256da97eb592.jpg"/><Relationship Id="rId71" Type="http://schemas.openxmlformats.org/officeDocument/2006/relationships/image" Target="media/080df1c55ac70798995f9cf461e528ace73126ee.png"/><Relationship Id="rId72" Type="http://schemas.openxmlformats.org/officeDocument/2006/relationships/image" Target="media/45791e73e11a8e308309a6a2d15fa6ca9b7556e3.jpg"/><Relationship Id="rId73" Type="http://schemas.openxmlformats.org/officeDocument/2006/relationships/image" Target="media/936cdf7b7008e550b92328b782abb75127244450.png"/><Relationship Id="rId74" Type="http://schemas.openxmlformats.org/officeDocument/2006/relationships/image" Target="media/21e8ec53f8899050ba06976d1b1434df7cf0bd16.jpg"/><Relationship Id="rId75" Type="http://schemas.openxmlformats.org/officeDocument/2006/relationships/image" Target="media/680c40247ac36fbd32b90de93fb3a9c88d65fd36.png"/><Relationship Id="rId76" Type="http://schemas.openxmlformats.org/officeDocument/2006/relationships/image" Target="media/a0b05d0a5f998c60bfdce97332af7a6f7d60cea4.jpg"/><Relationship Id="rId77" Type="http://schemas.openxmlformats.org/officeDocument/2006/relationships/image" Target="media/9261ffded48ba7a5e16f1a1270c2c77a6a797fed.png"/><Relationship Id="rId78" Type="http://schemas.openxmlformats.org/officeDocument/2006/relationships/image" Target="media/1fc795171fa26785dcd6e5365cc15236a5b2ae6d.jpg"/><Relationship Id="rId79" Type="http://schemas.openxmlformats.org/officeDocument/2006/relationships/image" Target="media/e8f277ddd97c1b77c2db890850e1d80ca713e945.png"/><Relationship Id="rId80" Type="http://schemas.openxmlformats.org/officeDocument/2006/relationships/image" Target="media/d1b6f69bdd28d3c0da4593fab74cd40775fa0f96.jpg"/><Relationship Id="rId81" Type="http://schemas.openxmlformats.org/officeDocument/2006/relationships/image" Target="media/2785d03a03a91ea45edc31a498d188dd1ce199e7.png"/><Relationship Id="rId82" Type="http://schemas.openxmlformats.org/officeDocument/2006/relationships/image" Target="media/a3197bc9b5f36ec56a53a49ca1248adb27d9bf91.jpg"/><Relationship Id="rId83" Type="http://schemas.openxmlformats.org/officeDocument/2006/relationships/image" Target="media/ad85cb668b24b6628e9174f1e9d856f17f6f2038.png"/><Relationship Id="rId84" Type="http://schemas.openxmlformats.org/officeDocument/2006/relationships/image" Target="media/912609b31c72d2a1577475321f31731b0d39c813.jpg"/><Relationship Id="rId85" Type="http://schemas.openxmlformats.org/officeDocument/2006/relationships/image" Target="media/7835824fcca544d0ab854498b9109d9f892ab6c3.png"/><Relationship Id="rId86" Type="http://schemas.openxmlformats.org/officeDocument/2006/relationships/image" Target="media/ea32efdb2e9c1aec53424fd832ede8869bccc5cc.jpg"/><Relationship Id="rId87" Type="http://schemas.openxmlformats.org/officeDocument/2006/relationships/image" Target="media/e451182ff82b5375a136517256e671f1c84b0696.png"/><Relationship Id="rId88" Type="http://schemas.openxmlformats.org/officeDocument/2006/relationships/image" Target="media/0a7ae69dad8a89ac170de8dd94bd2a921e66e826.jpg"/><Relationship Id="rId89" Type="http://schemas.openxmlformats.org/officeDocument/2006/relationships/image" Target="media/7838c6a4af2b4d21f4dc5b41328e99449ff2ebfe.png"/><Relationship Id="rId90" Type="http://schemas.openxmlformats.org/officeDocument/2006/relationships/image" Target="media/7ab6015c0b4ae990a871f91b9f756acdfab0bcf7.jpg"/><Relationship Id="rId91" Type="http://schemas.openxmlformats.org/officeDocument/2006/relationships/image" Target="media/1755fff5524585e0374ac869a5bfb7639455b1a7.png"/><Relationship Id="rId92" Type="http://schemas.openxmlformats.org/officeDocument/2006/relationships/image" Target="media/16ab060f02afd5b625c97ea75855b3ec17a75fce.jpg"/><Relationship Id="rId93" Type="http://schemas.openxmlformats.org/officeDocument/2006/relationships/image" Target="media/1b484df0f0ad59314847bceb65cb08a6a98bffde.png"/><Relationship Id="rId94" Type="http://schemas.openxmlformats.org/officeDocument/2006/relationships/image" Target="media/31ec1d0629aacc844ece338f49fb25e02efd40af.jpg"/><Relationship Id="rId95" Type="http://schemas.openxmlformats.org/officeDocument/2006/relationships/image" Target="media/a9b5b4f61064d2c036015633031413970197c7c5.png"/><Relationship Id="rId96" Type="http://schemas.openxmlformats.org/officeDocument/2006/relationships/image" Target="media/28b2fb8a66acdfc82abd60d3568fc0ad6d65926e.jpg"/><Relationship Id="rId97" Type="http://schemas.openxmlformats.org/officeDocument/2006/relationships/image" Target="media/3edba0734f690de81bdf6e0ad86f71f21acceb28.png"/><Relationship Id="rId98" Type="http://schemas.openxmlformats.org/officeDocument/2006/relationships/image" Target="media/a857b952bb1bddff81931320c9d9ce76ebc13f1e.jpg"/><Relationship Id="rId99" Type="http://schemas.openxmlformats.org/officeDocument/2006/relationships/image" Target="media/38d4509191a7d74f5b9a56008ba8e028b6c231f8.png"/><Relationship Id="rId100" Type="http://schemas.openxmlformats.org/officeDocument/2006/relationships/image" Target="media/aa6815c29c580c69f75a140ae376a30b2d7b64bf.jpg"/><Relationship Id="rId101" Type="http://schemas.openxmlformats.org/officeDocument/2006/relationships/image" Target="media/eccc8cb13e31ceaf3a05e19c4eb1c0a499aadeb2.png"/><Relationship Id="rId102" Type="http://schemas.openxmlformats.org/officeDocument/2006/relationships/image" Target="media/a46c80b1319bf622b7bf92ae586142ffbf041216.jpg"/><Relationship Id="rId103" Type="http://schemas.openxmlformats.org/officeDocument/2006/relationships/image" Target="media/66ff18f462f85bc96933fece891d5a8a44b439e6.png"/><Relationship Id="rId104" Type="http://schemas.openxmlformats.org/officeDocument/2006/relationships/image" Target="media/d1d35e43dfa4964bed1b48bd90d11f376d384b8e.jpg"/><Relationship Id="rId105" Type="http://schemas.openxmlformats.org/officeDocument/2006/relationships/image" Target="media/f9b7ca16253a10f47eccbebdc9bb191965a35f22.png"/><Relationship Id="rId106" Type="http://schemas.openxmlformats.org/officeDocument/2006/relationships/image" Target="media/7363736a89761825c845be2f92335870b62a62a8.jpg"/><Relationship Id="rId107" Type="http://schemas.openxmlformats.org/officeDocument/2006/relationships/image" Target="media/75f0ee82f2d2f1a47f4bfc94be5d6b58a6d8161f.png"/><Relationship Id="rId108" Type="http://schemas.openxmlformats.org/officeDocument/2006/relationships/image" Target="media/f37a157945599d5649b9d046fbe1532f3c87ed3e.jpg"/><Relationship Id="rId109" Type="http://schemas.openxmlformats.org/officeDocument/2006/relationships/image" Target="media/e82ff3c63fa0e4e1e75abd717e90dc75a60eadea.png"/><Relationship Id="rId110" Type="http://schemas.openxmlformats.org/officeDocument/2006/relationships/image" Target="media/ae085b3d682db77c61c3704535783f027ecd66c0.jpg"/><Relationship Id="rId111" Type="http://schemas.openxmlformats.org/officeDocument/2006/relationships/image" Target="media/fcb5591e1988bd8bf4190b46739cc5cdd16b6e95.png"/><Relationship Id="rId112" Type="http://schemas.openxmlformats.org/officeDocument/2006/relationships/image" Target="media/7205085331914c02a3f35be41a0510d0ec358e20.jpg"/><Relationship Id="rId113" Type="http://schemas.openxmlformats.org/officeDocument/2006/relationships/image" Target="media/4e8cb19178eb7aba45ebb974297b8635652b24d5.png"/><Relationship Id="rId114" Type="http://schemas.openxmlformats.org/officeDocument/2006/relationships/image" Target="media/a0d7ef7630ac82a80ceb5acffff7bf132ceef716.jpg"/><Relationship Id="rId115" Type="http://schemas.openxmlformats.org/officeDocument/2006/relationships/image" Target="media/ed2a641ca781045374a71aff3f1921f47de10a16.png"/><Relationship Id="rId116" Type="http://schemas.openxmlformats.org/officeDocument/2006/relationships/image" Target="media/6246f4f923127063383da93df196a86287f08208.jpg"/><Relationship Id="rId117" Type="http://schemas.openxmlformats.org/officeDocument/2006/relationships/image" Target="media/520a7cff8ed799e9aee926c2111d61fdc5f093e4.png"/><Relationship Id="rId118" Type="http://schemas.openxmlformats.org/officeDocument/2006/relationships/image" Target="media/f290cfc7d00b194d4be6b0a7d0a2484d60723aa0.jpg"/><Relationship Id="rId119" Type="http://schemas.openxmlformats.org/officeDocument/2006/relationships/image" Target="media/6e32e2a6fed87a0bba2a2192c0b9adce169c28f5.png"/><Relationship Id="rId120" Type="http://schemas.openxmlformats.org/officeDocument/2006/relationships/image" Target="media/d6d10cc4db4cf1050cb0590f55bbaa519a66f630.jpg"/><Relationship Id="rId121" Type="http://schemas.openxmlformats.org/officeDocument/2006/relationships/image" Target="media/d339ef688f15d148ec40f6aaa779c4e78fab3e0c.png"/><Relationship Id="rId122" Type="http://schemas.openxmlformats.org/officeDocument/2006/relationships/image" Target="media/985565211e659eecef3316b1580cbe8929210d4f.jpg"/><Relationship Id="rId123" Type="http://schemas.openxmlformats.org/officeDocument/2006/relationships/image" Target="media/477507d06a2e01c4e4a7e8cf4cc9ea9c28750f47.png"/><Relationship Id="rId124" Type="http://schemas.openxmlformats.org/officeDocument/2006/relationships/image" Target="media/4ecb33665b31790612489525c8626096c20e9b34.jpg"/><Relationship Id="rId125" Type="http://schemas.openxmlformats.org/officeDocument/2006/relationships/image" Target="media/cca3b7807055b983666615f376253c228bb1c424.png"/><Relationship Id="rId126" Type="http://schemas.openxmlformats.org/officeDocument/2006/relationships/image" Target="media/27f60105f7e2e73bcab09fc22bfe5d3a47773e77.jpg"/><Relationship Id="rId127" Type="http://schemas.openxmlformats.org/officeDocument/2006/relationships/image" Target="media/2d3988d6dcade7db0b7209c9c93d3120c1dbf427.png"/><Relationship Id="rId128" Type="http://schemas.openxmlformats.org/officeDocument/2006/relationships/image" Target="media/374c9a3167d1071a1ba6fe57f35df90b9bf62c37.jpg"/><Relationship Id="rId129" Type="http://schemas.openxmlformats.org/officeDocument/2006/relationships/image" Target="media/2bfe828c9f02dad8dd2eb070ad595a8745d34873.png"/><Relationship Id="rId130" Type="http://schemas.openxmlformats.org/officeDocument/2006/relationships/image" Target="media/97d141df2644c3a5b6be6b7ebccc5f8582e9efa2.jpg"/><Relationship Id="rId131" Type="http://schemas.openxmlformats.org/officeDocument/2006/relationships/image" Target="media/6755ac161f1c1ab372086e4f38a0baea3b45abdf.png"/><Relationship Id="rId132" Type="http://schemas.openxmlformats.org/officeDocument/2006/relationships/image" Target="media/6c7dc48f9c165af7049eecc70b7507893894b7fd.jpg"/><Relationship Id="rId133" Type="http://schemas.openxmlformats.org/officeDocument/2006/relationships/image" Target="media/4e3b1991ced80884f97728229d7efda582f33dac.png"/><Relationship Id="rId134" Type="http://schemas.openxmlformats.org/officeDocument/2006/relationships/image" Target="media/bf48d065621253a0e27403a19767019793b10163.jpg"/><Relationship Id="rId135" Type="http://schemas.openxmlformats.org/officeDocument/2006/relationships/image" Target="media/089c1f657b4164a5927d2ab29b94ddc92ed4e3d0.png"/><Relationship Id="rId136" Type="http://schemas.openxmlformats.org/officeDocument/2006/relationships/image" Target="media/bc845dc5f125ef87e725445f4c30bea5e6eefc2e.jpg"/><Relationship Id="rId137" Type="http://schemas.openxmlformats.org/officeDocument/2006/relationships/image" Target="media/ac25a08c7e9ab34752874dae0c3666f93f5a6f16.png"/><Relationship Id="rId138" Type="http://schemas.openxmlformats.org/officeDocument/2006/relationships/image" Target="media/73cf74eccdc19fa663057a07f3e85d41df1610b1.jpg"/><Relationship Id="rId1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WRoEOS North Texas 2026 — Attendee Workbook</dc:title>
  <dc:creator>WRoEOS North Texas</dc:creator>
  <dc:description>Attendee workbook</dc:description>
  <cp:lastModifiedBy>Un-named</cp:lastModifiedBy>
  <cp:revision>1</cp:revision>
  <dcterms:created xsi:type="dcterms:W3CDTF">2026-09-13T15:34:53.946Z</dcterms:created>
  <dcterms:modified xsi:type="dcterms:W3CDTF">2026-09-13T15:34:53.946Z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