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167A" w14:textId="21F2DA5A" w:rsidR="00625631" w:rsidRDefault="00625631" w:rsidP="00625631">
      <w:pPr>
        <w:jc w:val="right"/>
      </w:pPr>
      <w:r>
        <w:t>Jordan Thomas</w:t>
      </w:r>
    </w:p>
    <w:p w14:paraId="7CAF7F3D" w14:textId="4A75C095" w:rsidR="00625631" w:rsidRDefault="00625631" w:rsidP="00625631">
      <w:pPr>
        <w:jc w:val="right"/>
      </w:pPr>
      <w:r>
        <w:t>February 19, 2023</w:t>
      </w:r>
    </w:p>
    <w:p w14:paraId="2269F696" w14:textId="186E75D9" w:rsidR="00625631" w:rsidRDefault="00625631" w:rsidP="00625631">
      <w:pPr>
        <w:jc w:val="right"/>
      </w:pPr>
      <w:r>
        <w:t>CYBR410-T301</w:t>
      </w:r>
    </w:p>
    <w:p w14:paraId="60ABC60B" w14:textId="38D98763" w:rsidR="00625631" w:rsidRDefault="00625631" w:rsidP="00625631">
      <w:pPr>
        <w:jc w:val="right"/>
      </w:pPr>
    </w:p>
    <w:p w14:paraId="0C2BB051" w14:textId="0317D49E" w:rsidR="00625631" w:rsidRDefault="00625631" w:rsidP="00625631">
      <w:pPr>
        <w:jc w:val="right"/>
      </w:pPr>
    </w:p>
    <w:p w14:paraId="444465EC" w14:textId="77777777" w:rsidR="00625631" w:rsidRDefault="00625631" w:rsidP="00625631">
      <w:pPr>
        <w:jc w:val="right"/>
      </w:pPr>
    </w:p>
    <w:p w14:paraId="4081F68E" w14:textId="5E3F0D7A" w:rsidR="00625631" w:rsidRDefault="00625631" w:rsidP="00625631">
      <w:r>
        <w:rPr>
          <w:noProof/>
        </w:rPr>
        <w:drawing>
          <wp:inline distT="0" distB="0" distL="0" distR="0" wp14:anchorId="33F4DE75" wp14:editId="04ADBE69">
            <wp:extent cx="6858000" cy="3961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631" w:rsidSect="00625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31"/>
    <w:rsid w:val="00625631"/>
    <w:rsid w:val="009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8E58"/>
  <w15:chartTrackingRefBased/>
  <w15:docId w15:val="{08575954-09A8-6343-95A1-A662FEEE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2023-02-20T02:49:00Z</dcterms:created>
  <dcterms:modified xsi:type="dcterms:W3CDTF">2023-02-20T02:49:00Z</dcterms:modified>
</cp:coreProperties>
</file>