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6213" w14:textId="2A39A9FB" w:rsidR="008E7C0F" w:rsidRDefault="008E7C0F" w:rsidP="008E7C0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CyberBlitz</w:t>
      </w:r>
      <w:proofErr w:type="spellEnd"/>
      <w:r>
        <w:rPr>
          <w:b/>
          <w:bCs/>
          <w:sz w:val="28"/>
          <w:szCs w:val="28"/>
        </w:rPr>
        <w:t xml:space="preserve"> 2024 Challenges (Palan)</w:t>
      </w:r>
    </w:p>
    <w:p w14:paraId="5DFF45EC" w14:textId="77777777" w:rsidR="008E7C0F" w:rsidRDefault="008E7C0F" w:rsidP="008E7C0F">
      <w:pPr>
        <w:rPr>
          <w:b/>
          <w:bCs/>
        </w:rPr>
      </w:pPr>
      <w:r>
        <w:rPr>
          <w:b/>
          <w:bCs/>
        </w:rPr>
        <w:t>a. Challenge Name</w:t>
      </w:r>
    </w:p>
    <w:p w14:paraId="476903FF" w14:textId="77777777" w:rsidR="00284819" w:rsidRDefault="00284819" w:rsidP="008E7C0F">
      <w:r>
        <w:t>GenetiCrypt</w:t>
      </w:r>
    </w:p>
    <w:p w14:paraId="63AA7000" w14:textId="4BD50D38" w:rsidR="008E7C0F" w:rsidRDefault="008E7C0F" w:rsidP="008E7C0F">
      <w:pPr>
        <w:rPr>
          <w:b/>
          <w:bCs/>
        </w:rPr>
      </w:pPr>
      <w:r>
        <w:rPr>
          <w:b/>
          <w:bCs/>
        </w:rPr>
        <w:t>b. Challenge Description</w:t>
      </w:r>
    </w:p>
    <w:p w14:paraId="73222D10" w14:textId="178967C6" w:rsidR="00284819" w:rsidRDefault="00284819" w:rsidP="008E7C0F">
      <w:r w:rsidRPr="00284819">
        <w:t>This challenge involves multiple steps of cryptographic and data encoding techniques to uncover a hidden flag. Participants will need to consider reverse processes for common encoding techniques and think outside the box to decode the given data.</w:t>
      </w:r>
    </w:p>
    <w:p w14:paraId="284FB2D5" w14:textId="77777777" w:rsidR="004D3DF4" w:rsidRDefault="004D3DF4" w:rsidP="008E7C0F">
      <w:r>
        <w:t>Find the Flag:</w:t>
      </w:r>
    </w:p>
    <w:p w14:paraId="53E114BF" w14:textId="778AF115" w:rsidR="004D3DF4" w:rsidRPr="004D3DF4" w:rsidRDefault="004D3DF4" w:rsidP="008E7C0F">
      <w:r w:rsidRPr="004D3DF4">
        <w:rPr>
          <w:b/>
          <w:bCs/>
        </w:rPr>
        <w:t>1qrBxlx4wlx0wkrD1qN01rx4w0N0w0rD1qN4w1xDwlx0xlxB1q9Dwlx4wk90w0r41q9Bwlx4wlx0xkrB1q90w1xDxk901q941qND1rx4w0901q941q90w1xDwkr0wlx01rx4xlxD1qN0xlx01q90w1x41rx0xkrD1qN01rx0xk90xkr41q901rxDwlx0wkN01qND1rx4xlwVvqq/</w:t>
      </w:r>
    </w:p>
    <w:p w14:paraId="31B3AEE4" w14:textId="77777777" w:rsidR="004D3DF4" w:rsidRDefault="004D3DF4" w:rsidP="008E7C0F">
      <w:pPr>
        <w:rPr>
          <w:b/>
          <w:bCs/>
        </w:rPr>
      </w:pPr>
    </w:p>
    <w:p w14:paraId="0135D93E" w14:textId="3385CF8E" w:rsidR="008E7C0F" w:rsidRDefault="008E7C0F" w:rsidP="008E7C0F">
      <w:pPr>
        <w:rPr>
          <w:b/>
          <w:bCs/>
        </w:rPr>
      </w:pPr>
      <w:r>
        <w:rPr>
          <w:b/>
          <w:bCs/>
        </w:rPr>
        <w:t>Hints, if any</w:t>
      </w:r>
    </w:p>
    <w:p w14:paraId="2F7C9671" w14:textId="4FE0722B" w:rsidR="008E7C0F" w:rsidRDefault="008E7C0F" w:rsidP="00284819">
      <w:pPr>
        <w:pStyle w:val="ListParagraph"/>
        <w:numPr>
          <w:ilvl w:val="0"/>
          <w:numId w:val="1"/>
        </w:numPr>
      </w:pPr>
      <w:r>
        <w:t>A=00, T=01, C</w:t>
      </w:r>
      <w:proofErr w:type="gramStart"/>
      <w:r>
        <w:t>=?,</w:t>
      </w:r>
      <w:proofErr w:type="gramEnd"/>
      <w:r>
        <w:t xml:space="preserve"> G=?</w:t>
      </w:r>
    </w:p>
    <w:p w14:paraId="1DF9B02F" w14:textId="7514B239" w:rsidR="00284819" w:rsidRDefault="00284819" w:rsidP="00284819">
      <w:pPr>
        <w:pStyle w:val="ListParagraph"/>
        <w:numPr>
          <w:ilvl w:val="0"/>
          <w:numId w:val="1"/>
        </w:numPr>
      </w:pPr>
      <w:r>
        <w:t>Consider reversed processes for familiar encoding techniques.</w:t>
      </w:r>
    </w:p>
    <w:p w14:paraId="7D1BE47F" w14:textId="37F6BFFF" w:rsidR="008E7C0F" w:rsidRDefault="008E7C0F" w:rsidP="008E7C0F">
      <w:pPr>
        <w:rPr>
          <w:b/>
          <w:bCs/>
        </w:rPr>
      </w:pPr>
      <w:r>
        <w:rPr>
          <w:b/>
          <w:bCs/>
        </w:rPr>
        <w:t>d. Steps documenting the techniques, procedures, and thought processes to solve your challenge.</w:t>
      </w:r>
      <w:r>
        <w:rPr>
          <w:b/>
          <w:bCs/>
        </w:rPr>
        <w:br/>
      </w:r>
      <w:r>
        <w:rPr>
          <w:b/>
          <w:bCs/>
        </w:rPr>
        <w:br/>
        <w:t>Step 1:</w:t>
      </w:r>
    </w:p>
    <w:p w14:paraId="0B852C48" w14:textId="4FCCD8E8" w:rsidR="008E7C0F" w:rsidRDefault="008E7C0F" w:rsidP="008E7C0F">
      <w:pPr>
        <w:pStyle w:val="NormalWeb"/>
      </w:pPr>
      <w:r>
        <w:rPr>
          <w:rStyle w:val="Strong"/>
        </w:rPr>
        <w:t>Dec</w:t>
      </w:r>
      <w:r w:rsidR="00284819">
        <w:rPr>
          <w:rStyle w:val="Strong"/>
        </w:rPr>
        <w:t>rypt</w:t>
      </w:r>
      <w:r>
        <w:rPr>
          <w:rStyle w:val="Strong"/>
        </w:rPr>
        <w:t xml:space="preserve"> the provided text from esab46 (reverse of Base64):</w:t>
      </w:r>
    </w:p>
    <w:p w14:paraId="0F008F24" w14:textId="200E3EEB" w:rsidR="008E7C0F" w:rsidRDefault="008E7C0F" w:rsidP="008E7C0F">
      <w:pPr>
        <w:pStyle w:val="NormalWeb"/>
      </w:pPr>
      <w:r>
        <w:t>Decode the provided Base64 encoded string back to its original form.</w:t>
      </w:r>
      <w:r w:rsidR="00C71822">
        <w:br/>
      </w:r>
      <w:r w:rsidR="00C71822">
        <w:br/>
        <w:t>URL:</w:t>
      </w:r>
      <w:r w:rsidR="00C71822" w:rsidRPr="00C71822">
        <w:t xml:space="preserve"> </w:t>
      </w:r>
      <w:proofErr w:type="gramStart"/>
      <w:r w:rsidR="00C71822" w:rsidRPr="00C71822">
        <w:t>http://qbarbe.free.fr/crypto/eng_esab46c.php</w:t>
      </w:r>
      <w:proofErr w:type="gramEnd"/>
    </w:p>
    <w:p w14:paraId="34393CDC" w14:textId="05747414" w:rsidR="008E7C0F" w:rsidRDefault="00897829" w:rsidP="008E7C0F">
      <w:pPr>
        <w:pStyle w:val="NormalWeb"/>
      </w:pPr>
      <w:r>
        <w:rPr>
          <w:noProof/>
        </w:rPr>
        <w:lastRenderedPageBreak/>
        <w:drawing>
          <wp:inline distT="0" distB="0" distL="0" distR="0" wp14:anchorId="5F95E55A" wp14:editId="06531ED9">
            <wp:extent cx="5731510" cy="2579370"/>
            <wp:effectExtent l="0" t="0" r="2540" b="0"/>
            <wp:docPr id="1664525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53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6DDA" w14:textId="0C6406E2" w:rsidR="008E7C0F" w:rsidRDefault="008E7C0F" w:rsidP="008E7C0F">
      <w:pPr>
        <w:pStyle w:val="NormalWeb"/>
      </w:pPr>
      <w:r>
        <w:t>Dec</w:t>
      </w:r>
      <w:r w:rsidR="00284819">
        <w:t>rypt</w:t>
      </w:r>
      <w:r>
        <w:t>:</w:t>
      </w:r>
      <w:r>
        <w:br/>
      </w:r>
      <w:r w:rsidR="00897829">
        <w:rPr>
          <w:noProof/>
        </w:rPr>
        <w:drawing>
          <wp:inline distT="0" distB="0" distL="0" distR="0" wp14:anchorId="25D106BA" wp14:editId="6D12AEB2">
            <wp:extent cx="5731510" cy="2735580"/>
            <wp:effectExtent l="0" t="0" r="2540" b="7620"/>
            <wp:docPr id="270879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91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354" w14:textId="77777777" w:rsidR="008E7C0F" w:rsidRDefault="008E7C0F"/>
    <w:p w14:paraId="06E8664B" w14:textId="6F93CD53" w:rsidR="008E7C0F" w:rsidRDefault="008E7C0F">
      <w:r>
        <w:t xml:space="preserve">Based on research, this result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dna</w:t>
      </w:r>
      <w:proofErr w:type="spellEnd"/>
      <w:r>
        <w:t xml:space="preserve"> encoded string</w:t>
      </w:r>
    </w:p>
    <w:p w14:paraId="273A4E4D" w14:textId="15644D27" w:rsidR="008E7C0F" w:rsidRDefault="008E7C0F">
      <w:r>
        <w:t>URL:</w:t>
      </w:r>
      <w:r w:rsidRPr="008E7C0F">
        <w:t xml:space="preserve"> </w:t>
      </w:r>
      <w:hyperlink r:id="rId7" w:history="1">
        <w:r w:rsidRPr="00D61F40">
          <w:rPr>
            <w:rStyle w:val="Hyperlink"/>
          </w:rPr>
          <w:t>https://www.researchgate.net/figure/DNA-Mapping-with-Binary-Values_tbl1_364057582</w:t>
        </w:r>
      </w:hyperlink>
    </w:p>
    <w:p w14:paraId="4D6275C1" w14:textId="77777777" w:rsidR="008E7C0F" w:rsidRDefault="008E7C0F">
      <w:r>
        <w:rPr>
          <w:noProof/>
        </w:rPr>
        <w:lastRenderedPageBreak/>
        <w:drawing>
          <wp:inline distT="0" distB="0" distL="0" distR="0" wp14:anchorId="666882AC" wp14:editId="129F0CA3">
            <wp:extent cx="3400425" cy="2867025"/>
            <wp:effectExtent l="0" t="0" r="9525" b="9525"/>
            <wp:docPr id="18148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41D20" w14:textId="77777777" w:rsidR="008E7C0F" w:rsidRDefault="008E7C0F"/>
    <w:p w14:paraId="7202C703" w14:textId="77777777" w:rsidR="008E7C0F" w:rsidRDefault="008E7C0F"/>
    <w:p w14:paraId="71C3DFD9" w14:textId="77777777" w:rsidR="00284819" w:rsidRDefault="00284819"/>
    <w:p w14:paraId="5CF48B82" w14:textId="77777777" w:rsidR="00284819" w:rsidRDefault="00284819"/>
    <w:p w14:paraId="434D027C" w14:textId="4F391C03" w:rsidR="00617A24" w:rsidRDefault="008E7C0F">
      <w:r>
        <w:br/>
      </w:r>
      <w:r>
        <w:br/>
        <w:t xml:space="preserve">Step 2: Write a script to map each letter into 2 </w:t>
      </w:r>
      <w:proofErr w:type="gramStart"/>
      <w:r>
        <w:t>bit</w:t>
      </w:r>
      <w:proofErr w:type="gramEnd"/>
      <w:r>
        <w:t xml:space="preserve"> forming a binary string</w:t>
      </w:r>
    </w:p>
    <w:p w14:paraId="03448279" w14:textId="48FAD1B9" w:rsidR="008E7C0F" w:rsidRDefault="008E7C0F">
      <w:r w:rsidRPr="008E7C0F">
        <w:rPr>
          <w:noProof/>
        </w:rPr>
        <w:drawing>
          <wp:inline distT="0" distB="0" distL="0" distR="0" wp14:anchorId="594C8E48" wp14:editId="622D849A">
            <wp:extent cx="5731510" cy="2799715"/>
            <wp:effectExtent l="0" t="0" r="2540" b="635"/>
            <wp:docPr id="1791951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514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6C3" w14:textId="77777777" w:rsidR="008E7C0F" w:rsidRDefault="008E7C0F"/>
    <w:p w14:paraId="2A5AF694" w14:textId="239B2074" w:rsidR="008E7C0F" w:rsidRDefault="008E7C0F">
      <w:r>
        <w:t xml:space="preserve">Step 3: Convert the result into </w:t>
      </w:r>
      <w:proofErr w:type="gramStart"/>
      <w:r>
        <w:t>ASCII</w:t>
      </w:r>
      <w:proofErr w:type="gramEnd"/>
    </w:p>
    <w:p w14:paraId="4A2302F9" w14:textId="3616772D" w:rsidR="008E7C0F" w:rsidRDefault="00D860E5">
      <w:r w:rsidRPr="00D860E5">
        <w:rPr>
          <w:noProof/>
        </w:rPr>
        <w:lastRenderedPageBreak/>
        <w:drawing>
          <wp:inline distT="0" distB="0" distL="0" distR="0" wp14:anchorId="2A6CE802" wp14:editId="7AC6C23C">
            <wp:extent cx="5731510" cy="3583940"/>
            <wp:effectExtent l="0" t="0" r="2540" b="0"/>
            <wp:docPr id="365282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240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D8EB" w14:textId="0A0B05A4" w:rsidR="00EF79DA" w:rsidRDefault="00EF79DA">
      <w:r>
        <w:t>Flag is obtained!</w:t>
      </w:r>
      <w:r>
        <w:br/>
      </w:r>
      <w:proofErr w:type="spellStart"/>
      <w:proofErr w:type="gramStart"/>
      <w:r w:rsidR="00D860E5" w:rsidRPr="00D860E5">
        <w:t>CyberBlitz</w:t>
      </w:r>
      <w:proofErr w:type="spellEnd"/>
      <w:r w:rsidR="00D860E5" w:rsidRPr="00D860E5">
        <w:t>{</w:t>
      </w:r>
      <w:proofErr w:type="spellStart"/>
      <w:proofErr w:type="gramEnd"/>
      <w:r w:rsidR="00D860E5" w:rsidRPr="00D860E5">
        <w:t>Crypto_is_the_future_suiii</w:t>
      </w:r>
      <w:proofErr w:type="spellEnd"/>
      <w:r w:rsidR="00D860E5" w:rsidRPr="00D860E5">
        <w:t>}</w:t>
      </w:r>
    </w:p>
    <w:sectPr w:rsidR="00EF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02AC7"/>
    <w:multiLevelType w:val="hybridMultilevel"/>
    <w:tmpl w:val="899C88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0F"/>
    <w:rsid w:val="00284819"/>
    <w:rsid w:val="004D3DF4"/>
    <w:rsid w:val="00617A24"/>
    <w:rsid w:val="0076400B"/>
    <w:rsid w:val="00897829"/>
    <w:rsid w:val="008E7C0F"/>
    <w:rsid w:val="00C71822"/>
    <w:rsid w:val="00D860E5"/>
    <w:rsid w:val="00E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230D"/>
  <w15:chartTrackingRefBased/>
  <w15:docId w15:val="{9FFAFCD1-CD55-44F5-AB9B-1074B4E5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0F"/>
    <w:pPr>
      <w:spacing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8E7C0F"/>
    <w:rPr>
      <w:b/>
      <w:bCs/>
    </w:rPr>
  </w:style>
  <w:style w:type="character" w:styleId="Hyperlink">
    <w:name w:val="Hyperlink"/>
    <w:basedOn w:val="DefaultParagraphFont"/>
    <w:uiPriority w:val="99"/>
    <w:unhideWhenUsed/>
    <w:rsid w:val="008E7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DNA-Mapping-with-Binary-Values_tbl1_3640575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Palan</dc:creator>
  <cp:keywords/>
  <dc:description/>
  <cp:lastModifiedBy>R. Palan</cp:lastModifiedBy>
  <cp:revision>7</cp:revision>
  <dcterms:created xsi:type="dcterms:W3CDTF">2024-08-08T09:37:00Z</dcterms:created>
  <dcterms:modified xsi:type="dcterms:W3CDTF">2024-08-08T14:02:00Z</dcterms:modified>
</cp:coreProperties>
</file>