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561"/>
        <w:tblW w:w="0" w:type="auto"/>
        <w:tblLook w:val="04A0" w:firstRow="1" w:lastRow="0" w:firstColumn="1" w:lastColumn="0" w:noHBand="0" w:noVBand="1"/>
      </w:tblPr>
      <w:tblGrid>
        <w:gridCol w:w="2783"/>
        <w:gridCol w:w="2748"/>
        <w:gridCol w:w="2759"/>
      </w:tblGrid>
      <w:tr w:rsidR="00F34B58" w:rsidRPr="00706DDA" w:rsidTr="00BA147A">
        <w:tc>
          <w:tcPr>
            <w:tcW w:w="2783" w:type="dxa"/>
          </w:tcPr>
          <w:p w:rsidR="00F34B58" w:rsidRPr="00706DDA" w:rsidRDefault="00291BDF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Use-Case </w:t>
            </w:r>
            <w:r w:rsidR="00F34B58" w:rsidRPr="00706DDA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5507" w:type="dxa"/>
            <w:gridSpan w:val="2"/>
          </w:tcPr>
          <w:p w:rsidR="00F34B58" w:rsidRPr="00706DDA" w:rsidRDefault="00402900" w:rsidP="00BA147A">
            <w:pPr>
              <w:rPr>
                <w:rFonts w:ascii="Times New Roman" w:hAnsi="Times New Roman" w:cs="Times New Roman" w:hint="eastAsia"/>
                <w:lang w:eastAsia="zh-HK"/>
              </w:rPr>
            </w:pPr>
            <w:r w:rsidRPr="00706DDA">
              <w:rPr>
                <w:rFonts w:ascii="Times New Roman" w:hAnsi="Times New Roman" w:cs="Times New Roman" w:hint="eastAsia"/>
              </w:rPr>
              <w:t>S</w:t>
            </w:r>
            <w:r w:rsidRPr="00706DDA">
              <w:rPr>
                <w:rFonts w:ascii="Times New Roman" w:hAnsi="Times New Roman" w:cs="Times New Roman"/>
              </w:rPr>
              <w:t>earch Engine</w:t>
            </w:r>
          </w:p>
        </w:tc>
      </w:tr>
      <w:tr w:rsidR="00F34B58" w:rsidRPr="00706DDA" w:rsidTr="00BA147A">
        <w:tc>
          <w:tcPr>
            <w:tcW w:w="2783" w:type="dxa"/>
          </w:tcPr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Actor(s)</w:t>
            </w:r>
          </w:p>
        </w:tc>
        <w:tc>
          <w:tcPr>
            <w:tcW w:w="5507" w:type="dxa"/>
            <w:gridSpan w:val="2"/>
          </w:tcPr>
          <w:p w:rsidR="00F34B58" w:rsidRPr="00706DDA" w:rsidRDefault="00D25E1C" w:rsidP="00BA147A">
            <w:pPr>
              <w:rPr>
                <w:rFonts w:ascii="Times New Roman" w:hAnsi="Times New Roman" w:cs="Times New Roman"/>
                <w:lang w:eastAsia="zh-HK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End </w:t>
            </w:r>
            <w:r w:rsidR="00FD52CE" w:rsidRPr="00706DDA"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F34B58" w:rsidRPr="00706DDA" w:rsidTr="00BA147A">
        <w:tc>
          <w:tcPr>
            <w:tcW w:w="2783" w:type="dxa"/>
          </w:tcPr>
          <w:p w:rsidR="00F34B58" w:rsidRPr="00706DDA" w:rsidRDefault="00F34B58" w:rsidP="00BA147A">
            <w:pPr>
              <w:rPr>
                <w:rFonts w:ascii="Times New Roman" w:eastAsia="Times New Roman" w:hAnsi="Times New Roman" w:cs="Times New Roman"/>
                <w:b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5507" w:type="dxa"/>
            <w:gridSpan w:val="2"/>
          </w:tcPr>
          <w:p w:rsidR="00F34B58" w:rsidRPr="00706DDA" w:rsidRDefault="00ED7033" w:rsidP="00BA147A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  <w:sz w:val="22"/>
              </w:rPr>
            </w:pPr>
            <w:r w:rsidRPr="00706DDA">
              <w:rPr>
                <w:rFonts w:ascii="inherit" w:hAnsi="inherit"/>
                <w:color w:val="212121"/>
                <w:sz w:val="22"/>
                <w:lang w:val="en"/>
              </w:rPr>
              <w:t>This use case describes an event in which a user searches for a desired content</w:t>
            </w:r>
            <w:r w:rsidR="009461CC" w:rsidRPr="00706DDA">
              <w:rPr>
                <w:rFonts w:ascii="inherit" w:hAnsi="inherit"/>
                <w:color w:val="212121"/>
                <w:sz w:val="22"/>
                <w:lang w:val="en"/>
              </w:rPr>
              <w:t>(webpage)</w:t>
            </w:r>
            <w:r w:rsidRPr="00706DDA">
              <w:rPr>
                <w:rFonts w:ascii="inherit" w:hAnsi="inherit"/>
                <w:color w:val="212121"/>
                <w:sz w:val="22"/>
                <w:lang w:val="en"/>
              </w:rPr>
              <w:t xml:space="preserve"> using </w:t>
            </w:r>
            <w:r w:rsidR="009B5FD6" w:rsidRPr="00706DDA">
              <w:rPr>
                <w:rFonts w:ascii="inherit" w:hAnsi="inherit"/>
                <w:color w:val="212121"/>
                <w:sz w:val="22"/>
                <w:lang w:val="en"/>
              </w:rPr>
              <w:t>our</w:t>
            </w:r>
            <w:r w:rsidRPr="00706DDA">
              <w:rPr>
                <w:rFonts w:ascii="inherit" w:hAnsi="inherit"/>
                <w:color w:val="212121"/>
                <w:sz w:val="22"/>
                <w:lang w:val="en"/>
              </w:rPr>
              <w:t xml:space="preserve"> search engine. The user needs to enter some keywords and choose a sorting method. </w:t>
            </w:r>
            <w:r w:rsidR="00D146A8" w:rsidRPr="00706DDA">
              <w:rPr>
                <w:rFonts w:ascii="inherit" w:hAnsi="inherit"/>
                <w:color w:val="212121"/>
                <w:sz w:val="22"/>
                <w:lang w:val="en"/>
              </w:rPr>
              <w:t xml:space="preserve">Then the system will </w:t>
            </w:r>
            <w:r w:rsidR="00A44A5B" w:rsidRPr="00706DDA">
              <w:rPr>
                <w:rFonts w:ascii="inherit" w:hAnsi="inherit"/>
                <w:color w:val="212121"/>
                <w:sz w:val="22"/>
                <w:lang w:val="en"/>
              </w:rPr>
              <w:t>return</w:t>
            </w:r>
            <w:r w:rsidR="00D146A8" w:rsidRPr="00706DDA">
              <w:rPr>
                <w:rFonts w:ascii="inherit" w:hAnsi="inherit"/>
                <w:color w:val="212121"/>
                <w:sz w:val="22"/>
                <w:lang w:val="en"/>
              </w:rPr>
              <w:t xml:space="preserve"> the searched content</w:t>
            </w:r>
            <w:r w:rsidR="00D146A8" w:rsidRPr="00706DDA">
              <w:rPr>
                <w:rFonts w:ascii="inherit" w:hAnsi="inherit"/>
                <w:color w:val="212121"/>
                <w:sz w:val="22"/>
                <w:lang w:val="en"/>
              </w:rPr>
              <w:t xml:space="preserve"> </w:t>
            </w:r>
            <w:r w:rsidR="00D146A8" w:rsidRPr="00706DDA">
              <w:rPr>
                <w:rFonts w:ascii="inherit" w:hAnsi="inherit" w:hint="eastAsia"/>
                <w:color w:val="212121"/>
                <w:sz w:val="22"/>
                <w:lang w:val="en" w:eastAsia="zh-CN"/>
              </w:rPr>
              <w:t>t</w:t>
            </w:r>
            <w:r w:rsidR="00D146A8" w:rsidRPr="00706DDA">
              <w:rPr>
                <w:rFonts w:ascii="inherit" w:hAnsi="inherit"/>
                <w:color w:val="212121"/>
                <w:sz w:val="22"/>
                <w:lang w:val="en" w:eastAsia="zh-CN"/>
              </w:rPr>
              <w:t xml:space="preserve">o </w:t>
            </w:r>
            <w:r w:rsidR="00D146A8" w:rsidRPr="00706DDA">
              <w:rPr>
                <w:rFonts w:ascii="inherit" w:hAnsi="inherit" w:hint="eastAsia"/>
                <w:color w:val="212121"/>
                <w:sz w:val="22"/>
                <w:lang w:val="en" w:eastAsia="zh-CN"/>
              </w:rPr>
              <w:t>the</w:t>
            </w:r>
            <w:r w:rsidR="00D146A8" w:rsidRPr="00706DDA">
              <w:rPr>
                <w:rFonts w:ascii="inherit" w:hAnsi="inherit"/>
                <w:color w:val="212121"/>
                <w:sz w:val="22"/>
                <w:lang w:val="en" w:eastAsia="zh-CN"/>
              </w:rPr>
              <w:t xml:space="preserve"> </w:t>
            </w:r>
            <w:r w:rsidR="00D146A8" w:rsidRPr="00706DDA">
              <w:rPr>
                <w:rFonts w:ascii="inherit" w:hAnsi="inherit" w:hint="eastAsia"/>
                <w:color w:val="212121"/>
                <w:sz w:val="22"/>
                <w:lang w:val="en" w:eastAsia="zh-CN"/>
              </w:rPr>
              <w:t>user</w:t>
            </w:r>
            <w:r w:rsidR="00D146A8" w:rsidRPr="00706DDA">
              <w:rPr>
                <w:rFonts w:ascii="inherit" w:hAnsi="inherit"/>
                <w:color w:val="212121"/>
                <w:sz w:val="22"/>
                <w:lang w:val="en"/>
              </w:rPr>
              <w:t>.</w:t>
            </w:r>
          </w:p>
        </w:tc>
      </w:tr>
      <w:tr w:rsidR="00F34B58" w:rsidRPr="00706DDA" w:rsidTr="00BA147A">
        <w:tc>
          <w:tcPr>
            <w:tcW w:w="2783" w:type="dxa"/>
          </w:tcPr>
          <w:p w:rsidR="00F34B58" w:rsidRPr="00706DDA" w:rsidRDefault="00F34B58" w:rsidP="00BA147A">
            <w:pPr>
              <w:rPr>
                <w:rFonts w:ascii="Times New Roman" w:eastAsia="Times New Roman" w:hAnsi="Times New Roman" w:cs="Times New Roman"/>
                <w:b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Reference ID</w:t>
            </w:r>
          </w:p>
        </w:tc>
        <w:tc>
          <w:tcPr>
            <w:tcW w:w="5507" w:type="dxa"/>
            <w:gridSpan w:val="2"/>
          </w:tcPr>
          <w:p w:rsidR="00F34B58" w:rsidRPr="00706DDA" w:rsidRDefault="00752479" w:rsidP="00BA147A">
            <w:pPr>
              <w:rPr>
                <w:rFonts w:ascii="Times New Roman" w:hAnsi="Times New Roman" w:cs="Times New Roman"/>
                <w:lang w:eastAsia="zh-HK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>SE</w:t>
            </w:r>
            <w:r w:rsidR="00F34B58" w:rsidRPr="00706DDA">
              <w:rPr>
                <w:rFonts w:ascii="Times New Roman" w:eastAsia="Times New Roman" w:hAnsi="Times New Roman" w:cs="Times New Roman"/>
              </w:rPr>
              <w:t>001</w:t>
            </w:r>
          </w:p>
        </w:tc>
      </w:tr>
      <w:tr w:rsidR="00F34B58" w:rsidRPr="00706DDA" w:rsidTr="00BA147A">
        <w:tc>
          <w:tcPr>
            <w:tcW w:w="2783" w:type="dxa"/>
          </w:tcPr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Typical course of Events</w:t>
            </w:r>
          </w:p>
        </w:tc>
        <w:tc>
          <w:tcPr>
            <w:tcW w:w="2748" w:type="dxa"/>
          </w:tcPr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2759" w:type="dxa"/>
          </w:tcPr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System Response</w:t>
            </w:r>
          </w:p>
        </w:tc>
      </w:tr>
      <w:tr w:rsidR="00F34B58" w:rsidRPr="00706DDA" w:rsidTr="00BA147A">
        <w:tc>
          <w:tcPr>
            <w:tcW w:w="2783" w:type="dxa"/>
          </w:tcPr>
          <w:p w:rsidR="00F34B58" w:rsidRPr="00706DDA" w:rsidRDefault="00F34B58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Step 1: </w:t>
            </w:r>
          </w:p>
          <w:p w:rsidR="00F34B58" w:rsidRPr="00706DDA" w:rsidRDefault="00F34B58" w:rsidP="00BA147A">
            <w:pPr>
              <w:rPr>
                <w:rFonts w:ascii="宋体" w:eastAsia="宋体" w:hAnsi="宋体" w:cs="宋体" w:hint="eastAsia"/>
                <w:lang w:eastAsia="zh-CN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>This use case is initiated</w:t>
            </w:r>
            <w:r w:rsidR="00DE4626" w:rsidRPr="00706DDA">
              <w:rPr>
                <w:rFonts w:ascii="Times New Roman" w:eastAsia="Times New Roman" w:hAnsi="Times New Roman" w:cs="Times New Roman" w:hint="eastAsia"/>
                <w:lang w:eastAsia="zh-CN"/>
              </w:rPr>
              <w:t>.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</w:p>
          <w:p w:rsidR="00596A96" w:rsidRPr="00706DDA" w:rsidRDefault="00596A96" w:rsidP="00BA147A">
            <w:pPr>
              <w:rPr>
                <w:rFonts w:ascii="Times New Roman" w:hAnsi="Times New Roman" w:cs="Times New Roman"/>
              </w:rPr>
            </w:pPr>
          </w:p>
          <w:p w:rsidR="00596A96" w:rsidRPr="00706DDA" w:rsidRDefault="00596A96" w:rsidP="00BA147A">
            <w:pPr>
              <w:rPr>
                <w:rFonts w:ascii="Times New Roman" w:hAnsi="Times New Roman" w:cs="Times New Roman" w:hint="eastAsia"/>
              </w:rPr>
            </w:pP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Step </w:t>
            </w:r>
            <w:r w:rsidR="00F74F68" w:rsidRPr="00706DDA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:rsidR="00F34B58" w:rsidRPr="00706DDA" w:rsidRDefault="00966673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User type some </w:t>
            </w:r>
            <w:r w:rsidR="00ED5205" w:rsidRPr="00706DDA">
              <w:rPr>
                <w:rFonts w:ascii="Times New Roman" w:eastAsia="Times New Roman" w:hAnsi="Times New Roman" w:cs="Times New Roman"/>
              </w:rPr>
              <w:t>keywords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</w:p>
          <w:p w:rsidR="00D31D30" w:rsidRPr="00706DDA" w:rsidRDefault="00D31D30" w:rsidP="00BA147A">
            <w:pPr>
              <w:rPr>
                <w:rFonts w:ascii="Times New Roman" w:hAnsi="Times New Roman" w:cs="Times New Roman"/>
              </w:rPr>
            </w:pPr>
          </w:p>
          <w:p w:rsidR="00D31D30" w:rsidRPr="00706DDA" w:rsidRDefault="00D31D30" w:rsidP="00BA147A">
            <w:pPr>
              <w:rPr>
                <w:rFonts w:ascii="Times New Roman" w:hAnsi="Times New Roman" w:cs="Times New Roman"/>
              </w:rPr>
            </w:pPr>
          </w:p>
          <w:p w:rsidR="00D31D30" w:rsidRPr="00706DDA" w:rsidRDefault="00D31D30" w:rsidP="00BA147A">
            <w:pPr>
              <w:rPr>
                <w:rFonts w:ascii="Times New Roman" w:hAnsi="Times New Roman" w:cs="Times New Roman"/>
              </w:rPr>
            </w:pPr>
          </w:p>
          <w:p w:rsidR="00D31D30" w:rsidRPr="00706DDA" w:rsidRDefault="00D31D30" w:rsidP="00BA147A">
            <w:pPr>
              <w:rPr>
                <w:rFonts w:ascii="Times New Roman" w:hAnsi="Times New Roman" w:cs="Times New Roman" w:hint="eastAsia"/>
              </w:rPr>
            </w:pPr>
          </w:p>
          <w:p w:rsidR="00DC2CDF" w:rsidRPr="00706DDA" w:rsidRDefault="00DC2CDF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DC2CDF" w:rsidRPr="00706DDA" w:rsidRDefault="00DC2CDF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Step 6: </w:t>
            </w:r>
          </w:p>
          <w:p w:rsidR="00F34B58" w:rsidRPr="00706DDA" w:rsidRDefault="00F75502" w:rsidP="00BA147A">
            <w:pPr>
              <w:rPr>
                <w:rFonts w:ascii="宋体" w:eastAsia="宋体" w:hAnsi="宋体" w:cs="宋体" w:hint="eastAsia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>U</w:t>
            </w:r>
            <w:r w:rsidRPr="00706DDA">
              <w:rPr>
                <w:rFonts w:ascii="Times New Roman" w:eastAsia="Times New Roman" w:hAnsi="Times New Roman" w:cs="Times New Roman" w:hint="eastAsia"/>
                <w:lang w:eastAsia="zh-CN"/>
              </w:rPr>
              <w:t>ser</w:t>
            </w:r>
            <w:r w:rsidRPr="00706DDA">
              <w:rPr>
                <w:rFonts w:ascii="Times New Roman" w:eastAsia="Times New Roman" w:hAnsi="Times New Roman" w:cs="Times New Roman"/>
                <w:lang w:eastAsia="zh-CN"/>
              </w:rPr>
              <w:t xml:space="preserve"> selects </w:t>
            </w:r>
            <w:r w:rsidR="00C44344" w:rsidRPr="00706DDA">
              <w:rPr>
                <w:rFonts w:ascii="Times New Roman" w:eastAsia="Times New Roman" w:hAnsi="Times New Roman" w:cs="Times New Roman"/>
                <w:lang w:eastAsia="zh-CN"/>
              </w:rPr>
              <w:t>TF-IDF</w:t>
            </w:r>
            <w:r w:rsidRPr="00706DDA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706DDA">
              <w:rPr>
                <w:rFonts w:ascii="Times New Roman" w:eastAsia="Times New Roman" w:hAnsi="Times New Roman" w:cs="Times New Roman" w:hint="eastAsia"/>
                <w:lang w:eastAsia="zh-CN"/>
              </w:rPr>
              <w:t>sorting</w:t>
            </w:r>
            <w:r w:rsidRPr="00706DDA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706DDA">
              <w:rPr>
                <w:rFonts w:ascii="Times New Roman" w:eastAsia="Times New Roman" w:hAnsi="Times New Roman" w:cs="Times New Roman" w:hint="eastAsia"/>
                <w:lang w:eastAsia="zh-CN"/>
              </w:rPr>
              <w:t>method.</w:t>
            </w:r>
          </w:p>
        </w:tc>
        <w:tc>
          <w:tcPr>
            <w:tcW w:w="2759" w:type="dxa"/>
          </w:tcPr>
          <w:p w:rsidR="006D3F97" w:rsidRPr="00706DDA" w:rsidRDefault="006D3F97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D3F97" w:rsidRPr="00706DDA" w:rsidRDefault="006D3F97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Step </w:t>
            </w:r>
            <w:r w:rsidR="00596A96" w:rsidRPr="00706DDA">
              <w:rPr>
                <w:rFonts w:ascii="Times New Roman" w:eastAsia="Times New Roman" w:hAnsi="Times New Roman" w:cs="Times New Roman"/>
                <w:b/>
              </w:rPr>
              <w:t>2</w:t>
            </w:r>
            <w:r w:rsidRPr="00706DDA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F34B58" w:rsidRPr="00706DDA" w:rsidRDefault="003C392E" w:rsidP="00BA147A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2"/>
              </w:rPr>
            </w:pPr>
            <w:r w:rsidRPr="00706DDA">
              <w:rPr>
                <w:rFonts w:ascii="inherit" w:hAnsi="inherit"/>
                <w:color w:val="212121"/>
                <w:sz w:val="22"/>
                <w:lang w:val="en"/>
              </w:rPr>
              <w:t>The system asks the user to enter keyword</w:t>
            </w:r>
            <w:r w:rsidR="00264E5B" w:rsidRPr="00706DDA">
              <w:rPr>
                <w:rFonts w:ascii="inherit" w:hAnsi="inherit" w:hint="eastAsia"/>
                <w:color w:val="212121"/>
                <w:sz w:val="22"/>
                <w:lang w:val="en" w:eastAsia="zh-CN"/>
              </w:rPr>
              <w:t>s</w:t>
            </w:r>
          </w:p>
          <w:p w:rsidR="00F74F68" w:rsidRPr="00706DDA" w:rsidRDefault="00F74F68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F74F68" w:rsidRPr="00706DDA" w:rsidRDefault="00F74F68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Step 4: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The </w:t>
            </w:r>
            <w:r w:rsidR="00A640D1" w:rsidRPr="00706DDA">
              <w:rPr>
                <w:rFonts w:ascii="Times New Roman" w:eastAsia="Times New Roman" w:hAnsi="Times New Roman" w:cs="Times New Roman"/>
              </w:rPr>
              <w:t>system</w:t>
            </w:r>
            <w:r w:rsidRPr="00706DDA">
              <w:rPr>
                <w:rFonts w:ascii="Times New Roman" w:eastAsia="Times New Roman" w:hAnsi="Times New Roman" w:cs="Times New Roman"/>
              </w:rPr>
              <w:t xml:space="preserve"> records the </w:t>
            </w:r>
            <w:r w:rsidR="00A640D1" w:rsidRPr="00706DDA">
              <w:rPr>
                <w:rFonts w:ascii="Times New Roman" w:eastAsia="Times New Roman" w:hAnsi="Times New Roman" w:cs="Times New Roman"/>
              </w:rPr>
              <w:t>keywords.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Step 5:</w:t>
            </w:r>
          </w:p>
          <w:p w:rsidR="006C225C" w:rsidRPr="00706DDA" w:rsidRDefault="006C225C" w:rsidP="00BA147A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2"/>
              </w:rPr>
            </w:pPr>
            <w:r w:rsidRPr="00706DDA">
              <w:rPr>
                <w:rFonts w:ascii="inherit" w:hAnsi="inherit"/>
                <w:color w:val="212121"/>
                <w:sz w:val="22"/>
                <w:lang w:val="en"/>
              </w:rPr>
              <w:t>The system requires the user to choose the sorting method.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</w:p>
          <w:p w:rsidR="00F75502" w:rsidRPr="00706DDA" w:rsidRDefault="00F75502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F75502" w:rsidRPr="00706DDA" w:rsidRDefault="00F75502" w:rsidP="00BA147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Step 8:</w:t>
            </w:r>
          </w:p>
          <w:p w:rsidR="00F34B58" w:rsidRPr="00706DDA" w:rsidRDefault="00021E94" w:rsidP="00BA147A">
            <w:pPr>
              <w:rPr>
                <w:rFonts w:ascii="Times New Roman" w:eastAsia="Times New Roman" w:hAnsi="Times New Roman" w:cs="Times New Roman" w:hint="eastAsia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The system </w:t>
            </w:r>
            <w:r w:rsidR="00425715" w:rsidRPr="00706DDA">
              <w:rPr>
                <w:rFonts w:ascii="Times New Roman" w:eastAsia="Times New Roman" w:hAnsi="Times New Roman" w:cs="Times New Roman"/>
              </w:rPr>
              <w:t>search in the database.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Step 9: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 w:hint="eastAsia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The </w:t>
            </w:r>
            <w:r w:rsidR="00425715" w:rsidRPr="00706DDA">
              <w:rPr>
                <w:rFonts w:ascii="Times New Roman" w:eastAsia="Times New Roman" w:hAnsi="Times New Roman" w:cs="Times New Roman"/>
              </w:rPr>
              <w:t xml:space="preserve">system sorts the </w:t>
            </w:r>
            <w:r w:rsidR="009771A7" w:rsidRPr="00706DDA">
              <w:rPr>
                <w:rFonts w:ascii="Times New Roman" w:eastAsia="Times New Roman" w:hAnsi="Times New Roman" w:cs="Times New Roman"/>
              </w:rPr>
              <w:t xml:space="preserve">result by </w:t>
            </w:r>
            <w:r w:rsidR="001A7933" w:rsidRPr="00706DDA">
              <w:rPr>
                <w:rFonts w:ascii="Times New Roman" w:eastAsia="Times New Roman" w:hAnsi="Times New Roman" w:cs="Times New Roman"/>
              </w:rPr>
              <w:t>TF-IDF</w:t>
            </w:r>
            <w:r w:rsidR="009771A7" w:rsidRPr="00706DDA">
              <w:rPr>
                <w:rFonts w:ascii="Times New Roman" w:hAnsi="Times New Roman" w:cs="Times New Roman"/>
                <w:lang w:eastAsia="zh-CN"/>
              </w:rPr>
              <w:t xml:space="preserve"> sorting method.</w:t>
            </w:r>
          </w:p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Step 10:</w:t>
            </w:r>
          </w:p>
          <w:p w:rsidR="00F34B58" w:rsidRPr="00706DDA" w:rsidRDefault="003F28C6" w:rsidP="00BA147A">
            <w:pPr>
              <w:rPr>
                <w:rFonts w:ascii="Times New Roman" w:eastAsia="Times New Roman" w:hAnsi="Times New Roman" w:cs="Times New Roman"/>
                <w:b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The system </w:t>
            </w:r>
            <w:r w:rsidR="00573127" w:rsidRPr="00706DDA">
              <w:rPr>
                <w:rFonts w:ascii="Times New Roman" w:eastAsia="Times New Roman" w:hAnsi="Times New Roman" w:cs="Times New Roman"/>
              </w:rPr>
              <w:t>display</w:t>
            </w:r>
            <w:r w:rsidR="00603A6F" w:rsidRPr="00706DDA">
              <w:rPr>
                <w:rFonts w:ascii="Times New Roman" w:eastAsia="Times New Roman" w:hAnsi="Times New Roman" w:cs="Times New Roman"/>
              </w:rPr>
              <w:t>s</w:t>
            </w:r>
            <w:r w:rsidR="00573127" w:rsidRPr="00706DDA">
              <w:rPr>
                <w:rFonts w:ascii="Times New Roman" w:eastAsia="Times New Roman" w:hAnsi="Times New Roman" w:cs="Times New Roman"/>
              </w:rPr>
              <w:t xml:space="preserve"> the searching result.</w:t>
            </w:r>
          </w:p>
        </w:tc>
      </w:tr>
      <w:tr w:rsidR="00F34B58" w:rsidRPr="00706DDA" w:rsidTr="00BA147A">
        <w:tc>
          <w:tcPr>
            <w:tcW w:w="2783" w:type="dxa"/>
          </w:tcPr>
          <w:p w:rsidR="00F34B58" w:rsidRPr="00706DDA" w:rsidRDefault="00F34B58" w:rsidP="00BA147A">
            <w:pPr>
              <w:rPr>
                <w:rFonts w:ascii="Times New Roman" w:eastAsia="Times New Roman" w:hAnsi="Times New Roman" w:cs="Times New Roman"/>
                <w:b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Alternative course</w:t>
            </w:r>
            <w:r w:rsidR="009C3AA6">
              <w:rPr>
                <w:rFonts w:ascii="Times New Roman" w:eastAsia="Times New Roman" w:hAnsi="Times New Roman" w:cs="Times New Roman"/>
                <w:b/>
              </w:rPr>
              <w:t>s</w:t>
            </w: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 of events</w:t>
            </w:r>
          </w:p>
        </w:tc>
        <w:tc>
          <w:tcPr>
            <w:tcW w:w="5507" w:type="dxa"/>
            <w:gridSpan w:val="2"/>
          </w:tcPr>
          <w:p w:rsidR="00F34B58" w:rsidRPr="00706DDA" w:rsidRDefault="00F34B58" w:rsidP="00BA147A">
            <w:pPr>
              <w:rPr>
                <w:rFonts w:ascii="Times New Roman" w:hAnsi="Times New Roman" w:cs="Times New Roman"/>
                <w:lang w:eastAsia="zh-HK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 xml:space="preserve">Step </w:t>
            </w:r>
            <w:r w:rsidR="00CD50A1">
              <w:rPr>
                <w:rFonts w:ascii="Times New Roman" w:eastAsia="Times New Roman" w:hAnsi="Times New Roman" w:cs="Times New Roman"/>
                <w:b/>
              </w:rPr>
              <w:t>6</w:t>
            </w:r>
            <w:r w:rsidRPr="00706DDA">
              <w:rPr>
                <w:rFonts w:ascii="Times New Roman" w:eastAsia="Times New Roman" w:hAnsi="Times New Roman" w:cs="Times New Roman"/>
                <w:b/>
              </w:rPr>
              <w:t>:</w:t>
            </w:r>
            <w:r w:rsidRPr="00706D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34B58" w:rsidRDefault="00F47166" w:rsidP="00BA147A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>U</w:t>
            </w:r>
            <w:r w:rsidRPr="00706DDA">
              <w:rPr>
                <w:rFonts w:ascii="Times New Roman" w:eastAsia="Times New Roman" w:hAnsi="Times New Roman" w:cs="Times New Roman" w:hint="eastAsia"/>
                <w:lang w:eastAsia="zh-CN"/>
              </w:rPr>
              <w:t>ser</w:t>
            </w:r>
            <w:r w:rsidRPr="00706DDA">
              <w:rPr>
                <w:rFonts w:ascii="Times New Roman" w:eastAsia="Times New Roman" w:hAnsi="Times New Roman" w:cs="Times New Roman"/>
                <w:lang w:eastAsia="zh-CN"/>
              </w:rPr>
              <w:t xml:space="preserve"> selects 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PageRank </w:t>
            </w:r>
            <w:r w:rsidRPr="00706DDA">
              <w:rPr>
                <w:rFonts w:ascii="Times New Roman" w:eastAsia="Times New Roman" w:hAnsi="Times New Roman" w:cs="Times New Roman" w:hint="eastAsia"/>
                <w:lang w:eastAsia="zh-CN"/>
              </w:rPr>
              <w:t>sorting</w:t>
            </w:r>
            <w:r w:rsidRPr="00706DDA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706DDA">
              <w:rPr>
                <w:rFonts w:ascii="Times New Roman" w:eastAsia="Times New Roman" w:hAnsi="Times New Roman" w:cs="Times New Roman" w:hint="eastAsia"/>
                <w:lang w:eastAsia="zh-CN"/>
              </w:rPr>
              <w:t>method.</w:t>
            </w:r>
          </w:p>
          <w:p w:rsidR="005D758A" w:rsidRPr="00442FC4" w:rsidRDefault="005D758A" w:rsidP="00BA147A">
            <w:pPr>
              <w:rPr>
                <w:rFonts w:ascii="Times New Roman" w:eastAsia="Times New Roman" w:hAnsi="Times New Roman" w:cs="Times New Roman"/>
                <w:b/>
              </w:rPr>
            </w:pPr>
            <w:r w:rsidRPr="00442FC4">
              <w:rPr>
                <w:rFonts w:ascii="Times New Roman" w:eastAsia="Times New Roman" w:hAnsi="Times New Roman" w:cs="Times New Roman"/>
                <w:b/>
              </w:rPr>
              <w:t xml:space="preserve">Step </w:t>
            </w:r>
            <w:r w:rsidR="00442FC4" w:rsidRPr="00442FC4">
              <w:rPr>
                <w:rFonts w:ascii="Times New Roman" w:eastAsia="Times New Roman" w:hAnsi="Times New Roman" w:cs="Times New Roman"/>
                <w:b/>
              </w:rPr>
              <w:t>9:</w:t>
            </w:r>
          </w:p>
          <w:p w:rsidR="00442FC4" w:rsidRPr="00B53F6B" w:rsidRDefault="00B53F6B" w:rsidP="00BA147A">
            <w:pPr>
              <w:rPr>
                <w:rFonts w:ascii="Times New Roman" w:hAnsi="Times New Roman" w:cs="Times New Roman" w:hint="eastAsia"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The system sorts the result by </w:t>
            </w:r>
            <w:r w:rsidR="00B4153D">
              <w:rPr>
                <w:rFonts w:ascii="Times New Roman" w:eastAsia="Times New Roman" w:hAnsi="Times New Roman" w:cs="Times New Roman"/>
              </w:rPr>
              <w:t>PageRank</w:t>
            </w:r>
            <w:r w:rsidRPr="00706DDA">
              <w:rPr>
                <w:rFonts w:ascii="Times New Roman" w:hAnsi="Times New Roman" w:cs="Times New Roman"/>
                <w:lang w:eastAsia="zh-CN"/>
              </w:rPr>
              <w:t xml:space="preserve"> sorting method.</w:t>
            </w:r>
          </w:p>
        </w:tc>
      </w:tr>
      <w:tr w:rsidR="00F34B58" w:rsidRPr="00706DDA" w:rsidTr="00BA147A">
        <w:tc>
          <w:tcPr>
            <w:tcW w:w="2783" w:type="dxa"/>
          </w:tcPr>
          <w:p w:rsidR="00F34B58" w:rsidRPr="00706DDA" w:rsidRDefault="00F34B58" w:rsidP="00BA147A">
            <w:pPr>
              <w:rPr>
                <w:rFonts w:ascii="Times New Roman" w:hAnsi="Times New Roman" w:cs="Times New Roman"/>
              </w:rPr>
            </w:pPr>
            <w:r w:rsidRPr="00706DDA">
              <w:rPr>
                <w:rFonts w:ascii="Times New Roman" w:eastAsia="Times New Roman" w:hAnsi="Times New Roman" w:cs="Times New Roman"/>
                <w:b/>
              </w:rPr>
              <w:t>Post-conditions</w:t>
            </w:r>
          </w:p>
        </w:tc>
        <w:tc>
          <w:tcPr>
            <w:tcW w:w="5507" w:type="dxa"/>
            <w:gridSpan w:val="2"/>
          </w:tcPr>
          <w:p w:rsidR="00F34B58" w:rsidRPr="00706DDA" w:rsidRDefault="00F34B58" w:rsidP="00BA147A">
            <w:pPr>
              <w:rPr>
                <w:rFonts w:ascii="Times New Roman" w:eastAsia="Times New Roman" w:hAnsi="Times New Roman" w:cs="Times New Roman"/>
                <w:b/>
              </w:rPr>
            </w:pPr>
            <w:r w:rsidRPr="00706DDA">
              <w:rPr>
                <w:rFonts w:ascii="Times New Roman" w:eastAsia="Times New Roman" w:hAnsi="Times New Roman" w:cs="Times New Roman"/>
              </w:rPr>
              <w:t xml:space="preserve">The </w:t>
            </w:r>
            <w:r w:rsidR="00EC0364">
              <w:rPr>
                <w:rFonts w:ascii="Times New Roman" w:eastAsia="Times New Roman" w:hAnsi="Times New Roman" w:cs="Times New Roman"/>
              </w:rPr>
              <w:t xml:space="preserve">user </w:t>
            </w:r>
            <w:r w:rsidR="00A73A29">
              <w:rPr>
                <w:rFonts w:ascii="Times New Roman" w:eastAsia="Times New Roman" w:hAnsi="Times New Roman" w:cs="Times New Roman"/>
              </w:rPr>
              <w:t>views what he or she want.</w:t>
            </w:r>
          </w:p>
        </w:tc>
      </w:tr>
    </w:tbl>
    <w:p w:rsidR="000B6F2C" w:rsidRPr="00E152D6" w:rsidRDefault="00BA147A">
      <w:pPr>
        <w:rPr>
          <w:rFonts w:ascii="Times New Roman" w:hAnsi="Times New Roman" w:cs="Times New Roman"/>
          <w:b/>
          <w:sz w:val="26"/>
          <w:szCs w:val="26"/>
        </w:rPr>
      </w:pPr>
      <w:r w:rsidRPr="00E152D6">
        <w:rPr>
          <w:rFonts w:ascii="Times New Roman" w:hAnsi="Times New Roman" w:cs="Times New Roman"/>
          <w:b/>
          <w:sz w:val="26"/>
          <w:szCs w:val="26"/>
        </w:rPr>
        <w:t>Specificati</w:t>
      </w:r>
      <w:bookmarkStart w:id="0" w:name="_GoBack"/>
      <w:bookmarkEnd w:id="0"/>
      <w:r w:rsidRPr="00E152D6">
        <w:rPr>
          <w:rFonts w:ascii="Times New Roman" w:hAnsi="Times New Roman" w:cs="Times New Roman"/>
          <w:b/>
          <w:sz w:val="26"/>
          <w:szCs w:val="26"/>
        </w:rPr>
        <w:t>on:</w:t>
      </w:r>
    </w:p>
    <w:sectPr w:rsidR="000B6F2C" w:rsidRPr="00E152D6" w:rsidSect="00BF32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E2"/>
    <w:rsid w:val="00021E94"/>
    <w:rsid w:val="000518FE"/>
    <w:rsid w:val="00062D38"/>
    <w:rsid w:val="00090767"/>
    <w:rsid w:val="000B6F2C"/>
    <w:rsid w:val="00134C76"/>
    <w:rsid w:val="00154DE5"/>
    <w:rsid w:val="00195FA8"/>
    <w:rsid w:val="001A7933"/>
    <w:rsid w:val="001B7393"/>
    <w:rsid w:val="00247D7B"/>
    <w:rsid w:val="00264E5B"/>
    <w:rsid w:val="0027765C"/>
    <w:rsid w:val="00291BDF"/>
    <w:rsid w:val="002B2007"/>
    <w:rsid w:val="003135DF"/>
    <w:rsid w:val="003C392E"/>
    <w:rsid w:val="003F28C6"/>
    <w:rsid w:val="00402900"/>
    <w:rsid w:val="00425715"/>
    <w:rsid w:val="00442FC4"/>
    <w:rsid w:val="004551C9"/>
    <w:rsid w:val="00530A1D"/>
    <w:rsid w:val="00535007"/>
    <w:rsid w:val="00573127"/>
    <w:rsid w:val="00592CB0"/>
    <w:rsid w:val="00596A96"/>
    <w:rsid w:val="005D0E3E"/>
    <w:rsid w:val="005D758A"/>
    <w:rsid w:val="00603A6F"/>
    <w:rsid w:val="0066123C"/>
    <w:rsid w:val="006B515F"/>
    <w:rsid w:val="006C225C"/>
    <w:rsid w:val="006C4933"/>
    <w:rsid w:val="006D3F97"/>
    <w:rsid w:val="00705C0F"/>
    <w:rsid w:val="00706DDA"/>
    <w:rsid w:val="00752479"/>
    <w:rsid w:val="00820F10"/>
    <w:rsid w:val="00834D11"/>
    <w:rsid w:val="00880F45"/>
    <w:rsid w:val="009461CC"/>
    <w:rsid w:val="00966673"/>
    <w:rsid w:val="009771A7"/>
    <w:rsid w:val="009B5FD6"/>
    <w:rsid w:val="009C3AA6"/>
    <w:rsid w:val="00A44A5B"/>
    <w:rsid w:val="00A640D1"/>
    <w:rsid w:val="00A73A29"/>
    <w:rsid w:val="00AF72C9"/>
    <w:rsid w:val="00B357E2"/>
    <w:rsid w:val="00B4153D"/>
    <w:rsid w:val="00B53F6B"/>
    <w:rsid w:val="00B93EC7"/>
    <w:rsid w:val="00BA147A"/>
    <w:rsid w:val="00BF32E2"/>
    <w:rsid w:val="00C276C5"/>
    <w:rsid w:val="00C44344"/>
    <w:rsid w:val="00C7648C"/>
    <w:rsid w:val="00CD50A1"/>
    <w:rsid w:val="00CE1050"/>
    <w:rsid w:val="00D146A8"/>
    <w:rsid w:val="00D25E1C"/>
    <w:rsid w:val="00D31D30"/>
    <w:rsid w:val="00DC2CDF"/>
    <w:rsid w:val="00DE4626"/>
    <w:rsid w:val="00E152D6"/>
    <w:rsid w:val="00E46DD9"/>
    <w:rsid w:val="00EC0364"/>
    <w:rsid w:val="00ED5205"/>
    <w:rsid w:val="00ED7033"/>
    <w:rsid w:val="00F34B58"/>
    <w:rsid w:val="00F47166"/>
    <w:rsid w:val="00F74F68"/>
    <w:rsid w:val="00F75502"/>
    <w:rsid w:val="00F86BBD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95D8"/>
  <w15:chartTrackingRefBased/>
  <w15:docId w15:val="{76CF0EF0-01A2-D046-A319-084BA903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B58"/>
    <w:rPr>
      <w:kern w:val="0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D7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D703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Jinchao</dc:creator>
  <cp:keywords/>
  <dc:description/>
  <cp:lastModifiedBy>LIU Jinchao</cp:lastModifiedBy>
  <cp:revision>78</cp:revision>
  <dcterms:created xsi:type="dcterms:W3CDTF">2018-11-08T06:54:00Z</dcterms:created>
  <dcterms:modified xsi:type="dcterms:W3CDTF">2018-11-08T08:34:00Z</dcterms:modified>
</cp:coreProperties>
</file>