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8F03" w14:textId="343AA4AE" w:rsidR="00B30549" w:rsidRPr="00F27BE7" w:rsidRDefault="008740CA" w:rsidP="00F27BE7">
      <w:pPr>
        <w:pStyle w:val="ListParagraph"/>
        <w:numPr>
          <w:ilvl w:val="0"/>
          <w:numId w:val="1"/>
        </w:numPr>
        <w:rPr>
          <w:rFonts w:ascii="Times New Roman" w:hAnsi="Times New Roman" w:cs="Times New Roman"/>
          <w:szCs w:val="22"/>
        </w:rPr>
      </w:pPr>
      <w:r w:rsidRPr="000E0E50">
        <w:rPr>
          <w:rFonts w:ascii="Times New Roman" w:hAnsi="Times New Roman" w:cs="Times New Roman"/>
          <w:b/>
          <w:bCs/>
          <w:szCs w:val="22"/>
        </w:rPr>
        <w:t>Abstract</w:t>
      </w:r>
      <w:r w:rsidR="008B0B04" w:rsidRPr="000E0E50">
        <w:t xml:space="preserve"> </w:t>
      </w:r>
      <w:r w:rsidR="00F27BE7">
        <w:t>:</w:t>
      </w:r>
      <w:r w:rsidR="008B0B04" w:rsidRPr="00F27BE7">
        <w:rPr>
          <w:rFonts w:ascii="Times New Roman" w:hAnsi="Times New Roman" w:cs="Times New Roman"/>
          <w:szCs w:val="22"/>
        </w:rPr>
        <w:t xml:space="preserve">The growth of large-scale e-commerce platforms has increased the </w:t>
      </w:r>
      <w:proofErr w:type="gramStart"/>
      <w:r w:rsidR="008B0B04" w:rsidRPr="00F27BE7">
        <w:rPr>
          <w:rFonts w:ascii="Times New Roman" w:hAnsi="Times New Roman" w:cs="Times New Roman"/>
          <w:szCs w:val="22"/>
        </w:rPr>
        <w:t>need,</w:t>
      </w:r>
      <w:proofErr w:type="gramEnd"/>
      <w:r w:rsidR="008B0B04" w:rsidRPr="00F27BE7">
        <w:rPr>
          <w:rFonts w:ascii="Times New Roman" w:hAnsi="Times New Roman" w:cs="Times New Roman"/>
          <w:szCs w:val="22"/>
        </w:rPr>
        <w:t xml:space="preserve"> for systems. Intelligent systems must manage the product catalogues perform the automated decision‑making and support the </w:t>
      </w:r>
      <w:proofErr w:type="spellStart"/>
      <w:r w:rsidR="008B0B04" w:rsidRPr="00F27BE7">
        <w:rPr>
          <w:rFonts w:ascii="Times New Roman" w:hAnsi="Times New Roman" w:cs="Times New Roman"/>
          <w:szCs w:val="22"/>
        </w:rPr>
        <w:t>personalised</w:t>
      </w:r>
      <w:proofErr w:type="spellEnd"/>
      <w:r w:rsidR="008B0B04" w:rsidRPr="00F27BE7">
        <w:rPr>
          <w:rFonts w:ascii="Times New Roman" w:hAnsi="Times New Roman" w:cs="Times New Roman"/>
          <w:szCs w:val="22"/>
        </w:rPr>
        <w:t xml:space="preserve"> customer experiences. Fashion products bring challenges because fashion products have stylistic variability, inconsistent metadata, missing attributes and visual dependence. I applied two machine learning methods to the Amazon Fashion Metadata dataset: (1) an </w:t>
      </w:r>
      <w:proofErr w:type="spellStart"/>
      <w:r w:rsidR="008B0B04" w:rsidRPr="00F27BE7">
        <w:rPr>
          <w:rFonts w:ascii="Times New Roman" w:hAnsi="Times New Roman" w:cs="Times New Roman"/>
          <w:szCs w:val="22"/>
        </w:rPr>
        <w:t>XGBoost</w:t>
      </w:r>
      <w:proofErr w:type="spellEnd"/>
      <w:r w:rsidR="008B0B04" w:rsidRPr="00F27BE7">
        <w:rPr>
          <w:rFonts w:ascii="Times New Roman" w:hAnsi="Times New Roman" w:cs="Times New Roman"/>
          <w:szCs w:val="22"/>
        </w:rPr>
        <w:t xml:space="preserve"> regression model, for static apparel price prediction and (2) a hybrid recommender system that combines textual embeddings, visual representations and structured metadata to improve product retrieval in environments with little feedback. I organized the workflow with a CRISP‑DM method. The workflow includes data cleaning, noise removal, feature engineering, metadata parsing and multimodal embedding generation. The results showed that multimodal fusion greatly improves semantic similarity and retrieval quality compared to single-modality baselines. Both methods help fashion e-commerce run better by making pricing, catalog navigation, and personalized discovery automatic. The study ends with a discussion of its limitations, how it can be useful for business, and suggestions for how to make it better in the future, such as by adding contextual language models, specialized fashion image embeddings, and better optimization for multimodal weighting</w:t>
      </w:r>
      <w:r w:rsidR="00B30549" w:rsidRPr="00F27BE7">
        <w:rPr>
          <w:rFonts w:ascii="Times New Roman" w:hAnsi="Times New Roman" w:cs="Times New Roman"/>
          <w:szCs w:val="22"/>
        </w:rPr>
        <w:t>.</w:t>
      </w:r>
    </w:p>
    <w:p w14:paraId="5DE90150" w14:textId="7C473ECD" w:rsidR="00A64452" w:rsidRPr="000E0E50" w:rsidRDefault="00A64452" w:rsidP="00330B3B">
      <w:pPr>
        <w:pStyle w:val="ListParagraph"/>
        <w:ind w:left="360"/>
        <w:jc w:val="both"/>
        <w:rPr>
          <w:rFonts w:ascii="Times New Roman" w:hAnsi="Times New Roman" w:cs="Times New Roman"/>
          <w:szCs w:val="22"/>
        </w:rPr>
      </w:pPr>
    </w:p>
    <w:p w14:paraId="29C0D2A6" w14:textId="552C53A5" w:rsidR="00E3535D" w:rsidRPr="000E0E50" w:rsidRDefault="008C5BE4" w:rsidP="00170BD8">
      <w:pPr>
        <w:pStyle w:val="ListParagraph"/>
        <w:numPr>
          <w:ilvl w:val="0"/>
          <w:numId w:val="1"/>
        </w:numPr>
        <w:spacing w:after="0"/>
        <w:jc w:val="both"/>
      </w:pPr>
      <w:r w:rsidRPr="000E0E50">
        <w:rPr>
          <w:b/>
          <w:bCs/>
        </w:rPr>
        <w:t>Introduction</w:t>
      </w:r>
      <w:r w:rsidR="003E19D0" w:rsidRPr="000E0E50">
        <w:rPr>
          <w:b/>
          <w:bCs/>
        </w:rPr>
        <w:t xml:space="preserve">: </w:t>
      </w:r>
      <w:r w:rsidR="00E3535D" w:rsidRPr="000E0E50">
        <w:t>The rapid expansion of online retail platforms has created an urgent demand for robust data-driven systems capable of handling large</w:t>
      </w:r>
      <w:r w:rsidR="0015736A" w:rsidRPr="000E0E50">
        <w:t xml:space="preserve"> and </w:t>
      </w:r>
      <w:r w:rsidR="00E3535D" w:rsidRPr="000E0E50">
        <w:t>heterogeneous product catalogues. In domains such as fashion e-commerce, decision-making tasks</w:t>
      </w:r>
      <w:r w:rsidR="009916A0" w:rsidRPr="000E0E50">
        <w:t xml:space="preserve"> </w:t>
      </w:r>
      <w:r w:rsidR="00E3535D" w:rsidRPr="000E0E50">
        <w:t xml:space="preserve">including automated pricing, catalogue </w:t>
      </w:r>
      <w:proofErr w:type="spellStart"/>
      <w:r w:rsidR="00E3535D" w:rsidRPr="000E0E50">
        <w:t>organisation</w:t>
      </w:r>
      <w:proofErr w:type="spellEnd"/>
      <w:r w:rsidR="00E3535D" w:rsidRPr="000E0E50">
        <w:t>, and product recommendation</w:t>
      </w:r>
      <w:r w:rsidR="00E12B1D" w:rsidRPr="000E0E50">
        <w:t xml:space="preserve"> </w:t>
      </w:r>
      <w:r w:rsidR="00E3535D" w:rsidRPr="000E0E50">
        <w:t>are complicated by several factors</w:t>
      </w:r>
      <w:r w:rsidR="00CA470A" w:rsidRPr="000E0E50">
        <w:t xml:space="preserve"> like </w:t>
      </w:r>
      <w:r w:rsidR="00E3535D" w:rsidRPr="000E0E50">
        <w:t>inconsistent metadata, highly variable product descriptions, irregular price formats, large volumes of noisy text, and stylistic differences requiring multimodal interpretation. Customers rely heavily on visual appeal, semantic cues, and brand perception when purchasing fashion items, making this domain particularly challenging for machine-learning models.</w:t>
      </w:r>
    </w:p>
    <w:p w14:paraId="655DE1F9" w14:textId="3BE6A9B8" w:rsidR="00E3535D" w:rsidRPr="000E0E50" w:rsidRDefault="00E3535D" w:rsidP="00A8371A">
      <w:pPr>
        <w:ind w:left="360"/>
        <w:jc w:val="both"/>
      </w:pPr>
      <w:r w:rsidRPr="000E0E50">
        <w:t xml:space="preserve">This project applies two machine-learning approaches using the same underlying dataset: </w:t>
      </w:r>
      <w:proofErr w:type="spellStart"/>
      <w:r w:rsidRPr="000E0E50">
        <w:rPr>
          <w:b/>
          <w:bCs/>
        </w:rPr>
        <w:t>XGBoost</w:t>
      </w:r>
      <w:proofErr w:type="spellEnd"/>
      <w:r w:rsidRPr="000E0E50">
        <w:rPr>
          <w:b/>
          <w:bCs/>
        </w:rPr>
        <w:t xml:space="preserve"> regression</w:t>
      </w:r>
      <w:r w:rsidRPr="000E0E50">
        <w:t xml:space="preserve"> for predicting static apparel prices, and a </w:t>
      </w:r>
      <w:r w:rsidRPr="000E0E50">
        <w:rPr>
          <w:b/>
          <w:bCs/>
        </w:rPr>
        <w:t>multi-modal hybrid recommender system</w:t>
      </w:r>
      <w:r w:rsidRPr="000E0E50">
        <w:t xml:space="preserve"> that uses text, images, and metadata to retrieve similar fashion products. The Amazon Fashion Metadata</w:t>
      </w:r>
      <w:r w:rsidR="00387A3F" w:rsidRPr="000E0E50">
        <w:t xml:space="preserve"> dataset </w:t>
      </w:r>
      <w:r w:rsidRPr="000E0E50">
        <w:t xml:space="preserve">provides a diverse mixture of structured data (brand, price, rank), unstructured </w:t>
      </w:r>
      <w:proofErr w:type="gramStart"/>
      <w:r w:rsidRPr="000E0E50">
        <w:t>free-text</w:t>
      </w:r>
      <w:proofErr w:type="gramEnd"/>
      <w:r w:rsidRPr="000E0E50">
        <w:t xml:space="preserve"> (titles, descriptions), sparse relational lists (</w:t>
      </w:r>
      <w:proofErr w:type="spellStart"/>
      <w:r w:rsidRPr="000E0E50">
        <w:t>also_view</w:t>
      </w:r>
      <w:proofErr w:type="spellEnd"/>
      <w:r w:rsidRPr="000E0E50">
        <w:t xml:space="preserve">, </w:t>
      </w:r>
      <w:proofErr w:type="spellStart"/>
      <w:r w:rsidRPr="000E0E50">
        <w:t>also_buy</w:t>
      </w:r>
      <w:proofErr w:type="spellEnd"/>
      <w:r w:rsidRPr="000E0E50">
        <w:t>), and image URLs, making it suitable for both modelling tasks.</w:t>
      </w:r>
    </w:p>
    <w:p w14:paraId="5DB30C16" w14:textId="77777777" w:rsidR="00E3535D" w:rsidRPr="000E0E50" w:rsidRDefault="00E3535D" w:rsidP="00A8371A">
      <w:pPr>
        <w:ind w:left="360"/>
        <w:jc w:val="both"/>
      </w:pPr>
      <w:r w:rsidRPr="000E0E50">
        <w:t>The primary motivations of this work are:</w:t>
      </w:r>
    </w:p>
    <w:p w14:paraId="38E380C8" w14:textId="77777777" w:rsidR="00E3535D" w:rsidRPr="000E0E50" w:rsidRDefault="00E3535D" w:rsidP="003A3A8C">
      <w:pPr>
        <w:numPr>
          <w:ilvl w:val="0"/>
          <w:numId w:val="8"/>
        </w:numPr>
        <w:tabs>
          <w:tab w:val="clear" w:pos="720"/>
          <w:tab w:val="num" w:pos="1080"/>
        </w:tabs>
        <w:spacing w:after="0"/>
        <w:ind w:left="1080"/>
        <w:jc w:val="both"/>
      </w:pPr>
      <w:r w:rsidRPr="000E0E50">
        <w:t>To understand whether metadata and text-based attributes are sufficient for accurate price prediction.</w:t>
      </w:r>
    </w:p>
    <w:p w14:paraId="0AD05BDD" w14:textId="77777777" w:rsidR="00E3535D" w:rsidRPr="000E0E50" w:rsidRDefault="00E3535D" w:rsidP="003A3A8C">
      <w:pPr>
        <w:numPr>
          <w:ilvl w:val="0"/>
          <w:numId w:val="8"/>
        </w:numPr>
        <w:tabs>
          <w:tab w:val="clear" w:pos="720"/>
          <w:tab w:val="num" w:pos="1080"/>
        </w:tabs>
        <w:spacing w:after="0"/>
        <w:ind w:left="1080"/>
        <w:jc w:val="both"/>
      </w:pPr>
      <w:r w:rsidRPr="000E0E50">
        <w:t>To determine whether multi-modal fusion improves product similarity retrieval in low-interaction environments.</w:t>
      </w:r>
    </w:p>
    <w:p w14:paraId="7660F3A4" w14:textId="77777777" w:rsidR="00E3535D" w:rsidRDefault="00E3535D" w:rsidP="003A3A8C">
      <w:pPr>
        <w:numPr>
          <w:ilvl w:val="0"/>
          <w:numId w:val="8"/>
        </w:numPr>
        <w:tabs>
          <w:tab w:val="clear" w:pos="720"/>
          <w:tab w:val="num" w:pos="1080"/>
        </w:tabs>
        <w:spacing w:after="0"/>
        <w:ind w:left="1080"/>
        <w:jc w:val="both"/>
      </w:pPr>
      <w:r w:rsidRPr="000E0E50">
        <w:t>To explore the challenges of preparing noisy, large-scale fashion data for predictive modelling and recommendation tasks.</w:t>
      </w:r>
    </w:p>
    <w:p w14:paraId="1E570723" w14:textId="77777777" w:rsidR="00542FDA" w:rsidRDefault="00542FDA" w:rsidP="00542FDA">
      <w:pPr>
        <w:spacing w:after="0"/>
        <w:jc w:val="both"/>
      </w:pPr>
    </w:p>
    <w:p w14:paraId="65EAB3A2" w14:textId="77777777" w:rsidR="00542FDA" w:rsidRDefault="00542FDA" w:rsidP="00542FDA">
      <w:pPr>
        <w:spacing w:after="0"/>
        <w:jc w:val="both"/>
      </w:pPr>
    </w:p>
    <w:p w14:paraId="01C8CF45" w14:textId="77777777" w:rsidR="00B27831" w:rsidRPr="000E0E50" w:rsidRDefault="00B27831" w:rsidP="00B27831">
      <w:pPr>
        <w:spacing w:after="0"/>
        <w:ind w:left="1080"/>
        <w:jc w:val="both"/>
      </w:pPr>
    </w:p>
    <w:p w14:paraId="3DD1677A" w14:textId="1B03ACD5" w:rsidR="004B00A9" w:rsidRPr="000E0E50" w:rsidRDefault="00991A0F" w:rsidP="00E3535D">
      <w:pPr>
        <w:jc w:val="both"/>
        <w:rPr>
          <w:b/>
          <w:bCs/>
        </w:rPr>
      </w:pPr>
      <w:r w:rsidRPr="000E0E50">
        <w:rPr>
          <w:b/>
          <w:bCs/>
        </w:rPr>
        <w:t>3</w:t>
      </w:r>
      <w:r w:rsidR="004B00A9" w:rsidRPr="000E0E50">
        <w:rPr>
          <w:b/>
          <w:bCs/>
        </w:rPr>
        <w:t>. Related Work</w:t>
      </w:r>
    </w:p>
    <w:p w14:paraId="64AA25D1" w14:textId="36747D4A" w:rsidR="00E0725D" w:rsidRPr="000E0E50" w:rsidRDefault="0081178A" w:rsidP="00AC568C">
      <w:pPr>
        <w:spacing w:after="0"/>
        <w:rPr>
          <w:b/>
          <w:bCs/>
        </w:rPr>
      </w:pPr>
      <w:r w:rsidRPr="00F1656B">
        <w:rPr>
          <w:b/>
          <w:bCs/>
        </w:rPr>
        <w:lastRenderedPageBreak/>
        <w:t>3.1</w:t>
      </w:r>
      <w:r w:rsidR="00E0725D" w:rsidRPr="00F1656B">
        <w:rPr>
          <w:b/>
          <w:bCs/>
        </w:rPr>
        <w:t>. Price Prediction in E-</w:t>
      </w:r>
      <w:r w:rsidR="00E0725D" w:rsidRPr="004B223A">
        <w:rPr>
          <w:b/>
          <w:bCs/>
        </w:rPr>
        <w:t>Commerce</w:t>
      </w:r>
      <w:r w:rsidR="00AE2AB2" w:rsidRPr="004B223A">
        <w:rPr>
          <w:b/>
          <w:bCs/>
        </w:rPr>
        <w:t xml:space="preserve"> – copy paste entire section</w:t>
      </w:r>
      <w:r w:rsidR="00AE2AB2">
        <w:rPr>
          <w:b/>
          <w:bCs/>
        </w:rPr>
        <w:t xml:space="preserve"> </w:t>
      </w:r>
    </w:p>
    <w:p w14:paraId="1F7B979A" w14:textId="3AA32417" w:rsidR="00BE12C9" w:rsidRDefault="00EB3490" w:rsidP="002A3BDE">
      <w:r w:rsidRPr="00EB3490">
        <w:t xml:space="preserve">E-commerce pricing research normally employs metadata-driven regression or deep learning models. Because ensemble methods like Random Forest, Gradient Boosting, and </w:t>
      </w:r>
      <w:proofErr w:type="spellStart"/>
      <w:r w:rsidRPr="00EB3490">
        <w:t>XGBoost</w:t>
      </w:r>
      <w:proofErr w:type="spellEnd"/>
      <w:r w:rsidRPr="00EB3490">
        <w:t xml:space="preserve"> can handle mixed structured features well, they consistently perform well</w:t>
      </w:r>
      <w:r w:rsidR="00103761">
        <w:t>. But most existing studies use clean, domain-specific datasets and exclude unstructured text or visual information. That leaves them somewhat limited in fashion contexts, where semantic attributes such as fabric type</w:t>
      </w:r>
      <w:r w:rsidR="00DA0DB3">
        <w:t>s</w:t>
      </w:r>
      <w:r w:rsidR="00D97909">
        <w:t>/</w:t>
      </w:r>
      <w:r w:rsidR="00103761">
        <w:t>desig</w:t>
      </w:r>
      <w:r w:rsidR="008A78E4">
        <w:t>n</w:t>
      </w:r>
      <w:r w:rsidR="00DA0DB3">
        <w:t>s</w:t>
      </w:r>
      <w:r w:rsidR="00D97909">
        <w:t>/</w:t>
      </w:r>
      <w:r w:rsidR="00103761">
        <w:t>style</w:t>
      </w:r>
      <w:r w:rsidR="00DA0DB3">
        <w:t>s</w:t>
      </w:r>
      <w:r w:rsidR="00D97909">
        <w:t>/</w:t>
      </w:r>
      <w:r w:rsidR="00103761">
        <w:t>fit</w:t>
      </w:r>
      <w:r w:rsidR="00DA0DB3">
        <w:t xml:space="preserve">s and </w:t>
      </w:r>
      <w:r w:rsidR="00103761">
        <w:t>embellishments strongly affect pricing.</w:t>
      </w:r>
      <w:r w:rsidR="00036394">
        <w:t xml:space="preserve"> </w:t>
      </w:r>
      <w:r w:rsidR="00103761">
        <w:t xml:space="preserve">A systematic review on demand forecasting in fashion, by </w:t>
      </w:r>
      <w:r w:rsidR="005D1B74">
        <w:t>[</w:t>
      </w:r>
      <w:r w:rsidR="005D1B74" w:rsidRPr="00C64F20">
        <w:rPr>
          <w:highlight w:val="yellow"/>
        </w:rPr>
        <w:t>1]</w:t>
      </w:r>
      <w:r w:rsidR="00103761" w:rsidRPr="00C64F20">
        <w:rPr>
          <w:highlight w:val="yellow"/>
        </w:rPr>
        <w:t xml:space="preserve">Swaminathan </w:t>
      </w:r>
      <w:r w:rsidR="00103761" w:rsidRPr="005D1B74">
        <w:rPr>
          <w:highlight w:val="yellow"/>
        </w:rPr>
        <w:t>et al., 2024</w:t>
      </w:r>
      <w:r w:rsidR="00103761">
        <w:t>, indicates the increasing importance of domain</w:t>
      </w:r>
      <w:r w:rsidR="00CB1FF6">
        <w:t xml:space="preserve"> </w:t>
      </w:r>
      <w:r w:rsidR="00103761">
        <w:t>specific feature engineering particularly for material, silhouette/neckline attributes, and short</w:t>
      </w:r>
      <w:r w:rsidR="004E53EB">
        <w:t xml:space="preserve"> </w:t>
      </w:r>
      <w:r w:rsidR="00103761">
        <w:t>lifecycle products. These insights show that fashion data is necessarily heterogeneous and requires richer representations than just numeric or categorical metadata.</w:t>
      </w:r>
      <w:r w:rsidR="00036394">
        <w:t xml:space="preserve"> </w:t>
      </w:r>
      <w:r w:rsidR="00103761" w:rsidRPr="005477D8">
        <w:t xml:space="preserve">Generative modeling approaches like the AWA-CWGAN of </w:t>
      </w:r>
      <w:r w:rsidR="00E0369B" w:rsidRPr="005477D8">
        <w:t>[</w:t>
      </w:r>
      <w:r w:rsidR="002C6B89" w:rsidRPr="005477D8">
        <w:t>2</w:t>
      </w:r>
      <w:r w:rsidR="00E0369B" w:rsidRPr="005477D8">
        <w:t>]</w:t>
      </w:r>
      <w:proofErr w:type="spellStart"/>
      <w:r w:rsidR="00103761" w:rsidRPr="005477D8">
        <w:t>Abudurehet</w:t>
      </w:r>
      <w:proofErr w:type="spellEnd"/>
      <w:r w:rsidR="00103761" w:rsidRPr="005477D8">
        <w:t xml:space="preserve"> al</w:t>
      </w:r>
      <w:r w:rsidR="00590827" w:rsidRPr="005477D8">
        <w:t>(2025</w:t>
      </w:r>
      <w:r w:rsidR="00283C6F" w:rsidRPr="005477D8">
        <w:t xml:space="preserve"> Classes in long-tailed price distributions are relevant to Amazon Fashion data because some price segments are underrepresented</w:t>
      </w:r>
      <w:r w:rsidR="00283C6F" w:rsidRPr="00A367EE">
        <w:t xml:space="preserve">. Such models use item-level semantics from text or images but do not explain how specific product features affect pricing an important topic in fashion analytics. </w:t>
      </w:r>
      <w:proofErr w:type="spellStart"/>
      <w:r w:rsidR="00283C6F" w:rsidRPr="00A367EE">
        <w:t>FashionXpert</w:t>
      </w:r>
      <w:proofErr w:type="spellEnd"/>
      <w:r w:rsidR="00283C6F" w:rsidRPr="00A367EE">
        <w:t xml:space="preserve"> combines visual, textual, and structured metadata for garment price projection </w:t>
      </w:r>
      <w:r w:rsidR="00C1519A">
        <w:t>[</w:t>
      </w:r>
      <w:r w:rsidR="00C1519A" w:rsidRPr="00815CDA">
        <w:rPr>
          <w:highlight w:val="yellow"/>
        </w:rPr>
        <w:t>3]</w:t>
      </w:r>
      <w:r w:rsidR="00283C6F" w:rsidRPr="00815CDA">
        <w:rPr>
          <w:highlight w:val="yellow"/>
        </w:rPr>
        <w:t>(Rico Gomez et al., 2024</w:t>
      </w:r>
      <w:r w:rsidR="00283C6F" w:rsidRPr="00A367EE">
        <w:t xml:space="preserve">). The results show that multimodal fusion leads to meaningful gains and support the view that fashion pricing is mediated by both descriptive and visual cues. Yet this approach requires high-quality product images that are inconsistent or missing entirely from large-scale datasets such as Amazon Fashion </w:t>
      </w:r>
      <w:r w:rsidR="0064512E" w:rsidRPr="00A367EE">
        <w:t>Metadata and</w:t>
      </w:r>
      <w:r w:rsidR="00283C6F" w:rsidRPr="00A367EE">
        <w:t xml:space="preserve"> therefore </w:t>
      </w:r>
      <w:proofErr w:type="gramStart"/>
      <w:r w:rsidR="00283C6F" w:rsidRPr="00A367EE">
        <w:t>is</w:t>
      </w:r>
      <w:proofErr w:type="gramEnd"/>
      <w:r w:rsidR="00283C6F" w:rsidRPr="00A367EE">
        <w:t xml:space="preserve"> less scalable for real-world noisy data. These studies show obvious gaps in addressing large heterogeneous fashion datasets combining metadata and unstructured </w:t>
      </w:r>
      <w:r w:rsidR="0064512E" w:rsidRPr="00A367EE">
        <w:t>text but</w:t>
      </w:r>
      <w:r w:rsidR="00283C6F" w:rsidRPr="00A367EE">
        <w:t xml:space="preserve"> lacking reliable images. While ensemble regression models and multimodal deep learning approaches have shown promising results, static apparel price prediction based on hybrid metadata-text features is still relatively unexplored.</w:t>
      </w:r>
    </w:p>
    <w:p w14:paraId="59107908" w14:textId="65EF1167" w:rsidR="00E0725D" w:rsidRPr="00781141" w:rsidRDefault="00467D82" w:rsidP="00103761">
      <w:pPr>
        <w:spacing w:after="0"/>
      </w:pPr>
      <w:r w:rsidRPr="000E0E50">
        <w:rPr>
          <w:b/>
          <w:bCs/>
        </w:rPr>
        <w:t>3.2</w:t>
      </w:r>
      <w:r w:rsidR="00E0725D" w:rsidRPr="000E0E50">
        <w:rPr>
          <w:b/>
          <w:bCs/>
        </w:rPr>
        <w:t>. Recommender Systems: Collaborative, Content-Based, and Hybrid Approaches</w:t>
      </w:r>
    </w:p>
    <w:p w14:paraId="674D9BB2" w14:textId="451A7BE3" w:rsidR="00405A17" w:rsidRDefault="00E0725D" w:rsidP="00322FF7">
      <w:pPr>
        <w:spacing w:after="0"/>
      </w:pPr>
      <w:r w:rsidRPr="000E0E50">
        <w:t xml:space="preserve">Collaborative </w:t>
      </w:r>
      <w:r w:rsidR="00B1284F" w:rsidRPr="000E0E50">
        <w:t>filtering,</w:t>
      </w:r>
      <w:r w:rsidR="00163354" w:rsidRPr="000E0E50">
        <w:t xml:space="preserve"> </w:t>
      </w:r>
      <w:r w:rsidRPr="000E0E50">
        <w:t>particularly item-based and user-based nearest-</w:t>
      </w:r>
      <w:proofErr w:type="spellStart"/>
      <w:r w:rsidRPr="000E0E50">
        <w:t>neighbour</w:t>
      </w:r>
      <w:proofErr w:type="spellEnd"/>
      <w:r w:rsidRPr="000E0E50">
        <w:t xml:space="preserve"> models</w:t>
      </w:r>
      <w:r w:rsidR="007A63B1">
        <w:t xml:space="preserve"> [</w:t>
      </w:r>
      <w:r w:rsidR="007A63B1" w:rsidRPr="007D77C3">
        <w:rPr>
          <w:highlight w:val="yellow"/>
        </w:rPr>
        <w:t>4]</w:t>
      </w:r>
      <w:r w:rsidRPr="007D77C3">
        <w:rPr>
          <w:highlight w:val="yellow"/>
        </w:rPr>
        <w:t xml:space="preserve"> (Sarwar et al., </w:t>
      </w:r>
      <w:r w:rsidR="008627B3" w:rsidRPr="007D77C3">
        <w:rPr>
          <w:highlight w:val="yellow"/>
        </w:rPr>
        <w:t>2001)</w:t>
      </w:r>
      <w:r w:rsidR="008627B3" w:rsidRPr="000E0E50">
        <w:t xml:space="preserve"> </w:t>
      </w:r>
      <w:r w:rsidR="007023AF" w:rsidRPr="000E0E50">
        <w:t>have</w:t>
      </w:r>
      <w:r w:rsidRPr="000E0E50">
        <w:t xml:space="preserve"> dominated early recommender-system literature. These methods perform well when rich interaction histories are available; however, they fail in cold-start settings and sparse-feedback environments, both of which </w:t>
      </w:r>
      <w:proofErr w:type="spellStart"/>
      <w:r w:rsidRPr="000E0E50">
        <w:t>characterise</w:t>
      </w:r>
      <w:proofErr w:type="spellEnd"/>
      <w:r w:rsidRPr="000E0E50">
        <w:t xml:space="preserve"> the Amazon Fashion Metadata dataset.</w:t>
      </w:r>
      <w:r w:rsidR="00B30F2D" w:rsidRPr="000E0E50">
        <w:t xml:space="preserve"> </w:t>
      </w:r>
      <w:r w:rsidRPr="000E0E50">
        <w:t xml:space="preserve">To overcome these limitations, content-based recommenders </w:t>
      </w:r>
      <w:r w:rsidR="001A3A4D" w:rsidRPr="0045777E">
        <w:rPr>
          <w:highlight w:val="yellow"/>
        </w:rPr>
        <w:t>[5]</w:t>
      </w:r>
      <w:r w:rsidRPr="0045777E">
        <w:rPr>
          <w:highlight w:val="yellow"/>
        </w:rPr>
        <w:t>(Lops et al., 2011)</w:t>
      </w:r>
      <w:r w:rsidRPr="000E0E50">
        <w:t xml:space="preserve"> use item descriptions, metadata, and features to compute similarity, but traditional </w:t>
      </w:r>
      <w:proofErr w:type="spellStart"/>
      <w:r w:rsidRPr="000E0E50">
        <w:t>vectorisation</w:t>
      </w:r>
      <w:proofErr w:type="spellEnd"/>
      <w:r w:rsidRPr="000E0E50">
        <w:t xml:space="preserve"> approaches (TF-IDF, bag-of-words) struggle to capture semantic nuances in fashion text.</w:t>
      </w:r>
      <w:r w:rsidR="004C5D46" w:rsidRPr="000E0E50">
        <w:t xml:space="preserve"> </w:t>
      </w:r>
      <w:r w:rsidR="00381DE7" w:rsidRPr="00381DE7">
        <w:t xml:space="preserve">The introduction of advanced text-embedding models such as </w:t>
      </w:r>
      <w:proofErr w:type="spellStart"/>
      <w:r w:rsidR="00381DE7" w:rsidRPr="00B14699">
        <w:rPr>
          <w:highlight w:val="yellow"/>
        </w:rPr>
        <w:t>FastText</w:t>
      </w:r>
      <w:proofErr w:type="spellEnd"/>
      <w:r w:rsidR="00381DE7" w:rsidRPr="00B14699">
        <w:rPr>
          <w:highlight w:val="yellow"/>
        </w:rPr>
        <w:t xml:space="preserve"> [</w:t>
      </w:r>
      <w:r w:rsidR="00AB5959" w:rsidRPr="00B14699">
        <w:rPr>
          <w:highlight w:val="yellow"/>
        </w:rPr>
        <w:t>6</w:t>
      </w:r>
      <w:r w:rsidR="00381DE7" w:rsidRPr="00B14699">
        <w:rPr>
          <w:highlight w:val="yellow"/>
        </w:rPr>
        <w:t>]</w:t>
      </w:r>
      <w:r w:rsidR="00381DE7" w:rsidRPr="00381DE7">
        <w:t xml:space="preserve"> enables richer semantic representations by capturing </w:t>
      </w:r>
      <w:proofErr w:type="spellStart"/>
      <w:r w:rsidR="00381DE7" w:rsidRPr="00381DE7">
        <w:t>subword</w:t>
      </w:r>
      <w:proofErr w:type="spellEnd"/>
      <w:r w:rsidR="00381DE7" w:rsidRPr="00381DE7">
        <w:t xml:space="preserve"> information, allowing fashion-related descriptions to be modelled more effectively than with traditional text-only techniques</w:t>
      </w:r>
      <w:r w:rsidR="00B16497">
        <w:t>.</w:t>
      </w:r>
      <w:r w:rsidR="00F24FAD" w:rsidRPr="000E0E50">
        <w:t xml:space="preserve"> </w:t>
      </w:r>
      <w:r w:rsidR="00A87CD0">
        <w:t>I</w:t>
      </w:r>
      <w:r w:rsidR="009C3276" w:rsidRPr="009C3276">
        <w:t xml:space="preserve">nstead of CLIP, multimodal architectures such as </w:t>
      </w:r>
      <w:r w:rsidR="009C3276" w:rsidRPr="009C3276">
        <w:rPr>
          <w:b/>
          <w:bCs/>
        </w:rPr>
        <w:t>LXMERT</w:t>
      </w:r>
      <w:r w:rsidR="009C3276" w:rsidRPr="009C3276">
        <w:t xml:space="preserve">, introduced by </w:t>
      </w:r>
      <w:r w:rsidR="00B40F3C" w:rsidRPr="00B40F3C">
        <w:rPr>
          <w:highlight w:val="yellow"/>
        </w:rPr>
        <w:t>[7]</w:t>
      </w:r>
      <w:r w:rsidR="009C3276" w:rsidRPr="00B40F3C">
        <w:rPr>
          <w:highlight w:val="yellow"/>
        </w:rPr>
        <w:t>Tan and Bansal (2019</w:t>
      </w:r>
      <w:r w:rsidR="009C3276" w:rsidRPr="009C3276">
        <w:t>), also enable joint reasoning over text and images and support cross-modal similarity learning.</w:t>
      </w:r>
      <w:r w:rsidR="00F24FAD" w:rsidRPr="000E0E50">
        <w:t xml:space="preserve"> </w:t>
      </w:r>
      <w:r w:rsidR="00EA4934" w:rsidRPr="00EA4934">
        <w:t>Multimodal models that combine images, text, and metadata generally perform better than single-modality approaches, especially for fashion items where visual and descriptive cues matter. However, many earlier systems rely heavily on large user-rating logs, making them unsuitable for datasets with sparse or limited interaction data</w:t>
      </w:r>
      <w:r w:rsidR="00EA4934">
        <w:t xml:space="preserve">. </w:t>
      </w:r>
      <w:r w:rsidR="00D91A3F">
        <w:t xml:space="preserve">[8] </w:t>
      </w:r>
      <w:r w:rsidRPr="00564F26">
        <w:rPr>
          <w:highlight w:val="yellow"/>
        </w:rPr>
        <w:t>McAuley et al. (2015</w:t>
      </w:r>
      <w:r w:rsidRPr="000E0E50">
        <w:t xml:space="preserve">) demonstrated that relational metadata such as </w:t>
      </w:r>
      <w:proofErr w:type="spellStart"/>
      <w:r w:rsidRPr="000E0E50">
        <w:rPr>
          <w:b/>
          <w:bCs/>
        </w:rPr>
        <w:t>also_view</w:t>
      </w:r>
      <w:proofErr w:type="spellEnd"/>
      <w:r w:rsidRPr="000E0E50">
        <w:t xml:space="preserve"> </w:t>
      </w:r>
      <w:proofErr w:type="gramStart"/>
      <w:r w:rsidRPr="000E0E50">
        <w:t xml:space="preserve">and </w:t>
      </w:r>
      <w:proofErr w:type="spellStart"/>
      <w:r w:rsidRPr="000E0E50">
        <w:rPr>
          <w:b/>
          <w:bCs/>
        </w:rPr>
        <w:t>also</w:t>
      </w:r>
      <w:proofErr w:type="gramEnd"/>
      <w:r w:rsidRPr="000E0E50">
        <w:rPr>
          <w:b/>
          <w:bCs/>
        </w:rPr>
        <w:t>_buy</w:t>
      </w:r>
      <w:proofErr w:type="spellEnd"/>
      <w:r w:rsidRPr="000E0E50">
        <w:t xml:space="preserve"> provides weak but useful implicit relevance signals</w:t>
      </w:r>
      <w:r w:rsidR="00311BD5">
        <w:t xml:space="preserve"> </w:t>
      </w:r>
      <w:r w:rsidRPr="000E0E50">
        <w:t>making them suitable for sparse-interaction datasets.</w:t>
      </w:r>
    </w:p>
    <w:p w14:paraId="5E2A6DB8" w14:textId="77777777" w:rsidR="00EA75DB" w:rsidRPr="000E0E50" w:rsidRDefault="00EA75DB" w:rsidP="00322FF7">
      <w:pPr>
        <w:spacing w:after="0"/>
      </w:pPr>
    </w:p>
    <w:p w14:paraId="1330F3EE" w14:textId="2D763C1A" w:rsidR="004B00A9" w:rsidRPr="000E0E50" w:rsidRDefault="00303BC5" w:rsidP="004B00A9">
      <w:pPr>
        <w:rPr>
          <w:b/>
          <w:bCs/>
        </w:rPr>
      </w:pPr>
      <w:r w:rsidRPr="000E0E50">
        <w:rPr>
          <w:b/>
          <w:bCs/>
        </w:rPr>
        <w:t>4</w:t>
      </w:r>
      <w:r w:rsidR="004B00A9" w:rsidRPr="000E0E50">
        <w:rPr>
          <w:b/>
          <w:bCs/>
        </w:rPr>
        <w:t>. Methodology (CRISP-DM)</w:t>
      </w:r>
    </w:p>
    <w:p w14:paraId="580AB86B" w14:textId="48B61C23" w:rsidR="004B00A9" w:rsidRPr="000E0E50" w:rsidRDefault="00336CE1" w:rsidP="00347C33">
      <w:pPr>
        <w:spacing w:after="0"/>
        <w:rPr>
          <w:b/>
          <w:bCs/>
        </w:rPr>
      </w:pPr>
      <w:r w:rsidRPr="000E0E50">
        <w:rPr>
          <w:b/>
          <w:bCs/>
        </w:rPr>
        <w:t>4</w:t>
      </w:r>
      <w:r w:rsidR="004B00A9" w:rsidRPr="000E0E50">
        <w:rPr>
          <w:b/>
          <w:bCs/>
        </w:rPr>
        <w:t>.1 Business Understanding</w:t>
      </w:r>
    </w:p>
    <w:p w14:paraId="00B82732" w14:textId="77777777" w:rsidR="003E4B7F" w:rsidRDefault="00FB494B" w:rsidP="00373BCC">
      <w:pPr>
        <w:spacing w:after="0"/>
        <w:jc w:val="both"/>
      </w:pPr>
      <w:r w:rsidRPr="0027584C">
        <w:rPr>
          <w:highlight w:val="yellow"/>
        </w:rPr>
        <w:t>It aims to support data-driven decision-making in large-scale fashion e-commerce environments through modelling based on pricing intelligence and product discovery. Models and fashion platforms like Amazon handle millions of heterogeneous apparel items that vary in style, brand, material, visual appearance, and descriptive quality</w:t>
      </w:r>
      <w:r w:rsidR="00FC21C4">
        <w:t>.</w:t>
      </w:r>
      <w:r w:rsidR="00373BCC">
        <w:t xml:space="preserve"> </w:t>
      </w:r>
      <w:r w:rsidR="00373BCC" w:rsidRPr="00D93C88">
        <w:rPr>
          <w:highlight w:val="yellow"/>
        </w:rPr>
        <w:t>Such complexity challenges both pricing teams that must maintain competitive and consistent price structures, and recommendation engines that must lead customers through visually different catalogues with limited user-interaction signals.</w:t>
      </w:r>
      <w:r w:rsidR="003E4B7F">
        <w:t xml:space="preserve"> </w:t>
      </w:r>
    </w:p>
    <w:p w14:paraId="3509F713" w14:textId="25EC990C" w:rsidR="00914639" w:rsidRPr="00CA40C8" w:rsidRDefault="009A11E2" w:rsidP="00373BCC">
      <w:pPr>
        <w:spacing w:after="0"/>
        <w:jc w:val="both"/>
      </w:pPr>
      <w:r w:rsidRPr="000E0E50">
        <w:t>The first component of this study</w:t>
      </w:r>
      <w:r w:rsidR="0075410E" w:rsidRPr="000E0E50">
        <w:t xml:space="preserve"> is</w:t>
      </w:r>
      <w:r w:rsidRPr="000E0E50">
        <w:t xml:space="preserve"> the </w:t>
      </w:r>
      <w:proofErr w:type="spellStart"/>
      <w:r w:rsidRPr="000E0E50">
        <w:t>XGBoost</w:t>
      </w:r>
      <w:proofErr w:type="spellEnd"/>
      <w:r w:rsidRPr="000E0E50">
        <w:t xml:space="preserve"> regression model</w:t>
      </w:r>
      <w:r w:rsidR="0075410E" w:rsidRPr="000E0E50">
        <w:t xml:space="preserve"> which</w:t>
      </w:r>
      <w:r w:rsidRPr="000E0E50">
        <w:t xml:space="preserve"> addresses the business need for automated price estimation by learning relationships between product attributes, textual features and fashion-specific characteristics</w:t>
      </w:r>
      <w:r w:rsidR="00ED6E4F" w:rsidRPr="000E0E50">
        <w:t>. Accurate price prediction can find outliers, minimize the amount of manual review work, support dynamic pricing strategies, and keep the integrity of the catalog at scale.</w:t>
      </w:r>
      <w:r w:rsidR="00DC4D29" w:rsidRPr="000E0E50">
        <w:t xml:space="preserve"> </w:t>
      </w:r>
      <w:r w:rsidR="00552A49" w:rsidRPr="000E0E50">
        <w:t xml:space="preserve">The second </w:t>
      </w:r>
      <w:r w:rsidR="00203798" w:rsidRPr="000E0E50">
        <w:t>part,</w:t>
      </w:r>
      <w:r w:rsidR="00843CBB" w:rsidRPr="000E0E50">
        <w:t xml:space="preserve"> </w:t>
      </w:r>
      <w:r w:rsidR="00552A49" w:rsidRPr="000E0E50">
        <w:t>the multi-modal hybrid recommender system</w:t>
      </w:r>
      <w:r w:rsidR="00203798" w:rsidRPr="000E0E50">
        <w:t xml:space="preserve"> </w:t>
      </w:r>
      <w:r w:rsidR="00552A49" w:rsidRPr="000E0E50">
        <w:t xml:space="preserve">meets the need for businesses to find </w:t>
      </w:r>
      <w:r w:rsidR="00552A49" w:rsidRPr="00CA40C8">
        <w:t>products quickly and easily</w:t>
      </w:r>
      <w:r w:rsidR="0007626D" w:rsidRPr="00CA40C8">
        <w:t xml:space="preserve"> </w:t>
      </w:r>
      <w:r w:rsidR="00552A49" w:rsidRPr="00CA40C8">
        <w:t>especially for new or cold-start items that don't have any behavioral data.</w:t>
      </w:r>
    </w:p>
    <w:p w14:paraId="4352DADE" w14:textId="45601F41" w:rsidR="004B00A9" w:rsidRPr="000E0E50" w:rsidRDefault="009A11E2" w:rsidP="00ED6E4F">
      <w:pPr>
        <w:spacing w:after="0"/>
      </w:pPr>
      <w:r w:rsidRPr="00CA40C8">
        <w:t>By integrating textual semantics, visual features, and structured metadata</w:t>
      </w:r>
      <w:r w:rsidR="00BB7E8F" w:rsidRPr="00CA40C8">
        <w:t xml:space="preserve"> </w:t>
      </w:r>
      <w:r w:rsidRPr="00CA40C8">
        <w:t xml:space="preserve">the </w:t>
      </w:r>
      <w:r w:rsidR="00BB7E8F" w:rsidRPr="00CA40C8">
        <w:t xml:space="preserve">hybrid </w:t>
      </w:r>
      <w:r w:rsidRPr="00CA40C8">
        <w:t>recommender enhances the relevance and diversity of retrieved items</w:t>
      </w:r>
      <w:r w:rsidR="00A55873" w:rsidRPr="00CA40C8">
        <w:t xml:space="preserve"> </w:t>
      </w:r>
      <w:r w:rsidRPr="00CA40C8">
        <w:t>improv</w:t>
      </w:r>
      <w:r w:rsidR="00304AE8" w:rsidRPr="00CA40C8">
        <w:t>e</w:t>
      </w:r>
      <w:r w:rsidR="00DF0B9E" w:rsidRPr="00CA40C8">
        <w:t>s</w:t>
      </w:r>
      <w:r w:rsidRPr="00CA40C8">
        <w:t xml:space="preserve"> user satisfaction and </w:t>
      </w:r>
      <w:r w:rsidR="00BE6973" w:rsidRPr="00CA40C8">
        <w:t>increases</w:t>
      </w:r>
      <w:r w:rsidRPr="00CA40C8">
        <w:t xml:space="preserve"> the likelihood of conversion. Together, these two models provide complementary business </w:t>
      </w:r>
      <w:r w:rsidR="000C1E89" w:rsidRPr="00CA40C8">
        <w:t xml:space="preserve">values </w:t>
      </w:r>
      <w:r w:rsidRPr="00CA40C8">
        <w:t>strengthening operational pricing</w:t>
      </w:r>
      <w:r w:rsidRPr="000E0E50">
        <w:t xml:space="preserve"> efficiency, the other enhancing customer experience and catalogue navigation</w:t>
      </w:r>
      <w:r w:rsidR="000C1E89" w:rsidRPr="000E0E50">
        <w:t xml:space="preserve"> </w:t>
      </w:r>
      <w:r w:rsidRPr="000E0E50">
        <w:t>thereby contributing to a more intelligent, scalable, and competitive e-commerce platform.</w:t>
      </w:r>
    </w:p>
    <w:p w14:paraId="5CA34BD7" w14:textId="0BEA4469" w:rsidR="004B00A9" w:rsidRPr="000E0E50" w:rsidRDefault="00336CE1" w:rsidP="00727B3D">
      <w:pPr>
        <w:spacing w:after="0"/>
        <w:rPr>
          <w:b/>
          <w:bCs/>
        </w:rPr>
      </w:pPr>
      <w:r w:rsidRPr="000E0E50">
        <w:rPr>
          <w:b/>
          <w:bCs/>
        </w:rPr>
        <w:t>4</w:t>
      </w:r>
      <w:r w:rsidR="004B00A9" w:rsidRPr="000E0E50">
        <w:rPr>
          <w:b/>
          <w:bCs/>
        </w:rPr>
        <w:t>.2 Data Understanding</w:t>
      </w:r>
    </w:p>
    <w:p w14:paraId="4B5569E8" w14:textId="665416EA" w:rsidR="009F08DE" w:rsidRPr="000E0E50" w:rsidRDefault="004A6DB4" w:rsidP="004A6DB4">
      <w:r w:rsidRPr="000E0E50">
        <w:t>The Amazon Fashion Metadata dataset gives a set of data for looking at clothing items.</w:t>
      </w:r>
      <w:r w:rsidR="00B82AA0">
        <w:t xml:space="preserve"> </w:t>
      </w:r>
      <w:r w:rsidRPr="000E0E50">
        <w:t>The Amazon Fashion Metadata dataset includes structured attributes, text descriptions and image links.</w:t>
      </w:r>
      <w:r w:rsidR="0069228F">
        <w:t xml:space="preserve"> </w:t>
      </w:r>
      <w:r w:rsidRPr="000E0E50">
        <w:t xml:space="preserve">The Amazon Fashion Metadata dataset </w:t>
      </w:r>
      <w:r w:rsidR="00075824" w:rsidRPr="000E0E50">
        <w:t>contains</w:t>
      </w:r>
      <w:r w:rsidRPr="000E0E50">
        <w:t xml:space="preserve"> 186,000 fashion </w:t>
      </w:r>
      <w:r w:rsidR="00907DF6" w:rsidRPr="000E0E50">
        <w:t>items</w:t>
      </w:r>
      <w:r w:rsidRPr="000E0E50">
        <w:t xml:space="preserve"> in the version and about 12,000 items, with all fields filled.</w:t>
      </w:r>
      <w:r w:rsidR="0060309D">
        <w:t xml:space="preserve"> </w:t>
      </w:r>
      <w:r w:rsidRPr="000E0E50">
        <w:t>The Amazon Fashion Metadata dataset shows a lot of variety in product types, brands and price levels. In initial EDA there were a lot of inconsistencies and data quality issues. Standardization before modelling was carried out for issues like price values mixed formats, strings with currency symbols, commas, and ranges.</w:t>
      </w:r>
      <w:r w:rsidR="00AE0AA9">
        <w:t xml:space="preserve"> </w:t>
      </w:r>
      <w:r w:rsidRPr="000E0E50">
        <w:t xml:space="preserve">Text fields like titles and descriptions were very different in length and quality, and they often had HTML tags, JavaScript fragments, URLs, and repeated tokens. This showed that there was a lot of noise that could </w:t>
      </w:r>
      <w:r w:rsidR="00716274" w:rsidRPr="000E0E50">
        <w:t>affect</w:t>
      </w:r>
      <w:r w:rsidRPr="000E0E50">
        <w:t xml:space="preserve"> modeling if it wasn't dealt with</w:t>
      </w:r>
      <w:r w:rsidR="00E74936" w:rsidRPr="000E0E50">
        <w:t xml:space="preserve"> Brand information had missing values and inconsistent capitalization. Categorical metadata appears inside the text not as structured fields. The dataset contains lists like </w:t>
      </w:r>
      <w:proofErr w:type="spellStart"/>
      <w:r w:rsidR="00E74936" w:rsidRPr="000E0E50">
        <w:t>also_view</w:t>
      </w:r>
      <w:proofErr w:type="spellEnd"/>
      <w:r w:rsidR="00180F04">
        <w:t xml:space="preserve"> </w:t>
      </w:r>
      <w:proofErr w:type="gramStart"/>
      <w:r w:rsidR="00677815" w:rsidRPr="000E0E50">
        <w:t>and</w:t>
      </w:r>
      <w:r w:rsidR="00446ACD">
        <w:t xml:space="preserve"> </w:t>
      </w:r>
      <w:proofErr w:type="spellStart"/>
      <w:r w:rsidR="00446ACD">
        <w:t>also</w:t>
      </w:r>
      <w:proofErr w:type="gramEnd"/>
      <w:r w:rsidR="00E74936" w:rsidRPr="000E0E50">
        <w:t>_buy</w:t>
      </w:r>
      <w:proofErr w:type="spellEnd"/>
      <w:r w:rsidR="00E74936" w:rsidRPr="000E0E50">
        <w:t>. Relational lists are often few and uneven, across the products so relational lists are not very useful, without parsing. The image URLs are also inconsistent. The image URLs often point to the missing images low</w:t>
      </w:r>
      <w:r w:rsidR="00E74936" w:rsidRPr="000E0E50">
        <w:rPr>
          <w:rFonts w:ascii="Cambria Math" w:hAnsi="Cambria Math" w:cs="Cambria Math"/>
        </w:rPr>
        <w:t>‑</w:t>
      </w:r>
      <w:r w:rsidR="00E74936" w:rsidRPr="000E0E50">
        <w:t xml:space="preserve">resolution files or invalid files. </w:t>
      </w:r>
      <w:r w:rsidR="000462BF" w:rsidRPr="001C3826">
        <w:t>Together, they showed that data cleaning, transformation, feature extraction and multimodal embedding are necessary to obtain a clean dataset suitable for predictive price modelling as well as hybrid recommendation tasks</w:t>
      </w:r>
      <w:r w:rsidR="00DB4BCD" w:rsidRPr="001C3826">
        <w:t>.</w:t>
      </w:r>
    </w:p>
    <w:p w14:paraId="4DF5B3AC" w14:textId="39556E14" w:rsidR="004B00A9" w:rsidRPr="000E0E50" w:rsidRDefault="00336CE1" w:rsidP="000F3C10">
      <w:pPr>
        <w:spacing w:after="0"/>
        <w:rPr>
          <w:b/>
          <w:bCs/>
        </w:rPr>
      </w:pPr>
      <w:r w:rsidRPr="000E0E50">
        <w:rPr>
          <w:b/>
          <w:bCs/>
        </w:rPr>
        <w:t>4</w:t>
      </w:r>
      <w:r w:rsidR="004B00A9" w:rsidRPr="000E0E50">
        <w:rPr>
          <w:b/>
          <w:bCs/>
        </w:rPr>
        <w:t>.3 Data Preparation</w:t>
      </w:r>
    </w:p>
    <w:p w14:paraId="6E92775E" w14:textId="765F831F" w:rsidR="007A608A" w:rsidRPr="000E0E50" w:rsidRDefault="00C9054F" w:rsidP="004B00A9">
      <w:r w:rsidRPr="000E0E50">
        <w:t xml:space="preserve">Data preparation was the most important part of the workflow because the Amazon Fashion Metadata dataset is mixed and often noisy. In data preparation first major task was cleaning and standardizing the </w:t>
      </w:r>
      <w:r w:rsidRPr="000E0E50">
        <w:lastRenderedPageBreak/>
        <w:t xml:space="preserve">price field. The price field contained currency symbols, comma separated numbers and value ranges. For target variable price cleaned the field by removing symbols, reading the numbers and finding the point of each range. Computed midpoints for ranges of prices to create a reliable continuous target variable. Textual fields in particular product descriptions required systematic cleaning to remove HTML artefacts, embedded scripts, URLs, image filenames, and repeated or corrupted tokens. These steps ensured that semantic signals extracted from text would accurately reflect product characteristics rather than noise. </w:t>
      </w:r>
      <w:r w:rsidR="002F3B3D" w:rsidRPr="002F3B3D">
        <w:rPr>
          <w:highlight w:val="yellow"/>
        </w:rPr>
        <w:t>Market presence and implicit consumer perception were captured by normalizing brand names with lowercase and harmonizing inconsistent spellings, then generating a brand identifier and brand popularity metric from frequency counts using keyword-based pattern recognition to extract domain-specific fashion features including material, dress length, sleeve type, and neckline from titles and descriptions using structured categorical variables</w:t>
      </w:r>
      <w:r w:rsidR="0038653B" w:rsidRPr="002F3B3D">
        <w:rPr>
          <w:highlight w:val="yellow"/>
        </w:rPr>
        <w:t>.</w:t>
      </w:r>
      <w:r w:rsidR="0038653B" w:rsidRPr="000E0E50">
        <w:t xml:space="preserve"> Relational metadata </w:t>
      </w:r>
      <w:r w:rsidR="001C1141" w:rsidRPr="000E0E50">
        <w:t>namely</w:t>
      </w:r>
      <w:r w:rsidR="0038653B" w:rsidRPr="000E0E50">
        <w:t xml:space="preserve"> </w:t>
      </w:r>
      <w:proofErr w:type="spellStart"/>
      <w:r w:rsidR="0038653B" w:rsidRPr="000E0E50">
        <w:t>also_view</w:t>
      </w:r>
      <w:proofErr w:type="spellEnd"/>
      <w:r w:rsidR="0038653B" w:rsidRPr="000E0E50">
        <w:t xml:space="preserve"> </w:t>
      </w:r>
      <w:proofErr w:type="gramStart"/>
      <w:r w:rsidR="0038653B" w:rsidRPr="000E0E50">
        <w:t xml:space="preserve">and </w:t>
      </w:r>
      <w:proofErr w:type="spellStart"/>
      <w:r w:rsidR="0038653B" w:rsidRPr="000E0E50">
        <w:t>also</w:t>
      </w:r>
      <w:proofErr w:type="gramEnd"/>
      <w:r w:rsidR="0038653B" w:rsidRPr="000E0E50">
        <w:t>_buy</w:t>
      </w:r>
      <w:proofErr w:type="spellEnd"/>
      <w:r w:rsidR="0038653B" w:rsidRPr="000E0E50">
        <w:t xml:space="preserve"> lists were parsed to extract usable indicators including list lengths and relevance signals for recommender evaluation. For the modelling inputs, TF-IDF </w:t>
      </w:r>
      <w:proofErr w:type="spellStart"/>
      <w:r w:rsidR="0038653B" w:rsidRPr="000E0E50">
        <w:t>vectorisation</w:t>
      </w:r>
      <w:proofErr w:type="spellEnd"/>
      <w:r w:rsidR="0038653B" w:rsidRPr="000E0E50">
        <w:t xml:space="preserve"> was applied to cleaned descriptions for the regression model, whereas BERT and CLIP embeddings were generated to capture textual semantics and visual style for the multimodal recommender. Numerical metadata including price, brand encoding, and rank were scaled using </w:t>
      </w:r>
      <w:proofErr w:type="spellStart"/>
      <w:r w:rsidR="0038653B" w:rsidRPr="000E0E50">
        <w:t>MinMaxScaler</w:t>
      </w:r>
      <w:proofErr w:type="spellEnd"/>
      <w:r w:rsidR="0038653B" w:rsidRPr="000E0E50">
        <w:t xml:space="preserve"> to ensure balanced contribution when combined with high-dimensional embeddings. </w:t>
      </w:r>
      <w:r w:rsidR="009D77C9" w:rsidRPr="000E0E50">
        <w:t>Lastly,</w:t>
      </w:r>
      <w:r w:rsidR="0038653B" w:rsidRPr="000E0E50">
        <w:t xml:space="preserve"> all structured, textual, and visual representations were fused into </w:t>
      </w:r>
      <w:r w:rsidR="00C11BD8" w:rsidRPr="000E0E50">
        <w:t>combined</w:t>
      </w:r>
      <w:r w:rsidR="0038653B" w:rsidRPr="000E0E50">
        <w:t xml:space="preserve"> feature matrices suitable for </w:t>
      </w:r>
      <w:proofErr w:type="spellStart"/>
      <w:r w:rsidR="0038653B" w:rsidRPr="000E0E50">
        <w:t>XGBoost</w:t>
      </w:r>
      <w:proofErr w:type="spellEnd"/>
      <w:r w:rsidR="0038653B" w:rsidRPr="000E0E50">
        <w:t xml:space="preserve"> regression and hybrid recommendation</w:t>
      </w:r>
      <w:r w:rsidR="00C11BD8" w:rsidRPr="000E0E50">
        <w:t>.</w:t>
      </w:r>
      <w:r w:rsidR="0038653B" w:rsidRPr="000E0E50">
        <w:t xml:space="preserve"> </w:t>
      </w:r>
      <w:r w:rsidR="00CC5DF2" w:rsidRPr="000E0E50">
        <w:t>F</w:t>
      </w:r>
      <w:r w:rsidR="00D264B7" w:rsidRPr="000E0E50">
        <w:t xml:space="preserve">ull data preparation pipeline </w:t>
      </w:r>
      <w:r w:rsidR="00CC5DF2" w:rsidRPr="000E0E50">
        <w:t xml:space="preserve">was achieved by </w:t>
      </w:r>
      <w:r w:rsidR="00D264B7" w:rsidRPr="000E0E50">
        <w:t>turn</w:t>
      </w:r>
      <w:r w:rsidR="00CC5DF2" w:rsidRPr="000E0E50">
        <w:t>ing</w:t>
      </w:r>
      <w:r w:rsidR="00D264B7" w:rsidRPr="000E0E50">
        <w:t xml:space="preserve"> a noisy </w:t>
      </w:r>
      <w:r w:rsidR="00CC5DF2" w:rsidRPr="000E0E50">
        <w:t xml:space="preserve">, </w:t>
      </w:r>
      <w:r w:rsidR="00D264B7" w:rsidRPr="000E0E50">
        <w:t>inconsistent dataset into a strong analytical tool</w:t>
      </w:r>
      <w:r w:rsidR="00CC5DF2" w:rsidRPr="000E0E50">
        <w:t xml:space="preserve"> and used for </w:t>
      </w:r>
      <w:proofErr w:type="spellStart"/>
      <w:r w:rsidR="00CC5DF2" w:rsidRPr="000E0E50">
        <w:t>modellling</w:t>
      </w:r>
      <w:proofErr w:type="spellEnd"/>
      <w:r w:rsidR="00D264B7" w:rsidRPr="000E0E50">
        <w:t>.</w:t>
      </w:r>
    </w:p>
    <w:p w14:paraId="6672760F" w14:textId="74BDA0AF" w:rsidR="004B00A9" w:rsidRPr="000E0E50" w:rsidRDefault="004B00A9" w:rsidP="00336CE1">
      <w:pPr>
        <w:pStyle w:val="ListParagraph"/>
        <w:numPr>
          <w:ilvl w:val="1"/>
          <w:numId w:val="11"/>
        </w:numPr>
        <w:spacing w:after="0"/>
        <w:rPr>
          <w:b/>
          <w:bCs/>
        </w:rPr>
      </w:pPr>
      <w:r w:rsidRPr="000E0E50">
        <w:rPr>
          <w:b/>
          <w:bCs/>
        </w:rPr>
        <w:t>Modelling</w:t>
      </w:r>
    </w:p>
    <w:p w14:paraId="66EE30E3" w14:textId="036F6940" w:rsidR="001C0DBA" w:rsidRPr="000E0E50" w:rsidRDefault="000942FC" w:rsidP="001C0DBA">
      <w:r w:rsidRPr="000E0E50">
        <w:t xml:space="preserve">During the modeling phase the </w:t>
      </w:r>
      <w:proofErr w:type="spellStart"/>
      <w:r w:rsidRPr="000E0E50">
        <w:t>XGBoost</w:t>
      </w:r>
      <w:proofErr w:type="spellEnd"/>
      <w:r w:rsidRPr="000E0E50">
        <w:t xml:space="preserve"> regression model was used to predict clothing prices. Also </w:t>
      </w:r>
      <w:r w:rsidR="00823F70" w:rsidRPr="000E0E50">
        <w:t>used</w:t>
      </w:r>
      <w:r w:rsidRPr="000E0E50">
        <w:t xml:space="preserve"> the hybrid recommender system</w:t>
      </w:r>
      <w:r w:rsidR="00823F70" w:rsidRPr="000E0E50">
        <w:t xml:space="preserve"> model</w:t>
      </w:r>
      <w:r w:rsidRPr="000E0E50">
        <w:t xml:space="preserve"> to find similar products. Both models used the engineered features that </w:t>
      </w:r>
      <w:r w:rsidR="00823F70" w:rsidRPr="000E0E50">
        <w:t>were</w:t>
      </w:r>
      <w:r w:rsidRPr="000E0E50">
        <w:t xml:space="preserve"> </w:t>
      </w:r>
      <w:r w:rsidR="008B7214">
        <w:t>developed</w:t>
      </w:r>
      <w:r w:rsidRPr="000E0E50">
        <w:t xml:space="preserve"> during data preparation</w:t>
      </w:r>
      <w:r w:rsidR="004B49A4">
        <w:t xml:space="preserve"> phase</w:t>
      </w:r>
      <w:r w:rsidR="001C0DBA" w:rsidRPr="000E0E50">
        <w:t>.</w:t>
      </w:r>
    </w:p>
    <w:p w14:paraId="50281628" w14:textId="06460445" w:rsidR="004B00A9" w:rsidRPr="000E0E50" w:rsidRDefault="00133944" w:rsidP="00C95E77">
      <w:pPr>
        <w:spacing w:after="0"/>
        <w:rPr>
          <w:b/>
          <w:bCs/>
        </w:rPr>
      </w:pPr>
      <w:r w:rsidRPr="000E0E50">
        <w:rPr>
          <w:b/>
          <w:bCs/>
        </w:rPr>
        <w:t>4.4</w:t>
      </w:r>
      <w:r w:rsidR="007B616F" w:rsidRPr="000E0E50">
        <w:rPr>
          <w:b/>
          <w:bCs/>
        </w:rPr>
        <w:t>.1</w:t>
      </w:r>
      <w:r w:rsidR="004B00A9" w:rsidRPr="000E0E50">
        <w:rPr>
          <w:b/>
          <w:bCs/>
        </w:rPr>
        <w:t xml:space="preserve"> </w:t>
      </w:r>
      <w:proofErr w:type="spellStart"/>
      <w:r w:rsidR="004B00A9" w:rsidRPr="000E0E50">
        <w:rPr>
          <w:b/>
          <w:bCs/>
        </w:rPr>
        <w:t>XGBoost</w:t>
      </w:r>
      <w:proofErr w:type="spellEnd"/>
      <w:r w:rsidR="004B00A9" w:rsidRPr="000E0E50">
        <w:rPr>
          <w:b/>
          <w:bCs/>
        </w:rPr>
        <w:t xml:space="preserve"> Regression for Price Prediction</w:t>
      </w:r>
    </w:p>
    <w:p w14:paraId="162BDE49" w14:textId="5D4925D0" w:rsidR="005C26FC" w:rsidRPr="000E0E50" w:rsidRDefault="005C26FC" w:rsidP="004B00A9">
      <w:proofErr w:type="spellStart"/>
      <w:r w:rsidRPr="000E0E50">
        <w:t>XGBoost</w:t>
      </w:r>
      <w:proofErr w:type="spellEnd"/>
      <w:r w:rsidRPr="000E0E50">
        <w:t xml:space="preserve"> was </w:t>
      </w:r>
      <w:r w:rsidR="00DA7A04" w:rsidRPr="000E0E50">
        <w:t>selected</w:t>
      </w:r>
      <w:r w:rsidRPr="000E0E50">
        <w:t xml:space="preserve"> </w:t>
      </w:r>
      <w:r w:rsidR="00DA7A04" w:rsidRPr="000E0E50">
        <w:t xml:space="preserve">for the regression task </w:t>
      </w:r>
      <w:r w:rsidRPr="000E0E50">
        <w:t xml:space="preserve">due to its robustness </w:t>
      </w:r>
      <w:r w:rsidR="005E33B0">
        <w:t xml:space="preserve">to </w:t>
      </w:r>
      <w:r w:rsidR="00A150A2" w:rsidRPr="00A150A2">
        <w:t xml:space="preserve">handle different types of features and model interactions that aren't linear </w:t>
      </w:r>
      <w:r w:rsidR="00351234">
        <w:t>.</w:t>
      </w:r>
      <w:r w:rsidR="00DA7A04" w:rsidRPr="000E0E50">
        <w:t xml:space="preserve">It is also known to give </w:t>
      </w:r>
      <w:r w:rsidRPr="000E0E50">
        <w:t>strong performance with high-dimensional sparse inputs such as TF-IDF vectors. The model was trained on an 80/20 split using a hybrid feature matrix</w:t>
      </w:r>
      <w:r w:rsidR="000B2B5C" w:rsidRPr="000E0E50">
        <w:t xml:space="preserve">. In hybrid feature matrix </w:t>
      </w:r>
      <w:r w:rsidRPr="000E0E50">
        <w:t>TF-IDF representations of cleaned descriptions with structured metadata and fashion-specific attributes</w:t>
      </w:r>
      <w:r w:rsidR="000B2B5C" w:rsidRPr="000E0E50">
        <w:t xml:space="preserve"> were combined. It</w:t>
      </w:r>
      <w:r w:rsidRPr="000E0E50">
        <w:t xml:space="preserve"> </w:t>
      </w:r>
      <w:r w:rsidR="000B2B5C" w:rsidRPr="000E0E50">
        <w:t>allowed</w:t>
      </w:r>
      <w:r w:rsidRPr="000E0E50">
        <w:t xml:space="preserve"> it to capture both semantic and categorical signals influencing price. Hyperparameters</w:t>
      </w:r>
      <w:r w:rsidR="00740A80" w:rsidRPr="000E0E50">
        <w:t xml:space="preserve"> </w:t>
      </w:r>
      <w:r w:rsidRPr="000E0E50">
        <w:t>including a maximum depth of 8, 500 estimators, a learning rate of 0.05, and subsampling and column-sampling thresholds</w:t>
      </w:r>
      <w:r w:rsidR="009F5FE6" w:rsidRPr="000E0E50">
        <w:t xml:space="preserve"> </w:t>
      </w:r>
      <w:r w:rsidRPr="000E0E50">
        <w:t xml:space="preserve">were tuned through iterative experimentation to balance model complexity and </w:t>
      </w:r>
      <w:proofErr w:type="spellStart"/>
      <w:r w:rsidRPr="000E0E50">
        <w:t>generalisation</w:t>
      </w:r>
      <w:proofErr w:type="spellEnd"/>
      <w:r w:rsidRPr="000E0E50">
        <w:t>.</w:t>
      </w:r>
    </w:p>
    <w:p w14:paraId="4E8E9423" w14:textId="71E67BD1" w:rsidR="004B00A9" w:rsidRPr="000E0E50" w:rsidRDefault="0068448B" w:rsidP="00474CB3">
      <w:pPr>
        <w:spacing w:after="0"/>
        <w:rPr>
          <w:b/>
          <w:bCs/>
        </w:rPr>
      </w:pPr>
      <w:r w:rsidRPr="000E0E50">
        <w:rPr>
          <w:b/>
          <w:bCs/>
        </w:rPr>
        <w:t>4.4</w:t>
      </w:r>
      <w:r w:rsidR="00044F96" w:rsidRPr="000E0E50">
        <w:rPr>
          <w:b/>
          <w:bCs/>
        </w:rPr>
        <w:t>.2</w:t>
      </w:r>
      <w:r w:rsidR="004B00A9" w:rsidRPr="000E0E50">
        <w:rPr>
          <w:b/>
          <w:bCs/>
        </w:rPr>
        <w:t xml:space="preserve"> Multi-Modal Hybrid Recommender System</w:t>
      </w:r>
    </w:p>
    <w:p w14:paraId="66AEE37A" w14:textId="306F1362" w:rsidR="005C6D6E" w:rsidRPr="005C6D6E" w:rsidRDefault="005510F4" w:rsidP="005C6D6E">
      <w:r w:rsidRPr="000E0E50">
        <w:t xml:space="preserve">The multi-modal hybrid recommender system was developed to solve the challenges associated with sparse user interaction data and visually driven fashion preferences. This model integrated three distinct modalities such as BERT text embeddings to capture semantic meaning from titles and descriptions, CLIP image embeddings to represent visual style and aesthetic attributes, and scaled metadata features such as brand encoding, price, and product rank. Weighted vector concatenation was used to put these parts together and make a combined hybrid embedding for each </w:t>
      </w:r>
      <w:proofErr w:type="spellStart"/>
      <w:r w:rsidRPr="000E0E50">
        <w:t>product.A</w:t>
      </w:r>
      <w:proofErr w:type="spellEnd"/>
      <w:r w:rsidRPr="000E0E50">
        <w:t xml:space="preserve"> K-Nearest </w:t>
      </w:r>
      <w:proofErr w:type="spellStart"/>
      <w:r w:rsidRPr="000E0E50">
        <w:t>Neighbours</w:t>
      </w:r>
      <w:proofErr w:type="spellEnd"/>
      <w:r w:rsidRPr="000E0E50">
        <w:t xml:space="preserve"> (KNN) </w:t>
      </w:r>
      <w:r w:rsidRPr="000E0E50">
        <w:lastRenderedPageBreak/>
        <w:t xml:space="preserve">retrieval model, using cosine similarity, was then applied to generate top-k recommendations. To </w:t>
      </w:r>
      <w:proofErr w:type="spellStart"/>
      <w:r w:rsidRPr="000E0E50">
        <w:t>maximise</w:t>
      </w:r>
      <w:proofErr w:type="spellEnd"/>
      <w:r w:rsidRPr="000E0E50">
        <w:t xml:space="preserve"> retrieval relevance, a grid-search strategy was employed to automatically </w:t>
      </w:r>
      <w:proofErr w:type="spellStart"/>
      <w:r w:rsidRPr="000E0E50">
        <w:t>optimise</w:t>
      </w:r>
      <w:proofErr w:type="spellEnd"/>
      <w:r w:rsidRPr="000E0E50">
        <w:t xml:space="preserve"> the modality weights using implicit </w:t>
      </w:r>
      <w:proofErr w:type="spellStart"/>
      <w:r w:rsidRPr="000E0E50">
        <w:t>behavioural</w:t>
      </w:r>
      <w:proofErr w:type="spellEnd"/>
      <w:r w:rsidRPr="000E0E50">
        <w:t xml:space="preserve"> signals extracted from </w:t>
      </w:r>
      <w:proofErr w:type="spellStart"/>
      <w:r w:rsidRPr="000E0E50">
        <w:t>also_view</w:t>
      </w:r>
      <w:proofErr w:type="spellEnd"/>
      <w:r w:rsidRPr="000E0E50">
        <w:t xml:space="preserve"> </w:t>
      </w:r>
      <w:proofErr w:type="gramStart"/>
      <w:r w:rsidRPr="000E0E50">
        <w:t xml:space="preserve">and </w:t>
      </w:r>
      <w:proofErr w:type="spellStart"/>
      <w:r w:rsidRPr="000E0E50">
        <w:t>also</w:t>
      </w:r>
      <w:proofErr w:type="gramEnd"/>
      <w:r w:rsidRPr="000E0E50">
        <w:t>_buy</w:t>
      </w:r>
      <w:proofErr w:type="spellEnd"/>
      <w:r w:rsidRPr="000E0E50">
        <w:t xml:space="preserve"> lists. This dynamic tuning allowed the recommender to balance the contributions of text, image, and metadata features based on empirical relevance thereby outperforming models that rely on manually assigned weights. Together, these modelling strategies aided the study to explore both predictive pricing and multimodal recommendation capabilities within a single unified dataset</w:t>
      </w:r>
      <w:r w:rsidR="005C6D6E" w:rsidRPr="005C6D6E">
        <w:rPr>
          <w:rFonts w:ascii="Times New Roman" w:eastAsia="Times New Roman" w:hAnsi="Times New Roman" w:cs="Times New Roman"/>
          <w:kern w:val="0"/>
          <w:sz w:val="24"/>
          <w:szCs w:val="24"/>
          <w:lang w:bidi="ar-SA"/>
          <w14:ligatures w14:val="none"/>
        </w:rPr>
        <w:t xml:space="preserve"> </w:t>
      </w:r>
      <w:r w:rsidR="005C6D6E" w:rsidRPr="005C6D6E">
        <w:t>It also illustrated the use and adaptability of modern machine learning techniques in the fashion e-commerce sector.</w:t>
      </w:r>
    </w:p>
    <w:p w14:paraId="5181004A" w14:textId="5E59A72B" w:rsidR="004B00A9" w:rsidRPr="000E0E50" w:rsidRDefault="004B00A9" w:rsidP="005C6D6E">
      <w:pPr>
        <w:rPr>
          <w:b/>
          <w:bCs/>
        </w:rPr>
      </w:pPr>
      <w:r w:rsidRPr="000E0E50">
        <w:rPr>
          <w:b/>
          <w:bCs/>
        </w:rPr>
        <w:t>5. Evaluation</w:t>
      </w:r>
    </w:p>
    <w:p w14:paraId="20078221" w14:textId="77777777" w:rsidR="0035039E" w:rsidRPr="000B37BE" w:rsidRDefault="0035039E" w:rsidP="00A873B4">
      <w:pPr>
        <w:spacing w:after="0"/>
        <w:rPr>
          <w:highlight w:val="yellow"/>
        </w:rPr>
      </w:pPr>
      <w:r w:rsidRPr="000B37BE">
        <w:rPr>
          <w:highlight w:val="yellow"/>
        </w:rPr>
        <w:t xml:space="preserve">In the evaluation phase, the performance, reliability, and practical usefulness of the </w:t>
      </w:r>
      <w:proofErr w:type="spellStart"/>
      <w:r w:rsidRPr="000B37BE">
        <w:rPr>
          <w:highlight w:val="yellow"/>
        </w:rPr>
        <w:t>XGBoost</w:t>
      </w:r>
      <w:proofErr w:type="spellEnd"/>
      <w:r w:rsidRPr="000B37BE">
        <w:rPr>
          <w:highlight w:val="yellow"/>
        </w:rPr>
        <w:t xml:space="preserve"> regression model and the multi-modal hybrid recommender system were assessed with appropriate task-specific metrics. The predictive accuracy of the regression component was measured by Root Mean Squared Error (RMSE), Mean Absolute Error (MAE), and the coefficient of determination (R2) which together indicate the </w:t>
      </w:r>
      <w:proofErr w:type="spellStart"/>
      <w:r w:rsidRPr="000B37BE">
        <w:rPr>
          <w:highlight w:val="yellow"/>
        </w:rPr>
        <w:t>generalisability</w:t>
      </w:r>
      <w:proofErr w:type="spellEnd"/>
      <w:r w:rsidRPr="000B37BE">
        <w:rPr>
          <w:highlight w:val="yellow"/>
        </w:rPr>
        <w:t xml:space="preserve"> of the model to the dataset's highly skewed price distribution.</w:t>
      </w:r>
    </w:p>
    <w:p w14:paraId="5B316DB8" w14:textId="77777777" w:rsidR="00751C1E" w:rsidRDefault="0035039E" w:rsidP="00A873B4">
      <w:pPr>
        <w:spacing w:after="0"/>
      </w:pPr>
      <w:r w:rsidRPr="000B37BE">
        <w:rPr>
          <w:highlight w:val="yellow"/>
        </w:rPr>
        <w:t xml:space="preserve">The </w:t>
      </w:r>
      <w:proofErr w:type="spellStart"/>
      <w:r w:rsidRPr="000B37BE">
        <w:rPr>
          <w:highlight w:val="yellow"/>
        </w:rPr>
        <w:t>XGBoost</w:t>
      </w:r>
      <w:proofErr w:type="spellEnd"/>
      <w:r w:rsidRPr="000B37BE">
        <w:rPr>
          <w:highlight w:val="yellow"/>
        </w:rPr>
        <w:t xml:space="preserve"> model achieved about </w:t>
      </w:r>
      <w:proofErr w:type="gramStart"/>
      <w:r w:rsidRPr="000B37BE">
        <w:rPr>
          <w:highlight w:val="yellow"/>
        </w:rPr>
        <w:t>a 16.63</w:t>
      </w:r>
      <w:proofErr w:type="gramEnd"/>
      <w:r w:rsidRPr="000B37BE">
        <w:rPr>
          <w:highlight w:val="yellow"/>
        </w:rPr>
        <w:t xml:space="preserve"> RMSE, a 9.78 MAE, and a 0.66 R2 with moderate predictive power despite data quality variability and significant noise in textual descriptions. Visible inspection via actual versus predicted scatter plots showed good alignment for low and mid-range items and wider dispersion for premium items, indicating the difficulty of modeling high-price outliers. Residual analysis showed that the distribution was approximately Gaussian with little systematic bias.</w:t>
      </w:r>
    </w:p>
    <w:p w14:paraId="29CD51BC" w14:textId="0B190DC1" w:rsidR="00815256" w:rsidRDefault="00371F0C" w:rsidP="00751C1E">
      <w:r w:rsidRPr="000E0E50">
        <w:t xml:space="preserve">For the hybrid recommender system, evaluation </w:t>
      </w:r>
      <w:r w:rsidR="00101EEF" w:rsidRPr="000E0E50">
        <w:t>focuses</w:t>
      </w:r>
      <w:r w:rsidRPr="000E0E50">
        <w:t xml:space="preserve"> on relevance, diversity, and catalog coverage using standard top-k recommendation metrics derived from implicit </w:t>
      </w:r>
      <w:proofErr w:type="spellStart"/>
      <w:r w:rsidRPr="000E0E50">
        <w:t>behavioural</w:t>
      </w:r>
      <w:proofErr w:type="spellEnd"/>
      <w:r w:rsidRPr="000E0E50">
        <w:t xml:space="preserve"> signals in the </w:t>
      </w:r>
      <w:proofErr w:type="spellStart"/>
      <w:r w:rsidRPr="000E0E50">
        <w:t>also_view</w:t>
      </w:r>
      <w:proofErr w:type="spellEnd"/>
      <w:r w:rsidRPr="000E0E50">
        <w:t xml:space="preserve"> </w:t>
      </w:r>
      <w:proofErr w:type="gramStart"/>
      <w:r w:rsidRPr="000E0E50">
        <w:t xml:space="preserve">and </w:t>
      </w:r>
      <w:proofErr w:type="spellStart"/>
      <w:r w:rsidRPr="000E0E50">
        <w:t>also</w:t>
      </w:r>
      <w:proofErr w:type="gramEnd"/>
      <w:r w:rsidRPr="000E0E50">
        <w:t>_buy</w:t>
      </w:r>
      <w:proofErr w:type="spellEnd"/>
      <w:r w:rsidRPr="000E0E50">
        <w:t xml:space="preserve"> lists. The model achieved a Precision@5 of ~0.074, a Hit-Rate@5 of 0.156, and a Recall@5 of ~0.021, which are reasonable given the sparse nature of the relevance data and lack of explicit user ratings. </w:t>
      </w:r>
      <w:r w:rsidR="00815256">
        <w:t>Additional metrics, including Diversity, Novelty, and Coverage (~0.17–0.18), showed that the recommender avoided overly repetitive suggestions while effectively exposing long tail items within the catalogue. Comparative analysis revealed that the hybrid embeddings significantly outperformed text only and image only baselines confirmed the benefit of multi-modal fusion.</w:t>
      </w:r>
    </w:p>
    <w:p w14:paraId="7736C654" w14:textId="44C55876" w:rsidR="00950B9C" w:rsidRDefault="00815256" w:rsidP="00815256">
      <w:pPr>
        <w:spacing w:after="0"/>
      </w:pPr>
      <w:r>
        <w:t>Additionally, UMAP visualizations of the hybrid embedding space demonstrated significant structure, with clusters shaped by brand, price, and product style, confirming the embedding quality beyond numerical metrics. The matrix findings indicated that both models perform effectively in practical applications.</w:t>
      </w:r>
      <w:r w:rsidR="00F00546" w:rsidRPr="00F00546">
        <w:t xml:space="preserve"> The regression model gives you useful automated price estimates, and the hybrid recommender system gives you recommendations that are full of meaning and different, which is great when you don't have much data about the user or when they don't interact with you much.</w:t>
      </w:r>
    </w:p>
    <w:p w14:paraId="030CE26C" w14:textId="77777777" w:rsidR="00950B9C" w:rsidRDefault="00950B9C" w:rsidP="005D0472">
      <w:pPr>
        <w:spacing w:after="0"/>
      </w:pPr>
    </w:p>
    <w:p w14:paraId="13862003" w14:textId="0B637F07" w:rsidR="004B00A9" w:rsidRPr="000E0E50" w:rsidRDefault="004B00A9" w:rsidP="005D0472">
      <w:pPr>
        <w:spacing w:after="0"/>
        <w:rPr>
          <w:b/>
          <w:bCs/>
        </w:rPr>
      </w:pPr>
      <w:r w:rsidRPr="000E0E50">
        <w:rPr>
          <w:b/>
          <w:bCs/>
        </w:rPr>
        <w:t>6. Conclusion and Future Work</w:t>
      </w:r>
    </w:p>
    <w:p w14:paraId="64B7C897" w14:textId="1FBD6888" w:rsidR="006952F8" w:rsidRDefault="006A158C" w:rsidP="00D90384">
      <w:pPr>
        <w:spacing w:after="0"/>
      </w:pPr>
      <w:r w:rsidRPr="000E0E50">
        <w:t xml:space="preserve">The study showed the effectiveness of using machine learning techniques, on the Amazon Fashion Metadata dataset. The study used two approaches. The first approach was </w:t>
      </w:r>
      <w:proofErr w:type="spellStart"/>
      <w:r w:rsidRPr="000E0E50">
        <w:t>XGBoost</w:t>
      </w:r>
      <w:proofErr w:type="spellEnd"/>
      <w:r w:rsidRPr="000E0E50">
        <w:t xml:space="preserve"> regression, for predicting fashion clothing prices. The second approach was a </w:t>
      </w:r>
      <w:proofErr w:type="gramStart"/>
      <w:r w:rsidRPr="000E0E50">
        <w:t>recommender</w:t>
      </w:r>
      <w:proofErr w:type="gramEnd"/>
      <w:r w:rsidRPr="000E0E50">
        <w:t xml:space="preserve"> system that uses various text and numerical combined features to find similar products. The results showed that with a lot of noise missing values and different data both </w:t>
      </w:r>
      <w:proofErr w:type="spellStart"/>
      <w:r w:rsidRPr="000E0E50">
        <w:t>XGBoost</w:t>
      </w:r>
      <w:proofErr w:type="spellEnd"/>
      <w:r w:rsidRPr="000E0E50">
        <w:t xml:space="preserve"> regression and the hybrid recommender system </w:t>
      </w:r>
      <w:r w:rsidRPr="000E0E50">
        <w:lastRenderedPageBreak/>
        <w:t xml:space="preserve">found patterns in the data. The </w:t>
      </w:r>
      <w:proofErr w:type="spellStart"/>
      <w:r w:rsidRPr="000E0E50">
        <w:t>XGBoost</w:t>
      </w:r>
      <w:proofErr w:type="spellEnd"/>
      <w:r w:rsidRPr="000E0E50">
        <w:t xml:space="preserve"> regression model achieved moderate predictive accuracy. </w:t>
      </w:r>
      <w:r w:rsidR="00680262" w:rsidRPr="00680262">
        <w:rPr>
          <w:highlight w:val="yellow"/>
        </w:rPr>
        <w:t>That illustrates how well-structured metadata, engineered fashion attributes, and textual signals can explain price estimation</w:t>
      </w:r>
      <w:r w:rsidRPr="000E0E50">
        <w:t xml:space="preserve">. </w:t>
      </w:r>
      <w:r w:rsidR="0037132C" w:rsidRPr="009F069A">
        <w:rPr>
          <w:highlight w:val="yellow"/>
        </w:rPr>
        <w:t>In situations where little feedback was available, the hybrid recommender system combined BERT-based text embeddings, CLIP-derived visual features and numerical metadata in a way that suggested something meaningful and different</w:t>
      </w:r>
      <w:r w:rsidR="0037132C" w:rsidRPr="0037132C">
        <w:t>.</w:t>
      </w:r>
      <w:r w:rsidR="0037132C">
        <w:t xml:space="preserve"> </w:t>
      </w:r>
      <w:r w:rsidRPr="000E0E50">
        <w:t xml:space="preserve">The two models show how a single dataset can support both automated pricing and personalized product discovery at the same time. This solves important operational and customer-facing problems in fashion e-commerce. Looking ahead, there are several promising avenues for future work that could significantly enhance model performance and </w:t>
      </w:r>
      <w:proofErr w:type="spellStart"/>
      <w:r w:rsidRPr="000E0E50">
        <w:t>generalisability</w:t>
      </w:r>
      <w:proofErr w:type="spellEnd"/>
      <w:r w:rsidRPr="000E0E50">
        <w:t xml:space="preserve">. In price prediction, adopting more expressive text representations such as </w:t>
      </w:r>
      <w:proofErr w:type="spellStart"/>
      <w:r w:rsidRPr="000E0E50">
        <w:t>RoBERTa</w:t>
      </w:r>
      <w:proofErr w:type="spellEnd"/>
      <w:r w:rsidRPr="000E0E50">
        <w:t xml:space="preserve"> or domain-tuned language models may improve understanding of nuanced product descriptions, while </w:t>
      </w:r>
      <w:proofErr w:type="spellStart"/>
      <w:r w:rsidRPr="000E0E50">
        <w:t>specialised</w:t>
      </w:r>
      <w:proofErr w:type="spellEnd"/>
      <w:r w:rsidRPr="000E0E50">
        <w:t xml:space="preserve"> techniques for addressing long-tailed price distributions such as quantile regression or hybrid generative models could reduce underestimation of premium items. The recommender system could be extended through fine-tuning </w:t>
      </w:r>
      <w:proofErr w:type="spellStart"/>
      <w:r w:rsidR="00823516" w:rsidRPr="000E0E50">
        <w:t>CLIP-on</w:t>
      </w:r>
      <w:proofErr w:type="spellEnd"/>
      <w:r w:rsidRPr="000E0E50">
        <w:t xml:space="preserve"> fashion-specific datasets, employing more advanced multimodal fusion methods such as attention-based weighting or learnable gating networks, and incorporating sequential or session-based user </w:t>
      </w:r>
      <w:proofErr w:type="spellStart"/>
      <w:r w:rsidRPr="000E0E50">
        <w:t>behaviour</w:t>
      </w:r>
      <w:proofErr w:type="spellEnd"/>
      <w:r w:rsidRPr="000E0E50">
        <w:t xml:space="preserve"> to better capture shopping intent. In both models, integrating richer metadata fields, higher-quality images, and temporal product trends may further improve predictive depth and recommendation relevance. </w:t>
      </w:r>
      <w:r w:rsidR="00416CB6" w:rsidRPr="00877601">
        <w:rPr>
          <w:highlight w:val="yellow"/>
        </w:rPr>
        <w:t xml:space="preserve">Overall, these results set the foundation for intelligent fashion analytics, though there is still room for improvement via advanced </w:t>
      </w:r>
      <w:r w:rsidR="00266171" w:rsidRPr="00877601">
        <w:rPr>
          <w:highlight w:val="yellow"/>
        </w:rPr>
        <w:t>architecture</w:t>
      </w:r>
      <w:r w:rsidR="00416CB6" w:rsidRPr="00877601">
        <w:rPr>
          <w:highlight w:val="yellow"/>
        </w:rPr>
        <w:t>, deeper multimodal integration and better domain-specific data enrichment.</w:t>
      </w:r>
    </w:p>
    <w:p w14:paraId="21ACE3C0" w14:textId="77777777" w:rsidR="00CB115E" w:rsidRPr="000E0E50" w:rsidRDefault="00CB115E" w:rsidP="00D90384">
      <w:pPr>
        <w:spacing w:after="0"/>
      </w:pPr>
    </w:p>
    <w:p w14:paraId="621C818B" w14:textId="1EC41DCB" w:rsidR="00640055" w:rsidRPr="000E0E50" w:rsidRDefault="004B00A9" w:rsidP="00D90384">
      <w:pPr>
        <w:spacing w:after="0"/>
        <w:rPr>
          <w:b/>
          <w:bCs/>
        </w:rPr>
      </w:pPr>
      <w:r w:rsidRPr="000E0E50">
        <w:rPr>
          <w:b/>
          <w:bCs/>
        </w:rPr>
        <w:t xml:space="preserve">7. References </w:t>
      </w:r>
    </w:p>
    <w:p w14:paraId="65E5FFA7" w14:textId="2866D636" w:rsidR="00B1290E" w:rsidRPr="00B1290E" w:rsidRDefault="004B00A9" w:rsidP="00C235A5">
      <w:pPr>
        <w:spacing w:after="0"/>
      </w:pPr>
      <w:r w:rsidRPr="000E0E50">
        <w:t>[1]</w:t>
      </w:r>
      <w:r w:rsidR="00F21800">
        <w:t xml:space="preserve"> </w:t>
      </w:r>
      <w:r w:rsidR="00F21800" w:rsidRPr="0037664C">
        <w:rPr>
          <w:highlight w:val="yellow"/>
        </w:rPr>
        <w:t xml:space="preserve">K. Swaminathan and R. </w:t>
      </w:r>
      <w:proofErr w:type="spellStart"/>
      <w:r w:rsidR="00F21800" w:rsidRPr="0037664C">
        <w:rPr>
          <w:highlight w:val="yellow"/>
        </w:rPr>
        <w:t>Venkitasubramony</w:t>
      </w:r>
      <w:proofErr w:type="spellEnd"/>
      <w:r w:rsidR="00F21800" w:rsidRPr="0037664C">
        <w:rPr>
          <w:highlight w:val="yellow"/>
        </w:rPr>
        <w:t xml:space="preserve">, “Demand forecasting for fashion products: A systematic review,” </w:t>
      </w:r>
      <w:r w:rsidR="00F21800" w:rsidRPr="0037664C">
        <w:rPr>
          <w:i/>
          <w:iCs/>
          <w:highlight w:val="yellow"/>
        </w:rPr>
        <w:t>International Journal of Forecasting</w:t>
      </w:r>
      <w:r w:rsidR="00F21800" w:rsidRPr="0037664C">
        <w:rPr>
          <w:highlight w:val="yellow"/>
        </w:rPr>
        <w:t xml:space="preserve">, vol. 40, no. 1, pp. 247–267, 2024, </w:t>
      </w:r>
      <w:proofErr w:type="spellStart"/>
      <w:r w:rsidR="00F21800" w:rsidRPr="0037664C">
        <w:rPr>
          <w:highlight w:val="yellow"/>
        </w:rPr>
        <w:t>doi</w:t>
      </w:r>
      <w:proofErr w:type="spellEnd"/>
      <w:r w:rsidR="00F21800" w:rsidRPr="0037664C">
        <w:rPr>
          <w:highlight w:val="yellow"/>
        </w:rPr>
        <w:t>: 10.1016/j.ijforecast.2023.02.005</w:t>
      </w:r>
    </w:p>
    <w:p w14:paraId="1735D85F" w14:textId="558652E9" w:rsidR="0037664C" w:rsidRDefault="00D864B4" w:rsidP="00773462">
      <w:pPr>
        <w:spacing w:after="0"/>
      </w:pPr>
      <w:r>
        <w:t>[2]</w:t>
      </w:r>
      <w:r w:rsidR="004B00A9" w:rsidRPr="000E0E50">
        <w:t xml:space="preserve"> </w:t>
      </w:r>
      <w:r w:rsidR="00B92E1E" w:rsidRPr="00B92E1E">
        <w:rPr>
          <w:highlight w:val="yellow"/>
        </w:rPr>
        <w:t xml:space="preserve">A. </w:t>
      </w:r>
      <w:proofErr w:type="spellStart"/>
      <w:r w:rsidR="00B92E1E" w:rsidRPr="00B92E1E">
        <w:rPr>
          <w:highlight w:val="yellow"/>
        </w:rPr>
        <w:t>Abudureheman</w:t>
      </w:r>
      <w:proofErr w:type="spellEnd"/>
      <w:r w:rsidR="00B92E1E" w:rsidRPr="00B92E1E">
        <w:rPr>
          <w:highlight w:val="yellow"/>
        </w:rPr>
        <w:t xml:space="preserve">, Y. Zhao, and A. </w:t>
      </w:r>
      <w:proofErr w:type="spellStart"/>
      <w:r w:rsidR="00B92E1E" w:rsidRPr="00B92E1E">
        <w:rPr>
          <w:highlight w:val="yellow"/>
        </w:rPr>
        <w:t>Nilupaer</w:t>
      </w:r>
      <w:proofErr w:type="spellEnd"/>
      <w:r w:rsidR="00B92E1E" w:rsidRPr="00B92E1E">
        <w:rPr>
          <w:highlight w:val="yellow"/>
        </w:rPr>
        <w:t xml:space="preserve">, “Design of e-commerce product price prediction model based on generative adversarial network with adaptive weight adjustment,” </w:t>
      </w:r>
      <w:r w:rsidR="00B92E1E" w:rsidRPr="00B92E1E">
        <w:rPr>
          <w:i/>
          <w:iCs/>
          <w:highlight w:val="yellow"/>
        </w:rPr>
        <w:t>Scientific Reports</w:t>
      </w:r>
      <w:r w:rsidR="00B92E1E" w:rsidRPr="00B92E1E">
        <w:rPr>
          <w:highlight w:val="yellow"/>
        </w:rPr>
        <w:t xml:space="preserve">, vol. 15, no. 1, p. 25126, Jul. 2025, </w:t>
      </w:r>
      <w:proofErr w:type="spellStart"/>
      <w:r w:rsidR="00B92E1E" w:rsidRPr="00B92E1E">
        <w:rPr>
          <w:highlight w:val="yellow"/>
        </w:rPr>
        <w:t>doi</w:t>
      </w:r>
      <w:proofErr w:type="spellEnd"/>
      <w:r w:rsidR="00B92E1E" w:rsidRPr="00B92E1E">
        <w:rPr>
          <w:highlight w:val="yellow"/>
        </w:rPr>
        <w:t>: 10.1038/s41598-025-10767-8</w:t>
      </w:r>
      <w:r w:rsidR="004B00A9" w:rsidRPr="008F75E3">
        <w:rPr>
          <w:highlight w:val="yellow"/>
        </w:rPr>
        <w:t>.</w:t>
      </w:r>
      <w:r w:rsidR="004B00A9" w:rsidRPr="000E0E50">
        <w:br/>
        <w:t>[</w:t>
      </w:r>
      <w:r w:rsidR="00DF5745">
        <w:t>3</w:t>
      </w:r>
      <w:r w:rsidR="004B00A9" w:rsidRPr="000E0E50">
        <w:t xml:space="preserve">] </w:t>
      </w:r>
      <w:r w:rsidR="002B6A3D" w:rsidRPr="00014BCD">
        <w:rPr>
          <w:highlight w:val="yellow"/>
        </w:rPr>
        <w:t xml:space="preserve">R. R. Gómez, J. Lorentz, T. Hartmann, A. Goknil, I. P. Singh, T. G. </w:t>
      </w:r>
      <w:proofErr w:type="spellStart"/>
      <w:r w:rsidR="002B6A3D" w:rsidRPr="00014BCD">
        <w:rPr>
          <w:highlight w:val="yellow"/>
        </w:rPr>
        <w:t>Halaç</w:t>
      </w:r>
      <w:proofErr w:type="spellEnd"/>
      <w:r w:rsidR="002B6A3D" w:rsidRPr="00014BCD">
        <w:rPr>
          <w:highlight w:val="yellow"/>
        </w:rPr>
        <w:t>, and G. B. Ekinci,</w:t>
      </w:r>
      <w:r w:rsidR="002B6A3D" w:rsidRPr="00014BCD">
        <w:rPr>
          <w:highlight w:val="yellow"/>
        </w:rPr>
        <w:br/>
        <w:t xml:space="preserve">“An AI pipeline for garment price projection using computer vision,” </w:t>
      </w:r>
      <w:r w:rsidR="002B6A3D" w:rsidRPr="00014BCD">
        <w:rPr>
          <w:i/>
          <w:iCs/>
          <w:highlight w:val="yellow"/>
        </w:rPr>
        <w:t>Neural Computing and Applications</w:t>
      </w:r>
      <w:r w:rsidR="002B6A3D" w:rsidRPr="00014BCD">
        <w:rPr>
          <w:highlight w:val="yellow"/>
        </w:rPr>
        <w:t xml:space="preserve">, vol. 36, pp. 15631–15651, 2024, </w:t>
      </w:r>
      <w:proofErr w:type="spellStart"/>
      <w:r w:rsidR="002B6A3D" w:rsidRPr="00014BCD">
        <w:rPr>
          <w:highlight w:val="yellow"/>
        </w:rPr>
        <w:t>doi</w:t>
      </w:r>
      <w:proofErr w:type="spellEnd"/>
      <w:r w:rsidR="002B6A3D" w:rsidRPr="00014BCD">
        <w:rPr>
          <w:highlight w:val="yellow"/>
        </w:rPr>
        <w:t>: 10.1007/s00521-024-09901-w</w:t>
      </w:r>
      <w:r w:rsidR="004B00A9" w:rsidRPr="00014BCD">
        <w:rPr>
          <w:highlight w:val="yellow"/>
        </w:rPr>
        <w:t>.</w:t>
      </w:r>
    </w:p>
    <w:p w14:paraId="04B7D272" w14:textId="2AB112BC" w:rsidR="004B00A9" w:rsidRPr="00264E67" w:rsidRDefault="004B00A9" w:rsidP="004B00A9">
      <w:r w:rsidRPr="000E0E50">
        <w:t>[</w:t>
      </w:r>
      <w:r w:rsidR="00496946">
        <w:t>4</w:t>
      </w:r>
      <w:r w:rsidRPr="007B3052">
        <w:rPr>
          <w:highlight w:val="yellow"/>
        </w:rPr>
        <w:t xml:space="preserve">] </w:t>
      </w:r>
      <w:r w:rsidR="00790667" w:rsidRPr="007B3052">
        <w:rPr>
          <w:highlight w:val="yellow"/>
        </w:rPr>
        <w:t xml:space="preserve">B. Sarwar, G. </w:t>
      </w:r>
      <w:proofErr w:type="spellStart"/>
      <w:r w:rsidR="00790667" w:rsidRPr="007B3052">
        <w:rPr>
          <w:highlight w:val="yellow"/>
        </w:rPr>
        <w:t>Karypis</w:t>
      </w:r>
      <w:proofErr w:type="spellEnd"/>
      <w:r w:rsidR="00790667" w:rsidRPr="007B3052">
        <w:rPr>
          <w:highlight w:val="yellow"/>
        </w:rPr>
        <w:t xml:space="preserve">, J. </w:t>
      </w:r>
      <w:proofErr w:type="spellStart"/>
      <w:r w:rsidR="00790667" w:rsidRPr="007B3052">
        <w:rPr>
          <w:highlight w:val="yellow"/>
        </w:rPr>
        <w:t>Konstan</w:t>
      </w:r>
      <w:proofErr w:type="spellEnd"/>
      <w:r w:rsidR="00790667" w:rsidRPr="007B3052">
        <w:rPr>
          <w:highlight w:val="yellow"/>
        </w:rPr>
        <w:t xml:space="preserve">, and J. Riedl, “Item-based collaborative filtering recommendation algorithms,” in Proc. 10th Int. Conf. World Wide Web (WWW ’01), New York, NY, USA: ACM, 2001, pp. 285–295, </w:t>
      </w:r>
      <w:proofErr w:type="spellStart"/>
      <w:r w:rsidR="00790667" w:rsidRPr="007B3052">
        <w:rPr>
          <w:highlight w:val="yellow"/>
        </w:rPr>
        <w:t>doi</w:t>
      </w:r>
      <w:proofErr w:type="spellEnd"/>
      <w:r w:rsidR="00790667" w:rsidRPr="007B3052">
        <w:rPr>
          <w:highlight w:val="yellow"/>
        </w:rPr>
        <w:t>: 10.1145/371920.372071</w:t>
      </w:r>
      <w:r w:rsidRPr="007B3052">
        <w:rPr>
          <w:highlight w:val="yellow"/>
        </w:rPr>
        <w:t>.</w:t>
      </w:r>
      <w:r w:rsidRPr="000E0E50">
        <w:br/>
        <w:t>[</w:t>
      </w:r>
      <w:r w:rsidR="001B076F">
        <w:t>5</w:t>
      </w:r>
      <w:r w:rsidRPr="000E0E50">
        <w:t xml:space="preserve">] </w:t>
      </w:r>
      <w:r w:rsidR="00123CF2" w:rsidRPr="00C743CB">
        <w:rPr>
          <w:highlight w:val="yellow"/>
        </w:rPr>
        <w:t xml:space="preserve">P. Lops, M. de </w:t>
      </w:r>
      <w:proofErr w:type="spellStart"/>
      <w:r w:rsidR="00123CF2" w:rsidRPr="00C743CB">
        <w:rPr>
          <w:highlight w:val="yellow"/>
        </w:rPr>
        <w:t>Gemmis</w:t>
      </w:r>
      <w:proofErr w:type="spellEnd"/>
      <w:r w:rsidR="00123CF2" w:rsidRPr="00C743CB">
        <w:rPr>
          <w:highlight w:val="yellow"/>
        </w:rPr>
        <w:t xml:space="preserve">, and G. Semeraro, “Content-based recommender systems: State of the art and trends,” in </w:t>
      </w:r>
      <w:r w:rsidR="00123CF2" w:rsidRPr="00C743CB">
        <w:rPr>
          <w:i/>
          <w:iCs/>
          <w:highlight w:val="yellow"/>
        </w:rPr>
        <w:t>Recommender Systems Handbook</w:t>
      </w:r>
      <w:r w:rsidR="00123CF2" w:rsidRPr="00C743CB">
        <w:rPr>
          <w:highlight w:val="yellow"/>
        </w:rPr>
        <w:t xml:space="preserve">, F. Ricci, L. Rokach, B. Shapira, and P. Kantor, Eds. Boston, MA, USA: Springer, 2011, pp. 73–105, </w:t>
      </w:r>
      <w:proofErr w:type="spellStart"/>
      <w:r w:rsidR="00123CF2" w:rsidRPr="00C743CB">
        <w:rPr>
          <w:highlight w:val="yellow"/>
        </w:rPr>
        <w:t>doi</w:t>
      </w:r>
      <w:proofErr w:type="spellEnd"/>
      <w:r w:rsidR="00123CF2" w:rsidRPr="00C743CB">
        <w:rPr>
          <w:highlight w:val="yellow"/>
        </w:rPr>
        <w:t>: 10.1007/978-0-387-85820-3_3</w:t>
      </w:r>
      <w:r w:rsidR="005E4453">
        <w:t>.</w:t>
      </w:r>
      <w:r w:rsidRPr="000E0E50">
        <w:br/>
        <w:t>[</w:t>
      </w:r>
      <w:r w:rsidR="00EA73A9">
        <w:t>6</w:t>
      </w:r>
      <w:r w:rsidRPr="000E0E50">
        <w:t xml:space="preserve">] </w:t>
      </w:r>
      <w:r w:rsidR="00F22B61" w:rsidRPr="00F22B61">
        <w:rPr>
          <w:highlight w:val="yellow"/>
        </w:rPr>
        <w:t xml:space="preserve">P. Bojanowski, E. Grave, A. </w:t>
      </w:r>
      <w:proofErr w:type="spellStart"/>
      <w:r w:rsidR="00F22B61" w:rsidRPr="00F22B61">
        <w:rPr>
          <w:highlight w:val="yellow"/>
        </w:rPr>
        <w:t>Joulin</w:t>
      </w:r>
      <w:proofErr w:type="spellEnd"/>
      <w:r w:rsidR="00F22B61" w:rsidRPr="00F22B61">
        <w:rPr>
          <w:highlight w:val="yellow"/>
        </w:rPr>
        <w:t xml:space="preserve">, and T. Mikolov, “Enriching word vectors with </w:t>
      </w:r>
      <w:proofErr w:type="spellStart"/>
      <w:r w:rsidR="00F22B61" w:rsidRPr="00F22B61">
        <w:rPr>
          <w:highlight w:val="yellow"/>
        </w:rPr>
        <w:t>subword</w:t>
      </w:r>
      <w:proofErr w:type="spellEnd"/>
      <w:r w:rsidR="00F22B61" w:rsidRPr="00F22B61">
        <w:rPr>
          <w:highlight w:val="yellow"/>
        </w:rPr>
        <w:t xml:space="preserve"> information,” </w:t>
      </w:r>
      <w:r w:rsidR="00F22B61" w:rsidRPr="00F22B61">
        <w:rPr>
          <w:i/>
          <w:iCs/>
          <w:highlight w:val="yellow"/>
        </w:rPr>
        <w:t>Transactions of the Association for Computational Linguistics</w:t>
      </w:r>
      <w:r w:rsidR="00F22B61" w:rsidRPr="00F22B61">
        <w:rPr>
          <w:highlight w:val="yellow"/>
        </w:rPr>
        <w:t>, vol. 5, pp. 135–146, 2017</w:t>
      </w:r>
      <w:r w:rsidR="00F22FDF" w:rsidRPr="00F22FDF">
        <w:t>.</w:t>
      </w:r>
      <w:r w:rsidRPr="000E0E50">
        <w:br/>
        <w:t>[</w:t>
      </w:r>
      <w:r w:rsidR="00FD4FA0">
        <w:t>7</w:t>
      </w:r>
      <w:r w:rsidRPr="000E0E50">
        <w:t xml:space="preserve">] </w:t>
      </w:r>
      <w:r w:rsidR="007407D1" w:rsidRPr="00FD4FA0">
        <w:rPr>
          <w:highlight w:val="yellow"/>
        </w:rPr>
        <w:t xml:space="preserve">H. Tan and M. Bansal, “LXMERT: Learning cross-modality encoder representations from transformers,” in </w:t>
      </w:r>
      <w:r w:rsidR="007407D1" w:rsidRPr="00FD4FA0">
        <w:rPr>
          <w:i/>
          <w:iCs/>
          <w:highlight w:val="yellow"/>
        </w:rPr>
        <w:t xml:space="preserve">Proc. IEEE/CVF Int. Conf. </w:t>
      </w:r>
      <w:r w:rsidR="007407D1" w:rsidRPr="00140E34">
        <w:rPr>
          <w:i/>
          <w:iCs/>
          <w:highlight w:val="yellow"/>
        </w:rPr>
        <w:t>Computer Vision (ICCV)</w:t>
      </w:r>
      <w:r w:rsidR="007407D1" w:rsidRPr="00140E34">
        <w:rPr>
          <w:highlight w:val="yellow"/>
        </w:rPr>
        <w:t>, Seoul, South Korea, 2019, pp. 5134–5143</w:t>
      </w:r>
      <w:r w:rsidRPr="00140E34">
        <w:rPr>
          <w:highlight w:val="yellow"/>
        </w:rPr>
        <w:t>.</w:t>
      </w:r>
      <w:r w:rsidRPr="00140E34">
        <w:rPr>
          <w:highlight w:val="yellow"/>
        </w:rPr>
        <w:br/>
        <w:t>[</w:t>
      </w:r>
      <w:r w:rsidR="00F73155">
        <w:rPr>
          <w:highlight w:val="yellow"/>
        </w:rPr>
        <w:t>8</w:t>
      </w:r>
      <w:r w:rsidRPr="00140E34">
        <w:rPr>
          <w:highlight w:val="yellow"/>
        </w:rPr>
        <w:t xml:space="preserve">] </w:t>
      </w:r>
      <w:r w:rsidR="0013269A" w:rsidRPr="00140E34">
        <w:rPr>
          <w:highlight w:val="yellow"/>
        </w:rPr>
        <w:t xml:space="preserve">J. McAuley, C. Targett, J. Shi, and A. van den Hengel, “Image-based recommendations on styles and </w:t>
      </w:r>
      <w:r w:rsidR="0013269A" w:rsidRPr="00140E34">
        <w:rPr>
          <w:highlight w:val="yellow"/>
        </w:rPr>
        <w:lastRenderedPageBreak/>
        <w:t xml:space="preserve">substitutes,” in </w:t>
      </w:r>
      <w:r w:rsidR="0013269A" w:rsidRPr="00140E34">
        <w:rPr>
          <w:i/>
          <w:iCs/>
          <w:highlight w:val="yellow"/>
        </w:rPr>
        <w:t>Proc. 38th Int. ACM SIGIR Conf. Research and Development in Information Retrieval</w:t>
      </w:r>
      <w:r w:rsidR="0013269A" w:rsidRPr="00140E34">
        <w:rPr>
          <w:highlight w:val="yellow"/>
        </w:rPr>
        <w:t xml:space="preserve">, Santiago, Chile, 2015, pp. 43–52, </w:t>
      </w:r>
      <w:proofErr w:type="spellStart"/>
      <w:r w:rsidR="0013269A" w:rsidRPr="00140E34">
        <w:rPr>
          <w:highlight w:val="yellow"/>
        </w:rPr>
        <w:t>doi</w:t>
      </w:r>
      <w:proofErr w:type="spellEnd"/>
      <w:r w:rsidR="0013269A" w:rsidRPr="00140E34">
        <w:rPr>
          <w:highlight w:val="yellow"/>
        </w:rPr>
        <w:t>: 10.1145/2766462.2767755</w:t>
      </w:r>
      <w:r w:rsidR="00F73155">
        <w:t>.</w:t>
      </w:r>
    </w:p>
    <w:p w14:paraId="7095E2E4" w14:textId="77777777" w:rsidR="004F4610" w:rsidRDefault="004F4610" w:rsidP="00FB6016"/>
    <w:sectPr w:rsidR="004F461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33CB8" w14:textId="77777777" w:rsidR="008E3C12" w:rsidRDefault="008E3C12" w:rsidP="008C7691">
      <w:pPr>
        <w:spacing w:after="0" w:line="240" w:lineRule="auto"/>
      </w:pPr>
      <w:r>
        <w:separator/>
      </w:r>
    </w:p>
  </w:endnote>
  <w:endnote w:type="continuationSeparator" w:id="0">
    <w:p w14:paraId="42DB2C4D" w14:textId="77777777" w:rsidR="008E3C12" w:rsidRDefault="008E3C12" w:rsidP="008C7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409254"/>
      <w:docPartObj>
        <w:docPartGallery w:val="Page Numbers (Bottom of Page)"/>
        <w:docPartUnique/>
      </w:docPartObj>
    </w:sdtPr>
    <w:sdtEndPr>
      <w:rPr>
        <w:noProof/>
      </w:rPr>
    </w:sdtEndPr>
    <w:sdtContent>
      <w:p w14:paraId="26F97B0A" w14:textId="1D651445" w:rsidR="008C7691" w:rsidRDefault="008C76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1BB80B" w14:textId="77777777" w:rsidR="008C7691" w:rsidRDefault="008C7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62B1" w14:textId="77777777" w:rsidR="008E3C12" w:rsidRDefault="008E3C12" w:rsidP="008C7691">
      <w:pPr>
        <w:spacing w:after="0" w:line="240" w:lineRule="auto"/>
      </w:pPr>
      <w:r>
        <w:separator/>
      </w:r>
    </w:p>
  </w:footnote>
  <w:footnote w:type="continuationSeparator" w:id="0">
    <w:p w14:paraId="151A355B" w14:textId="77777777" w:rsidR="008E3C12" w:rsidRDefault="008E3C12" w:rsidP="008C7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2C2"/>
    <w:multiLevelType w:val="multilevel"/>
    <w:tmpl w:val="66CAA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E00E7"/>
    <w:multiLevelType w:val="multilevel"/>
    <w:tmpl w:val="83C4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C3115"/>
    <w:multiLevelType w:val="multilevel"/>
    <w:tmpl w:val="61E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A4A06"/>
    <w:multiLevelType w:val="multilevel"/>
    <w:tmpl w:val="0C266FD4"/>
    <w:lvl w:ilvl="0">
      <w:start w:val="1"/>
      <w:numFmt w:val="decimal"/>
      <w:lvlText w:val="%1."/>
      <w:lvlJc w:val="left"/>
      <w:pPr>
        <w:ind w:left="360" w:hanging="360"/>
      </w:pPr>
      <w:rPr>
        <w:rFonts w:hint="default"/>
        <w:b/>
      </w:rPr>
    </w:lvl>
    <w:lvl w:ilvl="1">
      <w:start w:val="3"/>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440" w:hanging="1440"/>
      </w:pPr>
      <w:rPr>
        <w:rFonts w:hint="default"/>
        <w:b w:val="0"/>
      </w:rPr>
    </w:lvl>
  </w:abstractNum>
  <w:abstractNum w:abstractNumId="4" w15:restartNumberingAfterBreak="0">
    <w:nsid w:val="2E79017B"/>
    <w:multiLevelType w:val="multilevel"/>
    <w:tmpl w:val="17E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C2FAA"/>
    <w:multiLevelType w:val="multilevel"/>
    <w:tmpl w:val="944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C2C6D"/>
    <w:multiLevelType w:val="multilevel"/>
    <w:tmpl w:val="23A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26C0F"/>
    <w:multiLevelType w:val="multilevel"/>
    <w:tmpl w:val="B34C139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7D2865"/>
    <w:multiLevelType w:val="multilevel"/>
    <w:tmpl w:val="A6CE9B7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D6072E1"/>
    <w:multiLevelType w:val="multilevel"/>
    <w:tmpl w:val="EE8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57687"/>
    <w:multiLevelType w:val="multilevel"/>
    <w:tmpl w:val="CCE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163469">
    <w:abstractNumId w:val="3"/>
  </w:num>
  <w:num w:numId="2" w16cid:durableId="952126549">
    <w:abstractNumId w:val="1"/>
  </w:num>
  <w:num w:numId="3" w16cid:durableId="1829587912">
    <w:abstractNumId w:val="4"/>
  </w:num>
  <w:num w:numId="4" w16cid:durableId="355931115">
    <w:abstractNumId w:val="0"/>
  </w:num>
  <w:num w:numId="5" w16cid:durableId="925697969">
    <w:abstractNumId w:val="10"/>
  </w:num>
  <w:num w:numId="6" w16cid:durableId="166287342">
    <w:abstractNumId w:val="6"/>
  </w:num>
  <w:num w:numId="7" w16cid:durableId="2124301315">
    <w:abstractNumId w:val="2"/>
  </w:num>
  <w:num w:numId="8" w16cid:durableId="1829712071">
    <w:abstractNumId w:val="9"/>
  </w:num>
  <w:num w:numId="9" w16cid:durableId="913854094">
    <w:abstractNumId w:val="5"/>
  </w:num>
  <w:num w:numId="10" w16cid:durableId="1238903381">
    <w:abstractNumId w:val="8"/>
  </w:num>
  <w:num w:numId="11" w16cid:durableId="19435368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A8"/>
    <w:rsid w:val="000025BA"/>
    <w:rsid w:val="000026FB"/>
    <w:rsid w:val="000120A9"/>
    <w:rsid w:val="00014BCD"/>
    <w:rsid w:val="0002026B"/>
    <w:rsid w:val="0003562C"/>
    <w:rsid w:val="00036394"/>
    <w:rsid w:val="00044F96"/>
    <w:rsid w:val="000462BF"/>
    <w:rsid w:val="0006440E"/>
    <w:rsid w:val="00070388"/>
    <w:rsid w:val="0007216E"/>
    <w:rsid w:val="00075824"/>
    <w:rsid w:val="0007626D"/>
    <w:rsid w:val="00081ED7"/>
    <w:rsid w:val="0008500E"/>
    <w:rsid w:val="000851F2"/>
    <w:rsid w:val="00091EA2"/>
    <w:rsid w:val="000942FC"/>
    <w:rsid w:val="000A0338"/>
    <w:rsid w:val="000B0F83"/>
    <w:rsid w:val="000B2B5C"/>
    <w:rsid w:val="000B37BE"/>
    <w:rsid w:val="000C1E89"/>
    <w:rsid w:val="000D2273"/>
    <w:rsid w:val="000D7DFE"/>
    <w:rsid w:val="000E0E50"/>
    <w:rsid w:val="000F22BB"/>
    <w:rsid w:val="000F3C10"/>
    <w:rsid w:val="00100F5B"/>
    <w:rsid w:val="00101EEF"/>
    <w:rsid w:val="00103761"/>
    <w:rsid w:val="00116DF7"/>
    <w:rsid w:val="00123CF2"/>
    <w:rsid w:val="0013269A"/>
    <w:rsid w:val="00133944"/>
    <w:rsid w:val="00140E34"/>
    <w:rsid w:val="0014469D"/>
    <w:rsid w:val="00145172"/>
    <w:rsid w:val="001540ED"/>
    <w:rsid w:val="0015736A"/>
    <w:rsid w:val="00163354"/>
    <w:rsid w:val="00170BD8"/>
    <w:rsid w:val="001759C9"/>
    <w:rsid w:val="00180F04"/>
    <w:rsid w:val="001877C6"/>
    <w:rsid w:val="0019533B"/>
    <w:rsid w:val="001A3A4D"/>
    <w:rsid w:val="001A66BD"/>
    <w:rsid w:val="001B076F"/>
    <w:rsid w:val="001B4215"/>
    <w:rsid w:val="001C0DBA"/>
    <w:rsid w:val="001C1141"/>
    <w:rsid w:val="001C3826"/>
    <w:rsid w:val="001C4A1F"/>
    <w:rsid w:val="001C7588"/>
    <w:rsid w:val="001D7292"/>
    <w:rsid w:val="001E5499"/>
    <w:rsid w:val="001F4E55"/>
    <w:rsid w:val="00200284"/>
    <w:rsid w:val="002002DE"/>
    <w:rsid w:val="002010A8"/>
    <w:rsid w:val="00203798"/>
    <w:rsid w:val="00206559"/>
    <w:rsid w:val="00211B3E"/>
    <w:rsid w:val="00213685"/>
    <w:rsid w:val="00215D08"/>
    <w:rsid w:val="00215D31"/>
    <w:rsid w:val="00226F79"/>
    <w:rsid w:val="002278A4"/>
    <w:rsid w:val="00255C76"/>
    <w:rsid w:val="002569DC"/>
    <w:rsid w:val="00264E67"/>
    <w:rsid w:val="00266171"/>
    <w:rsid w:val="0026677E"/>
    <w:rsid w:val="0027584C"/>
    <w:rsid w:val="00276188"/>
    <w:rsid w:val="00283C6F"/>
    <w:rsid w:val="00291EC9"/>
    <w:rsid w:val="002A3BDE"/>
    <w:rsid w:val="002B6A3D"/>
    <w:rsid w:val="002B6CE2"/>
    <w:rsid w:val="002C6B89"/>
    <w:rsid w:val="002E1EBA"/>
    <w:rsid w:val="002E3D48"/>
    <w:rsid w:val="002E7394"/>
    <w:rsid w:val="002F2EA5"/>
    <w:rsid w:val="002F3B3D"/>
    <w:rsid w:val="002F5C80"/>
    <w:rsid w:val="002F7D6F"/>
    <w:rsid w:val="00303BC5"/>
    <w:rsid w:val="00304AE8"/>
    <w:rsid w:val="00311BD5"/>
    <w:rsid w:val="003148E3"/>
    <w:rsid w:val="00317E2A"/>
    <w:rsid w:val="00322FF7"/>
    <w:rsid w:val="00330B3B"/>
    <w:rsid w:val="00336CE1"/>
    <w:rsid w:val="003430DC"/>
    <w:rsid w:val="00343F8E"/>
    <w:rsid w:val="00345C3A"/>
    <w:rsid w:val="00346210"/>
    <w:rsid w:val="00346228"/>
    <w:rsid w:val="003469C8"/>
    <w:rsid w:val="00347C33"/>
    <w:rsid w:val="0035039E"/>
    <w:rsid w:val="00351234"/>
    <w:rsid w:val="00353241"/>
    <w:rsid w:val="0037132C"/>
    <w:rsid w:val="00371F0C"/>
    <w:rsid w:val="00373BCC"/>
    <w:rsid w:val="0037664C"/>
    <w:rsid w:val="00380922"/>
    <w:rsid w:val="00381595"/>
    <w:rsid w:val="00381DE7"/>
    <w:rsid w:val="0038653B"/>
    <w:rsid w:val="00387A3F"/>
    <w:rsid w:val="00391B6D"/>
    <w:rsid w:val="003A3A8C"/>
    <w:rsid w:val="003B6105"/>
    <w:rsid w:val="003D022A"/>
    <w:rsid w:val="003D1E49"/>
    <w:rsid w:val="003D5C1A"/>
    <w:rsid w:val="003E03A8"/>
    <w:rsid w:val="003E19D0"/>
    <w:rsid w:val="003E4B7F"/>
    <w:rsid w:val="00405A17"/>
    <w:rsid w:val="0040684D"/>
    <w:rsid w:val="004072C3"/>
    <w:rsid w:val="00410ACD"/>
    <w:rsid w:val="00416CB6"/>
    <w:rsid w:val="004243BB"/>
    <w:rsid w:val="00431762"/>
    <w:rsid w:val="00446ACD"/>
    <w:rsid w:val="0045777E"/>
    <w:rsid w:val="00463F90"/>
    <w:rsid w:val="00467D82"/>
    <w:rsid w:val="00471F09"/>
    <w:rsid w:val="00473CC9"/>
    <w:rsid w:val="00474BEB"/>
    <w:rsid w:val="00474CB3"/>
    <w:rsid w:val="00475C47"/>
    <w:rsid w:val="00496946"/>
    <w:rsid w:val="004A27CD"/>
    <w:rsid w:val="004A6DB4"/>
    <w:rsid w:val="004B00A9"/>
    <w:rsid w:val="004B223A"/>
    <w:rsid w:val="004B49A4"/>
    <w:rsid w:val="004C5D46"/>
    <w:rsid w:val="004D2AB9"/>
    <w:rsid w:val="004D57C1"/>
    <w:rsid w:val="004D7446"/>
    <w:rsid w:val="004E0377"/>
    <w:rsid w:val="004E1A0D"/>
    <w:rsid w:val="004E53EB"/>
    <w:rsid w:val="004F4610"/>
    <w:rsid w:val="004F78CC"/>
    <w:rsid w:val="00513344"/>
    <w:rsid w:val="00513E9A"/>
    <w:rsid w:val="0053242D"/>
    <w:rsid w:val="00532524"/>
    <w:rsid w:val="00542FDA"/>
    <w:rsid w:val="0054405B"/>
    <w:rsid w:val="005477D8"/>
    <w:rsid w:val="005510F4"/>
    <w:rsid w:val="00552A49"/>
    <w:rsid w:val="00560417"/>
    <w:rsid w:val="00561C8E"/>
    <w:rsid w:val="00564F26"/>
    <w:rsid w:val="0057021D"/>
    <w:rsid w:val="005709A4"/>
    <w:rsid w:val="00576954"/>
    <w:rsid w:val="005775C3"/>
    <w:rsid w:val="00577735"/>
    <w:rsid w:val="00590827"/>
    <w:rsid w:val="005A4D11"/>
    <w:rsid w:val="005A712F"/>
    <w:rsid w:val="005B5D78"/>
    <w:rsid w:val="005B640F"/>
    <w:rsid w:val="005C26FC"/>
    <w:rsid w:val="005C372B"/>
    <w:rsid w:val="005C6D6E"/>
    <w:rsid w:val="005D0472"/>
    <w:rsid w:val="005D057A"/>
    <w:rsid w:val="005D1B74"/>
    <w:rsid w:val="005D273D"/>
    <w:rsid w:val="005E33B0"/>
    <w:rsid w:val="005E4453"/>
    <w:rsid w:val="005E6516"/>
    <w:rsid w:val="005E7D23"/>
    <w:rsid w:val="0060309D"/>
    <w:rsid w:val="006030D0"/>
    <w:rsid w:val="00605F98"/>
    <w:rsid w:val="00607CCC"/>
    <w:rsid w:val="00622D76"/>
    <w:rsid w:val="00623827"/>
    <w:rsid w:val="00626E78"/>
    <w:rsid w:val="00630862"/>
    <w:rsid w:val="00640055"/>
    <w:rsid w:val="0064512E"/>
    <w:rsid w:val="00650704"/>
    <w:rsid w:val="006574F5"/>
    <w:rsid w:val="0067418B"/>
    <w:rsid w:val="00677815"/>
    <w:rsid w:val="00680262"/>
    <w:rsid w:val="00683E32"/>
    <w:rsid w:val="0068448B"/>
    <w:rsid w:val="0069228F"/>
    <w:rsid w:val="006952F8"/>
    <w:rsid w:val="006A158C"/>
    <w:rsid w:val="006B3BAD"/>
    <w:rsid w:val="006D6759"/>
    <w:rsid w:val="006D6B4E"/>
    <w:rsid w:val="006F5E00"/>
    <w:rsid w:val="007023AF"/>
    <w:rsid w:val="00705D20"/>
    <w:rsid w:val="0070790E"/>
    <w:rsid w:val="00713FC3"/>
    <w:rsid w:val="007155EE"/>
    <w:rsid w:val="00716274"/>
    <w:rsid w:val="007164CD"/>
    <w:rsid w:val="00727B3D"/>
    <w:rsid w:val="007407D1"/>
    <w:rsid w:val="00740A80"/>
    <w:rsid w:val="00743FFD"/>
    <w:rsid w:val="007468E9"/>
    <w:rsid w:val="00751C1E"/>
    <w:rsid w:val="0075410E"/>
    <w:rsid w:val="00755E01"/>
    <w:rsid w:val="0075658A"/>
    <w:rsid w:val="00763DF8"/>
    <w:rsid w:val="00773462"/>
    <w:rsid w:val="00781141"/>
    <w:rsid w:val="00784282"/>
    <w:rsid w:val="00790667"/>
    <w:rsid w:val="007A30F2"/>
    <w:rsid w:val="007A608A"/>
    <w:rsid w:val="007A63B1"/>
    <w:rsid w:val="007B3052"/>
    <w:rsid w:val="007B616F"/>
    <w:rsid w:val="007B6539"/>
    <w:rsid w:val="007B65D5"/>
    <w:rsid w:val="007C3A55"/>
    <w:rsid w:val="007C3AA5"/>
    <w:rsid w:val="007D2971"/>
    <w:rsid w:val="007D68B6"/>
    <w:rsid w:val="007D77C3"/>
    <w:rsid w:val="007E07B7"/>
    <w:rsid w:val="0080040B"/>
    <w:rsid w:val="00802C99"/>
    <w:rsid w:val="0081178A"/>
    <w:rsid w:val="00815256"/>
    <w:rsid w:val="00815CDA"/>
    <w:rsid w:val="00821B98"/>
    <w:rsid w:val="00823516"/>
    <w:rsid w:val="00823F70"/>
    <w:rsid w:val="008255CA"/>
    <w:rsid w:val="0083331D"/>
    <w:rsid w:val="00843CBB"/>
    <w:rsid w:val="00852618"/>
    <w:rsid w:val="008627B3"/>
    <w:rsid w:val="00865741"/>
    <w:rsid w:val="008740CA"/>
    <w:rsid w:val="00877601"/>
    <w:rsid w:val="00885ECC"/>
    <w:rsid w:val="008A78E4"/>
    <w:rsid w:val="008B0B04"/>
    <w:rsid w:val="008B7214"/>
    <w:rsid w:val="008C1337"/>
    <w:rsid w:val="008C4170"/>
    <w:rsid w:val="008C5BE4"/>
    <w:rsid w:val="008C7691"/>
    <w:rsid w:val="008C76ED"/>
    <w:rsid w:val="008C7BB1"/>
    <w:rsid w:val="008E3C12"/>
    <w:rsid w:val="008E5E7A"/>
    <w:rsid w:val="008F5523"/>
    <w:rsid w:val="008F75E3"/>
    <w:rsid w:val="00907422"/>
    <w:rsid w:val="00907DF6"/>
    <w:rsid w:val="00914639"/>
    <w:rsid w:val="00920BE2"/>
    <w:rsid w:val="00932316"/>
    <w:rsid w:val="00936750"/>
    <w:rsid w:val="00946532"/>
    <w:rsid w:val="00950B9C"/>
    <w:rsid w:val="00951829"/>
    <w:rsid w:val="00970709"/>
    <w:rsid w:val="00981572"/>
    <w:rsid w:val="00986F10"/>
    <w:rsid w:val="009916A0"/>
    <w:rsid w:val="00991A0F"/>
    <w:rsid w:val="009946D8"/>
    <w:rsid w:val="009A11E2"/>
    <w:rsid w:val="009B461D"/>
    <w:rsid w:val="009C2B4E"/>
    <w:rsid w:val="009C3276"/>
    <w:rsid w:val="009D4F41"/>
    <w:rsid w:val="009D6D62"/>
    <w:rsid w:val="009D77C9"/>
    <w:rsid w:val="009E0407"/>
    <w:rsid w:val="009E076D"/>
    <w:rsid w:val="009E32F8"/>
    <w:rsid w:val="009E7179"/>
    <w:rsid w:val="009F069A"/>
    <w:rsid w:val="009F08DE"/>
    <w:rsid w:val="009F2187"/>
    <w:rsid w:val="009F5FE6"/>
    <w:rsid w:val="009F7561"/>
    <w:rsid w:val="00A05119"/>
    <w:rsid w:val="00A150A2"/>
    <w:rsid w:val="00A23184"/>
    <w:rsid w:val="00A3285C"/>
    <w:rsid w:val="00A55873"/>
    <w:rsid w:val="00A62CD8"/>
    <w:rsid w:val="00A63CB2"/>
    <w:rsid w:val="00A64452"/>
    <w:rsid w:val="00A73C7B"/>
    <w:rsid w:val="00A80E40"/>
    <w:rsid w:val="00A8371A"/>
    <w:rsid w:val="00A85054"/>
    <w:rsid w:val="00A873B4"/>
    <w:rsid w:val="00A87CD0"/>
    <w:rsid w:val="00AB5959"/>
    <w:rsid w:val="00AB7850"/>
    <w:rsid w:val="00AC568C"/>
    <w:rsid w:val="00AC774A"/>
    <w:rsid w:val="00AD4300"/>
    <w:rsid w:val="00AD4CBB"/>
    <w:rsid w:val="00AE0AA9"/>
    <w:rsid w:val="00AE2AB2"/>
    <w:rsid w:val="00AE7514"/>
    <w:rsid w:val="00AF07EF"/>
    <w:rsid w:val="00AF30B7"/>
    <w:rsid w:val="00B03B6F"/>
    <w:rsid w:val="00B1284F"/>
    <w:rsid w:val="00B1290E"/>
    <w:rsid w:val="00B14699"/>
    <w:rsid w:val="00B14B9B"/>
    <w:rsid w:val="00B16497"/>
    <w:rsid w:val="00B21C5B"/>
    <w:rsid w:val="00B27831"/>
    <w:rsid w:val="00B30549"/>
    <w:rsid w:val="00B30F2D"/>
    <w:rsid w:val="00B40F3C"/>
    <w:rsid w:val="00B55449"/>
    <w:rsid w:val="00B646C6"/>
    <w:rsid w:val="00B6680B"/>
    <w:rsid w:val="00B82AA0"/>
    <w:rsid w:val="00B92E1E"/>
    <w:rsid w:val="00BB7E8F"/>
    <w:rsid w:val="00BC1322"/>
    <w:rsid w:val="00BE12C9"/>
    <w:rsid w:val="00BE2BBF"/>
    <w:rsid w:val="00BE5B94"/>
    <w:rsid w:val="00BE6973"/>
    <w:rsid w:val="00BE7902"/>
    <w:rsid w:val="00BF05B5"/>
    <w:rsid w:val="00C10556"/>
    <w:rsid w:val="00C115CB"/>
    <w:rsid w:val="00C11BD8"/>
    <w:rsid w:val="00C12418"/>
    <w:rsid w:val="00C125AB"/>
    <w:rsid w:val="00C1519A"/>
    <w:rsid w:val="00C235A5"/>
    <w:rsid w:val="00C26BF5"/>
    <w:rsid w:val="00C26D4C"/>
    <w:rsid w:val="00C31C6E"/>
    <w:rsid w:val="00C4246C"/>
    <w:rsid w:val="00C44411"/>
    <w:rsid w:val="00C545EA"/>
    <w:rsid w:val="00C62981"/>
    <w:rsid w:val="00C64F20"/>
    <w:rsid w:val="00C658C8"/>
    <w:rsid w:val="00C71DC8"/>
    <w:rsid w:val="00C743CB"/>
    <w:rsid w:val="00C76677"/>
    <w:rsid w:val="00C9054F"/>
    <w:rsid w:val="00C92D15"/>
    <w:rsid w:val="00C95E77"/>
    <w:rsid w:val="00CA40C8"/>
    <w:rsid w:val="00CA470A"/>
    <w:rsid w:val="00CA57BE"/>
    <w:rsid w:val="00CA719D"/>
    <w:rsid w:val="00CB115E"/>
    <w:rsid w:val="00CB1FF6"/>
    <w:rsid w:val="00CC0D24"/>
    <w:rsid w:val="00CC5DF2"/>
    <w:rsid w:val="00CE3479"/>
    <w:rsid w:val="00CF6907"/>
    <w:rsid w:val="00D03575"/>
    <w:rsid w:val="00D227E4"/>
    <w:rsid w:val="00D235BD"/>
    <w:rsid w:val="00D264B7"/>
    <w:rsid w:val="00D31CB4"/>
    <w:rsid w:val="00D3261E"/>
    <w:rsid w:val="00D41621"/>
    <w:rsid w:val="00D4701E"/>
    <w:rsid w:val="00D523A7"/>
    <w:rsid w:val="00D5577C"/>
    <w:rsid w:val="00D703AC"/>
    <w:rsid w:val="00D771D1"/>
    <w:rsid w:val="00D85DAE"/>
    <w:rsid w:val="00D864B4"/>
    <w:rsid w:val="00D8771F"/>
    <w:rsid w:val="00D90384"/>
    <w:rsid w:val="00D91A3F"/>
    <w:rsid w:val="00D93C88"/>
    <w:rsid w:val="00D97909"/>
    <w:rsid w:val="00DA0DB3"/>
    <w:rsid w:val="00DA7A04"/>
    <w:rsid w:val="00DB4BCD"/>
    <w:rsid w:val="00DB6F89"/>
    <w:rsid w:val="00DC4D29"/>
    <w:rsid w:val="00DE6682"/>
    <w:rsid w:val="00DF0B9E"/>
    <w:rsid w:val="00DF5745"/>
    <w:rsid w:val="00E0369B"/>
    <w:rsid w:val="00E0725D"/>
    <w:rsid w:val="00E07B8F"/>
    <w:rsid w:val="00E12B1D"/>
    <w:rsid w:val="00E14720"/>
    <w:rsid w:val="00E21D9F"/>
    <w:rsid w:val="00E236CE"/>
    <w:rsid w:val="00E316E0"/>
    <w:rsid w:val="00E3535D"/>
    <w:rsid w:val="00E40A2D"/>
    <w:rsid w:val="00E46046"/>
    <w:rsid w:val="00E74936"/>
    <w:rsid w:val="00E92D1E"/>
    <w:rsid w:val="00EA4934"/>
    <w:rsid w:val="00EA73A9"/>
    <w:rsid w:val="00EA75DB"/>
    <w:rsid w:val="00EB3490"/>
    <w:rsid w:val="00EC023C"/>
    <w:rsid w:val="00ED6E4F"/>
    <w:rsid w:val="00ED7014"/>
    <w:rsid w:val="00EE2CB1"/>
    <w:rsid w:val="00F00546"/>
    <w:rsid w:val="00F01EF6"/>
    <w:rsid w:val="00F113A5"/>
    <w:rsid w:val="00F1656B"/>
    <w:rsid w:val="00F21800"/>
    <w:rsid w:val="00F21E87"/>
    <w:rsid w:val="00F22813"/>
    <w:rsid w:val="00F22B61"/>
    <w:rsid w:val="00F22FDF"/>
    <w:rsid w:val="00F24FAD"/>
    <w:rsid w:val="00F27BE7"/>
    <w:rsid w:val="00F301A3"/>
    <w:rsid w:val="00F30FCD"/>
    <w:rsid w:val="00F549FF"/>
    <w:rsid w:val="00F61229"/>
    <w:rsid w:val="00F73155"/>
    <w:rsid w:val="00F7553D"/>
    <w:rsid w:val="00F84318"/>
    <w:rsid w:val="00F948BF"/>
    <w:rsid w:val="00FB2D4C"/>
    <w:rsid w:val="00FB494B"/>
    <w:rsid w:val="00FB4DFE"/>
    <w:rsid w:val="00FB6016"/>
    <w:rsid w:val="00FC21C4"/>
    <w:rsid w:val="00FD4422"/>
    <w:rsid w:val="00FD4FA0"/>
    <w:rsid w:val="00FE19CF"/>
    <w:rsid w:val="00FE3C76"/>
    <w:rsid w:val="00FF0D4C"/>
    <w:rsid w:val="00FF17C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5075"/>
  <w15:chartTrackingRefBased/>
  <w15:docId w15:val="{2BF3DE1D-DB4F-4EF8-9A27-28343D69F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3A8"/>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3E03A8"/>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3E03A8"/>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3E03A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03A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0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3A8"/>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3E03A8"/>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3E03A8"/>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3E03A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03A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0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3A8"/>
    <w:rPr>
      <w:rFonts w:eastAsiaTheme="majorEastAsia" w:cstheme="majorBidi"/>
      <w:color w:val="272727" w:themeColor="text1" w:themeTint="D8"/>
    </w:rPr>
  </w:style>
  <w:style w:type="paragraph" w:styleId="Title">
    <w:name w:val="Title"/>
    <w:basedOn w:val="Normal"/>
    <w:next w:val="Normal"/>
    <w:link w:val="TitleChar"/>
    <w:uiPriority w:val="10"/>
    <w:qFormat/>
    <w:rsid w:val="003E03A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E03A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E03A8"/>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E03A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E0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03A8"/>
    <w:rPr>
      <w:i/>
      <w:iCs/>
      <w:color w:val="404040" w:themeColor="text1" w:themeTint="BF"/>
    </w:rPr>
  </w:style>
  <w:style w:type="paragraph" w:styleId="ListParagraph">
    <w:name w:val="List Paragraph"/>
    <w:basedOn w:val="Normal"/>
    <w:uiPriority w:val="34"/>
    <w:qFormat/>
    <w:rsid w:val="003E03A8"/>
    <w:pPr>
      <w:ind w:left="720"/>
      <w:contextualSpacing/>
    </w:pPr>
  </w:style>
  <w:style w:type="character" w:styleId="IntenseEmphasis">
    <w:name w:val="Intense Emphasis"/>
    <w:basedOn w:val="DefaultParagraphFont"/>
    <w:uiPriority w:val="21"/>
    <w:qFormat/>
    <w:rsid w:val="003E03A8"/>
    <w:rPr>
      <w:i/>
      <w:iCs/>
      <w:color w:val="365F91" w:themeColor="accent1" w:themeShade="BF"/>
    </w:rPr>
  </w:style>
  <w:style w:type="paragraph" w:styleId="IntenseQuote">
    <w:name w:val="Intense Quote"/>
    <w:basedOn w:val="Normal"/>
    <w:next w:val="Normal"/>
    <w:link w:val="IntenseQuoteChar"/>
    <w:uiPriority w:val="30"/>
    <w:qFormat/>
    <w:rsid w:val="003E03A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03A8"/>
    <w:rPr>
      <w:i/>
      <w:iCs/>
      <w:color w:val="365F91" w:themeColor="accent1" w:themeShade="BF"/>
    </w:rPr>
  </w:style>
  <w:style w:type="character" w:styleId="IntenseReference">
    <w:name w:val="Intense Reference"/>
    <w:basedOn w:val="DefaultParagraphFont"/>
    <w:uiPriority w:val="32"/>
    <w:qFormat/>
    <w:rsid w:val="003E03A8"/>
    <w:rPr>
      <w:b/>
      <w:bCs/>
      <w:smallCaps/>
      <w:color w:val="365F91" w:themeColor="accent1" w:themeShade="BF"/>
      <w:spacing w:val="5"/>
    </w:rPr>
  </w:style>
  <w:style w:type="paragraph" w:styleId="Header">
    <w:name w:val="header"/>
    <w:basedOn w:val="Normal"/>
    <w:link w:val="HeaderChar"/>
    <w:uiPriority w:val="99"/>
    <w:unhideWhenUsed/>
    <w:rsid w:val="008C76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691"/>
  </w:style>
  <w:style w:type="paragraph" w:styleId="Footer">
    <w:name w:val="footer"/>
    <w:basedOn w:val="Normal"/>
    <w:link w:val="FooterChar"/>
    <w:uiPriority w:val="99"/>
    <w:unhideWhenUsed/>
    <w:rsid w:val="008C7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691"/>
  </w:style>
  <w:style w:type="paragraph" w:styleId="NormalWeb">
    <w:name w:val="Normal (Web)"/>
    <w:basedOn w:val="Normal"/>
    <w:uiPriority w:val="99"/>
    <w:semiHidden/>
    <w:unhideWhenUsed/>
    <w:rsid w:val="00E3535D"/>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646</TotalTime>
  <Pages>7</Pages>
  <Words>3238</Words>
  <Characters>18461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Tidke</dc:creator>
  <cp:keywords/>
  <dc:description/>
  <cp:lastModifiedBy>Rashmi Tidke</cp:lastModifiedBy>
  <cp:revision>467</cp:revision>
  <dcterms:created xsi:type="dcterms:W3CDTF">2025-12-06T21:45:00Z</dcterms:created>
  <dcterms:modified xsi:type="dcterms:W3CDTF">2025-12-11T16:12:00Z</dcterms:modified>
</cp:coreProperties>
</file>