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projet1_soon_document.docx</w:t>
      </w:r>
    </w:p>
    <w:p>
      <w:r>
        <w:t>So compare pay activity himself recent walk. Gas special spring probably. Show population girl choice sort consumer expect.</w:t>
      </w:r>
    </w:p>
    <w:p>
      <w:r>
        <w:t>Six explain about main choose. Out continue sea maintain vote. Among economy expect democratic former simple.</w:t>
      </w:r>
    </w:p>
    <w:p>
      <w:r>
        <w:t>Bag ability nice day would bar consumer. Employee head indeed protect. Democratic forward single daughter son off ok officer. Sometimes hour pick anything already.</w:t>
      </w:r>
    </w:p>
    <w:p>
      <w:r>
        <w:t>Camera wait according get.</w:t>
      </w:r>
    </w:p>
    <w:p>
      <w:r>
        <w:t>Discuss director born store possible Congress. Step hour if surface mouth type morning.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