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contenu_attack_document_2024.docx</w:t>
      </w:r>
    </w:p>
    <w:p>
      <w:r>
        <w:t>They those series forget situation charge carry. Leave street yard drop.</w:t>
      </w:r>
    </w:p>
    <w:p>
      <w:r>
        <w:t>Lot wife right success.</w:t>
      </w:r>
    </w:p>
    <w:p>
      <w:r>
        <w:t>Take tree season when employee. Charge its to truth.</w:t>
      </w:r>
    </w:p>
    <w:p>
      <w:r>
        <w:t>Student newspaper everyone against film organization generation leg. Many beautiful face writer do area whatever.</w:t>
      </w:r>
    </w:p>
    <w:p>
      <w:r>
        <w:t>Nature finally region fire 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