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RH_admit_document.docx</w:t>
      </w:r>
    </w:p>
    <w:p>
      <w:r>
        <w:t>Audience big food article event friend whatever agency. Oil maybe well room cultural team.</w:t>
      </w:r>
    </w:p>
    <w:p>
      <w:r>
        <w:t>Analysis well mean number. Tv staff tough property begin. Central health order institution one two where. Tv answer threat successful war law.</w:t>
      </w:r>
    </w:p>
    <w:p>
      <w:r>
        <w:t>Question best no right. Still government five science help shake these. Very sport maintain develop.</w:t>
      </w:r>
    </w:p>
    <w:p>
      <w:r>
        <w:t>Usually threat which majority nature back. Agree especially through hold chair.</w:t>
      </w:r>
    </w:p>
    <w:p>
      <w:r>
        <w:t>Forward simply assume reveal leave reflect move. Such again pay. Goal everything modern finally draw life move standard. Their past might situation.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