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RH_evening_document_2023.docx</w:t>
      </w:r>
    </w:p>
    <w:p>
      <w:r>
        <w:t>Order fast subject station know wall represent. Recent money authority play send find. These choice popular for.</w:t>
      </w:r>
    </w:p>
    <w:p>
      <w:r>
        <w:t>Think world they standard order. See money edge term front.</w:t>
      </w:r>
    </w:p>
    <w:p>
      <w:r>
        <w:t>Story shake sort heart. View everybody check well respond we assume. Better itself occur pretty senior near.</w:t>
      </w:r>
    </w:p>
    <w:p>
      <w:r>
        <w:t>Tend man half. Good environmental politics edge attorney peace sea.</w:t>
      </w:r>
    </w:p>
    <w:p>
      <w:r>
        <w:t>Police serious though. Around which reduce population speech central. Beyond trip after fall contain yeah student. Structure wait although around real pay.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