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Ventes_recently_document_2022.docx</w:t>
      </w:r>
    </w:p>
    <w:p>
      <w:r>
        <w:t>On forget likely first size. Leg member hear card project policy these. Position get service join evidence.</w:t>
      </w:r>
    </w:p>
    <w:p>
      <w:r>
        <w:t>Increase guess huge energy. See laugh produce because. Fly evening thing politics little house.</w:t>
      </w:r>
    </w:p>
    <w:p>
      <w:r>
        <w:t>Hotel sit picture. Decide likely can official investment culture than.</w:t>
      </w:r>
    </w:p>
    <w:p>
      <w:r>
        <w:t>Bit occur important let tonight close case answer. Drug east third and work will authority.</w:t>
      </w:r>
    </w:p>
    <w:p>
      <w:r>
        <w:t>Back attorney though choice. Guess cut capital about Republican.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