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4B" w:rsidRDefault="00FF7376" w:rsidP="00FF7376">
      <w:pPr>
        <w:jc w:val="center"/>
        <w:rPr>
          <w:b/>
          <w:sz w:val="28"/>
          <w:szCs w:val="28"/>
        </w:rPr>
      </w:pPr>
      <w:r w:rsidRPr="00FF7376">
        <w:rPr>
          <w:b/>
          <w:sz w:val="28"/>
          <w:szCs w:val="28"/>
        </w:rPr>
        <w:t>USECASE DRAFT</w:t>
      </w:r>
    </w:p>
    <w:p w:rsidR="00A6703D" w:rsidRPr="00FF7376" w:rsidRDefault="00A6703D" w:rsidP="00FF73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ONLINE WATCHING MOVIE</w:t>
      </w:r>
    </w:p>
    <w:p w:rsidR="00FF7376" w:rsidRDefault="00FF7376" w:rsidP="00A6703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48300" cy="7032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tongqu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34" cy="7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7376" w:rsidRPr="00FF7376" w:rsidRDefault="00FF7376" w:rsidP="00FF7376">
      <w:pPr>
        <w:jc w:val="center"/>
        <w:rPr>
          <w:i/>
          <w:sz w:val="24"/>
          <w:szCs w:val="24"/>
        </w:rPr>
      </w:pPr>
    </w:p>
    <w:p w:rsidR="00FF7376" w:rsidRPr="00FF7376" w:rsidRDefault="00FF7376" w:rsidP="00FF7376">
      <w:pPr>
        <w:ind w:firstLine="720"/>
        <w:jc w:val="center"/>
        <w:rPr>
          <w:i/>
          <w:sz w:val="24"/>
          <w:szCs w:val="24"/>
        </w:rPr>
      </w:pPr>
      <w:r w:rsidRPr="00FF7376">
        <w:rPr>
          <w:i/>
          <w:sz w:val="24"/>
          <w:szCs w:val="24"/>
        </w:rPr>
        <w:t xml:space="preserve">USECASE </w:t>
      </w:r>
      <w:proofErr w:type="spellStart"/>
      <w:r w:rsidRPr="00FF7376">
        <w:rPr>
          <w:i/>
          <w:sz w:val="24"/>
          <w:szCs w:val="24"/>
        </w:rPr>
        <w:t>tổng</w:t>
      </w:r>
      <w:proofErr w:type="spellEnd"/>
      <w:r w:rsidRPr="00FF7376">
        <w:rPr>
          <w:i/>
          <w:sz w:val="24"/>
          <w:szCs w:val="24"/>
        </w:rPr>
        <w:t xml:space="preserve"> </w:t>
      </w:r>
      <w:proofErr w:type="spellStart"/>
      <w:r w:rsidRPr="00FF7376">
        <w:rPr>
          <w:i/>
          <w:sz w:val="24"/>
          <w:szCs w:val="24"/>
        </w:rPr>
        <w:t>quát</w:t>
      </w:r>
      <w:proofErr w:type="spellEnd"/>
    </w:p>
    <w:p w:rsidR="00A6703D" w:rsidRDefault="00A6703D" w:rsidP="00FF7376">
      <w:pPr>
        <w:jc w:val="center"/>
        <w:rPr>
          <w:i/>
          <w:noProof/>
          <w:sz w:val="24"/>
          <w:szCs w:val="24"/>
        </w:rPr>
      </w:pPr>
    </w:p>
    <w:p w:rsidR="00A6703D" w:rsidRDefault="00FF7376" w:rsidP="00FF7376">
      <w:pPr>
        <w:jc w:val="center"/>
        <w:rPr>
          <w:i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21200" cy="3299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D" w:rsidRDefault="00A6703D" w:rsidP="00FF7376">
      <w:pPr>
        <w:jc w:val="center"/>
        <w:rPr>
          <w:i/>
          <w:noProof/>
          <w:sz w:val="24"/>
          <w:szCs w:val="24"/>
        </w:rPr>
      </w:pPr>
      <w:r w:rsidRPr="00FF7376">
        <w:rPr>
          <w:i/>
          <w:noProof/>
          <w:sz w:val="24"/>
          <w:szCs w:val="24"/>
        </w:rPr>
        <w:t>USCASE chức năng Play</w:t>
      </w:r>
    </w:p>
    <w:p w:rsidR="00A6703D" w:rsidRDefault="00A6703D" w:rsidP="00FF7376">
      <w:pPr>
        <w:jc w:val="center"/>
        <w:rPr>
          <w:i/>
          <w:noProof/>
          <w:sz w:val="24"/>
          <w:szCs w:val="24"/>
        </w:rPr>
      </w:pPr>
    </w:p>
    <w:p w:rsidR="00A6703D" w:rsidRDefault="00A6703D" w:rsidP="00FF7376">
      <w:pPr>
        <w:jc w:val="center"/>
        <w:rPr>
          <w:i/>
          <w:noProof/>
          <w:sz w:val="24"/>
          <w:szCs w:val="24"/>
        </w:rPr>
      </w:pPr>
    </w:p>
    <w:p w:rsidR="00A6703D" w:rsidRDefault="00A6703D" w:rsidP="00FF7376">
      <w:pPr>
        <w:jc w:val="center"/>
        <w:rPr>
          <w:i/>
          <w:noProof/>
          <w:sz w:val="24"/>
          <w:szCs w:val="24"/>
        </w:rPr>
      </w:pPr>
    </w:p>
    <w:p w:rsidR="00A6703D" w:rsidRDefault="00FF7376" w:rsidP="00A6703D">
      <w:pPr>
        <w:jc w:val="center"/>
        <w:rPr>
          <w:i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4111765" cy="3111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Ac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44" cy="31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76" w:rsidRDefault="00FF7376" w:rsidP="00FF7376">
      <w:pPr>
        <w:jc w:val="center"/>
        <w:rPr>
          <w:noProof/>
        </w:rPr>
      </w:pPr>
      <w:r w:rsidRPr="00FF7376">
        <w:rPr>
          <w:i/>
          <w:noProof/>
          <w:sz w:val="24"/>
          <w:szCs w:val="24"/>
        </w:rPr>
        <w:t>USECASE quản lý tài khoản</w:t>
      </w:r>
    </w:p>
    <w:p w:rsidR="00FF7376" w:rsidRDefault="00FF7376">
      <w:pPr>
        <w:rPr>
          <w:noProof/>
        </w:rPr>
      </w:pPr>
    </w:p>
    <w:p w:rsidR="00FF7376" w:rsidRDefault="00FF7376">
      <w:pPr>
        <w:rPr>
          <w:noProof/>
        </w:rPr>
      </w:pPr>
    </w:p>
    <w:p w:rsidR="00FF7376" w:rsidRDefault="00A6703D" w:rsidP="00A6703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0E9CBA" wp14:editId="369F8302">
            <wp:extent cx="4681749" cy="33172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Diagram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60" cy="33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76" w:rsidRDefault="00FF7376" w:rsidP="00A6703D">
      <w:pPr>
        <w:jc w:val="center"/>
        <w:rPr>
          <w:noProof/>
        </w:rPr>
      </w:pPr>
      <w:r>
        <w:rPr>
          <w:noProof/>
        </w:rPr>
        <w:t>USECASE chức năng duyệt</w:t>
      </w:r>
    </w:p>
    <w:p w:rsidR="00A6703D" w:rsidRDefault="00A6703D" w:rsidP="00FF7376">
      <w:pPr>
        <w:jc w:val="center"/>
        <w:rPr>
          <w:noProof/>
        </w:rPr>
      </w:pPr>
    </w:p>
    <w:p w:rsidR="00A6703D" w:rsidRDefault="00A6703D" w:rsidP="00FF7376">
      <w:pPr>
        <w:jc w:val="center"/>
        <w:rPr>
          <w:noProof/>
        </w:rPr>
      </w:pPr>
    </w:p>
    <w:p w:rsidR="00A6703D" w:rsidRDefault="00A6703D" w:rsidP="00FF73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6232FA" wp14:editId="0D4A8D78">
            <wp:extent cx="4686300" cy="353825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Subcri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22" cy="35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D" w:rsidRDefault="00A6703D" w:rsidP="00FF7376">
      <w:pPr>
        <w:jc w:val="center"/>
        <w:rPr>
          <w:noProof/>
        </w:rPr>
      </w:pPr>
    </w:p>
    <w:p w:rsidR="00A6703D" w:rsidRPr="00A6703D" w:rsidRDefault="00A6703D" w:rsidP="00FF7376">
      <w:pPr>
        <w:jc w:val="center"/>
        <w:rPr>
          <w:i/>
          <w:noProof/>
          <w:sz w:val="24"/>
          <w:szCs w:val="24"/>
        </w:rPr>
      </w:pPr>
      <w:r w:rsidRPr="00A6703D">
        <w:rPr>
          <w:i/>
          <w:noProof/>
          <w:sz w:val="24"/>
          <w:szCs w:val="24"/>
        </w:rPr>
        <w:t>Usecase chức năng theo dõi</w:t>
      </w:r>
    </w:p>
    <w:p w:rsidR="00A6703D" w:rsidRPr="00A6703D" w:rsidRDefault="00A6703D" w:rsidP="00A6703D">
      <w:pPr>
        <w:rPr>
          <w:i/>
          <w:sz w:val="24"/>
          <w:szCs w:val="24"/>
        </w:rPr>
      </w:pPr>
    </w:p>
    <w:sectPr w:rsidR="00A6703D" w:rsidRPr="00A6703D" w:rsidSect="00A670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76"/>
    <w:rsid w:val="00A6703D"/>
    <w:rsid w:val="00E6784B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6D6D"/>
  <w15:chartTrackingRefBased/>
  <w15:docId w15:val="{53D4824C-3E2A-45C7-AF10-23F00335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</cp:revision>
  <dcterms:created xsi:type="dcterms:W3CDTF">2020-04-02T15:21:00Z</dcterms:created>
  <dcterms:modified xsi:type="dcterms:W3CDTF">2020-04-02T15:36:00Z</dcterms:modified>
</cp:coreProperties>
</file>