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Duplicate Text Highlighting Result</w:t>
      </w:r>
    </w:p>
    <w:p>
      <w:r>
        <w:t>A multi-armed bandit with finitely many arms is studied when each arm is a homogeneous Markov process on an underlying finite state space. The transition law of one of the arms, referred to as the odd arm, is different from the common transition law of all other arms. A learner, who has no knowledge of the above transition laws, has to devise a sequential test to identify the index of the odd arm as quickly as possible, subject to an upper bound on the probability of error. For this problem, we derive an asymptotic lower bound on the expected stopping time of any sequential test of the learner, where the asymptotics is as the probability of error vanishes. Furthermore, we propose a sequential test, and show that the asymptotic behaviour of its expected stopping time comes arbitrarily close to that of the lower bound. Prior works deal with independent and identically distributed arms, whereas our work deals with Markov arms. Our analysis of the rested Markov setting is a key first step in understanding the difficult case of restless Markov setting, which is still open.</w:t>
      </w:r>
    </w:p>
    <w:p>
      <w:r>
        <w:t xml:space="preserve"> The company is offering free cryptocurrency when people use its orb-shaped devices to scan their irises. The device uses the image to create a unique code that can be used for identification without requiring a big database of biometric data. The platform has more than 100,000 users already and it aims to hit 1 billion users by 2023. Worldcoin could potentially be used as the infrastructure to carry out universal basic income.</w:t>
      </w:r>
    </w:p>
    <w:p>
      <w:r>
        <w:t>Ellen was shopping with her parents at the grocery store. She saw a big stand with shiny red apples on another aisle. Letting go of her mother's hand she wandered off toward the apples. Ellen became lost among the crowd of shoppers. Her mother notice she was missing and spotted her by the apples.</w:t>
      </w:r>
    </w:p>
    <w:p>
      <w:r>
        <w:t xml:space="preserve"> We show that, for a large class of piecewise smooth functions, the number of neurons needed by a shallow network to approximate a function is exponentially larger than the corresponding number of neurons needed by a deep network for a given degree of function approximation. First, we consider univariate functions on a bounded interval and require a neural network to achieve an approximation error of uniformly over the interval. We show that shallow networks (i.e., networks whose depth does not depend on ) require ( poly ( 1 neurons while deep networks (i.e., networks whose depth grows with 1 ) require O ( polylog ( 1 neurons. We then extend these results to certain classes of important multivariate functions. Our results are derived for neural networks which use a combination of rectifier linear units (ReLUs) and binary step units, two of the most popular type of activation functions. Our analysis builds on a simple observation: the multiplication of two bits can be represented by a ReLU.</w:t>
      </w:r>
    </w:p>
    <w:p>
      <w:r>
        <w:t xml:space="preserve"> The rides will be free for now. People who want to sign-up for a ride can do so on Cruise's website, which is linked in the article. Cruise currently operates five of its robotaxis around certain parts of San Francisco between 10 PM and 6 AM. The vehicles are authorized to travel at a top speed of 30 MPH. Cruise plans to expand to more cities soon. A video from Cruise showing its first few riders experiencing the driverless robotaxis is available in the article.</w:t>
      </w:r>
    </w:p>
    <w:p>
      <w:r>
        <w:t xml:space="preserve"> The device uses a patented electrospinning technology which creates nanofibers by applying a strong electric field to polymer solutions which then knit together in layers to form a nanofibrous mat that mimics skin. The polymer solution can be combined with antibacterial creams, antibiotics, collagen, silicon, hydrogel, or cannabinoids, depending on the patient's needs. Treatment is fast, and patients can take showers after only 2 days without the need to redress the wound. The device is set to launch in the second half of 2019.</w:t>
      </w:r>
    </w:p>
    <w:p>
      <w:r>
        <w:t xml:space="preserve"> In this paper, we conduct a qualitative study to explore why email spoofing is still possible after years of efforts to design, develop, and promote anti-spoofing protocols (SPF, DKIM, DMARC). Previous research shows that the adoption rates of anti-spoofing protocols are still very low. To understand the reasons behind the slow adoption, we conduct a user study with 9 email administrators from different institutions. The results show that email administrators are aware of the weaknesses of these protocols and believe the current protocol adoption lacks the crucial mass due to the protocol defects, weak incentives, and practical deployment challenges. Based on these results, we discuss the key implications to protocol designers, email providers and users, and future research directions to mitigate the email spoofing threats.</w:t>
      </w:r>
    </w:p>
    <w:p>
      <w:r>
        <w:t>Multi-target multi-camera tracking (MTMCT) systems track targets across cameras. Due to the continuity of target trajectories, tracking systems usually restrict their data association within a local neighborhood. In single camera tracking, local neighborhood refers to consecutive frames; in multi-camera tracking, it refers to neighboring cameras that the target may appear successively. For similarity estimation, tracking systems often adopt appearance features learned from the re-identification (re-ID) perspective. Different from tracking, re-ID usually does not have access to the trajectory cues that can limit the search space to a local neighborhood. Due to its global matching property, the re-ID perspective requires to learn global appearance features. We argue that the mismatch between the local matching procedure in tracking and the global nature of re-ID appearance features may compromise MTMCT performance. To fit the local matching procedure in MTMCT, in this work, we introduce locality aware appearance metric (LAAM). Specifically, we design an intra-camera metric for single camera tracking, and an inter-camera metric for multi-camera tracking. Both metrics are trained with data pairs sampled from their corresponding local neighborhoods, as opposed to global sampling in the re-ID perspective. We show that the locally learned metrics can be successfully applied on top of several globally learned re-ID features. With the proposed method, we report new state-of-the-art performance on the DukeMTMC dataset, and a substantial improvement on the CityFlow dataset.</w:t>
      </w:r>
    </w:p>
    <w:p>
      <w:r>
        <w:t>As a joke, Roy requested an unpopular song to the radio station. At first the DJ refused. Roy called back from different phones and disguised his voice. The DJ began to think that this song was actually worth playing. After the 25th call in, the DJ played the song for Roy.</w:t>
      </w:r>
    </w:p>
    <w:p>
      <w:r>
        <w:t xml:space="preserve"> Consistency is defined with respect to strong simulation conformance. We propose learning algorithms that use traditional and a new stochastic state-space partitioning, the latter resulting in the minimum number of states. We then use them to solve the problem of active learning, that uses a knowledgeable teacher to generate samples as counterexamples to simulation equivalence queries. We show that the problem is undecidable in general, but that it becomes decidable under a suitable condition on the teacher which comes naturally from the way samples are generated from failed simulation checks. The latter problem is shown to be undecidable if we impose an additional condition on the learner to always conjecture a minimum state hypothesis. We therefore propose a semi-algorithm using stochastic partitions. Finally, we apply the proposed (semi algorithms to infer intermediate assumptions in an automated assume-guarantee verification framework for probabilistic systems.</w:t>
      </w:r>
    </w:p>
    <w:p>
      <w:r>
        <w:t xml:space="preserve">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w:t>
      </w:r>
    </w:p>
    <w:p>
      <w:r>
        <w:t xml:space="preserve"> A popular model for such problems is to embed sentences into fixed size vectors, and use composition functions (e.g. concatenation or sum) of those vectors as features for the prediction. At the same time, composition of embeddings has been a main focus within the field of Statistical Relational Learning (SRL) whose goal is to predict relations between entities (typically from knowledge base triples). In this article, we show that previous work on relation prediction between texts implicitly uses compositions from baseline SRL models. We show that such compositions are not expressive enough for several tasks (e.g. natural language inference). We build on recent SRL models to address textual relational problems, showing that they are more expressive, and can alleviate issues from simpler compositions. The resulting models significantly improve the state of the art in both transferable sentence representation learning and relation prediction.</w:t>
      </w:r>
    </w:p>
    <w:p>
      <w:r>
        <w:t xml:space="preserve"> We are then able to employ attention-based NMT for many-to-many multilingual translation tasks. Our approach does not require any special treatment on the network architecture and it allows us to learn minimal number of free parameters in a standard way of training. Our approach has shown its effectiveness in an under-resourced translation scenario with considerable improvements up to 2.6 BLEU points. In addition, the approach has achieved interesting and promising results when applied in the translation task that there is no direct parallel corpus between source and target languages.</w:t>
      </w:r>
    </w:p>
    <w:p>
      <w:r>
        <w:t>He thought maybe his cats would like it too. So when he made a batch he put some in their bowls. The cats refused to touch it though! That was the last time he would trust a cartoon cat!</w:t>
      </w:r>
    </w:p>
    <w:p>
      <w:r>
        <w:t xml:space="preserve"> It operates as an accessible business by creating job opportunities for disabled workers. The robots are operated remotely via the internet by people who can't leave the house for long periods of time. They are 120cm tall and have a camera, microphone, and speaker for communicating with customers. The robots can be controlled just through eye movement, so even people who are immobilized are able to work in the cafe. Photos of the robots and cafe are available in the article.</w:t>
      </w:r>
    </w:p>
    <w:p>
      <w:r>
        <w:t>Her friends began to get angry about it. One day they spread a rumor that Kerry had lice. This upset Kerry to the point of crying. Kerry learned her lesson about spreading gossip.</w:t>
      </w:r>
    </w:p>
    <w:p>
      <w:r>
        <w:t>After several years of starting and stopping, I finally completed a collection of short stories today. I initially began writing it years ago, then took a break. I resumed in 2011, took another break until 2013, and finally reached my 50,000th word tonight!</w:t>
      </w:r>
    </w:p>
    <w:p>
      <w:r>
        <w:t xml:space="preserve"> Reservoir computing is a growing paradigm for simplified training of recurrent neural networks, with a high potential for hardware implementations. Numerous experiments in optics and electronics yield comparable performance to digital state-of-the-art algorithms. Many of the most recent works in the field focus on large-scale photonic systems, with tens of thousands of physical nodes and arbitrary interconnections. While this trend significantly expands the potential applications of photonic reservoir computing, it also complicates the optimisation of the high number of hyper hyp parameters of the system. Methods. In this work, we propose the use of Bayesian optimisation for efficient exploration of the hyper hyp parameter space in a minimum number of iteration. Results. We test this approach on a previously reported large-scale experimental system, compare it to the commonly used grid search, and report notable improvements in performance and the number of experimental iterations required to optimise the hyper hyp parameters. Conclusion. Bayesian optimisation thus has the potential to become the standard method for tuning the hyper hyp parameters in photonic reservoir computing.</w:t>
      </w:r>
    </w:p>
    <w:p>
      <w:r>
        <w:t>They brought their deaf dog with them. But all of the sudden she lost her dog. She couldn't call it because it was blind. Alaina really freaked out because of it and didn't find it.</w:t>
      </w:r>
    </w:p>
    <w:p>
      <w:r>
        <w:t>I went to the tallest building in town. I climbed the long set of stairs that was inside. I was panting like crazy. I felt great when I finally made it to the top.</w:t>
      </w:r>
    </w:p>
    <w:p>
      <w:r>
        <w:t xml:space="preserve"> No other animal, apart from humans, has ever been seen treating the wounds of others. Self-medication with plant material is common, but the use of insects to treat wounds is unique. It is unknown which insects were used, or whether the treatment is effective. The behavior may be evidence that chimpanzees can display prosocial behaviors.</w:t>
      </w:r>
    </w:p>
    <w:p>
      <w:r>
        <w:t>Nina wanted to go to college, but she had a problem. She had no one to babysit her two toddlers. Then her chosen school opened a free daycare for students! Nina was ecstatic - her problem was solved! She signed up for classes the very next day.</w:t>
      </w:r>
    </w:p>
    <w:p>
      <w:r>
        <w:t>Randy loves to fix up houses and sell them for a profit. His real estate agent showed him a dilapidated house for sale. He bought the house at auction for half of its value. Randy spent eight weeks fixing up the house. He sold it for a huge profit and went on vacation with the money.</w:t>
      </w:r>
    </w:p>
    <w:p>
      <w:r>
        <w:t>Tom drove everyday to work. On day his car broke down on the freeway. Tom left his car at the mechanic. Tom never fixed his car. Tom had to take the bus now.</w:t>
      </w:r>
    </w:p>
    <w:p>
      <w:r>
        <w:t>He was now almost 70 and had a huge collection. His grandchildren always wanted to look at them when they visited. He would sit with them on the sofa as they examined them. He had a story to tell about each and every one.</w:t>
      </w:r>
    </w:p>
    <w:p>
      <w:r>
        <w:t>Air-gapped systems are systems that aren't connected to any network. These systems generally run critical operations or have sensitive data, so limiting exposure to outside networks is a necessary security measure. Mordechai Guri and his team have been researching methods of extracting data from air-gapped systems and have developed a plethora of techniques over the years. A new technique involves installing malware onto the air-gapped machine which makes the fans inside the computer vibrate at certain frequencies. These frequencies can be recorded using a phone's accelerometer and then decoded later on. While the technique is innovative, it is extremely slow, extracting data at half a bit per second. Real-life attackers are likely to use faster methods.</w:t>
      </w:r>
    </w:p>
    <w:p>
      <w:r>
        <w:t>In an attempt to realize its ambitious goal, Worldcoin has unveiled a bold new initiative aimed at distributing cryptocurrency to people worldwide. The company has announced plans to roll out a massive global distribution campaign that promises to offer a novel approach to introducing digital currency to a broader audience. Worldcoin's strategy hinges on a unique biometric orb that scans individuals' irises to ensure that each person only receives the cryptocurrency once, preventing fraud and duplication. The concept has received mixed reactions, with privacy advocates raising concerns about the collection and use of biometric data.</w:t>
      </w:r>
    </w:p>
    <w:p>
      <w:r>
        <w:t>Cruise, the self-driving car subsidiary of General Motors, is revolutionizing urban transportation by opening its driverless car service to the public in San Francisco. Known for its fleet of robotaxis that currently operates within select areas of the city, the company is expanding access as it moves from testing to broad deployment. This significant development marks a new chapter in autonomous vehicle (AV) integration into daily life, offering residents and visitors an innovative mobility option. Cruise's robotaxis have been roaming San Francisco streets for some time but were previously restricted to employees and private testers. With the latest announcement, this cutting-edge technology is now available for public use, promising safe, efficient, and convenient rides without a human driver behind the wheel. The move to allow public riders is a testament to Cruise's confidence in its technology and the extensive testing that its autonomous fleet has undergone.</w:t>
      </w:r>
    </w:p>
    <w:p>
      <w:r>
        <w:t>Nanomedic Technologies, an Israeli startup, has made a breakthrough in the medical field with the creation of a portable device that has the capability to create nanofibers and apply a temporary and transparent skin layer to patients without physically touching the wound. The innovative device, known as the Spincare system, has the potential to revolutionize wound care by providing a non-invasive and easily applicable solution for patients. By utilizing nanofiber technology, the Spincare system is able to create a protective layer that promotes healing and prevents infection without causing any additional discomfort to the patient. This groundbreaking technology has the potential to significantly improve the treatment of various types of wounds, including burns, lacerations, and abrasions.</w:t>
      </w:r>
    </w:p>
    <w:p>
      <w:r>
        <w:t>The text examines the problem of dynamic sensor activation for tracking a time-varying process, balancing energy efficiency and fidelity. The proposed methods combine Gibbs sampling and stochastic approximation for high performance, energy-efficient tracking with active sensor selection, showing efficacy and global optimality in some cases.</w:t>
      </w:r>
    </w:p>
    <w:p>
      <w:r>
        <w:t>In this study, we address the challenge of inducing a non-deterministic probabilistic tree automaton (NPTA) that accurately represents the stochastic regularities embedded within a finite corpus of tree-structured data. The proposed method seeks to generalize beyond the observed samples to potentially infinite sets of unseen instances by capturing the underlying probabilities governing the generation of the trees. We introduce a novel algorithmic framework that iteratively refines the NPTA by leveraging both positive examples, which are trees accepted by the system, and negative examples, which are trees that should be rejected. Our approach utilizes a combination of statistical inference techniques and heuristic-guided search to optimize the state transitions and probability distributions of the automaton. To evaluate our method's performance, we conduct experiments on synthetic datasets designed to simulate various complexities and stochastic behaviors of tree-generating processes. We also apply our framework to real-world datasets from natural language processing and bioinformatics to demonstrate its applicability to practical problems involving hierarchical data structures. Metrics of interest</w:t>
      </w:r>
    </w:p>
    <w:p>
      <w:r>
        <w:br/>
        <w:br/>
        <w:br/>
        <w:br/>
        <w:t>The announcement was made on Wednesday, and employees were notified immediately. The company cited financial difficulties as the reason for the closure, stating that the decision was made in order to ensure the long-term viability of the business. Fry's Electronics has been in operation for over 30 years, and has been a go-to destination for tech enthusiasts and professionals alike. The company has built a reputation for offering a wide selection of electronics and competitive prices, as well as its signature "fry's" style store layout. The closure of Fry's Electronics will undoubtedly leave a void in the electronics retail market, but the company has expressed its commitment to continuing to serve its customers through its online platform.</w:t>
      </w:r>
    </w:p>
    <w:p>
      <w:r>
        <w:t>Embedding sentences is a common approach for modeling semantic relations between textual elements in NLP problems. By representing sentences as dense vectors in a continuous vector space, it allows for capturing the semantic meaning and relationships between them. This technique has been widely used for tasks such as predicting sentence similarity, entailment, and discourse relations. Various methods for sentence embedding have been proposed, including neural network-based models and pre-trained word embeddings. These approaches have shown promising results in capturing the nuanced semantic relations between textual elements, making them valuable tools for a wide range of NLP applications.</w:t>
      </w:r>
    </w:p>
    <w:p>
      <w:r>
        <w:t>But he never expected to find himself in a similar situation. One day, while exploring an old abandoned house, Bill stumbled upon a secret room filled with his favorite food - lasagna. He couldn't believe his luck. But as he indulged in</w:t>
      </w:r>
    </w:p>
    <w:p>
      <w:r>
        <w:t>One day, Kerry learned the hard way that spreading rumors about other people could have serious consequences. It all started when she overheard a private conversation between two friends and decided to twist the words and spread them around. At first, she found it amusing to see how the rumors she had started would quickly spread through the entire school. But as the days went by, Kerry noticed a change in the atmosphere around her.</w:t>
      </w:r>
    </w:p>
    <w:p>
      <w:r>
        <w:t>In recent years, there has been a growing interest in large scale photonic systems due to their potential applications in telecommunications, data processing, and sensing. These systems typically consist of a large number of interconnected photonic devices, such as lasers, modulators, and detectors, that operate in unison to perform complex functions. The ability to scale these systems to hundreds or even thousands of elements presents both opportunities and challenges in terms of design, control, and integration. In this paper, we review recent advances in the development of large scale photonic systems and discuss the key technical and practical considerations in their implementation. We also highlight potential applications and future directions for this exciting field of research.</w:t>
      </w:r>
    </w:p>
    <w:p>
      <w:r>
        <w:t>The air was crisp and the leaves of the trees were painted in an autumnal palette of ochre, sienna, and burgundy. Alaina and her friend, Maya, had been planning this hike for weeks, looking forward to the escape from</w:t>
      </w:r>
    </w:p>
    <w:p>
      <w:r>
        <w:t>I decided to get some exercise. The weather outside was far from inviting; a heavy blanket of clouds hung low, promising a cold downpour at any moment. So, I opted for an indoor workout, set up in the seldom-used space of my basement, where the air was cool and still. I fired up my playlist, the rhythmic beats pulsing through the speakers, and started with some dynamic stretching.</w:t>
      </w:r>
    </w:p>
    <w:p>
      <w:r>
        <w:t>To his surprise, the radio station actually played the song. Roy couldn't believe his luck and was laughing hysterically. Little did he know, his simple prank would turn into something unexpected. The song started gaining popularity and soon became a hit on the</w:t>
      </w:r>
    </w:p>
    <w:p>
      <w:r>
        <w:t>In a surprising display of prosocial behavior, the chimpanzees of the Rekambo community, located in the lush rainforests of Gabon, West Africa, have demonstrated what appears to be a rudimentary form of medicinal treatment by using insects for their wound-healing properties. Researchers observing these primates were stunned to witness the apes carefully selecting and applying live insects directly to their open wounds and even to the wounds of other chimps within their community. This remarkable behavior suggests a level of empathy and understanding previously not documented in wild chimpanzee groups. The act of attending to the injuries of their peers not only showcases their prosocial disposition but also highlights their capacity for complex thinking and problem-solving, hitherto believed to be a predominantly human trait.</w:t>
      </w:r>
    </w:p>
    <w:p>
      <w:r>
        <w:t>Her family couldn't afford the tuition fees, and scholarships seemed out of reach for her. But Nina was determined to find a way to make her dream a reality. She spent countless hours researching different financial aid options, applying for grants and bursaries</w:t>
      </w:r>
    </w:p>
    <w:p>
      <w:r>
        <w:t xml:space="preserve"> Some countries' militaries use them for their most sensitive operations, but cybersecurity researchers have found ways to hack them. The challenge of hacking air-gapped systems is that they are not connected to any network, so the usual methods of hacking, such as phishing or exploiting vulnerabilities in software, do not work. However, researchers have discovered that it is possible to use the radio frequency emissions of the computer itself to transmit data in and out of the system. One method, known as "AirHopper," uses the computer's video card to emit radio frequency signals that can be picked up by a nearby receiver. The signals can be used to transmit data such as login credentials or encrypted messages. Another method, called "GhostTalk," uses the computer's audio card to transmit data through sound waves. These methods have been demonstrated to work in lab environments, and some experts believe that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