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62EDD" w14:textId="77777777" w:rsidR="00710411" w:rsidRPr="00710411" w:rsidRDefault="00710411" w:rsidP="00710411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0411">
        <w:rPr>
          <w:rFonts w:ascii="Times New Roman" w:hAnsi="Times New Roman" w:cs="Times New Roman"/>
          <w:b/>
          <w:sz w:val="40"/>
          <w:szCs w:val="40"/>
        </w:rPr>
        <w:t>Business Request Document</w:t>
      </w:r>
    </w:p>
    <w:p w14:paraId="2F70B864" w14:textId="0DB32345" w:rsidR="00710411" w:rsidRDefault="00710411" w:rsidP="00710411">
      <w:pPr>
        <w:jc w:val="center"/>
        <w:rPr>
          <w:b/>
          <w:bCs/>
          <w:sz w:val="40"/>
          <w:szCs w:val="40"/>
        </w:rPr>
      </w:pPr>
      <w:proofErr w:type="spellStart"/>
      <w:r w:rsidRPr="00710411">
        <w:rPr>
          <w:b/>
          <w:bCs/>
          <w:sz w:val="40"/>
          <w:szCs w:val="40"/>
        </w:rPr>
        <w:t>Dự</w:t>
      </w:r>
      <w:proofErr w:type="spellEnd"/>
      <w:r w:rsidRPr="00710411">
        <w:rPr>
          <w:b/>
          <w:bCs/>
          <w:sz w:val="40"/>
          <w:szCs w:val="40"/>
        </w:rPr>
        <w:t xml:space="preserve"> </w:t>
      </w:r>
      <w:proofErr w:type="spellStart"/>
      <w:r w:rsidRPr="00710411">
        <w:rPr>
          <w:b/>
          <w:bCs/>
          <w:sz w:val="40"/>
          <w:szCs w:val="40"/>
        </w:rPr>
        <w:t>án</w:t>
      </w:r>
      <w:proofErr w:type="spellEnd"/>
      <w:r w:rsidRPr="00710411">
        <w:rPr>
          <w:b/>
          <w:bCs/>
          <w:sz w:val="40"/>
          <w:szCs w:val="40"/>
        </w:rPr>
        <w:t xml:space="preserve">: </w:t>
      </w:r>
      <w:r w:rsidRPr="00710411">
        <w:rPr>
          <w:b/>
          <w:bCs/>
          <w:sz w:val="40"/>
          <w:szCs w:val="40"/>
        </w:rPr>
        <w:t>CVHUB</w:t>
      </w:r>
    </w:p>
    <w:p w14:paraId="71149BF1" w14:textId="18B9C322" w:rsidR="00710411" w:rsidRPr="00710411" w:rsidRDefault="00710411" w:rsidP="00710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2.General ne</w:t>
      </w:r>
      <w:r w:rsidR="00504133">
        <w:rPr>
          <w:b/>
          <w:bCs/>
          <w:sz w:val="28"/>
          <w:szCs w:val="28"/>
        </w:rPr>
        <w:t>ed</w:t>
      </w:r>
    </w:p>
    <w:p w14:paraId="076352E8" w14:textId="77777777" w:rsidR="00710411" w:rsidRPr="003D6134" w:rsidRDefault="00710411" w:rsidP="00710411"/>
    <w:tbl>
      <w:tblPr>
        <w:tblStyle w:val="GridTable1Light-Accent6"/>
        <w:tblW w:w="5064" w:type="pct"/>
        <w:tblLayout w:type="fixed"/>
        <w:tblLook w:val="04A0" w:firstRow="1" w:lastRow="0" w:firstColumn="1" w:lastColumn="0" w:noHBand="0" w:noVBand="1"/>
      </w:tblPr>
      <w:tblGrid>
        <w:gridCol w:w="1326"/>
        <w:gridCol w:w="1991"/>
        <w:gridCol w:w="1358"/>
        <w:gridCol w:w="1896"/>
        <w:gridCol w:w="2899"/>
      </w:tblGrid>
      <w:tr w:rsidR="00710411" w:rsidRPr="003D6134" w14:paraId="108CCCD3" w14:textId="77777777" w:rsidTr="00A77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E2EFD9" w:themeFill="accent6" w:themeFillTint="33"/>
          </w:tcPr>
          <w:p w14:paraId="08705099" w14:textId="77777777" w:rsidR="00710411" w:rsidRPr="003D6134" w:rsidRDefault="00710411" w:rsidP="00201638">
            <w:pPr>
              <w:spacing w:line="360" w:lineRule="auto"/>
              <w:jc w:val="center"/>
              <w:rPr>
                <w:rFonts w:eastAsia="Calibri"/>
              </w:rPr>
            </w:pPr>
            <w:r w:rsidRPr="003D6134">
              <w:rPr>
                <w:rFonts w:eastAsia="Calibri"/>
              </w:rPr>
              <w:t>Epic</w:t>
            </w:r>
          </w:p>
        </w:tc>
        <w:tc>
          <w:tcPr>
            <w:tcW w:w="1991" w:type="dxa"/>
            <w:shd w:val="clear" w:color="auto" w:fill="E2EFD9" w:themeFill="accent6" w:themeFillTint="33"/>
          </w:tcPr>
          <w:p w14:paraId="57D0A78A" w14:textId="77777777" w:rsidR="00710411" w:rsidRPr="003D6134" w:rsidRDefault="00710411" w:rsidP="002016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  <w:lang w:val="vi-VN"/>
              </w:rPr>
              <w:t>User story</w:t>
            </w:r>
          </w:p>
        </w:tc>
        <w:tc>
          <w:tcPr>
            <w:tcW w:w="1358" w:type="dxa"/>
            <w:shd w:val="clear" w:color="auto" w:fill="E2EFD9" w:themeFill="accent6" w:themeFillTint="33"/>
          </w:tcPr>
          <w:p w14:paraId="7AB84E8B" w14:textId="77777777" w:rsidR="00710411" w:rsidRPr="003D6134" w:rsidRDefault="00710411" w:rsidP="002016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3D6134">
              <w:rPr>
                <w:rFonts w:eastAsia="Calibri"/>
              </w:rPr>
              <w:t>As a/an</w:t>
            </w:r>
          </w:p>
        </w:tc>
        <w:tc>
          <w:tcPr>
            <w:tcW w:w="1896" w:type="dxa"/>
            <w:shd w:val="clear" w:color="auto" w:fill="E2EFD9" w:themeFill="accent6" w:themeFillTint="33"/>
          </w:tcPr>
          <w:p w14:paraId="0BAA1C8A" w14:textId="77777777" w:rsidR="00710411" w:rsidRPr="003D6134" w:rsidRDefault="00710411" w:rsidP="002016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3D6134">
              <w:rPr>
                <w:rFonts w:eastAsia="Calibri"/>
              </w:rPr>
              <w:t>I want to</w:t>
            </w:r>
          </w:p>
        </w:tc>
        <w:tc>
          <w:tcPr>
            <w:tcW w:w="2899" w:type="dxa"/>
            <w:shd w:val="clear" w:color="auto" w:fill="E2EFD9" w:themeFill="accent6" w:themeFillTint="33"/>
          </w:tcPr>
          <w:p w14:paraId="18159F4B" w14:textId="77777777" w:rsidR="00710411" w:rsidRPr="003D6134" w:rsidRDefault="00710411" w:rsidP="002016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3D6134">
              <w:rPr>
                <w:rFonts w:eastAsia="Calibri"/>
              </w:rPr>
              <w:t>So that…</w:t>
            </w:r>
          </w:p>
        </w:tc>
      </w:tr>
      <w:tr w:rsidR="00710411" w:rsidRPr="003D6134" w14:paraId="6EDE6123" w14:textId="77777777" w:rsidTr="00A77A70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49A868F" w14:textId="77777777" w:rsidR="00710411" w:rsidRPr="00BE6F29" w:rsidRDefault="00710411" w:rsidP="00201638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Hệ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thống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cung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cấp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các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loại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người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dùng</w:t>
            </w:r>
            <w:proofErr w:type="spellEnd"/>
          </w:p>
        </w:tc>
        <w:tc>
          <w:tcPr>
            <w:tcW w:w="1991" w:type="dxa"/>
          </w:tcPr>
          <w:p w14:paraId="3728CF80" w14:textId="77777777" w:rsidR="00710411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Hệ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thống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có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khả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năng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cung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cấp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các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loại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người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dùng</w:t>
            </w:r>
            <w:proofErr w:type="spellEnd"/>
            <w:r>
              <w:rPr>
                <w:rFonts w:eastAsia="Calibri"/>
                <w:lang w:val="en-US"/>
              </w:rPr>
              <w:t>:</w:t>
            </w:r>
          </w:p>
          <w:p w14:paraId="33AD3A24" w14:textId="77777777" w:rsidR="00710411" w:rsidRDefault="00710411" w:rsidP="0071041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admin</w:t>
            </w:r>
          </w:p>
          <w:p w14:paraId="179C4C59" w14:textId="77777777" w:rsidR="00710411" w:rsidRDefault="00710411" w:rsidP="0071041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Nhà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tuyển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dụng</w:t>
            </w:r>
            <w:proofErr w:type="spellEnd"/>
            <w:r>
              <w:rPr>
                <w:rFonts w:eastAsia="Calibri"/>
                <w:lang w:val="en-US"/>
              </w:rPr>
              <w:t xml:space="preserve"> (User)  </w:t>
            </w:r>
          </w:p>
          <w:p w14:paraId="6229C0EE" w14:textId="77777777" w:rsidR="00710411" w:rsidRPr="00BE6F29" w:rsidRDefault="00710411" w:rsidP="0071041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Ứng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viên</w:t>
            </w:r>
            <w:proofErr w:type="spellEnd"/>
            <w:r>
              <w:rPr>
                <w:rFonts w:eastAsia="Calibri"/>
                <w:lang w:val="en-US"/>
              </w:rPr>
              <w:t xml:space="preserve"> (USER)</w:t>
            </w:r>
          </w:p>
        </w:tc>
        <w:tc>
          <w:tcPr>
            <w:tcW w:w="1358" w:type="dxa"/>
          </w:tcPr>
          <w:p w14:paraId="76DB590D" w14:textId="77777777" w:rsidR="00710411" w:rsidRPr="003D6134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1896" w:type="dxa"/>
          </w:tcPr>
          <w:p w14:paraId="57F44BD2" w14:textId="77777777" w:rsidR="00710411" w:rsidRPr="00BE6F29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 xml:space="preserve">Cho </w:t>
            </w:r>
            <w:proofErr w:type="spellStart"/>
            <w:r>
              <w:rPr>
                <w:rFonts w:eastAsia="Calibri"/>
                <w:lang w:val="en-US"/>
              </w:rPr>
              <w:t>phép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phân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quyền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người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dùng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phù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hợp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cho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tổ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chức</w:t>
            </w:r>
            <w:proofErr w:type="spellEnd"/>
          </w:p>
        </w:tc>
        <w:tc>
          <w:tcPr>
            <w:tcW w:w="2899" w:type="dxa"/>
          </w:tcPr>
          <w:p w14:paraId="520D9A1E" w14:textId="77777777" w:rsidR="00710411" w:rsidRPr="003D6134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710411" w:rsidRPr="00EA6177" w14:paraId="10B846B8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4417FA9" w14:textId="44B9CD81" w:rsidR="00710411" w:rsidRPr="00890BA8" w:rsidRDefault="00504133" w:rsidP="00201638">
            <w:pPr>
              <w:spacing w:line="360" w:lineRule="auto"/>
              <w:jc w:val="center"/>
              <w:rPr>
                <w:rFonts w:eastAsia="Calibri"/>
                <w:lang w:val="en-US"/>
              </w:rPr>
            </w:pP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Đăng</w:t>
            </w:r>
            <w:proofErr w:type="spellEnd"/>
            <w:r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  <w:lang w:val="en-US"/>
              </w:rPr>
              <w:t>nhập</w:t>
            </w:r>
            <w:proofErr w:type="spellEnd"/>
          </w:p>
        </w:tc>
        <w:tc>
          <w:tcPr>
            <w:tcW w:w="1991" w:type="dxa"/>
          </w:tcPr>
          <w:p w14:paraId="3FCB71A7" w14:textId="77777777" w:rsidR="00710411" w:rsidRPr="00253255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>Đă</w:t>
            </w:r>
            <w:r w:rsidRPr="003D6134">
              <w:rPr>
                <w:rFonts w:eastAsia="Calibri"/>
                <w:color w:val="17365D"/>
                <w:lang w:val="vi-VN"/>
              </w:rPr>
              <w:softHyphen/>
            </w:r>
            <w:r w:rsidRPr="003D6134">
              <w:rPr>
                <w:rFonts w:eastAsia="Calibri"/>
                <w:color w:val="17365D"/>
                <w:lang w:val="vi-VN"/>
              </w:rPr>
              <w:softHyphen/>
              <w:t xml:space="preserve">ng nhập bằng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hệ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thống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SSO CAS</w:t>
            </w:r>
          </w:p>
        </w:tc>
        <w:tc>
          <w:tcPr>
            <w:tcW w:w="1358" w:type="dxa"/>
          </w:tcPr>
          <w:p w14:paraId="7AD3E5C9" w14:textId="77777777" w:rsidR="00710411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</w:rPr>
              <w:t>Admin</w:t>
            </w:r>
            <w:r w:rsidRPr="003D6134">
              <w:rPr>
                <w:rFonts w:eastAsia="Calibri"/>
                <w:lang w:val="vi-VN"/>
              </w:rPr>
              <w:t>,</w:t>
            </w:r>
          </w:p>
          <w:p w14:paraId="2E235338" w14:textId="77777777" w:rsidR="00710411" w:rsidRPr="003D6134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  <w:lang w:val="vi-VN"/>
              </w:rPr>
              <w:t>User</w:t>
            </w:r>
          </w:p>
        </w:tc>
        <w:tc>
          <w:tcPr>
            <w:tcW w:w="1896" w:type="dxa"/>
          </w:tcPr>
          <w:p w14:paraId="1C3C6749" w14:textId="77777777" w:rsidR="00710411" w:rsidRPr="006E7049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  <w:lang w:val="vi-VN"/>
              </w:rPr>
              <w:t>Đăng nhập vào ứng dụng</w:t>
            </w:r>
            <w:r w:rsidRPr="006E7049">
              <w:rPr>
                <w:rFonts w:eastAsia="Calibri"/>
                <w:lang w:val="vi-VN"/>
              </w:rPr>
              <w:t xml:space="preserve"> CV Hup thông qua CVHup.org</w:t>
            </w:r>
          </w:p>
        </w:tc>
        <w:tc>
          <w:tcPr>
            <w:tcW w:w="2899" w:type="dxa"/>
          </w:tcPr>
          <w:p w14:paraId="54530A20" w14:textId="77777777" w:rsidR="00710411" w:rsidRPr="006F66F6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DF4F9C">
              <w:rPr>
                <w:rFonts w:eastAsia="Calibri"/>
                <w:lang w:val="vi-VN"/>
              </w:rPr>
              <w:t>Người d</w:t>
            </w:r>
            <w:r w:rsidRPr="00110157">
              <w:rPr>
                <w:rFonts w:eastAsia="Calibri"/>
                <w:lang w:val="vi-VN"/>
              </w:rPr>
              <w:t>ùng</w:t>
            </w:r>
            <w:r w:rsidRPr="003D6134">
              <w:rPr>
                <w:rFonts w:eastAsia="Calibri"/>
                <w:lang w:val="vi-VN"/>
              </w:rPr>
              <w:t xml:space="preserve"> khi được cấp quyền</w:t>
            </w:r>
            <w:r w:rsidRPr="006F66F6">
              <w:rPr>
                <w:rFonts w:eastAsia="Calibri"/>
                <w:lang w:val="vi-VN"/>
              </w:rPr>
              <w:t xml:space="preserve"> </w:t>
            </w:r>
            <w:r w:rsidRPr="003D6134">
              <w:rPr>
                <w:rFonts w:eastAsia="Calibri"/>
                <w:lang w:val="vi-VN"/>
              </w:rPr>
              <w:t xml:space="preserve">(Admin/user) vào ứng dụng </w:t>
            </w:r>
            <w:r w:rsidRPr="00147507">
              <w:rPr>
                <w:rFonts w:eastAsia="Calibri"/>
                <w:lang w:val="vi-VN"/>
              </w:rPr>
              <w:t xml:space="preserve">CV Hup </w:t>
            </w:r>
            <w:r w:rsidRPr="003D6134">
              <w:rPr>
                <w:rFonts w:eastAsia="Calibri"/>
                <w:lang w:val="vi-VN"/>
              </w:rPr>
              <w:t xml:space="preserve">sẽ có thể </w:t>
            </w:r>
            <w:r w:rsidRPr="004663A6">
              <w:rPr>
                <w:rFonts w:eastAsia="Calibri"/>
                <w:lang w:val="vi-VN"/>
              </w:rPr>
              <w:t>đăng nhập</w:t>
            </w:r>
            <w:r w:rsidRPr="003D6134">
              <w:rPr>
                <w:rFonts w:eastAsia="Calibri"/>
                <w:lang w:val="vi-VN"/>
              </w:rPr>
              <w:t xml:space="preserve"> được vào hệ thống và sử dụng các chức năng của ứng dụng</w:t>
            </w:r>
            <w:r w:rsidRPr="006F66F6">
              <w:rPr>
                <w:rFonts w:eastAsia="Calibri"/>
                <w:lang w:val="vi-VN"/>
              </w:rPr>
              <w:t>.</w:t>
            </w:r>
          </w:p>
        </w:tc>
      </w:tr>
      <w:tr w:rsidR="00710411" w:rsidRPr="00EA6177" w14:paraId="2DE91145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 w:val="restart"/>
          </w:tcPr>
          <w:p w14:paraId="087DB333" w14:textId="564AFF4F" w:rsidR="00710411" w:rsidRPr="00504133" w:rsidRDefault="00504133" w:rsidP="00201638">
            <w:pPr>
              <w:widowControl w:val="0"/>
              <w:rPr>
                <w:rFonts w:eastAsia="Calibri"/>
                <w:lang w:val="en-US"/>
              </w:rPr>
            </w:pPr>
            <w:r>
              <w:rPr>
                <w:rFonts w:eastAsia="Calibri"/>
                <w:color w:val="17365D"/>
                <w:lang w:val="en-US"/>
              </w:rPr>
              <w:t xml:space="preserve">Quản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lý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hồ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sơ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1991" w:type="dxa"/>
          </w:tcPr>
          <w:p w14:paraId="59506166" w14:textId="1DAF9C9F" w:rsidR="00710411" w:rsidRPr="00504133" w:rsidRDefault="00504133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proofErr w:type="spellStart"/>
            <w:r>
              <w:rPr>
                <w:rFonts w:eastAsia="Calibri"/>
                <w:color w:val="17365D"/>
                <w:lang w:val="en-US"/>
              </w:rPr>
              <w:t>Tạo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hồ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sơ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xin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1358" w:type="dxa"/>
          </w:tcPr>
          <w:p w14:paraId="7BB576E5" w14:textId="5B5B2BDA" w:rsidR="00710411" w:rsidRPr="00504133" w:rsidRDefault="00504133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USER</w:t>
            </w:r>
          </w:p>
        </w:tc>
        <w:tc>
          <w:tcPr>
            <w:tcW w:w="1896" w:type="dxa"/>
          </w:tcPr>
          <w:p w14:paraId="7B9F1E28" w14:textId="63E6400C" w:rsidR="00710411" w:rsidRPr="00504133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Thêm </w:t>
            </w:r>
            <w:proofErr w:type="spellStart"/>
            <w:r w:rsidR="00504133">
              <w:rPr>
                <w:rFonts w:eastAsia="Calibri"/>
                <w:lang w:val="en-US"/>
              </w:rPr>
              <w:t>hồ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sơ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mới</w:t>
            </w:r>
            <w:proofErr w:type="spellEnd"/>
          </w:p>
        </w:tc>
        <w:tc>
          <w:tcPr>
            <w:tcW w:w="2899" w:type="dxa"/>
          </w:tcPr>
          <w:p w14:paraId="2254E52F" w14:textId="2F741934" w:rsidR="00710411" w:rsidRPr="003D6134" w:rsidRDefault="00504133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en-US"/>
              </w:rPr>
              <w:t>Hồ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sơ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mới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nhập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vào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thông</w:t>
            </w:r>
            <w:proofErr w:type="spellEnd"/>
            <w:r>
              <w:rPr>
                <w:rFonts w:eastAsia="Calibri"/>
                <w:lang w:val="en-US"/>
              </w:rPr>
              <w:t xml:space="preserve"> tin </w:t>
            </w:r>
            <w:proofErr w:type="spellStart"/>
            <w:r>
              <w:rPr>
                <w:rFonts w:eastAsia="Calibri"/>
                <w:lang w:val="en-US"/>
              </w:rPr>
              <w:t>của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ứng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viên</w:t>
            </w:r>
            <w:proofErr w:type="spellEnd"/>
            <w:r>
              <w:rPr>
                <w:rFonts w:eastAsia="Calibri"/>
                <w:lang w:val="en-US"/>
              </w:rPr>
              <w:t xml:space="preserve"> (USER)</w:t>
            </w:r>
            <w:r w:rsidR="00710411" w:rsidRPr="003D6134">
              <w:rPr>
                <w:rFonts w:eastAsia="Calibri"/>
                <w:lang w:val="vi-VN"/>
              </w:rPr>
              <w:t xml:space="preserve"> </w:t>
            </w:r>
          </w:p>
        </w:tc>
      </w:tr>
      <w:tr w:rsidR="00710411" w:rsidRPr="003D6134" w14:paraId="14EFC286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61484BB2" w14:textId="77777777" w:rsidR="00710411" w:rsidRPr="003D6134" w:rsidRDefault="00710411" w:rsidP="00201638">
            <w:pPr>
              <w:widowControl w:val="0"/>
              <w:rPr>
                <w:rFonts w:eastAsia="Calibri"/>
                <w:color w:val="17365D"/>
                <w:lang w:val="vi-VN"/>
              </w:rPr>
            </w:pPr>
          </w:p>
        </w:tc>
        <w:tc>
          <w:tcPr>
            <w:tcW w:w="1991" w:type="dxa"/>
          </w:tcPr>
          <w:p w14:paraId="2D8CDE61" w14:textId="2E5B4D19" w:rsidR="00710411" w:rsidRPr="00504133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 xml:space="preserve">Xoá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hồ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sơ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sinh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1358" w:type="dxa"/>
          </w:tcPr>
          <w:p w14:paraId="103C0C9A" w14:textId="76793958" w:rsidR="00710411" w:rsidRPr="00504133" w:rsidRDefault="00504133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USER</w:t>
            </w:r>
          </w:p>
        </w:tc>
        <w:tc>
          <w:tcPr>
            <w:tcW w:w="1896" w:type="dxa"/>
          </w:tcPr>
          <w:p w14:paraId="6ABC2FDB" w14:textId="54FD4BCE" w:rsidR="00710411" w:rsidRPr="00504133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Xoá </w:t>
            </w:r>
            <w:proofErr w:type="spellStart"/>
            <w:r w:rsidR="00504133">
              <w:rPr>
                <w:rFonts w:eastAsia="Calibri"/>
                <w:lang w:val="en-US"/>
              </w:rPr>
              <w:t>hồ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sơ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899" w:type="dxa"/>
          </w:tcPr>
          <w:p w14:paraId="5084E270" w14:textId="62B4D4CB" w:rsidR="00710411" w:rsidRPr="00B07F5B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>Khi nhập sai</w:t>
            </w:r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thông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tin </w:t>
            </w:r>
            <w:proofErr w:type="spellStart"/>
            <w:r w:rsidR="00504133">
              <w:rPr>
                <w:rFonts w:eastAsia="Calibri"/>
                <w:lang w:val="en-US"/>
              </w:rPr>
              <w:t>Ứng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viên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có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thể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xóa</w:t>
            </w:r>
            <w:proofErr w:type="spellEnd"/>
            <w:r w:rsidRPr="003D6134">
              <w:rPr>
                <w:rFonts w:eastAsia="Calibri"/>
                <w:lang w:val="vi-VN"/>
              </w:rPr>
              <w:t xml:space="preserve">. Không lưu lại </w:t>
            </w:r>
            <w:proofErr w:type="spellStart"/>
            <w:r>
              <w:rPr>
                <w:rFonts w:eastAsia="Calibri"/>
                <w:lang w:val="en-US"/>
              </w:rPr>
              <w:t>lịch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sử</w:t>
            </w:r>
            <w:proofErr w:type="spellEnd"/>
            <w:r w:rsidR="00504133">
              <w:rPr>
                <w:rFonts w:eastAsia="Calibri"/>
                <w:lang w:val="en-US"/>
              </w:rPr>
              <w:t>.</w:t>
            </w:r>
          </w:p>
        </w:tc>
      </w:tr>
      <w:tr w:rsidR="00710411" w:rsidRPr="00EA6177" w14:paraId="7D092DC8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4D064E5E" w14:textId="77777777" w:rsidR="00710411" w:rsidRPr="003D6134" w:rsidRDefault="00710411" w:rsidP="00201638">
            <w:pPr>
              <w:widowControl w:val="0"/>
              <w:rPr>
                <w:rFonts w:eastAsia="Calibri"/>
                <w:color w:val="17365D"/>
                <w:lang w:val="vi-VN"/>
              </w:rPr>
            </w:pPr>
          </w:p>
        </w:tc>
        <w:tc>
          <w:tcPr>
            <w:tcW w:w="1991" w:type="dxa"/>
          </w:tcPr>
          <w:p w14:paraId="05F95520" w14:textId="5E9AFAA2" w:rsidR="00710411" w:rsidRPr="00504133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 xml:space="preserve">Cập nhật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hồ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sơ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xin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1358" w:type="dxa"/>
          </w:tcPr>
          <w:p w14:paraId="49437275" w14:textId="51D989DA" w:rsidR="00710411" w:rsidRPr="003D6134" w:rsidRDefault="00504133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>
              <w:rPr>
                <w:rFonts w:eastAsia="Calibri"/>
                <w:lang w:val="en-US"/>
              </w:rPr>
              <w:t>USER</w:t>
            </w:r>
            <w:r w:rsidR="00710411">
              <w:rPr>
                <w:rFonts w:eastAsia="Calibri"/>
                <w:lang w:val="en-US"/>
              </w:rPr>
              <w:t xml:space="preserve"> </w:t>
            </w:r>
            <w:r w:rsidR="00710411" w:rsidRPr="003D6134">
              <w:rPr>
                <w:rFonts w:eastAsia="Calibri"/>
                <w:lang w:val="vi-VN"/>
              </w:rPr>
              <w:t xml:space="preserve"> </w:t>
            </w:r>
          </w:p>
        </w:tc>
        <w:tc>
          <w:tcPr>
            <w:tcW w:w="1896" w:type="dxa"/>
          </w:tcPr>
          <w:p w14:paraId="3B8AD76F" w14:textId="407D3014" w:rsidR="00710411" w:rsidRPr="00504133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Cập nhật lại thông tin </w:t>
            </w:r>
            <w:proofErr w:type="spellStart"/>
            <w:r w:rsidR="00504133">
              <w:rPr>
                <w:rFonts w:eastAsia="Calibri"/>
                <w:lang w:val="en-US"/>
              </w:rPr>
              <w:t>hồ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sơ</w:t>
            </w:r>
            <w:proofErr w:type="spellEnd"/>
          </w:p>
        </w:tc>
        <w:tc>
          <w:tcPr>
            <w:tcW w:w="2899" w:type="dxa"/>
          </w:tcPr>
          <w:p w14:paraId="58778A80" w14:textId="4B72DC10" w:rsidR="00710411" w:rsidRPr="003D6134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  <w:lang w:val="vi-VN"/>
              </w:rPr>
              <w:t xml:space="preserve">Tất cả các thông tin </w:t>
            </w:r>
            <w:proofErr w:type="spellStart"/>
            <w:r w:rsidR="00504133">
              <w:rPr>
                <w:rFonts w:eastAsia="Calibri"/>
                <w:lang w:val="en-US"/>
              </w:rPr>
              <w:t>hồ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sơ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xin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việc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r w:rsidRPr="003D6134">
              <w:rPr>
                <w:rFonts w:eastAsia="Calibri"/>
                <w:lang w:val="vi-VN"/>
              </w:rPr>
              <w:t>có thể được cập nhật và lưu lai.</w:t>
            </w:r>
          </w:p>
        </w:tc>
      </w:tr>
      <w:tr w:rsidR="00710411" w:rsidRPr="00EA6177" w14:paraId="450C78DA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 w:val="restart"/>
          </w:tcPr>
          <w:p w14:paraId="642E5754" w14:textId="4236A4CC" w:rsidR="00710411" w:rsidRPr="00504133" w:rsidRDefault="00504133" w:rsidP="00201638">
            <w:pPr>
              <w:widowControl w:val="0"/>
              <w:rPr>
                <w:rFonts w:eastAsia="Calibri"/>
                <w:color w:val="17365D"/>
                <w:lang w:val="en-US"/>
              </w:rPr>
            </w:pPr>
            <w:proofErr w:type="spellStart"/>
            <w:r>
              <w:rPr>
                <w:rFonts w:eastAsia="Calibri"/>
                <w:color w:val="17365D"/>
                <w:lang w:val="en-US"/>
              </w:rPr>
              <w:t>Đăng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tin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tuyển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dụng</w:t>
            </w:r>
            <w:proofErr w:type="spellEnd"/>
          </w:p>
        </w:tc>
        <w:tc>
          <w:tcPr>
            <w:tcW w:w="1991" w:type="dxa"/>
          </w:tcPr>
          <w:p w14:paraId="60D90D27" w14:textId="77777777" w:rsidR="00710411" w:rsidRPr="002C7B05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>Thêm mới</w:t>
            </w:r>
            <w:r w:rsidRPr="007636B9">
              <w:rPr>
                <w:rFonts w:eastAsia="Calibri"/>
                <w:color w:val="17365D"/>
                <w:lang w:val="vi-VN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công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1358" w:type="dxa"/>
          </w:tcPr>
          <w:p w14:paraId="01DA70A1" w14:textId="77777777" w:rsidR="00710411" w:rsidRPr="003D6134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en-US"/>
              </w:rPr>
              <w:t>Nhà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tuyển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dụng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r w:rsidRPr="003D6134">
              <w:rPr>
                <w:rFonts w:eastAsia="Calibri"/>
                <w:lang w:val="vi-VN"/>
              </w:rPr>
              <w:t xml:space="preserve"> </w:t>
            </w:r>
          </w:p>
        </w:tc>
        <w:tc>
          <w:tcPr>
            <w:tcW w:w="1896" w:type="dxa"/>
          </w:tcPr>
          <w:p w14:paraId="341F93B3" w14:textId="77777777" w:rsidR="00710411" w:rsidRPr="00D1115E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Thêm </w:t>
            </w:r>
            <w:proofErr w:type="spellStart"/>
            <w:r>
              <w:rPr>
                <w:rFonts w:eastAsia="Calibri"/>
                <w:lang w:val="en-US"/>
              </w:rPr>
              <w:t>công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việc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mới</w:t>
            </w:r>
            <w:proofErr w:type="spellEnd"/>
          </w:p>
        </w:tc>
        <w:tc>
          <w:tcPr>
            <w:tcW w:w="2899" w:type="dxa"/>
          </w:tcPr>
          <w:p w14:paraId="3A72113F" w14:textId="77777777" w:rsidR="00710411" w:rsidRPr="004839E0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Thêm </w:t>
            </w:r>
            <w:proofErr w:type="spellStart"/>
            <w:r>
              <w:rPr>
                <w:rFonts w:eastAsia="Calibri"/>
                <w:lang w:val="en-US"/>
              </w:rPr>
              <w:t>công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việc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mới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cần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tuyển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dụng</w:t>
            </w:r>
            <w:proofErr w:type="spellEnd"/>
            <w:r>
              <w:rPr>
                <w:rFonts w:eastAsia="Calibri"/>
                <w:lang w:val="en-US"/>
              </w:rPr>
              <w:t xml:space="preserve">. </w:t>
            </w:r>
            <w:r w:rsidRPr="004839E0">
              <w:rPr>
                <w:rFonts w:eastAsia="Calibri"/>
                <w:lang w:val="en-US"/>
              </w:rPr>
              <w:t xml:space="preserve">Các </w:t>
            </w:r>
            <w:proofErr w:type="spellStart"/>
            <w:r w:rsidRPr="004839E0">
              <w:rPr>
                <w:rFonts w:eastAsia="Calibri"/>
                <w:lang w:val="en-US"/>
              </w:rPr>
              <w:t>thông</w:t>
            </w:r>
            <w:proofErr w:type="spellEnd"/>
            <w:r w:rsidRPr="004839E0">
              <w:rPr>
                <w:rFonts w:eastAsia="Calibri"/>
                <w:lang w:val="en-US"/>
              </w:rPr>
              <w:t xml:space="preserve"> tin chi </w:t>
            </w:r>
            <w:proofErr w:type="spellStart"/>
            <w:r w:rsidRPr="004839E0">
              <w:rPr>
                <w:rFonts w:eastAsia="Calibri"/>
                <w:lang w:val="en-US"/>
              </w:rPr>
              <w:t>tiết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về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công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việc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như</w:t>
            </w:r>
            <w:proofErr w:type="spellEnd"/>
            <w:r>
              <w:rPr>
                <w:rFonts w:eastAsia="Calibri"/>
                <w:lang w:val="en-US"/>
              </w:rPr>
              <w:t xml:space="preserve">: </w:t>
            </w:r>
            <w:proofErr w:type="spellStart"/>
            <w:r>
              <w:rPr>
                <w:rFonts w:eastAsia="Calibri"/>
                <w:lang w:val="en-US"/>
              </w:rPr>
              <w:lastRenderedPageBreak/>
              <w:t>tên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công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việc</w:t>
            </w:r>
            <w:proofErr w:type="spellEnd"/>
            <w:r>
              <w:rPr>
                <w:rFonts w:eastAsia="Calibri"/>
                <w:lang w:val="en-US"/>
              </w:rPr>
              <w:t xml:space="preserve">, </w:t>
            </w:r>
            <w:proofErr w:type="spellStart"/>
            <w:r>
              <w:rPr>
                <w:rFonts w:eastAsia="Calibri"/>
                <w:lang w:val="en-US"/>
              </w:rPr>
              <w:t>nhu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cầu</w:t>
            </w:r>
            <w:proofErr w:type="spellEnd"/>
            <w:r>
              <w:rPr>
                <w:rFonts w:eastAsia="Calibri"/>
                <w:lang w:val="en-US"/>
              </w:rPr>
              <w:t xml:space="preserve">, </w:t>
            </w:r>
            <w:proofErr w:type="spellStart"/>
            <w:r>
              <w:rPr>
                <w:rFonts w:eastAsia="Calibri"/>
                <w:lang w:val="en-US"/>
              </w:rPr>
              <w:t>công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gramStart"/>
            <w:r>
              <w:rPr>
                <w:rFonts w:eastAsia="Calibri"/>
                <w:lang w:val="en-US"/>
              </w:rPr>
              <w:t>ty..</w:t>
            </w:r>
            <w:proofErr w:type="gramEnd"/>
          </w:p>
        </w:tc>
      </w:tr>
      <w:tr w:rsidR="00710411" w:rsidRPr="006F66F6" w14:paraId="2D2B1BBA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0A850A4E" w14:textId="77777777" w:rsidR="00710411" w:rsidRPr="003D6134" w:rsidRDefault="00710411" w:rsidP="00201638">
            <w:pPr>
              <w:widowControl w:val="0"/>
              <w:rPr>
                <w:rFonts w:eastAsia="Calibri"/>
                <w:color w:val="17365D"/>
                <w:lang w:val="vi-VN"/>
              </w:rPr>
            </w:pPr>
          </w:p>
        </w:tc>
        <w:tc>
          <w:tcPr>
            <w:tcW w:w="1991" w:type="dxa"/>
          </w:tcPr>
          <w:p w14:paraId="2CE91446" w14:textId="77777777" w:rsidR="00710411" w:rsidRPr="00900607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 xml:space="preserve">Xoá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công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1358" w:type="dxa"/>
          </w:tcPr>
          <w:p w14:paraId="04BB9547" w14:textId="77777777" w:rsidR="00710411" w:rsidRPr="003D6134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en-US"/>
              </w:rPr>
              <w:t>Nhà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tuyển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dụng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r w:rsidRPr="003D6134">
              <w:rPr>
                <w:rFonts w:eastAsia="Calibri"/>
                <w:lang w:val="vi-VN"/>
              </w:rPr>
              <w:t xml:space="preserve"> </w:t>
            </w:r>
          </w:p>
        </w:tc>
        <w:tc>
          <w:tcPr>
            <w:tcW w:w="1896" w:type="dxa"/>
          </w:tcPr>
          <w:p w14:paraId="2B5A8216" w14:textId="77777777" w:rsidR="00710411" w:rsidRPr="0064000E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Xoá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công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2899" w:type="dxa"/>
          </w:tcPr>
          <w:p w14:paraId="4A3D4FCC" w14:textId="77777777" w:rsidR="00710411" w:rsidRPr="0064000E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Xoá </w:t>
            </w:r>
            <w:proofErr w:type="spellStart"/>
            <w:r>
              <w:rPr>
                <w:rFonts w:eastAsia="Calibri"/>
                <w:lang w:val="en-US"/>
              </w:rPr>
              <w:t>đi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công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việc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bị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lỗi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hoặc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đã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đủ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nhu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cầu</w:t>
            </w:r>
            <w:proofErr w:type="spellEnd"/>
          </w:p>
        </w:tc>
      </w:tr>
      <w:tr w:rsidR="00710411" w:rsidRPr="00EA6177" w14:paraId="1837A13A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69D38782" w14:textId="77777777" w:rsidR="00710411" w:rsidRPr="003D6134" w:rsidRDefault="00710411" w:rsidP="00201638">
            <w:pPr>
              <w:widowControl w:val="0"/>
              <w:rPr>
                <w:rFonts w:eastAsia="Calibri"/>
                <w:color w:val="17365D"/>
                <w:lang w:val="vi-VN"/>
              </w:rPr>
            </w:pPr>
          </w:p>
        </w:tc>
        <w:tc>
          <w:tcPr>
            <w:tcW w:w="1991" w:type="dxa"/>
          </w:tcPr>
          <w:p w14:paraId="7302775E" w14:textId="77777777" w:rsidR="00710411" w:rsidRPr="007861A1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vi-VN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 xml:space="preserve">Cập nhật lại thông tin </w:t>
            </w:r>
            <w:r w:rsidRPr="007861A1">
              <w:rPr>
                <w:rFonts w:eastAsia="Calibri"/>
                <w:color w:val="17365D"/>
                <w:lang w:val="vi-VN"/>
              </w:rPr>
              <w:t>công việc</w:t>
            </w:r>
          </w:p>
        </w:tc>
        <w:tc>
          <w:tcPr>
            <w:tcW w:w="1358" w:type="dxa"/>
          </w:tcPr>
          <w:p w14:paraId="40AA35A1" w14:textId="77777777" w:rsidR="00710411" w:rsidRPr="007861A1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Nhà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tuyển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dụng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1896" w:type="dxa"/>
          </w:tcPr>
          <w:p w14:paraId="5CD82B4B" w14:textId="77777777" w:rsidR="00710411" w:rsidRPr="00B07F5B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  <w:lang w:val="vi-VN"/>
              </w:rPr>
              <w:t xml:space="preserve">Cập nhật lại thông tin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công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2899" w:type="dxa"/>
          </w:tcPr>
          <w:p w14:paraId="6C01B2DC" w14:textId="77777777" w:rsidR="00710411" w:rsidRPr="006A228A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r w:rsidRPr="003D6134">
              <w:rPr>
                <w:rFonts w:eastAsia="Calibri"/>
                <w:lang w:val="vi-VN"/>
              </w:rPr>
              <w:t xml:space="preserve">Cập nhật lại thông tin </w:t>
            </w:r>
            <w:r w:rsidRPr="006A228A">
              <w:rPr>
                <w:rFonts w:eastAsia="Calibri"/>
                <w:lang w:val="vi-VN"/>
              </w:rPr>
              <w:t>công việc</w:t>
            </w:r>
            <w:r w:rsidRPr="003D6134">
              <w:rPr>
                <w:rFonts w:eastAsia="Calibri"/>
                <w:lang w:val="vi-VN"/>
              </w:rPr>
              <w:t>: cập nhật tên</w:t>
            </w:r>
            <w:r w:rsidRPr="00900607">
              <w:rPr>
                <w:rFonts w:eastAsia="Calibri"/>
                <w:lang w:val="vi-VN"/>
              </w:rPr>
              <w:t xml:space="preserve">, cập nhật </w:t>
            </w:r>
            <w:r w:rsidRPr="00151582">
              <w:rPr>
                <w:rFonts w:eastAsia="Calibri"/>
                <w:lang w:val="vi-VN"/>
              </w:rPr>
              <w:t>thời gian</w:t>
            </w:r>
            <w:r w:rsidRPr="006A228A">
              <w:rPr>
                <w:rFonts w:eastAsia="Calibri"/>
                <w:lang w:val="vi-VN"/>
              </w:rPr>
              <w:t>, công ty, vị trí</w:t>
            </w:r>
            <w:r>
              <w:rPr>
                <w:rFonts w:eastAsia="Calibri"/>
                <w:lang w:val="vi-VN"/>
              </w:rPr>
              <w:t>…</w:t>
            </w:r>
          </w:p>
        </w:tc>
      </w:tr>
      <w:tr w:rsidR="00710411" w:rsidRPr="001636D2" w14:paraId="7B091E6C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 w:val="restart"/>
          </w:tcPr>
          <w:p w14:paraId="2930F8ED" w14:textId="6E52B7FF" w:rsidR="00710411" w:rsidRPr="00504133" w:rsidRDefault="00710411" w:rsidP="00201638">
            <w:pPr>
              <w:widowControl w:val="0"/>
              <w:rPr>
                <w:rFonts w:eastAsia="Calibri"/>
                <w:color w:val="17365D"/>
                <w:lang w:val="en-US"/>
              </w:rPr>
            </w:pPr>
            <w:r w:rsidRPr="001636D2">
              <w:rPr>
                <w:rFonts w:eastAsia="Calibri"/>
                <w:color w:val="17365D"/>
                <w:lang w:val="vi-VN"/>
              </w:rPr>
              <w:t xml:space="preserve">Quản lý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1991" w:type="dxa"/>
          </w:tcPr>
          <w:p w14:paraId="56CA612E" w14:textId="355D8680" w:rsidR="00710411" w:rsidRPr="00504133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>Thêm</w:t>
            </w:r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1358" w:type="dxa"/>
          </w:tcPr>
          <w:p w14:paraId="2CFF0DAF" w14:textId="484469F8" w:rsidR="00710411" w:rsidRPr="001636D2" w:rsidRDefault="00504133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Admin</w:t>
            </w:r>
          </w:p>
        </w:tc>
        <w:tc>
          <w:tcPr>
            <w:tcW w:w="1896" w:type="dxa"/>
          </w:tcPr>
          <w:p w14:paraId="4FBCC299" w14:textId="3F44071C" w:rsidR="00710411" w:rsidRPr="001636D2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Thêm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lang w:val="en-US"/>
              </w:rPr>
              <w:t>dùng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mới</w:t>
            </w:r>
            <w:proofErr w:type="spellEnd"/>
          </w:p>
        </w:tc>
        <w:tc>
          <w:tcPr>
            <w:tcW w:w="2899" w:type="dxa"/>
          </w:tcPr>
          <w:p w14:paraId="17824120" w14:textId="43829F89" w:rsidR="00710411" w:rsidRPr="001636D2" w:rsidRDefault="00A77A70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mới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đăng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nhập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vào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hệ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thống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>.</w:t>
            </w:r>
          </w:p>
        </w:tc>
      </w:tr>
      <w:tr w:rsidR="00710411" w:rsidRPr="006F66F6" w14:paraId="56320317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27E0FF1C" w14:textId="77777777" w:rsidR="00710411" w:rsidRPr="003D6134" w:rsidRDefault="00710411" w:rsidP="00201638">
            <w:pPr>
              <w:widowControl w:val="0"/>
              <w:rPr>
                <w:rFonts w:eastAsia="Calibri"/>
                <w:color w:val="17365D"/>
                <w:lang w:val="vi-VN"/>
              </w:rPr>
            </w:pPr>
          </w:p>
        </w:tc>
        <w:tc>
          <w:tcPr>
            <w:tcW w:w="1991" w:type="dxa"/>
          </w:tcPr>
          <w:p w14:paraId="7DA7A1F8" w14:textId="62AB701C" w:rsidR="00710411" w:rsidRPr="00DA0A27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 xml:space="preserve">Xoá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1358" w:type="dxa"/>
          </w:tcPr>
          <w:p w14:paraId="22FDAE44" w14:textId="03A22963" w:rsidR="00710411" w:rsidRPr="009F6820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>Admin</w:t>
            </w:r>
          </w:p>
        </w:tc>
        <w:tc>
          <w:tcPr>
            <w:tcW w:w="1896" w:type="dxa"/>
          </w:tcPr>
          <w:p w14:paraId="79133440" w14:textId="6745E6F7" w:rsidR="00710411" w:rsidRPr="009F6820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Xoá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2899" w:type="dxa"/>
          </w:tcPr>
          <w:p w14:paraId="70C87B60" w14:textId="0639A956" w:rsidR="00710411" w:rsidRPr="003D6134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lang w:val="en-US"/>
              </w:rPr>
              <w:t>Xóa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người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dùng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do </w:t>
            </w:r>
            <w:proofErr w:type="spellStart"/>
            <w:r w:rsidR="00A77A70">
              <w:rPr>
                <w:rFonts w:eastAsia="Calibri"/>
                <w:lang w:val="en-US"/>
              </w:rPr>
              <w:t>nhập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thông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tin </w:t>
            </w:r>
            <w:proofErr w:type="spellStart"/>
            <w:r w:rsidR="00A77A70">
              <w:rPr>
                <w:rFonts w:eastAsia="Calibri"/>
                <w:lang w:val="en-US"/>
              </w:rPr>
              <w:t>sai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hoặc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người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dùng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không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tồn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tại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trong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hệ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thống</w:t>
            </w:r>
            <w:proofErr w:type="spellEnd"/>
            <w:r w:rsidR="00A77A70">
              <w:rPr>
                <w:rFonts w:eastAsia="Calibri"/>
                <w:lang w:val="en-US"/>
              </w:rPr>
              <w:t>.</w:t>
            </w:r>
          </w:p>
        </w:tc>
      </w:tr>
      <w:tr w:rsidR="00710411" w:rsidRPr="003D6134" w14:paraId="74757C94" w14:textId="77777777" w:rsidTr="00A77A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57AD74E0" w14:textId="77777777" w:rsidR="00710411" w:rsidRPr="003D6134" w:rsidRDefault="00710411" w:rsidP="00201638">
            <w:pPr>
              <w:widowControl w:val="0"/>
              <w:rPr>
                <w:rFonts w:eastAsia="Calibri"/>
                <w:color w:val="17365D"/>
                <w:lang w:val="vi-VN"/>
              </w:rPr>
            </w:pPr>
          </w:p>
        </w:tc>
        <w:tc>
          <w:tcPr>
            <w:tcW w:w="1991" w:type="dxa"/>
          </w:tcPr>
          <w:p w14:paraId="3469A851" w14:textId="27A7B6C8" w:rsidR="00710411" w:rsidRPr="00D56B5B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r w:rsidRPr="003D6134">
              <w:rPr>
                <w:rFonts w:eastAsia="Calibri"/>
                <w:color w:val="17365D"/>
                <w:lang w:val="vi-VN"/>
              </w:rPr>
              <w:t xml:space="preserve">Cập nhật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1358" w:type="dxa"/>
          </w:tcPr>
          <w:p w14:paraId="546AF754" w14:textId="7F1A69B7" w:rsidR="00710411" w:rsidRPr="004663A6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>Admin</w:t>
            </w:r>
          </w:p>
        </w:tc>
        <w:tc>
          <w:tcPr>
            <w:tcW w:w="1896" w:type="dxa"/>
          </w:tcPr>
          <w:p w14:paraId="269F2B6E" w14:textId="6DCDD5CF" w:rsidR="00710411" w:rsidRPr="00F93AD7" w:rsidRDefault="00710411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r w:rsidRPr="003D6134">
              <w:rPr>
                <w:rFonts w:eastAsia="Calibri"/>
                <w:lang w:val="vi-VN"/>
              </w:rPr>
              <w:t xml:space="preserve">Cập nhật lại thông tin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người</w:t>
            </w:r>
            <w:proofErr w:type="spellEnd"/>
            <w:r w:rsidR="00504133"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 w:rsidR="00504133">
              <w:rPr>
                <w:rFonts w:eastAsia="Calibri"/>
                <w:color w:val="17365D"/>
                <w:lang w:val="en-US"/>
              </w:rPr>
              <w:t>dùng</w:t>
            </w:r>
            <w:proofErr w:type="spellEnd"/>
          </w:p>
        </w:tc>
        <w:tc>
          <w:tcPr>
            <w:tcW w:w="2899" w:type="dxa"/>
          </w:tcPr>
          <w:p w14:paraId="4351F39A" w14:textId="19394FC1" w:rsidR="00A77A70" w:rsidRPr="00F93AD7" w:rsidRDefault="00710411" w:rsidP="00A77A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 w:rsidRPr="00C14844">
              <w:rPr>
                <w:rFonts w:eastAsia="Calibri"/>
                <w:lang w:val="en-US"/>
              </w:rPr>
              <w:t>Cập</w:t>
            </w:r>
            <w:proofErr w:type="spellEnd"/>
            <w:r w:rsidRPr="00C14844">
              <w:rPr>
                <w:rFonts w:eastAsia="Calibri"/>
                <w:lang w:val="en-US"/>
              </w:rPr>
              <w:t xml:space="preserve"> </w:t>
            </w:r>
            <w:proofErr w:type="spellStart"/>
            <w:r w:rsidRPr="00C14844">
              <w:rPr>
                <w:rFonts w:eastAsia="Calibri"/>
                <w:lang w:val="en-US"/>
              </w:rPr>
              <w:t>nhật</w:t>
            </w:r>
            <w:proofErr w:type="spellEnd"/>
            <w:r w:rsidRPr="00C14844">
              <w:rPr>
                <w:rFonts w:eastAsia="Calibri"/>
                <w:lang w:val="en-US"/>
              </w:rPr>
              <w:t xml:space="preserve"> </w:t>
            </w:r>
            <w:proofErr w:type="spellStart"/>
            <w:r w:rsidRPr="00C14844">
              <w:rPr>
                <w:rFonts w:eastAsia="Calibri"/>
                <w:lang w:val="en-US"/>
              </w:rPr>
              <w:t>thông</w:t>
            </w:r>
            <w:proofErr w:type="spellEnd"/>
            <w:r w:rsidRPr="00C14844">
              <w:rPr>
                <w:rFonts w:eastAsia="Calibri"/>
                <w:lang w:val="en-US"/>
              </w:rPr>
              <w:t xml:space="preserve"> tin chi </w:t>
            </w:r>
            <w:proofErr w:type="spellStart"/>
            <w:r w:rsidRPr="00C14844">
              <w:rPr>
                <w:rFonts w:eastAsia="Calibri"/>
                <w:lang w:val="en-US"/>
              </w:rPr>
              <w:t>ti</w:t>
            </w:r>
            <w:r>
              <w:rPr>
                <w:rFonts w:eastAsia="Calibri"/>
                <w:lang w:val="en-US"/>
              </w:rPr>
              <w:t>ết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của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người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dùng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và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được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lưu</w:t>
            </w:r>
            <w:proofErr w:type="spellEnd"/>
            <w:r w:rsidR="00A77A70">
              <w:rPr>
                <w:rFonts w:eastAsia="Calibri"/>
                <w:lang w:val="en-US"/>
              </w:rPr>
              <w:t xml:space="preserve"> </w:t>
            </w:r>
            <w:proofErr w:type="spellStart"/>
            <w:r w:rsidR="00A77A70">
              <w:rPr>
                <w:rFonts w:eastAsia="Calibri"/>
                <w:lang w:val="en-US"/>
              </w:rPr>
              <w:t>lại</w:t>
            </w:r>
            <w:proofErr w:type="spellEnd"/>
            <w:r w:rsidR="00A77A70">
              <w:rPr>
                <w:rFonts w:eastAsia="Calibri"/>
                <w:lang w:val="en-US"/>
              </w:rPr>
              <w:t>.</w:t>
            </w:r>
          </w:p>
          <w:p w14:paraId="39FB3037" w14:textId="6D21F5CC" w:rsidR="00710411" w:rsidRPr="00F93AD7" w:rsidRDefault="00710411" w:rsidP="002016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</w:p>
        </w:tc>
      </w:tr>
      <w:tr w:rsidR="00A77A70" w:rsidRPr="003D6134" w14:paraId="7F712CAE" w14:textId="77777777" w:rsidTr="00A77A70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FC3D3FD" w14:textId="73484660" w:rsidR="00A77A70" w:rsidRPr="00A77A70" w:rsidRDefault="00A77A70" w:rsidP="00201638">
            <w:pPr>
              <w:widowControl w:val="0"/>
              <w:rPr>
                <w:rFonts w:eastAsia="Calibri"/>
                <w:color w:val="17365D"/>
                <w:lang w:val="en-US"/>
              </w:rPr>
            </w:pPr>
            <w:proofErr w:type="spellStart"/>
            <w:r>
              <w:rPr>
                <w:rFonts w:eastAsia="Calibri"/>
                <w:color w:val="17365D"/>
                <w:lang w:val="en-US"/>
              </w:rPr>
              <w:t>Tìm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kiếm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và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duyệt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hồ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sơ</w:t>
            </w:r>
            <w:proofErr w:type="spellEnd"/>
          </w:p>
        </w:tc>
        <w:tc>
          <w:tcPr>
            <w:tcW w:w="1991" w:type="dxa"/>
          </w:tcPr>
          <w:p w14:paraId="06A85207" w14:textId="3E1E64A2" w:rsidR="00A77A70" w:rsidRPr="00A77A70" w:rsidRDefault="00A77A70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17365D"/>
                <w:lang w:val="en-US"/>
              </w:rPr>
            </w:pPr>
            <w:proofErr w:type="spellStart"/>
            <w:r>
              <w:rPr>
                <w:rFonts w:eastAsia="Calibri"/>
                <w:color w:val="17365D"/>
                <w:lang w:val="en-US"/>
              </w:rPr>
              <w:t>Tìm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kiếm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ứng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viên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cho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công</w:t>
            </w:r>
            <w:proofErr w:type="spellEnd"/>
            <w:r>
              <w:rPr>
                <w:rFonts w:eastAsia="Calibri"/>
                <w:color w:val="17365D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17365D"/>
                <w:lang w:val="en-US"/>
              </w:rPr>
              <w:t>việc</w:t>
            </w:r>
            <w:proofErr w:type="spellEnd"/>
          </w:p>
        </w:tc>
        <w:tc>
          <w:tcPr>
            <w:tcW w:w="1358" w:type="dxa"/>
          </w:tcPr>
          <w:p w14:paraId="32D800F6" w14:textId="77777777" w:rsidR="00A77A70" w:rsidRDefault="00A77A70" w:rsidP="00A77A70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Nhà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tuyển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dụng</w:t>
            </w:r>
            <w:proofErr w:type="spellEnd"/>
            <w:r>
              <w:rPr>
                <w:rFonts w:eastAsia="Calibri"/>
                <w:lang w:val="en-US"/>
              </w:rPr>
              <w:t xml:space="preserve"> (User)  </w:t>
            </w:r>
          </w:p>
          <w:p w14:paraId="025F841A" w14:textId="1B6AAA1B" w:rsidR="00A77A70" w:rsidRPr="00A77A70" w:rsidRDefault="00A77A70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</w:p>
        </w:tc>
        <w:tc>
          <w:tcPr>
            <w:tcW w:w="1896" w:type="dxa"/>
          </w:tcPr>
          <w:p w14:paraId="255B9DB5" w14:textId="4332B2C1" w:rsidR="00A77A70" w:rsidRPr="00A77A70" w:rsidRDefault="00A77A70" w:rsidP="0020163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Tìm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kiếm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và</w:t>
            </w:r>
            <w:proofErr w:type="spellEnd"/>
            <w:r>
              <w:rPr>
                <w:rFonts w:eastAsia="Calibri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duyệt</w:t>
            </w:r>
            <w:proofErr w:type="spellEnd"/>
          </w:p>
        </w:tc>
        <w:tc>
          <w:tcPr>
            <w:tcW w:w="2899" w:type="dxa"/>
          </w:tcPr>
          <w:p w14:paraId="46BDEE71" w14:textId="55C1D927" w:rsidR="00A77A70" w:rsidRPr="00C14844" w:rsidRDefault="00A77A70" w:rsidP="00A77A7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US"/>
              </w:rPr>
            </w:pPr>
            <w:proofErr w:type="spellStart"/>
            <w:r w:rsidRPr="00A77A70">
              <w:rPr>
                <w:rFonts w:eastAsia="Calibri"/>
              </w:rPr>
              <w:t>Nhà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tuyển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dụng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có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thể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tìm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kiếm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ứng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viên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theo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các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tiêu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chí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như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kỹ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năng</w:t>
            </w:r>
            <w:proofErr w:type="spellEnd"/>
            <w:r w:rsidRPr="00A77A70">
              <w:rPr>
                <w:rFonts w:eastAsia="Calibri"/>
              </w:rPr>
              <w:t xml:space="preserve">, </w:t>
            </w:r>
            <w:proofErr w:type="spellStart"/>
            <w:r w:rsidRPr="00A77A70">
              <w:rPr>
                <w:rFonts w:eastAsia="Calibri"/>
              </w:rPr>
              <w:t>kinh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nghiệm</w:t>
            </w:r>
            <w:proofErr w:type="spellEnd"/>
            <w:r w:rsidRPr="00A77A70">
              <w:rPr>
                <w:rFonts w:eastAsia="Calibri"/>
              </w:rPr>
              <w:t xml:space="preserve">, </w:t>
            </w:r>
            <w:proofErr w:type="spellStart"/>
            <w:r w:rsidRPr="00A77A70">
              <w:rPr>
                <w:rFonts w:eastAsia="Calibri"/>
              </w:rPr>
              <w:t>vị</w:t>
            </w:r>
            <w:proofErr w:type="spellEnd"/>
            <w:r w:rsidRPr="00A77A70">
              <w:rPr>
                <w:rFonts w:eastAsia="Calibri"/>
              </w:rPr>
              <w:t xml:space="preserve"> </w:t>
            </w:r>
            <w:proofErr w:type="spellStart"/>
            <w:r w:rsidRPr="00A77A70">
              <w:rPr>
                <w:rFonts w:eastAsia="Calibri"/>
              </w:rPr>
              <w:t>trí</w:t>
            </w:r>
            <w:proofErr w:type="spellEnd"/>
            <w:r w:rsidRPr="00A77A70">
              <w:rPr>
                <w:rFonts w:eastAsia="Calibri"/>
              </w:rPr>
              <w:t>.</w:t>
            </w:r>
          </w:p>
        </w:tc>
      </w:tr>
    </w:tbl>
    <w:p w14:paraId="5FC2D0A3" w14:textId="77777777" w:rsidR="00B42CE9" w:rsidRDefault="00B42CE9"/>
    <w:sectPr w:rsidR="00B4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65D9"/>
    <w:multiLevelType w:val="hybridMultilevel"/>
    <w:tmpl w:val="27D46BFA"/>
    <w:lvl w:ilvl="0" w:tplc="B7248F4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60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11"/>
    <w:rsid w:val="00433640"/>
    <w:rsid w:val="00504133"/>
    <w:rsid w:val="00710411"/>
    <w:rsid w:val="00856D98"/>
    <w:rsid w:val="00890081"/>
    <w:rsid w:val="00A359A7"/>
    <w:rsid w:val="00A77A70"/>
    <w:rsid w:val="00B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44EC"/>
  <w15:chartTrackingRefBased/>
  <w15:docId w15:val="{EBC3CC18-EEB8-4744-AE48-1F9C2163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4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411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411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1041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710411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 Trần</dc:creator>
  <cp:keywords/>
  <dc:description/>
  <cp:lastModifiedBy>Trọng Nghĩa Trần</cp:lastModifiedBy>
  <cp:revision>1</cp:revision>
  <dcterms:created xsi:type="dcterms:W3CDTF">2024-09-22T16:04:00Z</dcterms:created>
  <dcterms:modified xsi:type="dcterms:W3CDTF">2024-09-22T16:42:00Z</dcterms:modified>
</cp:coreProperties>
</file>