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AD426" w14:textId="1C6CD532" w:rsidR="005D1584" w:rsidRPr="00A63862" w:rsidRDefault="00BD4EEF" w:rsidP="00BD4EEF">
      <w:pPr>
        <w:jc w:val="center"/>
        <w:rPr>
          <w:rFonts w:ascii="Times New Roman" w:hAnsi="Times New Roman" w:cs="Times New Roman"/>
          <w:b/>
          <w:bCs/>
          <w:sz w:val="27"/>
          <w:szCs w:val="27"/>
        </w:rPr>
      </w:pPr>
      <w:r w:rsidRPr="00A63862">
        <w:rPr>
          <w:rFonts w:ascii="Times New Roman" w:hAnsi="Times New Roman" w:cs="Times New Roman"/>
          <w:b/>
          <w:bCs/>
          <w:sz w:val="27"/>
          <w:szCs w:val="27"/>
        </w:rPr>
        <w:t xml:space="preserve">Bài Tập Lý Thuyết Về SQL </w:t>
      </w:r>
    </w:p>
    <w:p w14:paraId="63E6ADD9" w14:textId="77777777" w:rsidR="00BD4EEF" w:rsidRPr="00A63862" w:rsidRDefault="00BD4EEF" w:rsidP="00BD4EEF">
      <w:pPr>
        <w:pStyle w:val="NormalWeb"/>
        <w:rPr>
          <w:color w:val="000000"/>
          <w:sz w:val="27"/>
          <w:szCs w:val="27"/>
        </w:rPr>
      </w:pPr>
      <w:r w:rsidRPr="00A63862">
        <w:rPr>
          <w:color w:val="000000"/>
          <w:sz w:val="27"/>
          <w:szCs w:val="27"/>
        </w:rPr>
        <w:t>1. 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23A8574B" w14:textId="77777777" w:rsidR="00BD4EEF" w:rsidRPr="00A63862" w:rsidRDefault="00BD4EEF" w:rsidP="00BD4EEF">
      <w:pPr>
        <w:pStyle w:val="NormalWeb"/>
        <w:rPr>
          <w:color w:val="000000"/>
          <w:sz w:val="27"/>
          <w:szCs w:val="27"/>
        </w:rPr>
      </w:pPr>
      <w:r w:rsidRPr="00A63862">
        <w:rPr>
          <w:color w:val="000000"/>
          <w:sz w:val="27"/>
          <w:szCs w:val="27"/>
        </w:rPr>
        <w:t>2. Có mấy loại Join, ý nghĩa của từng loại, lấy ví dụ minh hoạ.</w:t>
      </w:r>
    </w:p>
    <w:p w14:paraId="0C299C96" w14:textId="77777777" w:rsidR="00BD4EEF" w:rsidRPr="00A63862" w:rsidRDefault="00BD4EEF" w:rsidP="00BD4EEF">
      <w:pPr>
        <w:pStyle w:val="NormalWeb"/>
        <w:rPr>
          <w:color w:val="000000"/>
          <w:sz w:val="27"/>
          <w:szCs w:val="27"/>
        </w:rPr>
      </w:pPr>
      <w:r w:rsidRPr="00A63862">
        <w:rPr>
          <w:color w:val="000000"/>
          <w:sz w:val="27"/>
          <w:szCs w:val="27"/>
        </w:rPr>
        <w:t>3. Tìm hiểu về từ khoá UNION trong truy vấn dữ liệu? Có mấy loại UNION, cách sử dụng và ví dụ minh hoạ cho từng loại.</w:t>
      </w:r>
    </w:p>
    <w:p w14:paraId="3368CCC8" w14:textId="77777777" w:rsidR="00BD4EEF" w:rsidRPr="00A63862" w:rsidRDefault="00BD4EEF" w:rsidP="00BD4EEF">
      <w:pPr>
        <w:pStyle w:val="NormalWeb"/>
        <w:rPr>
          <w:color w:val="000000"/>
          <w:sz w:val="27"/>
          <w:szCs w:val="27"/>
        </w:rPr>
      </w:pPr>
      <w:r w:rsidRPr="00A63862">
        <w:rPr>
          <w:color w:val="000000"/>
          <w:sz w:val="27"/>
          <w:szCs w:val="27"/>
        </w:rPr>
        <w:t>4. Tìm hiểu về Nested Query, Correlated Query. Phân biệt, lấy ví dụ minh hoạ.</w:t>
      </w:r>
    </w:p>
    <w:p w14:paraId="5684E787" w14:textId="77777777" w:rsidR="00BD4EEF" w:rsidRPr="00A63862" w:rsidRDefault="00BD4EEF" w:rsidP="00BD4EEF">
      <w:pPr>
        <w:pStyle w:val="NormalWeb"/>
        <w:rPr>
          <w:color w:val="000000"/>
          <w:sz w:val="27"/>
          <w:szCs w:val="27"/>
        </w:rPr>
      </w:pPr>
      <w:r w:rsidRPr="00A63862">
        <w:rPr>
          <w:color w:val="000000"/>
          <w:sz w:val="27"/>
          <w:szCs w:val="27"/>
        </w:rPr>
        <w:t>5. Tìm hiểu về Index? Phân biệt global index và local index? Khi viết câu lệnh truy vấn, muốn các index được sử dụng phải chú ý gì? Lấy ví dụ minh hoạ.</w:t>
      </w:r>
    </w:p>
    <w:p w14:paraId="43B2FBD6" w14:textId="77777777" w:rsidR="00BD4EEF" w:rsidRPr="00A63862" w:rsidRDefault="00BD4EEF" w:rsidP="00BD4EEF">
      <w:pPr>
        <w:pStyle w:val="NormalWeb"/>
        <w:rPr>
          <w:color w:val="000000"/>
          <w:sz w:val="27"/>
          <w:szCs w:val="27"/>
        </w:rPr>
      </w:pPr>
      <w:r w:rsidRPr="00A63862">
        <w:rPr>
          <w:color w:val="000000"/>
          <w:sz w:val="27"/>
          <w:szCs w:val="27"/>
        </w:rPr>
        <w:t>6. Tìm hiểu về partition của bảng, nên tạo partition cho bảng trong trường hợp nào? Lấy ví dụ minh hoạ?</w:t>
      </w:r>
    </w:p>
    <w:p w14:paraId="447419C2" w14:textId="77777777" w:rsidR="00BD4EEF" w:rsidRPr="00A63862" w:rsidRDefault="00BD4EEF" w:rsidP="00BD4EEF">
      <w:pPr>
        <w:pStyle w:val="NormalWeb"/>
        <w:rPr>
          <w:color w:val="000000"/>
          <w:sz w:val="27"/>
          <w:szCs w:val="27"/>
        </w:rPr>
      </w:pPr>
      <w:r w:rsidRPr="00A63862">
        <w:rPr>
          <w:color w:val="000000"/>
          <w:sz w:val="27"/>
          <w:szCs w:val="27"/>
        </w:rPr>
        <w:t>7. Phân biệt câu lệnh delete và truncate? Cách sử dụng?</w:t>
      </w:r>
    </w:p>
    <w:p w14:paraId="163BAC0B" w14:textId="09480846" w:rsidR="00BD4EEF" w:rsidRPr="00A63862" w:rsidRDefault="00BD4EEF" w:rsidP="00BD4EEF">
      <w:pPr>
        <w:rPr>
          <w:rFonts w:ascii="Times New Roman" w:hAnsi="Times New Roman" w:cs="Times New Roman"/>
          <w:sz w:val="27"/>
          <w:szCs w:val="27"/>
        </w:rPr>
      </w:pPr>
    </w:p>
    <w:p w14:paraId="2B721011" w14:textId="7F6385E0" w:rsidR="00BD4EEF" w:rsidRPr="00A63862" w:rsidRDefault="00BD4EEF" w:rsidP="00BD4EEF">
      <w:pPr>
        <w:jc w:val="center"/>
        <w:rPr>
          <w:rFonts w:ascii="Times New Roman" w:hAnsi="Times New Roman" w:cs="Times New Roman"/>
          <w:b/>
          <w:bCs/>
          <w:sz w:val="27"/>
          <w:szCs w:val="27"/>
        </w:rPr>
      </w:pPr>
      <w:r w:rsidRPr="00A63862">
        <w:rPr>
          <w:rFonts w:ascii="Times New Roman" w:hAnsi="Times New Roman" w:cs="Times New Roman"/>
          <w:b/>
          <w:bCs/>
          <w:sz w:val="27"/>
          <w:szCs w:val="27"/>
        </w:rPr>
        <w:t>Bài Làm</w:t>
      </w:r>
    </w:p>
    <w:p w14:paraId="2813D458" w14:textId="6D41C0E0" w:rsidR="00BD4EEF" w:rsidRPr="00A63862" w:rsidRDefault="00326D25" w:rsidP="00BD4EEF">
      <w:pPr>
        <w:rPr>
          <w:rFonts w:ascii="Times New Roman" w:hAnsi="Times New Roman" w:cs="Times New Roman"/>
          <w:b/>
          <w:bCs/>
          <w:sz w:val="27"/>
          <w:szCs w:val="27"/>
        </w:rPr>
      </w:pPr>
      <w:r w:rsidRPr="00A63862">
        <w:rPr>
          <w:rFonts w:ascii="Times New Roman" w:hAnsi="Times New Roman" w:cs="Times New Roman"/>
          <w:b/>
          <w:bCs/>
          <w:sz w:val="27"/>
          <w:szCs w:val="27"/>
        </w:rPr>
        <w:t xml:space="preserve">Câu </w:t>
      </w:r>
      <w:proofErr w:type="gramStart"/>
      <w:r w:rsidRPr="00A63862">
        <w:rPr>
          <w:rFonts w:ascii="Times New Roman" w:hAnsi="Times New Roman" w:cs="Times New Roman"/>
          <w:b/>
          <w:bCs/>
          <w:sz w:val="27"/>
          <w:szCs w:val="27"/>
        </w:rPr>
        <w:t>1 :</w:t>
      </w:r>
      <w:proofErr w:type="gramEnd"/>
    </w:p>
    <w:p w14:paraId="0E9155A0" w14:textId="1371140C" w:rsidR="00326D25" w:rsidRPr="00A63862" w:rsidRDefault="00326D25" w:rsidP="00BD4EEF">
      <w:pPr>
        <w:rPr>
          <w:rFonts w:ascii="Times New Roman" w:hAnsi="Times New Roman" w:cs="Times New Roman"/>
          <w:b/>
          <w:bCs/>
          <w:color w:val="000000"/>
          <w:sz w:val="27"/>
          <w:szCs w:val="27"/>
        </w:rPr>
      </w:pPr>
      <w:r w:rsidRPr="00A63862">
        <w:rPr>
          <w:rFonts w:ascii="Times New Roman" w:hAnsi="Times New Roman" w:cs="Times New Roman"/>
          <w:b/>
          <w:bCs/>
          <w:color w:val="000000"/>
          <w:sz w:val="27"/>
          <w:szCs w:val="27"/>
        </w:rPr>
        <w:t>Có mấy loại khoá của bảng? Định nghĩa và ý nghĩa của từng loại?</w:t>
      </w:r>
    </w:p>
    <w:p w14:paraId="741AC854" w14:textId="486D8946" w:rsidR="00326D25" w:rsidRPr="00A63862" w:rsidRDefault="00326D25" w:rsidP="00326D25">
      <w:pPr>
        <w:shd w:val="clear" w:color="auto" w:fill="FFFFFF" w:themeFill="background1"/>
        <w:rPr>
          <w:rFonts w:ascii="Times New Roman" w:hAnsi="Times New Roman" w:cs="Times New Roman"/>
          <w:sz w:val="27"/>
          <w:szCs w:val="27"/>
          <w:shd w:val="clear" w:color="auto" w:fill="1F232B"/>
        </w:rPr>
      </w:pPr>
      <w:r w:rsidRPr="00A63862">
        <w:rPr>
          <w:rFonts w:ascii="Times New Roman" w:hAnsi="Times New Roman" w:cs="Times New Roman"/>
          <w:sz w:val="27"/>
          <w:szCs w:val="27"/>
          <w:shd w:val="clear" w:color="auto" w:fill="FFFFFF" w:themeFill="background1"/>
        </w:rPr>
        <w:t>Khóa trong hệ quản trị cơ sở dữ liệu là một thuộc tính hoặc một tập hợp các thuộc tính giúp xác định một hàng hoặc một dữ liệu trong một quan hệ, hay còn gọi là bảng. Các khóa cho phép tìm kiếm mối quan hệ giữa hai bảng với nhau. Bên cạnh đó, khóa cũng được sử dụng để tìm kiếm các bản ghi hoặc các hàng cụ thể trong một bảng của hệ quản trị cơ sở dữ liệu</w:t>
      </w:r>
      <w:r w:rsidRPr="00A63862">
        <w:rPr>
          <w:rFonts w:ascii="Times New Roman" w:hAnsi="Times New Roman" w:cs="Times New Roman"/>
          <w:sz w:val="27"/>
          <w:szCs w:val="27"/>
          <w:shd w:val="clear" w:color="auto" w:fill="1F232B"/>
        </w:rPr>
        <w:t>.</w:t>
      </w:r>
    </w:p>
    <w:p w14:paraId="57BC1A45" w14:textId="77777777" w:rsidR="00326D25" w:rsidRPr="00326D25" w:rsidRDefault="00326D25" w:rsidP="00326D25">
      <w:pPr>
        <w:shd w:val="clear" w:color="auto" w:fill="FFFFFF" w:themeFill="background1"/>
        <w:spacing w:before="480" w:after="480"/>
        <w:jc w:val="both"/>
        <w:outlineLvl w:val="0"/>
        <w:rPr>
          <w:rFonts w:ascii="Times New Roman" w:eastAsia="Times New Roman" w:hAnsi="Times New Roman" w:cs="Times New Roman"/>
          <w:kern w:val="36"/>
          <w:sz w:val="27"/>
          <w:szCs w:val="27"/>
        </w:rPr>
      </w:pPr>
      <w:r w:rsidRPr="00326D25">
        <w:rPr>
          <w:rFonts w:ascii="Times New Roman" w:eastAsia="Times New Roman" w:hAnsi="Times New Roman" w:cs="Times New Roman"/>
          <w:kern w:val="36"/>
          <w:sz w:val="27"/>
          <w:szCs w:val="27"/>
        </w:rPr>
        <w:t>Tại sao phải cần khóa?</w:t>
      </w:r>
    </w:p>
    <w:p w14:paraId="6648BA35" w14:textId="77777777" w:rsidR="00326D25" w:rsidRPr="00326D25" w:rsidRDefault="00326D25" w:rsidP="00326D25">
      <w:pPr>
        <w:numPr>
          <w:ilvl w:val="0"/>
          <w:numId w:val="1"/>
        </w:numPr>
        <w:shd w:val="clear" w:color="auto" w:fill="FFFFFF" w:themeFill="background1"/>
        <w:spacing w:before="100" w:beforeAutospacing="1" w:after="120"/>
        <w:jc w:val="both"/>
        <w:rPr>
          <w:rFonts w:ascii="Times New Roman" w:eastAsia="Times New Roman" w:hAnsi="Times New Roman" w:cs="Times New Roman"/>
          <w:sz w:val="27"/>
          <w:szCs w:val="27"/>
        </w:rPr>
      </w:pPr>
      <w:r w:rsidRPr="00326D25">
        <w:rPr>
          <w:rFonts w:ascii="Times New Roman" w:eastAsia="Times New Roman" w:hAnsi="Times New Roman" w:cs="Times New Roman"/>
          <w:sz w:val="27"/>
          <w:szCs w:val="27"/>
        </w:rPr>
        <w:t>Các khóa giúp xác định bất kỳ hàng dữ liệu nào trong bảng. Trong một ứng dụng, một bảng có thể chứa hàng nghìn bản ghi và các tập dữ liệu. Hơn nữa, các bản ghi có thể được sao chép. Các khóa đảm bảo việc xác định duy nhất một bản ghi trong cơ sở dữ liệu.</w:t>
      </w:r>
    </w:p>
    <w:p w14:paraId="0F1C67BC" w14:textId="77777777" w:rsidR="00326D25" w:rsidRPr="00326D25" w:rsidRDefault="00326D25" w:rsidP="00326D25">
      <w:pPr>
        <w:numPr>
          <w:ilvl w:val="0"/>
          <w:numId w:val="1"/>
        </w:numPr>
        <w:shd w:val="clear" w:color="auto" w:fill="FFFFFF" w:themeFill="background1"/>
        <w:spacing w:before="100" w:beforeAutospacing="1" w:after="120"/>
        <w:jc w:val="both"/>
        <w:rPr>
          <w:rFonts w:ascii="Times New Roman" w:eastAsia="Times New Roman" w:hAnsi="Times New Roman" w:cs="Times New Roman"/>
          <w:sz w:val="27"/>
          <w:szCs w:val="27"/>
        </w:rPr>
      </w:pPr>
      <w:r w:rsidRPr="00326D25">
        <w:rPr>
          <w:rFonts w:ascii="Times New Roman" w:eastAsia="Times New Roman" w:hAnsi="Times New Roman" w:cs="Times New Roman"/>
          <w:sz w:val="27"/>
          <w:szCs w:val="27"/>
        </w:rPr>
        <w:t>Cho phép thiết lập và xác định mối quan hệ giữa các bảng</w:t>
      </w:r>
    </w:p>
    <w:p w14:paraId="4FC46107" w14:textId="77777777" w:rsidR="00326D25" w:rsidRPr="00326D25" w:rsidRDefault="00326D25" w:rsidP="00326D25">
      <w:pPr>
        <w:numPr>
          <w:ilvl w:val="0"/>
          <w:numId w:val="1"/>
        </w:numPr>
        <w:shd w:val="clear" w:color="auto" w:fill="FFFFFF" w:themeFill="background1"/>
        <w:spacing w:before="100" w:beforeAutospacing="1" w:after="120"/>
        <w:jc w:val="both"/>
        <w:rPr>
          <w:rFonts w:ascii="Times New Roman" w:eastAsia="Times New Roman" w:hAnsi="Times New Roman" w:cs="Times New Roman"/>
          <w:sz w:val="27"/>
          <w:szCs w:val="27"/>
        </w:rPr>
      </w:pPr>
      <w:r w:rsidRPr="00326D25">
        <w:rPr>
          <w:rFonts w:ascii="Times New Roman" w:eastAsia="Times New Roman" w:hAnsi="Times New Roman" w:cs="Times New Roman"/>
          <w:sz w:val="27"/>
          <w:szCs w:val="27"/>
        </w:rPr>
        <w:t>Giúp thực thi tính duy nhất và tính toàn vẹn trong các mối quan hệ</w:t>
      </w:r>
    </w:p>
    <w:p w14:paraId="42023873" w14:textId="77777777" w:rsidR="00326D25" w:rsidRPr="00A63862" w:rsidRDefault="00326D25" w:rsidP="00326D25">
      <w:pPr>
        <w:pStyle w:val="Heading1"/>
        <w:shd w:val="clear" w:color="auto" w:fill="FFFFFF" w:themeFill="background1"/>
        <w:spacing w:before="480" w:beforeAutospacing="0" w:after="480" w:afterAutospacing="0"/>
        <w:jc w:val="both"/>
        <w:rPr>
          <w:sz w:val="27"/>
          <w:szCs w:val="27"/>
        </w:rPr>
      </w:pPr>
      <w:r w:rsidRPr="00A63862">
        <w:rPr>
          <w:sz w:val="27"/>
          <w:szCs w:val="27"/>
        </w:rPr>
        <w:lastRenderedPageBreak/>
        <w:t>Các loại khóa trong hệ quản trị cơ sở dữ liệu</w:t>
      </w:r>
    </w:p>
    <w:p w14:paraId="6A3C7AE0" w14:textId="77777777" w:rsidR="00326D25" w:rsidRPr="00A63862" w:rsidRDefault="00326D25" w:rsidP="00326D25">
      <w:pPr>
        <w:numPr>
          <w:ilvl w:val="0"/>
          <w:numId w:val="2"/>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Siêu khóa (Super key)</w:t>
      </w:r>
    </w:p>
    <w:p w14:paraId="2D42E12E" w14:textId="77777777" w:rsidR="00326D25" w:rsidRPr="00A63862" w:rsidRDefault="00326D25" w:rsidP="00326D25">
      <w:pPr>
        <w:numPr>
          <w:ilvl w:val="0"/>
          <w:numId w:val="2"/>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Khóa chính (Primary key)</w:t>
      </w:r>
    </w:p>
    <w:p w14:paraId="79C57A93" w14:textId="77777777" w:rsidR="00326D25" w:rsidRPr="00A63862" w:rsidRDefault="00326D25" w:rsidP="00326D25">
      <w:pPr>
        <w:numPr>
          <w:ilvl w:val="0"/>
          <w:numId w:val="2"/>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Khóa ứng viên (Candidate key)</w:t>
      </w:r>
    </w:p>
    <w:p w14:paraId="27FC4394" w14:textId="77777777" w:rsidR="00326D25" w:rsidRPr="00A63862" w:rsidRDefault="00326D25" w:rsidP="00326D25">
      <w:pPr>
        <w:numPr>
          <w:ilvl w:val="0"/>
          <w:numId w:val="2"/>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Khóa phụ (Alternate key)</w:t>
      </w:r>
    </w:p>
    <w:p w14:paraId="13B94715" w14:textId="77777777" w:rsidR="00326D25" w:rsidRPr="00A63862" w:rsidRDefault="00326D25" w:rsidP="00326D25">
      <w:pPr>
        <w:numPr>
          <w:ilvl w:val="0"/>
          <w:numId w:val="2"/>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Khóa ngoại (Foreign key)</w:t>
      </w:r>
    </w:p>
    <w:p w14:paraId="45E89A97" w14:textId="77777777" w:rsidR="00326D25" w:rsidRPr="00A63862" w:rsidRDefault="00326D25" w:rsidP="00326D25">
      <w:pPr>
        <w:numPr>
          <w:ilvl w:val="0"/>
          <w:numId w:val="2"/>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Khóa tổng hợp (Composite key)</w:t>
      </w:r>
    </w:p>
    <w:p w14:paraId="077F61E9" w14:textId="77777777" w:rsidR="00326D25" w:rsidRPr="00A63862" w:rsidRDefault="00326D25" w:rsidP="00326D25">
      <w:pPr>
        <w:pStyle w:val="Heading2"/>
        <w:shd w:val="clear" w:color="auto" w:fill="FFFFFF" w:themeFill="background1"/>
        <w:spacing w:before="360" w:after="360"/>
        <w:jc w:val="both"/>
        <w:rPr>
          <w:rFonts w:ascii="Times New Roman" w:hAnsi="Times New Roman" w:cs="Times New Roman"/>
          <w:color w:val="auto"/>
          <w:sz w:val="27"/>
          <w:szCs w:val="27"/>
        </w:rPr>
      </w:pPr>
      <w:r w:rsidRPr="00A63862">
        <w:rPr>
          <w:rFonts w:ascii="Times New Roman" w:hAnsi="Times New Roman" w:cs="Times New Roman"/>
          <w:color w:val="auto"/>
          <w:sz w:val="27"/>
          <w:szCs w:val="27"/>
        </w:rPr>
        <w:t>Siêu khóa</w:t>
      </w:r>
    </w:p>
    <w:p w14:paraId="3CDBCCF6" w14:textId="77777777" w:rsidR="00326D25" w:rsidRPr="00A63862" w:rsidRDefault="00326D25" w:rsidP="00326D25">
      <w:pPr>
        <w:pStyle w:val="NormalWeb"/>
        <w:shd w:val="clear" w:color="auto" w:fill="FFFFFF" w:themeFill="background1"/>
        <w:spacing w:before="120" w:beforeAutospacing="0" w:after="120" w:afterAutospacing="0"/>
        <w:jc w:val="both"/>
        <w:rPr>
          <w:sz w:val="27"/>
          <w:szCs w:val="27"/>
        </w:rPr>
      </w:pPr>
      <w:r w:rsidRPr="00A63862">
        <w:rPr>
          <w:sz w:val="27"/>
          <w:szCs w:val="27"/>
        </w:rPr>
        <w:t>Siêu khóa là một tập hợp của một hoặc nhiều khóa là duy nhất nhằm xác định các hàng trong bảng.</w:t>
      </w:r>
    </w:p>
    <w:p w14:paraId="17F20B5E" w14:textId="77777777" w:rsidR="00326D25" w:rsidRPr="00A63862" w:rsidRDefault="00326D25" w:rsidP="00326D25">
      <w:pPr>
        <w:pStyle w:val="Heading2"/>
        <w:shd w:val="clear" w:color="auto" w:fill="FFFFFF" w:themeFill="background1"/>
        <w:spacing w:before="360" w:after="360"/>
        <w:jc w:val="both"/>
        <w:rPr>
          <w:rFonts w:ascii="Times New Roman" w:eastAsia="Times New Roman" w:hAnsi="Times New Roman" w:cs="Times New Roman"/>
          <w:color w:val="auto"/>
          <w:sz w:val="27"/>
          <w:szCs w:val="27"/>
        </w:rPr>
      </w:pPr>
      <w:r w:rsidRPr="00A63862">
        <w:rPr>
          <w:rFonts w:ascii="Times New Roman" w:hAnsi="Times New Roman" w:cs="Times New Roman"/>
          <w:color w:val="auto"/>
          <w:sz w:val="27"/>
          <w:szCs w:val="27"/>
        </w:rPr>
        <w:t>Khóa chính</w:t>
      </w:r>
    </w:p>
    <w:p w14:paraId="3BAADA02" w14:textId="110C4AD5" w:rsidR="00326D25" w:rsidRPr="00A63862" w:rsidRDefault="00326D25" w:rsidP="00326D25">
      <w:pPr>
        <w:pStyle w:val="NormalWeb"/>
        <w:shd w:val="clear" w:color="auto" w:fill="FFFFFF" w:themeFill="background1"/>
        <w:spacing w:before="120" w:beforeAutospacing="0" w:after="120" w:afterAutospacing="0"/>
        <w:jc w:val="both"/>
        <w:rPr>
          <w:sz w:val="27"/>
          <w:szCs w:val="27"/>
        </w:rPr>
      </w:pPr>
      <w:r w:rsidRPr="00A63862">
        <w:rPr>
          <w:sz w:val="27"/>
          <w:szCs w:val="27"/>
        </w:rPr>
        <w:t>Khóa chính là một cột hoặc nhóm các cột trong bảng xác định duy nhất mỗi hàng trong bảng đó. Khóa chính không được phép trùng lặp và giá trị của khóa chính không được nhận giá trị NULL hay còn gọi là giá trị rỗng. Một bảng chỉ duy nhất một khóa chính.</w:t>
      </w:r>
    </w:p>
    <w:p w14:paraId="26641461" w14:textId="77777777" w:rsidR="00326D25" w:rsidRPr="00A63862" w:rsidRDefault="00326D25" w:rsidP="00326D25">
      <w:pPr>
        <w:pStyle w:val="Heading2"/>
        <w:shd w:val="clear" w:color="auto" w:fill="FFFFFF" w:themeFill="background1"/>
        <w:spacing w:before="360" w:after="360"/>
        <w:jc w:val="both"/>
        <w:rPr>
          <w:rFonts w:ascii="Times New Roman" w:eastAsia="Times New Roman" w:hAnsi="Times New Roman" w:cs="Times New Roman"/>
          <w:color w:val="auto"/>
          <w:sz w:val="27"/>
          <w:szCs w:val="27"/>
        </w:rPr>
      </w:pPr>
      <w:r w:rsidRPr="00A63862">
        <w:rPr>
          <w:rFonts w:ascii="Times New Roman" w:hAnsi="Times New Roman" w:cs="Times New Roman"/>
          <w:color w:val="auto"/>
          <w:sz w:val="27"/>
          <w:szCs w:val="27"/>
        </w:rPr>
        <w:t>Khóa phụ</w:t>
      </w:r>
    </w:p>
    <w:p w14:paraId="686EA713" w14:textId="77777777" w:rsidR="00326D25" w:rsidRPr="00A63862" w:rsidRDefault="00326D25" w:rsidP="00326D25">
      <w:pPr>
        <w:pStyle w:val="NormalWeb"/>
        <w:shd w:val="clear" w:color="auto" w:fill="FFFFFF" w:themeFill="background1"/>
        <w:spacing w:before="120" w:beforeAutospacing="0" w:after="120" w:afterAutospacing="0"/>
        <w:jc w:val="both"/>
        <w:rPr>
          <w:sz w:val="27"/>
          <w:szCs w:val="27"/>
        </w:rPr>
      </w:pPr>
      <w:r w:rsidRPr="00A63862">
        <w:rPr>
          <w:sz w:val="27"/>
          <w:szCs w:val="27"/>
        </w:rPr>
        <w:t>Khóa phụ là một cột hoặc tập hợp các cột trong bảng xác định duy nhất mỗi hàng trong bảng đó. Một bảng có thể có nhiều khóa được lựa chọn làm khóa chính, các khóa được lựa chọn này được gọi là khóa ứng viên và chỉ có một khóa được chọn có thể được đặt làm khóa chính. Tất cả các khóa không được đặt làm khóa chính được gọi là khóa phụ.</w:t>
      </w:r>
    </w:p>
    <w:p w14:paraId="0FBDAB8D" w14:textId="77777777" w:rsidR="00326D25" w:rsidRPr="00A63862" w:rsidRDefault="00326D25" w:rsidP="00326D25">
      <w:pPr>
        <w:pStyle w:val="Heading2"/>
        <w:shd w:val="clear" w:color="auto" w:fill="FFFFFF" w:themeFill="background1"/>
        <w:spacing w:before="360" w:after="360"/>
        <w:jc w:val="both"/>
        <w:rPr>
          <w:rFonts w:ascii="Times New Roman" w:eastAsia="Times New Roman" w:hAnsi="Times New Roman" w:cs="Times New Roman"/>
          <w:color w:val="auto"/>
          <w:sz w:val="27"/>
          <w:szCs w:val="27"/>
        </w:rPr>
      </w:pPr>
      <w:r w:rsidRPr="00A63862">
        <w:rPr>
          <w:rFonts w:ascii="Times New Roman" w:hAnsi="Times New Roman" w:cs="Times New Roman"/>
          <w:color w:val="auto"/>
          <w:sz w:val="27"/>
          <w:szCs w:val="27"/>
        </w:rPr>
        <w:t>Khóa ứng viên</w:t>
      </w:r>
    </w:p>
    <w:p w14:paraId="7A6AFE43" w14:textId="77777777" w:rsidR="00326D25" w:rsidRPr="00A63862" w:rsidRDefault="00326D25" w:rsidP="00326D25">
      <w:pPr>
        <w:pStyle w:val="NormalWeb"/>
        <w:shd w:val="clear" w:color="auto" w:fill="FFFFFF" w:themeFill="background1"/>
        <w:spacing w:before="120" w:beforeAutospacing="0" w:after="120" w:afterAutospacing="0"/>
        <w:jc w:val="both"/>
        <w:rPr>
          <w:sz w:val="27"/>
          <w:szCs w:val="27"/>
        </w:rPr>
      </w:pPr>
      <w:r w:rsidRPr="00A63862">
        <w:rPr>
          <w:sz w:val="27"/>
          <w:szCs w:val="27"/>
        </w:rPr>
        <w:t>Khóa ứng viên là một hoặc tập hợp các thuộc tính hoặc các cột xác định duy nhất các dữ liệu trong một bảng. Khóa chính là khóa được chọn từ các khóa ứng viên. Mỗi bảng phải có ít nhất một khóa ứng viên. Một bảng có thể có nhiều khóa ứng viên nhưng chỉ có một khóa chính duy nhất. Giá trị của khóa ứng viên có thể nhận giá trị NULL hoặc giá trị rỗng.</w:t>
      </w:r>
    </w:p>
    <w:p w14:paraId="75A93976" w14:textId="77777777" w:rsidR="00326D25" w:rsidRPr="00A63862" w:rsidRDefault="00326D25" w:rsidP="00326D25">
      <w:pPr>
        <w:pStyle w:val="NormalWeb"/>
        <w:shd w:val="clear" w:color="auto" w:fill="FFFFFF" w:themeFill="background1"/>
        <w:spacing w:before="120" w:beforeAutospacing="0" w:after="120" w:afterAutospacing="0"/>
        <w:jc w:val="both"/>
        <w:rPr>
          <w:sz w:val="27"/>
          <w:szCs w:val="27"/>
        </w:rPr>
      </w:pPr>
      <w:r w:rsidRPr="00A63862">
        <w:rPr>
          <w:sz w:val="27"/>
          <w:szCs w:val="27"/>
        </w:rPr>
        <w:t>Các thuộc tính của khóa ứng viên:</w:t>
      </w:r>
    </w:p>
    <w:p w14:paraId="780E5E12" w14:textId="77777777" w:rsidR="00326D25" w:rsidRPr="00A63862" w:rsidRDefault="00326D25" w:rsidP="00326D25">
      <w:pPr>
        <w:numPr>
          <w:ilvl w:val="0"/>
          <w:numId w:val="3"/>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Có thể có nhiều khóa ứng viên trong một bảng</w:t>
      </w:r>
    </w:p>
    <w:p w14:paraId="5A3BE2A1" w14:textId="77777777" w:rsidR="00326D25" w:rsidRPr="00A63862" w:rsidRDefault="00326D25" w:rsidP="00326D25">
      <w:pPr>
        <w:numPr>
          <w:ilvl w:val="0"/>
          <w:numId w:val="3"/>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lastRenderedPageBreak/>
        <w:t>Nó phải chứa các giá trị duy nhất.</w:t>
      </w:r>
    </w:p>
    <w:p w14:paraId="467231B3" w14:textId="77777777" w:rsidR="00326D25" w:rsidRPr="00A63862" w:rsidRDefault="00326D25" w:rsidP="00326D25">
      <w:pPr>
        <w:numPr>
          <w:ilvl w:val="0"/>
          <w:numId w:val="3"/>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Khóa ứng viên có thể có nhiều thuộc tính.</w:t>
      </w:r>
    </w:p>
    <w:p w14:paraId="25E9797E" w14:textId="77777777" w:rsidR="00326D25" w:rsidRPr="00A63862" w:rsidRDefault="00326D25" w:rsidP="00326D25">
      <w:pPr>
        <w:numPr>
          <w:ilvl w:val="0"/>
          <w:numId w:val="3"/>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Có thể chứa giá trị rỗng.</w:t>
      </w:r>
    </w:p>
    <w:p w14:paraId="08E6ABF8" w14:textId="77777777" w:rsidR="00326D25" w:rsidRPr="00A63862" w:rsidRDefault="00326D25" w:rsidP="00326D25">
      <w:pPr>
        <w:numPr>
          <w:ilvl w:val="0"/>
          <w:numId w:val="3"/>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Nó phải chứa các trường tối thiểu để đảm bảo tính duy nhất cho mỗi dữ liệu trong bảng.</w:t>
      </w:r>
    </w:p>
    <w:p w14:paraId="146010BA" w14:textId="77777777" w:rsidR="00326D25" w:rsidRPr="00A63862" w:rsidRDefault="00326D25" w:rsidP="00326D25">
      <w:pPr>
        <w:numPr>
          <w:ilvl w:val="0"/>
          <w:numId w:val="3"/>
        </w:numPr>
        <w:shd w:val="clear" w:color="auto" w:fill="FFFFFF" w:themeFill="background1"/>
        <w:spacing w:before="100" w:beforeAutospacing="1" w:after="120"/>
        <w:jc w:val="both"/>
        <w:rPr>
          <w:rFonts w:ascii="Times New Roman" w:hAnsi="Times New Roman" w:cs="Times New Roman"/>
          <w:sz w:val="27"/>
          <w:szCs w:val="27"/>
        </w:rPr>
      </w:pPr>
      <w:r w:rsidRPr="00A63862">
        <w:rPr>
          <w:rFonts w:ascii="Times New Roman" w:hAnsi="Times New Roman" w:cs="Times New Roman"/>
          <w:sz w:val="27"/>
          <w:szCs w:val="27"/>
        </w:rPr>
        <w:t>Xác định duy nhất từng bản ghi trong bảng</w:t>
      </w:r>
    </w:p>
    <w:p w14:paraId="6536BD08" w14:textId="77777777" w:rsidR="00326D25" w:rsidRPr="00A63862" w:rsidRDefault="00326D25" w:rsidP="00326D25">
      <w:pPr>
        <w:pStyle w:val="Heading2"/>
        <w:shd w:val="clear" w:color="auto" w:fill="FFFFFF" w:themeFill="background1"/>
        <w:spacing w:before="360" w:after="360"/>
        <w:jc w:val="both"/>
        <w:rPr>
          <w:rFonts w:ascii="Times New Roman" w:eastAsia="Times New Roman" w:hAnsi="Times New Roman" w:cs="Times New Roman"/>
          <w:color w:val="auto"/>
          <w:sz w:val="27"/>
          <w:szCs w:val="27"/>
        </w:rPr>
      </w:pPr>
      <w:r w:rsidRPr="00A63862">
        <w:rPr>
          <w:rFonts w:ascii="Times New Roman" w:hAnsi="Times New Roman" w:cs="Times New Roman"/>
          <w:color w:val="auto"/>
          <w:sz w:val="27"/>
          <w:szCs w:val="27"/>
        </w:rPr>
        <w:t>Khóa ngoại</w:t>
      </w:r>
    </w:p>
    <w:p w14:paraId="7FFEC7F3" w14:textId="77777777" w:rsidR="00326D25" w:rsidRPr="00A63862" w:rsidRDefault="00326D25" w:rsidP="00326D25">
      <w:pPr>
        <w:pStyle w:val="NormalWeb"/>
        <w:shd w:val="clear" w:color="auto" w:fill="FFFFFF" w:themeFill="background1"/>
        <w:spacing w:before="120" w:beforeAutospacing="0" w:after="120" w:afterAutospacing="0"/>
        <w:jc w:val="both"/>
        <w:rPr>
          <w:sz w:val="27"/>
          <w:szCs w:val="27"/>
        </w:rPr>
      </w:pPr>
      <w:r w:rsidRPr="00A63862">
        <w:rPr>
          <w:sz w:val="27"/>
          <w:szCs w:val="27"/>
        </w:rPr>
        <w:t>Khóa ngoại là một cột tạo mối quan hệ giữa hai bảng. Mục đích của khóa ngoại là duy trì tính toàn vẹn của dữ liệu và cho phép tìm kiếm giữa nhiều dữ liệu khác nhau của một thực thể. Nó đóng vai trò là một tham chiếu giữa hai bảng vì nó tham chiếu đến khóa chính của một bảng khác.</w:t>
      </w:r>
    </w:p>
    <w:p w14:paraId="440D26C0" w14:textId="77777777" w:rsidR="00326D25" w:rsidRPr="00A63862" w:rsidRDefault="00326D25" w:rsidP="00326D25">
      <w:pPr>
        <w:pStyle w:val="Heading2"/>
        <w:shd w:val="clear" w:color="auto" w:fill="FFFFFF" w:themeFill="background1"/>
        <w:spacing w:before="360" w:after="360"/>
        <w:jc w:val="both"/>
        <w:rPr>
          <w:rFonts w:ascii="Times New Roman" w:eastAsia="Times New Roman" w:hAnsi="Times New Roman" w:cs="Times New Roman"/>
          <w:color w:val="auto"/>
          <w:sz w:val="27"/>
          <w:szCs w:val="27"/>
        </w:rPr>
      </w:pPr>
      <w:r w:rsidRPr="00A63862">
        <w:rPr>
          <w:rFonts w:ascii="Times New Roman" w:hAnsi="Times New Roman" w:cs="Times New Roman"/>
          <w:color w:val="auto"/>
          <w:sz w:val="27"/>
          <w:szCs w:val="27"/>
        </w:rPr>
        <w:t>Khóa tổng hợp</w:t>
      </w:r>
    </w:p>
    <w:p w14:paraId="47945F21" w14:textId="77777777" w:rsidR="00326D25" w:rsidRPr="00A63862" w:rsidRDefault="00326D25" w:rsidP="00326D25">
      <w:pPr>
        <w:pStyle w:val="NormalWeb"/>
        <w:shd w:val="clear" w:color="auto" w:fill="FFFFFF" w:themeFill="background1"/>
        <w:spacing w:before="120" w:beforeAutospacing="0" w:after="120" w:afterAutospacing="0"/>
        <w:jc w:val="both"/>
        <w:rPr>
          <w:sz w:val="27"/>
          <w:szCs w:val="27"/>
        </w:rPr>
      </w:pPr>
      <w:r w:rsidRPr="00A63862">
        <w:rPr>
          <w:sz w:val="27"/>
          <w:szCs w:val="27"/>
        </w:rPr>
        <w:t>Khóa tổng hợp là khóa ứng viên mà có nhiều thuộc tính cho phép nhận dạng duy nhất một hàng của một bảng trong hệ quản trị cơ sở dữ liệu.</w:t>
      </w:r>
    </w:p>
    <w:p w14:paraId="32F247DD" w14:textId="235F29A3" w:rsidR="00A63862" w:rsidRPr="00A63862" w:rsidRDefault="00326D25" w:rsidP="00A63862">
      <w:pPr>
        <w:pStyle w:val="NormalWeb"/>
        <w:rPr>
          <w:b/>
          <w:bCs/>
          <w:color w:val="000000"/>
          <w:sz w:val="27"/>
          <w:szCs w:val="27"/>
        </w:rPr>
      </w:pPr>
      <w:r w:rsidRPr="00A63862">
        <w:rPr>
          <w:b/>
          <w:bCs/>
          <w:color w:val="000000"/>
          <w:sz w:val="27"/>
          <w:szCs w:val="27"/>
        </w:rPr>
        <w:t>Một bảng có thể có nhiều loại khoá không? Một bảng có thể có nhiều khoá cùng 1 loại hay không?</w:t>
      </w:r>
      <w:r w:rsidR="00A63862" w:rsidRPr="00A63862">
        <w:rPr>
          <w:b/>
          <w:bCs/>
          <w:color w:val="000000"/>
          <w:sz w:val="27"/>
          <w:szCs w:val="27"/>
        </w:rPr>
        <w:t xml:space="preserve"> </w:t>
      </w:r>
      <w:r w:rsidR="00A63862" w:rsidRPr="00A63862">
        <w:rPr>
          <w:b/>
          <w:bCs/>
          <w:color w:val="000000"/>
          <w:sz w:val="27"/>
          <w:szCs w:val="27"/>
        </w:rPr>
        <w:t>Một bảng có thể có nhiều khoá cùng 1 loại hay không?</w:t>
      </w:r>
      <w:r w:rsidR="00A63862" w:rsidRPr="00A63862">
        <w:rPr>
          <w:color w:val="000000"/>
          <w:sz w:val="27"/>
          <w:szCs w:val="27"/>
        </w:rPr>
        <w:t xml:space="preserve"> </w:t>
      </w:r>
      <w:r w:rsidR="00A63862" w:rsidRPr="00A63862">
        <w:rPr>
          <w:b/>
          <w:bCs/>
          <w:color w:val="000000"/>
          <w:sz w:val="27"/>
          <w:szCs w:val="27"/>
        </w:rPr>
        <w:t>Các giá trị của khoá có thể là NULL hay không?</w:t>
      </w:r>
    </w:p>
    <w:p w14:paraId="2D38300D" w14:textId="13BBB6C4" w:rsidR="00326D25" w:rsidRPr="00A63862" w:rsidRDefault="00326D25" w:rsidP="00BD4EEF">
      <w:pPr>
        <w:rPr>
          <w:rFonts w:ascii="Times New Roman" w:hAnsi="Times New Roman" w:cs="Times New Roman"/>
          <w:b/>
          <w:bCs/>
          <w:color w:val="000000"/>
          <w:sz w:val="27"/>
          <w:szCs w:val="27"/>
        </w:rPr>
      </w:pPr>
    </w:p>
    <w:p w14:paraId="2876EA07" w14:textId="1CA3AF2A" w:rsidR="00326D25" w:rsidRPr="00A63862" w:rsidRDefault="00A63862" w:rsidP="00BD4EEF">
      <w:pPr>
        <w:rPr>
          <w:rFonts w:ascii="Times New Roman" w:hAnsi="Times New Roman" w:cs="Times New Roman"/>
          <w:color w:val="1E1E1E"/>
          <w:sz w:val="27"/>
          <w:szCs w:val="27"/>
          <w:shd w:val="clear" w:color="auto" w:fill="FFFFFF"/>
        </w:rPr>
      </w:pPr>
      <w:r w:rsidRPr="00A63862">
        <w:rPr>
          <w:rFonts w:ascii="Times New Roman" w:hAnsi="Times New Roman" w:cs="Times New Roman"/>
          <w:b/>
          <w:bCs/>
          <w:color w:val="1E1E1E"/>
          <w:sz w:val="27"/>
          <w:szCs w:val="27"/>
          <w:shd w:val="clear" w:color="auto" w:fill="FFFFFF"/>
        </w:rPr>
        <w:t>Khóa chính</w:t>
      </w:r>
      <w:r w:rsidRPr="00A63862">
        <w:rPr>
          <w:rFonts w:ascii="Times New Roman" w:hAnsi="Times New Roman" w:cs="Times New Roman"/>
          <w:color w:val="1E1E1E"/>
          <w:sz w:val="27"/>
          <w:szCs w:val="27"/>
          <w:shd w:val="clear" w:color="auto" w:fill="FFFFFF"/>
        </w:rPr>
        <w:t>    Một bảng có thể chỉ có một khóa chính. Một khóa chính chứa một hoặc nhiều trường giúp nhận dạng riêng từng bản ghi mà bạn lưu trữ trong bảng</w:t>
      </w:r>
    </w:p>
    <w:p w14:paraId="4E83B181" w14:textId="2D3D7423" w:rsidR="00A63862" w:rsidRPr="00A63862" w:rsidRDefault="00A63862" w:rsidP="00BD4EEF">
      <w:pPr>
        <w:rPr>
          <w:rFonts w:ascii="Times New Roman" w:hAnsi="Times New Roman" w:cs="Times New Roman"/>
          <w:color w:val="1E1E1E"/>
          <w:sz w:val="27"/>
          <w:szCs w:val="27"/>
          <w:shd w:val="clear" w:color="auto" w:fill="FFFFFF"/>
        </w:rPr>
      </w:pPr>
    </w:p>
    <w:p w14:paraId="299D2720" w14:textId="4C9AEF8D" w:rsidR="00A63862" w:rsidRPr="00A63862" w:rsidRDefault="00A63862" w:rsidP="00BD4EEF">
      <w:pPr>
        <w:rPr>
          <w:rFonts w:ascii="Times New Roman" w:hAnsi="Times New Roman" w:cs="Times New Roman"/>
          <w:color w:val="1E1E1E"/>
          <w:sz w:val="27"/>
          <w:szCs w:val="27"/>
          <w:shd w:val="clear" w:color="auto" w:fill="FFFFFF"/>
        </w:rPr>
      </w:pPr>
      <w:r w:rsidRPr="00A63862">
        <w:rPr>
          <w:rFonts w:ascii="Times New Roman" w:hAnsi="Times New Roman" w:cs="Times New Roman"/>
          <w:b/>
          <w:bCs/>
          <w:color w:val="1E1E1E"/>
          <w:sz w:val="27"/>
          <w:szCs w:val="27"/>
          <w:shd w:val="clear" w:color="auto" w:fill="FFFFFF"/>
        </w:rPr>
        <w:t>Khóa ngoại</w:t>
      </w:r>
      <w:r w:rsidRPr="00A63862">
        <w:rPr>
          <w:rFonts w:ascii="Times New Roman" w:hAnsi="Times New Roman" w:cs="Times New Roman"/>
          <w:color w:val="1E1E1E"/>
          <w:sz w:val="27"/>
          <w:szCs w:val="27"/>
          <w:shd w:val="clear" w:color="auto" w:fill="FFFFFF"/>
        </w:rPr>
        <w:t>    Một bảng cũng có thể có một hoặc nhiều khóa ngoại. Một khóa ngoại sẽ chứa các giá trị tương ứng với các giá trị trong khóa chính của một bảng khác</w:t>
      </w:r>
    </w:p>
    <w:p w14:paraId="6EE4C61E" w14:textId="4CF9A754" w:rsidR="00A63862" w:rsidRPr="00A63862" w:rsidRDefault="00A63862" w:rsidP="00BD4EEF">
      <w:pPr>
        <w:rPr>
          <w:rFonts w:ascii="Times New Roman" w:hAnsi="Times New Roman" w:cs="Times New Roman"/>
          <w:color w:val="1E1E1E"/>
          <w:sz w:val="27"/>
          <w:szCs w:val="27"/>
          <w:shd w:val="clear" w:color="auto" w:fill="FFFFFF"/>
        </w:rPr>
      </w:pPr>
    </w:p>
    <w:p w14:paraId="209520AD" w14:textId="77777777" w:rsidR="00A63862" w:rsidRPr="00A63862" w:rsidRDefault="00A63862" w:rsidP="00BD4EEF">
      <w:pPr>
        <w:rPr>
          <w:rFonts w:ascii="Times New Roman" w:hAnsi="Times New Roman" w:cs="Times New Roman"/>
          <w:color w:val="1E1E1E"/>
          <w:sz w:val="27"/>
          <w:szCs w:val="27"/>
          <w:shd w:val="clear" w:color="auto" w:fill="FFFFFF"/>
        </w:rPr>
      </w:pPr>
    </w:p>
    <w:p w14:paraId="3F53774F" w14:textId="5057D93C" w:rsidR="00A63862" w:rsidRPr="00A63862" w:rsidRDefault="00A63862" w:rsidP="00BD4EEF">
      <w:pPr>
        <w:rPr>
          <w:rFonts w:ascii="Times New Roman" w:hAnsi="Times New Roman" w:cs="Times New Roman"/>
          <w:color w:val="212529"/>
          <w:sz w:val="27"/>
          <w:szCs w:val="27"/>
          <w:shd w:val="clear" w:color="auto" w:fill="FFFFFF"/>
        </w:rPr>
      </w:pPr>
      <w:r w:rsidRPr="00A63862">
        <w:rPr>
          <w:rFonts w:ascii="Times New Roman" w:hAnsi="Times New Roman" w:cs="Times New Roman"/>
          <w:color w:val="212529"/>
          <w:sz w:val="27"/>
          <w:szCs w:val="27"/>
          <w:shd w:val="clear" w:color="auto" w:fill="FFFFFF"/>
        </w:rPr>
        <w:t>Một bảng có thể có nhiều khoá nhưng chỉ có một khóa chính. Việc xác định khoá phụ thuộc vào quan hệ logic của các dữ liệu chứ không phụ thuộc vào giá trị các dữ liệu và nên chọn khoá chính là khoá có ít thuộc tính nhất.</w:t>
      </w:r>
    </w:p>
    <w:p w14:paraId="5535B2B4" w14:textId="0815906A" w:rsidR="00A63862" w:rsidRPr="00A63862" w:rsidRDefault="00A63862" w:rsidP="00BD4EEF">
      <w:pPr>
        <w:rPr>
          <w:rFonts w:ascii="Times New Roman" w:hAnsi="Times New Roman" w:cs="Times New Roman"/>
          <w:color w:val="212529"/>
          <w:sz w:val="27"/>
          <w:szCs w:val="27"/>
          <w:shd w:val="clear" w:color="auto" w:fill="FFFFFF"/>
        </w:rPr>
      </w:pPr>
    </w:p>
    <w:p w14:paraId="3E51F100" w14:textId="77777777" w:rsidR="00A63862" w:rsidRPr="00A63862" w:rsidRDefault="00A63862" w:rsidP="00BD4EEF">
      <w:pPr>
        <w:rPr>
          <w:rFonts w:ascii="Times New Roman" w:hAnsi="Times New Roman" w:cs="Times New Roman"/>
          <w:b/>
          <w:bCs/>
          <w:color w:val="000000"/>
          <w:sz w:val="27"/>
          <w:szCs w:val="27"/>
        </w:rPr>
      </w:pPr>
    </w:p>
    <w:p w14:paraId="38644F07" w14:textId="5A2E02E2" w:rsidR="00A63862" w:rsidRDefault="00A63862" w:rsidP="00BD4EEF">
      <w:pPr>
        <w:rPr>
          <w:rFonts w:ascii="Times New Roman" w:hAnsi="Times New Roman" w:cs="Times New Roman"/>
          <w:color w:val="000000"/>
          <w:sz w:val="27"/>
          <w:szCs w:val="27"/>
        </w:rPr>
      </w:pPr>
      <w:r w:rsidRPr="00A63862">
        <w:rPr>
          <w:rFonts w:ascii="Times New Roman" w:hAnsi="Times New Roman" w:cs="Times New Roman"/>
          <w:color w:val="000000"/>
          <w:sz w:val="27"/>
          <w:szCs w:val="27"/>
        </w:rPr>
        <w:t>Các giá trị của khóa không thể nhận giá trị NULL hay các giá trị không xác định.</w:t>
      </w:r>
    </w:p>
    <w:p w14:paraId="32316EDF" w14:textId="2D772187" w:rsidR="00A63862" w:rsidRDefault="00A63862" w:rsidP="00BD4EEF">
      <w:pPr>
        <w:rPr>
          <w:rFonts w:ascii="Times New Roman" w:hAnsi="Times New Roman" w:cs="Times New Roman"/>
          <w:color w:val="000000"/>
          <w:sz w:val="27"/>
          <w:szCs w:val="27"/>
        </w:rPr>
      </w:pPr>
    </w:p>
    <w:p w14:paraId="4E4DFA94" w14:textId="2092E4FF" w:rsidR="00A63862" w:rsidRDefault="00A63862" w:rsidP="00BD4EEF">
      <w:pPr>
        <w:rPr>
          <w:rFonts w:ascii="Times New Roman" w:hAnsi="Times New Roman" w:cs="Times New Roman"/>
          <w:color w:val="000000"/>
          <w:sz w:val="27"/>
          <w:szCs w:val="27"/>
        </w:rPr>
      </w:pPr>
    </w:p>
    <w:p w14:paraId="24988429" w14:textId="77777777" w:rsidR="00A63862" w:rsidRPr="00A63862" w:rsidRDefault="00A63862" w:rsidP="00A63862">
      <w:pPr>
        <w:pStyle w:val="NormalWeb"/>
        <w:rPr>
          <w:b/>
          <w:bCs/>
          <w:color w:val="000000"/>
          <w:sz w:val="27"/>
          <w:szCs w:val="27"/>
        </w:rPr>
      </w:pPr>
      <w:r w:rsidRPr="00A63862">
        <w:rPr>
          <w:b/>
          <w:bCs/>
          <w:color w:val="000000"/>
          <w:sz w:val="27"/>
          <w:szCs w:val="27"/>
        </w:rPr>
        <w:lastRenderedPageBreak/>
        <w:t>2. Có mấy loại Join, ý nghĩa của từng loại, lấy ví dụ minh hoạ.</w:t>
      </w:r>
    </w:p>
    <w:p w14:paraId="3E67CD53" w14:textId="3BD1C092" w:rsidR="00A63862" w:rsidRPr="00B07B4B" w:rsidRDefault="00A63862" w:rsidP="00A63862">
      <w:pPr>
        <w:rPr>
          <w:rFonts w:ascii="Times New Roman" w:hAnsi="Times New Roman" w:cs="Times New Roman"/>
          <w:color w:val="000000"/>
          <w:sz w:val="27"/>
          <w:szCs w:val="27"/>
        </w:rPr>
      </w:pPr>
      <w:r w:rsidRPr="00B07B4B">
        <w:rPr>
          <w:rFonts w:ascii="Times New Roman" w:hAnsi="Times New Roman" w:cs="Times New Roman"/>
          <w:color w:val="000000"/>
          <w:sz w:val="27"/>
          <w:szCs w:val="27"/>
        </w:rPr>
        <w:t>CROSS JOIN - Nối chéo dữ liệu các bảng với nhau. - Cú pháp: SELECT table1.column, table2.column FROM table1 CROSS JOIN table2;</w:t>
      </w:r>
    </w:p>
    <w:p w14:paraId="78D56EE3" w14:textId="76A080C2" w:rsidR="00B07B4B" w:rsidRDefault="00B07B4B" w:rsidP="00A63862">
      <w:pPr>
        <w:rPr>
          <w:rFonts w:ascii="Times New Roman" w:hAnsi="Times New Roman" w:cs="Times New Roman"/>
          <w:sz w:val="27"/>
          <w:szCs w:val="27"/>
        </w:rPr>
      </w:pPr>
      <w:r>
        <w:rPr>
          <w:noProof/>
        </w:rPr>
        <w:drawing>
          <wp:anchor distT="0" distB="0" distL="114300" distR="114300" simplePos="0" relativeHeight="251658240" behindDoc="0" locked="0" layoutInCell="1" allowOverlap="1" wp14:anchorId="4C925331" wp14:editId="592DB537">
            <wp:simplePos x="0" y="0"/>
            <wp:positionH relativeFrom="column">
              <wp:posOffset>0</wp:posOffset>
            </wp:positionH>
            <wp:positionV relativeFrom="paragraph">
              <wp:posOffset>-1270</wp:posOffset>
            </wp:positionV>
            <wp:extent cx="3390900" cy="4076700"/>
            <wp:effectExtent l="0" t="0" r="0" b="0"/>
            <wp:wrapNone/>
            <wp:docPr id="1" name="Picture 1" descr="PostgreSQL] Tìm hiểu và sử dụng CROSS JOIN - Vina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greSQL] Tìm hiểu và sử dụng CROSS JOIN - VinaSup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87E4D" w14:textId="60EF8C96" w:rsidR="00B07B4B" w:rsidRPr="00B07B4B" w:rsidRDefault="00B07B4B" w:rsidP="00B07B4B">
      <w:pPr>
        <w:rPr>
          <w:rFonts w:ascii="Times New Roman" w:hAnsi="Times New Roman" w:cs="Times New Roman"/>
          <w:sz w:val="27"/>
          <w:szCs w:val="27"/>
        </w:rPr>
      </w:pPr>
    </w:p>
    <w:p w14:paraId="60F148E8" w14:textId="2386D422" w:rsidR="00B07B4B" w:rsidRPr="00B07B4B" w:rsidRDefault="00B07B4B" w:rsidP="00B07B4B">
      <w:pPr>
        <w:rPr>
          <w:rFonts w:ascii="Times New Roman" w:hAnsi="Times New Roman" w:cs="Times New Roman"/>
          <w:sz w:val="27"/>
          <w:szCs w:val="27"/>
        </w:rPr>
      </w:pPr>
    </w:p>
    <w:p w14:paraId="0684ECC1" w14:textId="347B57C5" w:rsidR="00B07B4B" w:rsidRPr="00B07B4B" w:rsidRDefault="00B07B4B" w:rsidP="00B07B4B">
      <w:pPr>
        <w:rPr>
          <w:rFonts w:ascii="Times New Roman" w:hAnsi="Times New Roman" w:cs="Times New Roman"/>
          <w:sz w:val="27"/>
          <w:szCs w:val="27"/>
        </w:rPr>
      </w:pPr>
    </w:p>
    <w:p w14:paraId="7AE2E81F" w14:textId="6DEFD902" w:rsidR="00B07B4B" w:rsidRPr="00B07B4B" w:rsidRDefault="00B07B4B" w:rsidP="00B07B4B">
      <w:pPr>
        <w:rPr>
          <w:rFonts w:ascii="Times New Roman" w:hAnsi="Times New Roman" w:cs="Times New Roman"/>
          <w:sz w:val="27"/>
          <w:szCs w:val="27"/>
        </w:rPr>
      </w:pPr>
    </w:p>
    <w:p w14:paraId="2565035C" w14:textId="2F3EADF9" w:rsidR="00B07B4B" w:rsidRPr="00B07B4B" w:rsidRDefault="00B07B4B" w:rsidP="00B07B4B">
      <w:pPr>
        <w:rPr>
          <w:rFonts w:ascii="Times New Roman" w:hAnsi="Times New Roman" w:cs="Times New Roman"/>
          <w:sz w:val="27"/>
          <w:szCs w:val="27"/>
        </w:rPr>
      </w:pPr>
    </w:p>
    <w:p w14:paraId="12A50339" w14:textId="5F796C69" w:rsidR="00B07B4B" w:rsidRPr="00B07B4B" w:rsidRDefault="00B07B4B" w:rsidP="00B07B4B">
      <w:pPr>
        <w:rPr>
          <w:rFonts w:ascii="Times New Roman" w:hAnsi="Times New Roman" w:cs="Times New Roman"/>
          <w:sz w:val="27"/>
          <w:szCs w:val="27"/>
        </w:rPr>
      </w:pPr>
    </w:p>
    <w:p w14:paraId="5040D5A8" w14:textId="62515BE1" w:rsidR="00B07B4B" w:rsidRPr="00B07B4B" w:rsidRDefault="00B07B4B" w:rsidP="00B07B4B">
      <w:pPr>
        <w:rPr>
          <w:rFonts w:ascii="Times New Roman" w:hAnsi="Times New Roman" w:cs="Times New Roman"/>
          <w:sz w:val="27"/>
          <w:szCs w:val="27"/>
        </w:rPr>
      </w:pPr>
    </w:p>
    <w:p w14:paraId="663EBC60" w14:textId="0FCD8F76" w:rsidR="00B07B4B" w:rsidRPr="00B07B4B" w:rsidRDefault="00B07B4B" w:rsidP="00B07B4B">
      <w:pPr>
        <w:rPr>
          <w:rFonts w:ascii="Times New Roman" w:hAnsi="Times New Roman" w:cs="Times New Roman"/>
          <w:sz w:val="27"/>
          <w:szCs w:val="27"/>
        </w:rPr>
      </w:pPr>
    </w:p>
    <w:p w14:paraId="5C055A83" w14:textId="546E39B7" w:rsidR="00B07B4B" w:rsidRPr="00B07B4B" w:rsidRDefault="00B07B4B" w:rsidP="00B07B4B">
      <w:pPr>
        <w:rPr>
          <w:rFonts w:ascii="Times New Roman" w:hAnsi="Times New Roman" w:cs="Times New Roman"/>
          <w:sz w:val="27"/>
          <w:szCs w:val="27"/>
        </w:rPr>
      </w:pPr>
    </w:p>
    <w:p w14:paraId="23A9116D" w14:textId="280E4450" w:rsidR="00B07B4B" w:rsidRPr="00B07B4B" w:rsidRDefault="00B07B4B" w:rsidP="00B07B4B">
      <w:pPr>
        <w:rPr>
          <w:rFonts w:ascii="Times New Roman" w:hAnsi="Times New Roman" w:cs="Times New Roman"/>
          <w:sz w:val="27"/>
          <w:szCs w:val="27"/>
        </w:rPr>
      </w:pPr>
    </w:p>
    <w:p w14:paraId="465F7001" w14:textId="5658A004" w:rsidR="00B07B4B" w:rsidRPr="00B07B4B" w:rsidRDefault="00B07B4B" w:rsidP="00B07B4B">
      <w:pPr>
        <w:rPr>
          <w:rFonts w:ascii="Times New Roman" w:hAnsi="Times New Roman" w:cs="Times New Roman"/>
          <w:sz w:val="27"/>
          <w:szCs w:val="27"/>
        </w:rPr>
      </w:pPr>
    </w:p>
    <w:p w14:paraId="20FFA880" w14:textId="0AEFF153" w:rsidR="00B07B4B" w:rsidRPr="00B07B4B" w:rsidRDefault="00B07B4B" w:rsidP="00B07B4B">
      <w:pPr>
        <w:rPr>
          <w:rFonts w:ascii="Times New Roman" w:hAnsi="Times New Roman" w:cs="Times New Roman"/>
          <w:sz w:val="27"/>
          <w:szCs w:val="27"/>
        </w:rPr>
      </w:pPr>
    </w:p>
    <w:p w14:paraId="3209A0D2" w14:textId="366B5D73" w:rsidR="00B07B4B" w:rsidRPr="00B07B4B" w:rsidRDefault="00B07B4B" w:rsidP="00B07B4B">
      <w:pPr>
        <w:rPr>
          <w:rFonts w:ascii="Times New Roman" w:hAnsi="Times New Roman" w:cs="Times New Roman"/>
          <w:sz w:val="27"/>
          <w:szCs w:val="27"/>
        </w:rPr>
      </w:pPr>
    </w:p>
    <w:p w14:paraId="4FECD15A" w14:textId="4B285BF6" w:rsidR="00B07B4B" w:rsidRPr="00B07B4B" w:rsidRDefault="00B07B4B" w:rsidP="00B07B4B">
      <w:pPr>
        <w:rPr>
          <w:rFonts w:ascii="Times New Roman" w:hAnsi="Times New Roman" w:cs="Times New Roman"/>
          <w:sz w:val="27"/>
          <w:szCs w:val="27"/>
        </w:rPr>
      </w:pPr>
    </w:p>
    <w:p w14:paraId="665CC647" w14:textId="102F90CD" w:rsidR="00B07B4B" w:rsidRPr="00B07B4B" w:rsidRDefault="00B07B4B" w:rsidP="00B07B4B">
      <w:pPr>
        <w:rPr>
          <w:rFonts w:ascii="Times New Roman" w:hAnsi="Times New Roman" w:cs="Times New Roman"/>
          <w:sz w:val="27"/>
          <w:szCs w:val="27"/>
        </w:rPr>
      </w:pPr>
    </w:p>
    <w:p w14:paraId="0BD2B762" w14:textId="2DD1D2D7" w:rsidR="00B07B4B" w:rsidRPr="00B07B4B" w:rsidRDefault="00B07B4B" w:rsidP="00B07B4B">
      <w:pPr>
        <w:rPr>
          <w:rFonts w:ascii="Times New Roman" w:hAnsi="Times New Roman" w:cs="Times New Roman"/>
          <w:sz w:val="27"/>
          <w:szCs w:val="27"/>
        </w:rPr>
      </w:pPr>
    </w:p>
    <w:p w14:paraId="65924A56" w14:textId="383AA2FA" w:rsidR="00B07B4B" w:rsidRPr="00B07B4B" w:rsidRDefault="00B07B4B" w:rsidP="00B07B4B">
      <w:pPr>
        <w:rPr>
          <w:rFonts w:ascii="Times New Roman" w:hAnsi="Times New Roman" w:cs="Times New Roman"/>
          <w:sz w:val="27"/>
          <w:szCs w:val="27"/>
        </w:rPr>
      </w:pPr>
    </w:p>
    <w:p w14:paraId="3C8B3394" w14:textId="434677AD" w:rsidR="00B07B4B" w:rsidRPr="00B07B4B" w:rsidRDefault="00B07B4B" w:rsidP="00B07B4B">
      <w:pPr>
        <w:rPr>
          <w:rFonts w:ascii="Times New Roman" w:hAnsi="Times New Roman" w:cs="Times New Roman"/>
          <w:sz w:val="27"/>
          <w:szCs w:val="27"/>
        </w:rPr>
      </w:pPr>
    </w:p>
    <w:p w14:paraId="016A098F" w14:textId="5BFD6107" w:rsidR="00B07B4B" w:rsidRPr="00B07B4B" w:rsidRDefault="00B07B4B" w:rsidP="00B07B4B">
      <w:pPr>
        <w:rPr>
          <w:rFonts w:ascii="Times New Roman" w:hAnsi="Times New Roman" w:cs="Times New Roman"/>
          <w:sz w:val="27"/>
          <w:szCs w:val="27"/>
        </w:rPr>
      </w:pPr>
    </w:p>
    <w:p w14:paraId="22803E96" w14:textId="2CEDB4CB" w:rsidR="00B07B4B" w:rsidRPr="00B07B4B" w:rsidRDefault="00B07B4B" w:rsidP="00B07B4B">
      <w:pPr>
        <w:rPr>
          <w:rFonts w:ascii="Times New Roman" w:hAnsi="Times New Roman" w:cs="Times New Roman"/>
          <w:sz w:val="27"/>
          <w:szCs w:val="27"/>
        </w:rPr>
      </w:pPr>
    </w:p>
    <w:p w14:paraId="363DA158" w14:textId="75637F63" w:rsidR="00B07B4B" w:rsidRPr="00B07B4B" w:rsidRDefault="00B07B4B" w:rsidP="00B07B4B">
      <w:pPr>
        <w:rPr>
          <w:rFonts w:ascii="Times New Roman" w:hAnsi="Times New Roman" w:cs="Times New Roman"/>
          <w:sz w:val="27"/>
          <w:szCs w:val="27"/>
        </w:rPr>
      </w:pPr>
    </w:p>
    <w:p w14:paraId="051AF1AE" w14:textId="75B6454C" w:rsidR="00B07B4B" w:rsidRPr="00B07B4B" w:rsidRDefault="00B07B4B" w:rsidP="00B07B4B">
      <w:pPr>
        <w:rPr>
          <w:rFonts w:ascii="Times New Roman" w:hAnsi="Times New Roman" w:cs="Times New Roman"/>
          <w:sz w:val="27"/>
          <w:szCs w:val="27"/>
        </w:rPr>
      </w:pPr>
    </w:p>
    <w:p w14:paraId="6C8D7170" w14:textId="0945C735" w:rsidR="00B07B4B" w:rsidRPr="00B07B4B" w:rsidRDefault="00B07B4B" w:rsidP="00B07B4B">
      <w:pPr>
        <w:rPr>
          <w:rFonts w:ascii="Times New Roman" w:hAnsi="Times New Roman" w:cs="Times New Roman"/>
          <w:sz w:val="27"/>
          <w:szCs w:val="27"/>
        </w:rPr>
      </w:pPr>
    </w:p>
    <w:p w14:paraId="54F7F6EC" w14:textId="47C89E31" w:rsidR="00B07B4B" w:rsidRPr="00B07B4B" w:rsidRDefault="00B07B4B" w:rsidP="00B07B4B">
      <w:pPr>
        <w:rPr>
          <w:rFonts w:ascii="Times New Roman" w:hAnsi="Times New Roman" w:cs="Times New Roman"/>
          <w:sz w:val="27"/>
          <w:szCs w:val="27"/>
        </w:rPr>
      </w:pPr>
    </w:p>
    <w:p w14:paraId="76698B33" w14:textId="4A0E15B8" w:rsidR="00B07B4B" w:rsidRPr="00B07B4B" w:rsidRDefault="00B07B4B" w:rsidP="00B07B4B">
      <w:pPr>
        <w:rPr>
          <w:rFonts w:ascii="Times New Roman" w:hAnsi="Times New Roman" w:cs="Times New Roman"/>
          <w:sz w:val="27"/>
          <w:szCs w:val="27"/>
        </w:rPr>
      </w:pPr>
    </w:p>
    <w:p w14:paraId="196406CB" w14:textId="2D655025" w:rsidR="00B07B4B" w:rsidRDefault="00B07B4B" w:rsidP="00B07B4B">
      <w:pPr>
        <w:rPr>
          <w:rFonts w:ascii="Times New Roman" w:hAnsi="Times New Roman" w:cs="Times New Roman"/>
          <w:sz w:val="27"/>
          <w:szCs w:val="27"/>
        </w:rPr>
      </w:pPr>
    </w:p>
    <w:p w14:paraId="22C07056" w14:textId="4BA2655D" w:rsidR="00B07B4B" w:rsidRDefault="00B07B4B" w:rsidP="00B07B4B">
      <w:pPr>
        <w:rPr>
          <w:rFonts w:ascii="Times New Roman" w:hAnsi="Times New Roman" w:cs="Times New Roman"/>
          <w:sz w:val="27"/>
          <w:szCs w:val="27"/>
        </w:rPr>
      </w:pPr>
    </w:p>
    <w:p w14:paraId="30177D9F" w14:textId="4FDC4342" w:rsidR="00B07B4B" w:rsidRPr="00B07B4B" w:rsidRDefault="00B07B4B" w:rsidP="00B07B4B">
      <w:pPr>
        <w:rPr>
          <w:rFonts w:ascii="Times New Roman" w:hAnsi="Times New Roman" w:cs="Times New Roman"/>
          <w:color w:val="000000"/>
          <w:sz w:val="27"/>
          <w:szCs w:val="27"/>
        </w:rPr>
      </w:pPr>
      <w:r w:rsidRPr="00B07B4B">
        <w:rPr>
          <w:rFonts w:ascii="Times New Roman" w:hAnsi="Times New Roman" w:cs="Times New Roman"/>
          <w:color w:val="000000"/>
          <w:sz w:val="27"/>
          <w:szCs w:val="27"/>
        </w:rPr>
        <w:t>NATURAL JOIN - Phép nối tạo một mệnh đề tham gia ngầm dựa trên các cột chung trong hai bảng. Mặc định tham gia như inner - Cú pháp: SELECT table1.column, table2.column FROM table1 NATURAL JOIN table2;</w:t>
      </w:r>
    </w:p>
    <w:p w14:paraId="500D2440" w14:textId="0D1BC336" w:rsidR="00B07B4B" w:rsidRDefault="00B07B4B" w:rsidP="00B07B4B">
      <w:pPr>
        <w:rPr>
          <w:rFonts w:ascii="Times New Roman" w:hAnsi="Times New Roman" w:cs="Times New Roman"/>
          <w:sz w:val="27"/>
          <w:szCs w:val="27"/>
        </w:rPr>
      </w:pPr>
      <w:r>
        <w:rPr>
          <w:noProof/>
        </w:rPr>
        <w:lastRenderedPageBreak/>
        <w:drawing>
          <wp:inline distT="0" distB="0" distL="0" distR="0" wp14:anchorId="763F1E37" wp14:editId="03DB3F65">
            <wp:extent cx="5280660" cy="5646420"/>
            <wp:effectExtent l="0" t="0" r="0" b="0"/>
            <wp:docPr id="2" name="Picture 2" descr="MySQL NATURAL JOIN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NATURAL JOIN - w3re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5646420"/>
                    </a:xfrm>
                    <a:prstGeom prst="rect">
                      <a:avLst/>
                    </a:prstGeom>
                    <a:noFill/>
                    <a:ln>
                      <a:noFill/>
                    </a:ln>
                  </pic:spPr>
                </pic:pic>
              </a:graphicData>
            </a:graphic>
          </wp:inline>
        </w:drawing>
      </w:r>
    </w:p>
    <w:p w14:paraId="12C7154A" w14:textId="5D73DFA1" w:rsidR="00B07B4B" w:rsidRPr="00B07B4B" w:rsidRDefault="00B07B4B" w:rsidP="00B07B4B">
      <w:pPr>
        <w:rPr>
          <w:rFonts w:ascii="Times New Roman" w:hAnsi="Times New Roman" w:cs="Times New Roman"/>
          <w:sz w:val="27"/>
          <w:szCs w:val="27"/>
        </w:rPr>
      </w:pPr>
      <w:r w:rsidRPr="00B07B4B">
        <w:rPr>
          <w:rFonts w:ascii="Times New Roman" w:hAnsi="Times New Roman" w:cs="Times New Roman"/>
          <w:sz w:val="27"/>
          <w:szCs w:val="27"/>
        </w:rPr>
        <w:t xml:space="preserve">LEFT OUTER JOIN - Nối hai bảng A(trái) và B(phải). Trả về tất cả giá trị bảng A và giá trị bảng B tương ứng. Nếu bảng B không có giá trị tương ứng sẽ trả về giá trị NULL. - Cú pháp: </w:t>
      </w:r>
    </w:p>
    <w:p w14:paraId="7A886536" w14:textId="77777777" w:rsidR="00B07B4B" w:rsidRPr="00B07B4B" w:rsidRDefault="00B07B4B" w:rsidP="00B07B4B">
      <w:pPr>
        <w:rPr>
          <w:rFonts w:ascii="Times New Roman" w:hAnsi="Times New Roman" w:cs="Times New Roman"/>
          <w:sz w:val="27"/>
          <w:szCs w:val="27"/>
        </w:rPr>
      </w:pPr>
    </w:p>
    <w:p w14:paraId="7D1CA6F6" w14:textId="0CFF9600" w:rsidR="00B07B4B" w:rsidRDefault="00B07B4B" w:rsidP="00B07B4B">
      <w:pPr>
        <w:rPr>
          <w:rFonts w:ascii="Times New Roman" w:hAnsi="Times New Roman" w:cs="Times New Roman"/>
          <w:sz w:val="27"/>
          <w:szCs w:val="27"/>
        </w:rPr>
      </w:pPr>
      <w:r w:rsidRPr="00B07B4B">
        <w:rPr>
          <w:rFonts w:ascii="Times New Roman" w:hAnsi="Times New Roman" w:cs="Times New Roman"/>
          <w:sz w:val="27"/>
          <w:szCs w:val="27"/>
        </w:rPr>
        <w:t>SELECT table1.column, table2.column FROM table1 LEFT OUTER JOIN table2 ON (table1.column = table2.column);</w:t>
      </w:r>
    </w:p>
    <w:p w14:paraId="442A3466" w14:textId="70A54087" w:rsidR="00B07B4B" w:rsidRDefault="00B07B4B" w:rsidP="00B07B4B">
      <w:pPr>
        <w:rPr>
          <w:rFonts w:ascii="Times New Roman" w:hAnsi="Times New Roman" w:cs="Times New Roman"/>
          <w:sz w:val="27"/>
          <w:szCs w:val="27"/>
        </w:rPr>
      </w:pPr>
      <w:r>
        <w:rPr>
          <w:noProof/>
        </w:rPr>
        <w:lastRenderedPageBreak/>
        <w:drawing>
          <wp:inline distT="0" distB="0" distL="0" distR="0" wp14:anchorId="2D0E3A6B" wp14:editId="02980A96">
            <wp:extent cx="5638800" cy="2438400"/>
            <wp:effectExtent l="0" t="0" r="0" b="0"/>
            <wp:docPr id="3" name="Picture 3" descr="SQLite LEFT JOIN or LEFT OUTER JOIN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ite LEFT JOIN or LEFT OUTER JOIN - w3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438400"/>
                    </a:xfrm>
                    <a:prstGeom prst="rect">
                      <a:avLst/>
                    </a:prstGeom>
                    <a:noFill/>
                    <a:ln>
                      <a:noFill/>
                    </a:ln>
                  </pic:spPr>
                </pic:pic>
              </a:graphicData>
            </a:graphic>
          </wp:inline>
        </w:drawing>
      </w:r>
    </w:p>
    <w:p w14:paraId="28AB12CF" w14:textId="261A472A"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t>RIGHT OUTER</w:t>
      </w:r>
      <w:r>
        <w:rPr>
          <w:rFonts w:ascii="Times New Roman" w:eastAsia="Times New Roman" w:hAnsi="Times New Roman" w:cs="Times New Roman"/>
          <w:color w:val="000000"/>
          <w:sz w:val="27"/>
          <w:szCs w:val="27"/>
        </w:rPr>
        <w:t xml:space="preserve"> </w:t>
      </w:r>
      <w:r w:rsidRPr="00B07B4B">
        <w:rPr>
          <w:rFonts w:ascii="Times New Roman" w:eastAsia="Times New Roman" w:hAnsi="Times New Roman" w:cs="Times New Roman"/>
          <w:color w:val="000000"/>
          <w:sz w:val="27"/>
          <w:szCs w:val="27"/>
        </w:rPr>
        <w:t>JOIN - Nối hai bảng A(trái) và B(phải). Trả về tất cả giá trị bảng B và giá trị bảng A tương ứng. Nếu bảng A không có giá trị tương ứng sẽ trả về giá trị NULL. - Cú pháp: SELECT columns FROM table1 RIGHT [OUTER] JOIN table2 ON table1.column = table2.column</w:t>
      </w:r>
    </w:p>
    <w:p w14:paraId="5928CB02" w14:textId="6082FCCA"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r>
        <w:rPr>
          <w:noProof/>
        </w:rPr>
        <w:drawing>
          <wp:inline distT="0" distB="0" distL="0" distR="0" wp14:anchorId="39E089B9" wp14:editId="291A25AC">
            <wp:extent cx="1905000" cy="1379220"/>
            <wp:effectExtent l="0" t="0" r="0" b="0"/>
            <wp:docPr id="4" name="Picture 4" descr="SQL RIGHT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RIGHT JOIN Key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79220"/>
                    </a:xfrm>
                    <a:prstGeom prst="rect">
                      <a:avLst/>
                    </a:prstGeom>
                    <a:noFill/>
                    <a:ln>
                      <a:noFill/>
                    </a:ln>
                  </pic:spPr>
                </pic:pic>
              </a:graphicData>
            </a:graphic>
          </wp:inline>
        </w:drawing>
      </w:r>
    </w:p>
    <w:p w14:paraId="1C28C201" w14:textId="59402E6D"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t>FULL OUTER JOIN - Nối dữ liệu 2 bảng A và B. Trả về tất cả dữ liệu từ hai bảng, trả về giá trị NULL ở vị trí điều kiện nối không đáp ứng. - Cú pháp: SELECT columns FROM table1 FULL [OUTER] JOIN table2 ON table1.column = table2.column;</w:t>
      </w:r>
    </w:p>
    <w:p w14:paraId="5C9E121A" w14:textId="26E19BB8"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r>
        <w:rPr>
          <w:noProof/>
        </w:rPr>
        <w:lastRenderedPageBreak/>
        <w:drawing>
          <wp:inline distT="0" distB="0" distL="0" distR="0" wp14:anchorId="79808FF8" wp14:editId="554918E7">
            <wp:extent cx="5943600" cy="7562215"/>
            <wp:effectExtent l="0" t="0" r="0" b="635"/>
            <wp:docPr id="5" name="Picture 5" descr="SQL Full Outer Join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Full Outer Join - w3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62215"/>
                    </a:xfrm>
                    <a:prstGeom prst="rect">
                      <a:avLst/>
                    </a:prstGeom>
                    <a:noFill/>
                    <a:ln>
                      <a:noFill/>
                    </a:ln>
                  </pic:spPr>
                </pic:pic>
              </a:graphicData>
            </a:graphic>
          </wp:inline>
        </w:drawing>
      </w:r>
    </w:p>
    <w:p w14:paraId="7A0D3C1A" w14:textId="0BDBB53F" w:rsidR="00B07B4B" w:rsidRDefault="00B07B4B" w:rsidP="00B07B4B">
      <w:pPr>
        <w:spacing w:before="100" w:beforeAutospacing="1" w:after="100" w:afterAutospacing="1"/>
        <w:rPr>
          <w:rFonts w:ascii="Times New Roman" w:eastAsia="Times New Roman" w:hAnsi="Times New Roman" w:cs="Times New Roman"/>
          <w:b/>
          <w:bCs/>
          <w:color w:val="000000"/>
          <w:sz w:val="27"/>
          <w:szCs w:val="27"/>
        </w:rPr>
      </w:pPr>
      <w:r w:rsidRPr="00B07B4B">
        <w:rPr>
          <w:rFonts w:ascii="Times New Roman" w:eastAsia="Times New Roman" w:hAnsi="Times New Roman" w:cs="Times New Roman"/>
          <w:b/>
          <w:bCs/>
          <w:color w:val="000000"/>
          <w:sz w:val="27"/>
          <w:szCs w:val="27"/>
        </w:rPr>
        <w:t>3. Tìm hiểu về từ khoá UNION trong truy vấn dữ liệu? Có mấy loại UNION, cách sử dụng và ví dụ minh hoạ cho từng loại.</w:t>
      </w:r>
    </w:p>
    <w:p w14:paraId="5727B26E" w14:textId="77777777" w:rsidR="00B07B4B" w:rsidRP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lastRenderedPageBreak/>
        <w:t>UNION: Kết hợp kết quả của nhiều câu hỏi với nhau, chỉ giữ lại một đại diện cho các mẫu tin trùng nhau.</w:t>
      </w:r>
    </w:p>
    <w:p w14:paraId="28F518AE" w14:textId="77777777" w:rsidR="00B07B4B" w:rsidRP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t>· UNOIN ALL: Kết hợp kết quả của nhiều câu hỏi với nhau, các mẫu tin trùng nhau cũng được lặp lại</w:t>
      </w:r>
    </w:p>
    <w:p w14:paraId="03B926FC" w14:textId="77777777"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proofErr w:type="gramStart"/>
      <w:r w:rsidRPr="00B07B4B">
        <w:rPr>
          <w:rFonts w:ascii="Times New Roman" w:eastAsia="Times New Roman" w:hAnsi="Times New Roman" w:cs="Times New Roman"/>
          <w:color w:val="000000"/>
          <w:sz w:val="27"/>
          <w:szCs w:val="27"/>
        </w:rPr>
        <w:t xml:space="preserve">UNION </w:t>
      </w:r>
      <w:r>
        <w:rPr>
          <w:rFonts w:ascii="Times New Roman" w:eastAsia="Times New Roman" w:hAnsi="Times New Roman" w:cs="Times New Roman"/>
          <w:color w:val="000000"/>
          <w:sz w:val="27"/>
          <w:szCs w:val="27"/>
        </w:rPr>
        <w:t>:</w:t>
      </w:r>
      <w:proofErr w:type="gramEnd"/>
      <w:r>
        <w:rPr>
          <w:rFonts w:ascii="Times New Roman" w:eastAsia="Times New Roman" w:hAnsi="Times New Roman" w:cs="Times New Roman"/>
          <w:color w:val="000000"/>
          <w:sz w:val="27"/>
          <w:szCs w:val="27"/>
        </w:rPr>
        <w:t xml:space="preserve"> </w:t>
      </w:r>
    </w:p>
    <w:p w14:paraId="72EF7809" w14:textId="77777777"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t xml:space="preserve">SELECT tên cột FROM bảng1 UNION SELECT tên cột FROM bảng2 </w:t>
      </w:r>
    </w:p>
    <w:p w14:paraId="64CDAEB1" w14:textId="71194EC3" w:rsidR="00B07B4B" w:rsidRP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t>Select job from emp where deptno = 10 Union Select job from emp where deptno = 30;</w:t>
      </w:r>
    </w:p>
    <w:p w14:paraId="322B5070" w14:textId="77777777"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t xml:space="preserve">UNION ALL </w:t>
      </w:r>
      <w:proofErr w:type="gramStart"/>
      <w:r w:rsidRPr="00B07B4B">
        <w:rPr>
          <w:rFonts w:ascii="Times New Roman" w:eastAsia="Times New Roman" w:hAnsi="Times New Roman" w:cs="Times New Roman"/>
          <w:color w:val="000000"/>
          <w:sz w:val="27"/>
          <w:szCs w:val="27"/>
        </w:rPr>
        <w:t xml:space="preserve">SELECT </w:t>
      </w:r>
      <w:r>
        <w:rPr>
          <w:rFonts w:ascii="Times New Roman" w:eastAsia="Times New Roman" w:hAnsi="Times New Roman" w:cs="Times New Roman"/>
          <w:color w:val="000000"/>
          <w:sz w:val="27"/>
          <w:szCs w:val="27"/>
        </w:rPr>
        <w:t>:</w:t>
      </w:r>
      <w:proofErr w:type="gramEnd"/>
    </w:p>
    <w:p w14:paraId="67538A1D" w14:textId="77777777"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t xml:space="preserve">tên cột FROM bảng1 UNION ALL SELECT tên cột FROM bảng2 </w:t>
      </w:r>
    </w:p>
    <w:p w14:paraId="41B3B83B" w14:textId="0AE65846" w:rsidR="00B07B4B" w:rsidRDefault="00B07B4B" w:rsidP="00B07B4B">
      <w:pPr>
        <w:spacing w:before="100" w:beforeAutospacing="1" w:after="100" w:afterAutospacing="1"/>
        <w:rPr>
          <w:rFonts w:ascii="Times New Roman" w:eastAsia="Times New Roman" w:hAnsi="Times New Roman" w:cs="Times New Roman"/>
          <w:color w:val="000000"/>
          <w:sz w:val="27"/>
          <w:szCs w:val="27"/>
        </w:rPr>
      </w:pPr>
      <w:r w:rsidRPr="00B07B4B">
        <w:rPr>
          <w:rFonts w:ascii="Times New Roman" w:eastAsia="Times New Roman" w:hAnsi="Times New Roman" w:cs="Times New Roman"/>
          <w:color w:val="000000"/>
          <w:sz w:val="27"/>
          <w:szCs w:val="27"/>
        </w:rPr>
        <w:t>Select job from emp where deptno = 10 Union ALL Select job from emp where deptno = 30;</w:t>
      </w:r>
    </w:p>
    <w:p w14:paraId="35382C05" w14:textId="5602E44B" w:rsidR="00B07B4B" w:rsidRDefault="00126731" w:rsidP="00B07B4B">
      <w:pPr>
        <w:spacing w:before="100" w:beforeAutospacing="1" w:after="100" w:afterAutospacing="1"/>
        <w:rPr>
          <w:rFonts w:ascii="Times New Roman" w:eastAsia="Times New Roman" w:hAnsi="Times New Roman" w:cs="Times New Roman"/>
          <w:b/>
          <w:bCs/>
          <w:color w:val="000000"/>
          <w:sz w:val="27"/>
          <w:szCs w:val="27"/>
        </w:rPr>
      </w:pPr>
      <w:r w:rsidRPr="00126731">
        <w:rPr>
          <w:rFonts w:ascii="Times New Roman" w:eastAsia="Times New Roman" w:hAnsi="Times New Roman" w:cs="Times New Roman"/>
          <w:b/>
          <w:bCs/>
          <w:color w:val="000000"/>
          <w:sz w:val="27"/>
          <w:szCs w:val="27"/>
        </w:rPr>
        <w:t>4. Tìm hiểu về Nested Query, Correlated Query. Phân biệt, lấy ví dụ minh hoạ.</w:t>
      </w:r>
    </w:p>
    <w:p w14:paraId="47FCFA72" w14:textId="7ACB9950" w:rsidR="00126731" w:rsidRDefault="00126731" w:rsidP="00B07B4B">
      <w:pPr>
        <w:spacing w:before="100" w:beforeAutospacing="1" w:after="100" w:afterAutospacing="1"/>
        <w:rPr>
          <w:rFonts w:ascii="Times New Roman" w:eastAsia="Times New Roman" w:hAnsi="Times New Roman" w:cs="Times New Roman"/>
          <w:b/>
          <w:bCs/>
          <w:color w:val="000000"/>
          <w:sz w:val="27"/>
          <w:szCs w:val="27"/>
        </w:rPr>
      </w:pPr>
      <w:r w:rsidRPr="00126731">
        <w:rPr>
          <w:rFonts w:ascii="Times New Roman" w:eastAsia="Times New Roman" w:hAnsi="Times New Roman" w:cs="Times New Roman"/>
          <w:b/>
          <w:bCs/>
          <w:color w:val="000000"/>
          <w:sz w:val="27"/>
          <w:szCs w:val="27"/>
        </w:rPr>
        <w:t xml:space="preserve">Nested </w:t>
      </w:r>
      <w:proofErr w:type="gramStart"/>
      <w:r w:rsidRPr="00126731">
        <w:rPr>
          <w:rFonts w:ascii="Times New Roman" w:eastAsia="Times New Roman" w:hAnsi="Times New Roman" w:cs="Times New Roman"/>
          <w:b/>
          <w:bCs/>
          <w:color w:val="000000"/>
          <w:sz w:val="27"/>
          <w:szCs w:val="27"/>
        </w:rPr>
        <w:t>Query</w:t>
      </w:r>
      <w:r>
        <w:rPr>
          <w:rFonts w:ascii="Times New Roman" w:eastAsia="Times New Roman" w:hAnsi="Times New Roman" w:cs="Times New Roman"/>
          <w:b/>
          <w:bCs/>
          <w:color w:val="000000"/>
          <w:sz w:val="27"/>
          <w:szCs w:val="27"/>
        </w:rPr>
        <w:t xml:space="preserve"> :</w:t>
      </w:r>
      <w:proofErr w:type="gramEnd"/>
      <w:r>
        <w:rPr>
          <w:rFonts w:ascii="Times New Roman" w:eastAsia="Times New Roman" w:hAnsi="Times New Roman" w:cs="Times New Roman"/>
          <w:b/>
          <w:bCs/>
          <w:color w:val="000000"/>
          <w:sz w:val="27"/>
          <w:szCs w:val="27"/>
        </w:rPr>
        <w:t xml:space="preserve"> </w:t>
      </w:r>
    </w:p>
    <w:p w14:paraId="6FC59BDA" w14:textId="383F4AB1" w:rsidR="00126731" w:rsidRDefault="00126731" w:rsidP="00B07B4B">
      <w:pPr>
        <w:spacing w:before="100" w:beforeAutospacing="1" w:after="100" w:afterAutospacing="1"/>
        <w:rPr>
          <w:rFonts w:ascii="Times New Roman" w:eastAsia="Times New Roman" w:hAnsi="Times New Roman" w:cs="Times New Roman"/>
          <w:color w:val="000000"/>
          <w:sz w:val="27"/>
          <w:szCs w:val="27"/>
        </w:rPr>
      </w:pPr>
      <w:r w:rsidRPr="00126731">
        <w:rPr>
          <w:rFonts w:ascii="Times New Roman" w:eastAsia="Times New Roman" w:hAnsi="Times New Roman" w:cs="Times New Roman"/>
          <w:color w:val="000000"/>
          <w:sz w:val="27"/>
          <w:szCs w:val="27"/>
        </w:rPr>
        <w:t xml:space="preserve">Một truy vấn lồng nhau bao gồm hai hoặc nhiều truy vấn thông thường được lồng theo cách mà kết quả của mỗi truy vấn bên trong </w:t>
      </w:r>
      <w:proofErr w:type="gramStart"/>
      <w:r w:rsidRPr="00126731">
        <w:rPr>
          <w:rFonts w:ascii="Times New Roman" w:eastAsia="Times New Roman" w:hAnsi="Times New Roman" w:cs="Times New Roman"/>
          <w:color w:val="000000"/>
          <w:sz w:val="27"/>
          <w:szCs w:val="27"/>
        </w:rPr>
        <w:t>( subselect</w:t>
      </w:r>
      <w:proofErr w:type="gramEnd"/>
      <w:r w:rsidRPr="00126731">
        <w:rPr>
          <w:rFonts w:ascii="Times New Roman" w:eastAsia="Times New Roman" w:hAnsi="Times New Roman" w:cs="Times New Roman"/>
          <w:color w:val="000000"/>
          <w:sz w:val="27"/>
          <w:szCs w:val="27"/>
        </w:rPr>
        <w:t xml:space="preserve"> ) được sử dụng trong kiểm tra so sánh cho mệnh đề lựa chọn của truy vấn bên ngoài tiếp theo (hoặc một câu lệnh khác).</w:t>
      </w:r>
    </w:p>
    <w:p w14:paraId="6F2131BA" w14:textId="5FE3E77E" w:rsidR="00DE27D4" w:rsidRDefault="00DE27D4" w:rsidP="00B07B4B">
      <w:pPr>
        <w:spacing w:before="100" w:beforeAutospacing="1" w:after="100" w:afterAutospacing="1"/>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Vd :</w:t>
      </w:r>
      <w:proofErr w:type="gramEnd"/>
      <w:r>
        <w:rPr>
          <w:rFonts w:ascii="Times New Roman" w:eastAsia="Times New Roman" w:hAnsi="Times New Roman" w:cs="Times New Roman"/>
          <w:color w:val="000000"/>
          <w:sz w:val="27"/>
          <w:szCs w:val="27"/>
        </w:rPr>
        <w:t xml:space="preserve"> </w:t>
      </w:r>
    </w:p>
    <w:p w14:paraId="4534C110" w14:textId="246D180F" w:rsidR="00DE27D4" w:rsidRPr="00B07B4B" w:rsidRDefault="00DE27D4" w:rsidP="00B07B4B">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xml:space="preserve">select ename from emp where job </w:t>
      </w:r>
      <w:proofErr w:type="gramStart"/>
      <w:r w:rsidRPr="00DE27D4">
        <w:rPr>
          <w:rFonts w:ascii="Times New Roman" w:eastAsia="Times New Roman" w:hAnsi="Times New Roman" w:cs="Times New Roman"/>
          <w:color w:val="000000"/>
          <w:sz w:val="27"/>
          <w:szCs w:val="27"/>
        </w:rPr>
        <w:t>in(</w:t>
      </w:r>
      <w:proofErr w:type="gramEnd"/>
      <w:r w:rsidRPr="00DE27D4">
        <w:rPr>
          <w:rFonts w:ascii="Times New Roman" w:eastAsia="Times New Roman" w:hAnsi="Times New Roman" w:cs="Times New Roman"/>
          <w:color w:val="000000"/>
          <w:sz w:val="27"/>
          <w:szCs w:val="27"/>
        </w:rPr>
        <w:t>select job from emp where job like 'SALEMAN'</w:t>
      </w:r>
    </w:p>
    <w:p w14:paraId="06C4E823" w14:textId="1812CFD0" w:rsidR="00B07B4B" w:rsidRDefault="00DE27D4" w:rsidP="00B07B4B">
      <w:pPr>
        <w:spacing w:before="100" w:beforeAutospacing="1" w:after="100" w:afterAutospacing="1"/>
        <w:rPr>
          <w:rFonts w:ascii="Times New Roman" w:eastAsia="Times New Roman" w:hAnsi="Times New Roman" w:cs="Times New Roman"/>
          <w:b/>
          <w:bCs/>
          <w:color w:val="000000"/>
          <w:sz w:val="27"/>
          <w:szCs w:val="27"/>
        </w:rPr>
      </w:pPr>
      <w:r w:rsidRPr="00126731">
        <w:rPr>
          <w:rFonts w:ascii="Times New Roman" w:eastAsia="Times New Roman" w:hAnsi="Times New Roman" w:cs="Times New Roman"/>
          <w:b/>
          <w:bCs/>
          <w:color w:val="000000"/>
          <w:sz w:val="27"/>
          <w:szCs w:val="27"/>
        </w:rPr>
        <w:t xml:space="preserve">Correlated </w:t>
      </w:r>
      <w:proofErr w:type="gramStart"/>
      <w:r w:rsidRPr="00126731">
        <w:rPr>
          <w:rFonts w:ascii="Times New Roman" w:eastAsia="Times New Roman" w:hAnsi="Times New Roman" w:cs="Times New Roman"/>
          <w:b/>
          <w:bCs/>
          <w:color w:val="000000"/>
          <w:sz w:val="27"/>
          <w:szCs w:val="27"/>
        </w:rPr>
        <w:t>Query</w:t>
      </w:r>
      <w:r>
        <w:rPr>
          <w:rFonts w:ascii="Times New Roman" w:eastAsia="Times New Roman" w:hAnsi="Times New Roman" w:cs="Times New Roman"/>
          <w:b/>
          <w:bCs/>
          <w:color w:val="000000"/>
          <w:sz w:val="27"/>
          <w:szCs w:val="27"/>
        </w:rPr>
        <w:t xml:space="preserve"> :</w:t>
      </w:r>
      <w:proofErr w:type="gramEnd"/>
    </w:p>
    <w:p w14:paraId="24BB21A0" w14:textId="56FE3AF3" w:rsidR="00DE27D4" w:rsidRDefault="00DE27D4" w:rsidP="00B07B4B">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Trong truy vấn cơ sở dữ liệu SQL, truy vấn con tương quan là truy vấn con sử dụng các giá trị từ truy vấn bên ngoài. Bởi vì truy vấn con có thể được đánh giá một lần cho mỗi hàng được xử lý bởi truy vấn bên ngoài, nên nó có thể bị chậm</w:t>
      </w:r>
    </w:p>
    <w:p w14:paraId="72285D28" w14:textId="3FC94179" w:rsidR="00DE27D4" w:rsidRDefault="00DE27D4" w:rsidP="00B07B4B">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Ví dụ</w:t>
      </w:r>
    </w:p>
    <w:p w14:paraId="1700E724" w14:textId="475FE327" w:rsidR="00DE27D4" w:rsidRDefault="00DE27D4" w:rsidP="00B07B4B">
      <w:pPr>
        <w:spacing w:before="100" w:beforeAutospacing="1" w:after="100" w:afterAutospacing="1"/>
        <w:rPr>
          <w:rFonts w:ascii="Times New Roman" w:hAnsi="Times New Roman" w:cs="Times New Roman"/>
          <w:color w:val="000000"/>
          <w:sz w:val="27"/>
          <w:szCs w:val="27"/>
        </w:rPr>
      </w:pPr>
      <w:r w:rsidRPr="00DE27D4">
        <w:rPr>
          <w:rFonts w:ascii="Times New Roman" w:hAnsi="Times New Roman" w:cs="Times New Roman"/>
          <w:color w:val="000000"/>
          <w:sz w:val="27"/>
          <w:szCs w:val="27"/>
        </w:rPr>
        <w:t xml:space="preserve">select ename from emp where </w:t>
      </w:r>
      <w:proofErr w:type="gramStart"/>
      <w:r w:rsidRPr="00DE27D4">
        <w:rPr>
          <w:rFonts w:ascii="Times New Roman" w:hAnsi="Times New Roman" w:cs="Times New Roman"/>
          <w:color w:val="000000"/>
          <w:sz w:val="27"/>
          <w:szCs w:val="27"/>
        </w:rPr>
        <w:t>exists(</w:t>
      </w:r>
      <w:proofErr w:type="gramEnd"/>
      <w:r w:rsidRPr="00DE27D4">
        <w:rPr>
          <w:rFonts w:ascii="Times New Roman" w:hAnsi="Times New Roman" w:cs="Times New Roman"/>
          <w:color w:val="000000"/>
          <w:sz w:val="27"/>
          <w:szCs w:val="27"/>
        </w:rPr>
        <w:t>select job from emp where job like 'SALEMAN')</w:t>
      </w:r>
    </w:p>
    <w:p w14:paraId="4C4F24D3" w14:textId="77777777" w:rsidR="00DE27D4" w:rsidRPr="00DE27D4" w:rsidRDefault="00DE27D4" w:rsidP="00DE27D4">
      <w:pPr>
        <w:pStyle w:val="NormalWeb"/>
        <w:rPr>
          <w:b/>
          <w:bCs/>
          <w:color w:val="000000"/>
          <w:sz w:val="27"/>
          <w:szCs w:val="27"/>
        </w:rPr>
      </w:pPr>
      <w:r w:rsidRPr="00DE27D4">
        <w:rPr>
          <w:b/>
          <w:bCs/>
          <w:color w:val="000000"/>
          <w:sz w:val="27"/>
          <w:szCs w:val="27"/>
        </w:rPr>
        <w:lastRenderedPageBreak/>
        <w:t>5. Tìm hiểu về Index? Phân biệt global index và local index? Khi viết câu lệnh truy vấn, muốn các index được sử dụng phải chú ý gì? Lấy ví dụ minh hoạ.</w:t>
      </w:r>
    </w:p>
    <w:p w14:paraId="0C4877C2" w14:textId="77777777" w:rsidR="00DE27D4" w:rsidRPr="00DE27D4" w:rsidRDefault="00DE27D4" w:rsidP="00DE27D4">
      <w:pPr>
        <w:spacing w:before="100" w:beforeAutospacing="1" w:after="100" w:afterAutospacing="1"/>
        <w:rPr>
          <w:rFonts w:ascii="Times New Roman" w:hAnsi="Times New Roman" w:cs="Times New Roman"/>
          <w:color w:val="000000"/>
          <w:sz w:val="27"/>
          <w:szCs w:val="27"/>
        </w:rPr>
      </w:pPr>
      <w:r w:rsidRPr="00DE27D4">
        <w:rPr>
          <w:rFonts w:ascii="Times New Roman" w:hAnsi="Times New Roman" w:cs="Times New Roman"/>
          <w:color w:val="000000"/>
          <w:sz w:val="27"/>
          <w:szCs w:val="27"/>
        </w:rPr>
        <w:t>Index là một cấu trúc cơ sở dữ liệu, được sever sử dụng để tìm một row trong bảng một</w:t>
      </w:r>
    </w:p>
    <w:p w14:paraId="5326F470" w14:textId="77777777" w:rsidR="00DE27D4" w:rsidRPr="00DE27D4" w:rsidRDefault="00DE27D4" w:rsidP="00DE27D4">
      <w:pPr>
        <w:spacing w:before="100" w:beforeAutospacing="1" w:after="100" w:afterAutospacing="1"/>
        <w:rPr>
          <w:rFonts w:ascii="Times New Roman" w:hAnsi="Times New Roman" w:cs="Times New Roman"/>
          <w:color w:val="000000"/>
          <w:sz w:val="27"/>
          <w:szCs w:val="27"/>
        </w:rPr>
      </w:pPr>
      <w:r w:rsidRPr="00DE27D4">
        <w:rPr>
          <w:rFonts w:ascii="Times New Roman" w:hAnsi="Times New Roman" w:cs="Times New Roman"/>
          <w:color w:val="000000"/>
          <w:sz w:val="27"/>
          <w:szCs w:val="27"/>
        </w:rPr>
        <w:t>cách nhanh chóng. Index bao gồm một key value (một cột (column) trong hàng (row)) và</w:t>
      </w:r>
    </w:p>
    <w:p w14:paraId="187C57EA" w14:textId="77777777" w:rsidR="00DE27D4" w:rsidRPr="00DE27D4" w:rsidRDefault="00DE27D4" w:rsidP="00DE27D4">
      <w:pPr>
        <w:spacing w:before="100" w:beforeAutospacing="1" w:after="100" w:afterAutospacing="1"/>
        <w:rPr>
          <w:rFonts w:ascii="Times New Roman" w:hAnsi="Times New Roman" w:cs="Times New Roman"/>
          <w:color w:val="000000"/>
          <w:sz w:val="27"/>
          <w:szCs w:val="27"/>
        </w:rPr>
      </w:pPr>
      <w:r w:rsidRPr="00DE27D4">
        <w:rPr>
          <w:rFonts w:ascii="Times New Roman" w:hAnsi="Times New Roman" w:cs="Times New Roman"/>
          <w:color w:val="000000"/>
          <w:sz w:val="27"/>
          <w:szCs w:val="27"/>
        </w:rPr>
        <w:t xml:space="preserve">ROWID. </w:t>
      </w:r>
    </w:p>
    <w:p w14:paraId="75455CB5" w14:textId="77777777" w:rsidR="00DE27D4" w:rsidRPr="00DE27D4" w:rsidRDefault="00DE27D4" w:rsidP="00DE27D4">
      <w:pPr>
        <w:spacing w:before="100" w:beforeAutospacing="1" w:after="100" w:afterAutospacing="1"/>
        <w:rPr>
          <w:rFonts w:ascii="Times New Roman" w:hAnsi="Times New Roman" w:cs="Times New Roman"/>
          <w:color w:val="000000"/>
          <w:sz w:val="27"/>
          <w:szCs w:val="27"/>
        </w:rPr>
      </w:pPr>
      <w:r w:rsidRPr="00DE27D4">
        <w:rPr>
          <w:rFonts w:ascii="Times New Roman" w:hAnsi="Times New Roman" w:cs="Times New Roman"/>
          <w:color w:val="000000"/>
          <w:sz w:val="27"/>
          <w:szCs w:val="27"/>
        </w:rPr>
        <w:t xml:space="preserve">Cú pháp: </w:t>
      </w:r>
    </w:p>
    <w:p w14:paraId="01028E82" w14:textId="77777777" w:rsidR="00DE27D4" w:rsidRPr="00DE27D4" w:rsidRDefault="00DE27D4" w:rsidP="00DE27D4">
      <w:pPr>
        <w:spacing w:before="100" w:beforeAutospacing="1" w:after="100" w:afterAutospacing="1"/>
        <w:rPr>
          <w:rFonts w:ascii="Times New Roman" w:hAnsi="Times New Roman" w:cs="Times New Roman"/>
          <w:color w:val="000000"/>
          <w:sz w:val="27"/>
          <w:szCs w:val="27"/>
        </w:rPr>
      </w:pPr>
      <w:r w:rsidRPr="00DE27D4">
        <w:rPr>
          <w:rFonts w:ascii="Times New Roman" w:hAnsi="Times New Roman" w:cs="Times New Roman"/>
          <w:color w:val="000000"/>
          <w:sz w:val="27"/>
          <w:szCs w:val="27"/>
        </w:rPr>
        <w:t xml:space="preserve">CREATE [UNIQUE]] INDEX index_name </w:t>
      </w:r>
    </w:p>
    <w:p w14:paraId="449A336C" w14:textId="5C504164" w:rsidR="00DE27D4" w:rsidRDefault="00DE27D4" w:rsidP="00DE27D4">
      <w:pPr>
        <w:spacing w:before="100" w:beforeAutospacing="1" w:after="100" w:afterAutospacing="1"/>
        <w:rPr>
          <w:rFonts w:ascii="Times New Roman" w:hAnsi="Times New Roman" w:cs="Times New Roman"/>
          <w:color w:val="000000"/>
          <w:sz w:val="27"/>
          <w:szCs w:val="27"/>
        </w:rPr>
      </w:pPr>
      <w:r w:rsidRPr="00DE27D4">
        <w:rPr>
          <w:rFonts w:ascii="Times New Roman" w:hAnsi="Times New Roman" w:cs="Times New Roman"/>
          <w:color w:val="000000"/>
          <w:sz w:val="27"/>
          <w:szCs w:val="27"/>
        </w:rPr>
        <w:t xml:space="preserve">ON TABLE </w:t>
      </w:r>
      <w:proofErr w:type="gramStart"/>
      <w:r w:rsidRPr="00DE27D4">
        <w:rPr>
          <w:rFonts w:ascii="Times New Roman" w:hAnsi="Times New Roman" w:cs="Times New Roman"/>
          <w:color w:val="000000"/>
          <w:sz w:val="27"/>
          <w:szCs w:val="27"/>
        </w:rPr>
        <w:t>( column</w:t>
      </w:r>
      <w:proofErr w:type="gramEnd"/>
      <w:r w:rsidRPr="00DE27D4">
        <w:rPr>
          <w:rFonts w:ascii="Times New Roman" w:hAnsi="Times New Roman" w:cs="Times New Roman"/>
          <w:color w:val="000000"/>
          <w:sz w:val="27"/>
          <w:szCs w:val="27"/>
        </w:rPr>
        <w:t xml:space="preserve"> [,column...]);</w:t>
      </w:r>
    </w:p>
    <w:p w14:paraId="72451E6A" w14:textId="60ACBDB2"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Global index - Chỉ mục toàn cục là mối quan hệ một-nhiều, cho phép một phân vùng chỉ mục ánh xạ tới nhiều phân vùng bảng. - Có thể được xác định trên bất kỳ loại phân vùng hoặc không phân vùng, bảng</w:t>
      </w:r>
    </w:p>
    <w:p w14:paraId="4F9B5A65" w14:textId="5DF632CC" w:rsid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Local index - Chỉ mục cục bộ là ánh xạ 1-1 giữa phân vùng chỉ mục và phân vùng bảng.</w:t>
      </w:r>
    </w:p>
    <w:p w14:paraId="4907B3D8" w14:textId="216A2B51" w:rsidR="00DE27D4" w:rsidRDefault="00DE27D4" w:rsidP="00DE27D4">
      <w:pPr>
        <w:spacing w:before="100" w:beforeAutospacing="1" w:after="100" w:afterAutospacing="1"/>
        <w:rPr>
          <w:rFonts w:ascii="Times New Roman" w:hAnsi="Times New Roman" w:cs="Times New Roman"/>
          <w:color w:val="000000"/>
          <w:sz w:val="27"/>
          <w:szCs w:val="27"/>
        </w:rPr>
      </w:pPr>
      <w:r w:rsidRPr="00DE27D4">
        <w:rPr>
          <w:rFonts w:ascii="Times New Roman" w:hAnsi="Times New Roman" w:cs="Times New Roman"/>
          <w:color w:val="000000"/>
          <w:sz w:val="27"/>
          <w:szCs w:val="27"/>
        </w:rPr>
        <w:t>Khi viết câu lệnh truy vấn, muốn các index được sử dụng phải chú ý</w:t>
      </w:r>
      <w:r>
        <w:rPr>
          <w:rFonts w:ascii="Times New Roman" w:hAnsi="Times New Roman" w:cs="Times New Roman"/>
          <w:color w:val="000000"/>
          <w:sz w:val="27"/>
          <w:szCs w:val="27"/>
        </w:rPr>
        <w:t>:</w:t>
      </w:r>
    </w:p>
    <w:p w14:paraId="3FF6E3C3" w14:textId="77777777" w:rsidR="00DE27D4" w:rsidRDefault="00DE27D4" w:rsidP="00DE27D4">
      <w:pPr>
        <w:spacing w:before="100" w:beforeAutospacing="1" w:after="100" w:afterAutospacing="1"/>
      </w:pPr>
      <w:r>
        <w:t>Khi mà việc lấy dữ liệu &lt;15% số row trong bảng.</w:t>
      </w:r>
    </w:p>
    <w:p w14:paraId="7D8C96A3" w14:textId="77777777" w:rsidR="00DE27D4" w:rsidRDefault="00DE27D4" w:rsidP="00DE27D4">
      <w:pPr>
        <w:spacing w:before="100" w:beforeAutospacing="1" w:after="100" w:afterAutospacing="1"/>
      </w:pPr>
    </w:p>
    <w:p w14:paraId="157BF383" w14:textId="77777777" w:rsidR="00DE27D4" w:rsidRDefault="00DE27D4" w:rsidP="00DE27D4">
      <w:pPr>
        <w:spacing w:before="100" w:beforeAutospacing="1" w:after="100" w:afterAutospacing="1"/>
      </w:pPr>
      <w:r>
        <w:t>- Index column nào dùng để nối giữa các bảng lẫn nhau.</w:t>
      </w:r>
    </w:p>
    <w:p w14:paraId="4F39ABA6" w14:textId="77777777" w:rsidR="00DE27D4" w:rsidRDefault="00DE27D4" w:rsidP="00DE27D4">
      <w:pPr>
        <w:spacing w:before="100" w:beforeAutospacing="1" w:after="100" w:afterAutospacing="1"/>
      </w:pPr>
    </w:p>
    <w:p w14:paraId="727AEEF2" w14:textId="77777777" w:rsidR="00DE27D4" w:rsidRDefault="00DE27D4" w:rsidP="00DE27D4">
      <w:pPr>
        <w:spacing w:before="100" w:beforeAutospacing="1" w:after="100" w:afterAutospacing="1"/>
      </w:pPr>
      <w:r>
        <w:t>- Không nên dung Index cho các bảng nào chỉ có vài row.</w:t>
      </w:r>
    </w:p>
    <w:p w14:paraId="712DAC7A" w14:textId="77777777" w:rsidR="00DE27D4" w:rsidRDefault="00DE27D4" w:rsidP="00DE27D4">
      <w:pPr>
        <w:spacing w:before="100" w:beforeAutospacing="1" w:after="100" w:afterAutospacing="1"/>
      </w:pPr>
    </w:p>
    <w:p w14:paraId="003EBA30" w14:textId="77777777" w:rsidR="00DE27D4" w:rsidRDefault="00DE27D4" w:rsidP="00DE27D4">
      <w:pPr>
        <w:spacing w:before="100" w:beforeAutospacing="1" w:after="100" w:afterAutospacing="1"/>
      </w:pPr>
      <w:r>
        <w:t>- Primaryvà unique key (khóa chính và khóa duy nhất) tự động có index, nhưng nên có index cho foreign key (khóa ngoại).</w:t>
      </w:r>
    </w:p>
    <w:p w14:paraId="01796C47" w14:textId="77777777" w:rsidR="00DE27D4" w:rsidRDefault="00DE27D4" w:rsidP="00DE27D4">
      <w:pPr>
        <w:spacing w:before="100" w:beforeAutospacing="1" w:after="100" w:afterAutospacing="1"/>
      </w:pPr>
    </w:p>
    <w:p w14:paraId="2A3B930C" w14:textId="77777777" w:rsidR="00DE27D4" w:rsidRDefault="00DE27D4" w:rsidP="00DE27D4">
      <w:pPr>
        <w:spacing w:before="100" w:beforeAutospacing="1" w:after="100" w:afterAutospacing="1"/>
      </w:pPr>
      <w:r>
        <w:t>- Quá nhiều index sẽ gây ảnh hưởng đến số liệu khi mà dữ liệu trong table bị thay đổi thứ tự theo index</w:t>
      </w:r>
    </w:p>
    <w:p w14:paraId="4A84FE80" w14:textId="77777777" w:rsidR="00DE27D4" w:rsidRDefault="00DE27D4" w:rsidP="00DE27D4">
      <w:pPr>
        <w:spacing w:before="100" w:beforeAutospacing="1" w:after="100" w:afterAutospacing="1"/>
      </w:pPr>
    </w:p>
    <w:p w14:paraId="6B244A11" w14:textId="77777777" w:rsidR="00DE27D4" w:rsidRDefault="00DE27D4" w:rsidP="00DE27D4">
      <w:pPr>
        <w:spacing w:before="100" w:beforeAutospacing="1" w:after="100" w:afterAutospacing="1"/>
      </w:pPr>
      <w:r>
        <w:t>Ví dụ:</w:t>
      </w:r>
    </w:p>
    <w:p w14:paraId="6A3A58A6" w14:textId="77777777" w:rsidR="00DE27D4" w:rsidRDefault="00DE27D4" w:rsidP="00DE27D4">
      <w:pPr>
        <w:spacing w:before="100" w:beforeAutospacing="1" w:after="100" w:afterAutospacing="1"/>
      </w:pPr>
    </w:p>
    <w:p w14:paraId="3A13592C" w14:textId="71D409C9" w:rsidR="00DE27D4" w:rsidRPr="00DE27D4" w:rsidRDefault="00DE27D4" w:rsidP="00DE27D4">
      <w:pPr>
        <w:pStyle w:val="NormalWeb"/>
        <w:rPr>
          <w:color w:val="000000"/>
          <w:sz w:val="27"/>
          <w:szCs w:val="27"/>
        </w:rPr>
      </w:pPr>
      <w:r>
        <w:t>CREATE INDEX i-ENAME ON EMP (ENAME);</w:t>
      </w:r>
      <w:r w:rsidRPr="00DE27D4">
        <w:rPr>
          <w:color w:val="000000"/>
          <w:sz w:val="27"/>
          <w:szCs w:val="27"/>
        </w:rPr>
        <w:t xml:space="preserve"> </w:t>
      </w:r>
      <w:r w:rsidRPr="00DE27D4">
        <w:rPr>
          <w:color w:val="000000"/>
          <w:sz w:val="27"/>
          <w:szCs w:val="27"/>
        </w:rPr>
        <w:t>Khi mà việc lấy dữ liệu &lt;15% số row trong bảng.</w:t>
      </w:r>
    </w:p>
    <w:p w14:paraId="1350C4E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1C9DA1B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650AE6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403ED07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44CFA65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6D2E2EC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4DAD428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0ADE58E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0F05C60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B89C24B"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1EEF9E5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699A93C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6A23EBCB"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5744C95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04ED1CF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177D346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39512DB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Primaryvà unique key (khóa chính và khóa duy nhất) tự động có index, nhưng nên có index cho foreign key (khóa ngoại).</w:t>
      </w:r>
    </w:p>
    <w:p w14:paraId="7A5473F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14F1AF7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16E413F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47D8738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55D44F9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4CFF30D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7502B7F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04599B7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7CACDD7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0EB83C6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44CE676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3D62649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02B8C95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0611176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58BC7E0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523AA8D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2F6B613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7CBA1C3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0AD9359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Index column nào dùng để nối giữa các bảng lẫn nhau.</w:t>
      </w:r>
    </w:p>
    <w:p w14:paraId="49E9799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1CEB1F6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0320821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112AA33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2BC5259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C0400B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309CB8F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0770839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027529F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63D8016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70BBE03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72953CC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7305076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22FAF40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1071A8E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7369B4B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39474BB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7F3086F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03B6A99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CREATE INDEX i-ENAME ON EMP (ENAME);</w:t>
      </w:r>
    </w:p>
    <w:p w14:paraId="2F63D92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248FB13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378EA6A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769D4C4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0B8455A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6ED6A5E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3BA8997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71DA70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379C6D3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0717868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2C90492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36521BE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070641F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161E808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59B8B44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1DE963B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1DA2F50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0F9E614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4A0613C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Quá nhiều index sẽ gây ảnh hưởng đến số liệu khi mà dữ liệu trong table bị thay đổi thứ tự theo index</w:t>
      </w:r>
    </w:p>
    <w:p w14:paraId="66312A8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0739859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6DB3A3E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1FA3F55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7007E06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7938821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07E2BE4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20AAD6F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55051FB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09A8601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1B7A147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3570CE9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43B3104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4784A3A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4686FD0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43A6F58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675F903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582CDEF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4C72275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Không nên dung Index cho các bảng nào chỉ có vài row.</w:t>
      </w:r>
    </w:p>
    <w:p w14:paraId="525BC8E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2637751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389433D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2895D7A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4D0BEE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7738BD1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56BA56D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45A3824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2CC8B7E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2B43ECE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67E4983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7D3D567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352A3DA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308C6C1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161C67B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5AC3560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12C945F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4E8E816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3D71E9D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Khi mà việc lấy dữ liệu &lt;15% số row trong bảng.</w:t>
      </w:r>
    </w:p>
    <w:p w14:paraId="56256EF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751EF5F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3FCEBE5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7969506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583E1A6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6187572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6402F01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5FC1835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1DD76F8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CDF45B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4C837BD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6B32BDA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14A25B4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37E1D00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6CF7342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629977B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349196F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50588CF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7025C64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Ví dụ:</w:t>
      </w:r>
    </w:p>
    <w:p w14:paraId="7433D7F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5223D9F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446DC99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42DAD50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02A87F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5AADF6B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5EDE1C2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09EBBA7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1C2CDF5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0080035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4A0CDD1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A89EBC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482740B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24EA2C8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46BC246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1601A6A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58642EF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166B683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3189EAA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Primaryvà unique key (khóa chính và khóa duy nhất) tự động có index, nhưng nên có index cho foreign key (khóa ngoại).</w:t>
      </w:r>
    </w:p>
    <w:p w14:paraId="12FD1A3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12E34CE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350A181B"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0279A3D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0F8ED26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752ACA2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059B34D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2E47900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0A6C0CB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6E2FC11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0B09B3A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0E3DD03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7469401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04CDA7F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60B0E23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7CE3B9D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475C4C3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CFD201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05C49EB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Index column nào dùng để nối giữa các bảng lẫn nhau.</w:t>
      </w:r>
    </w:p>
    <w:p w14:paraId="6309D18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0AB9373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7E86F6E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1ABB5DFB"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21111A1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86EC85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3D0798A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6779091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295F05A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3D67F3D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5803413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0FE9FCA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79547C1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3928E1A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7065D48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0D9636F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56C7CDB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4A2AD3F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6812B4A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CREATE INDEX i-ENAME ON EMP (ENAME);</w:t>
      </w:r>
    </w:p>
    <w:p w14:paraId="35AEC6D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0D0E40B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76D619A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0EA20B3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7994C24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5AEED9D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1827ED3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6F3F3DA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682D5B5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2F1584C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7928E6B"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7C6E827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368F5EF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353B778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6E242C3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7CC2446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43C7034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44D4946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2A4D16D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Quá nhiều index sẽ gây ảnh hưởng đến số liệu khi mà dữ liệu trong table bị thay đổi thứ tự theo index</w:t>
      </w:r>
    </w:p>
    <w:p w14:paraId="6A71380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147E3D4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68F35A9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5AE631A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4C0CEB9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26B660E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3DB0A3C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3C891BE2"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72FF853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412909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7742EB2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5D44AE6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2EE49BB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13356DBB"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03BF5AA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5F05899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7075825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671539F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345D78C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Không nên dung Index cho các bảng nào chỉ có vài row.</w:t>
      </w:r>
    </w:p>
    <w:p w14:paraId="00EFE93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0ED2211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2E4D62B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69D05A7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AB172E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7490B94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6F2040E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436646E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45BB61F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40AAFEB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7AFAFAE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9E738E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267EE3E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6CFA545B"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5A832AC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750D211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13BB0816"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0931E56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2DC057D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Khi mà việc lấy dữ liệu &lt;15% số row trong bảng.</w:t>
      </w:r>
    </w:p>
    <w:p w14:paraId="46F5C6F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5DDFD57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F0E06BB"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08252A7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14DB253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362FB73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5625ABA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7E376C4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2F42B41E"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2D04BD5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29E06F4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221A956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70E214E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4C68FF4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73159BB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1F035DF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5F37FC0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01CCA71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2331B05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Ví dụ:</w:t>
      </w:r>
    </w:p>
    <w:p w14:paraId="44477EF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051614D3"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3B2995D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4565C22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BD72238"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3748B16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7ACBC92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76F121ED"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57A37E3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362DEF94"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1B4CD450"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6D79C8D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Primaryvà unique key (khóa chính và khóa duy nhất) tự động có index, nhưng nên có index cho foreign key (khóa ngoại).</w:t>
      </w:r>
    </w:p>
    <w:p w14:paraId="741AE0C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462D47AC"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5223593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5DC2EF57"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Khi mà việc lấy dữ liệu &lt;15% số row trong bảng.</w:t>
      </w:r>
    </w:p>
    <w:p w14:paraId="1A64B5D9"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Index column nào dùng để nối giữa các bảng lẫn nhau.</w:t>
      </w:r>
    </w:p>
    <w:p w14:paraId="24A1061F"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Không nên dung Index cho các bảng nào chỉ có vài row.</w:t>
      </w:r>
    </w:p>
    <w:p w14:paraId="5074A74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lastRenderedPageBreak/>
        <w:t>- Primaryvà unique key (khóa chính và khóa duy nhất) tự động có index, nhưng nên có index cho foreign key (khóa ngoại).</w:t>
      </w:r>
    </w:p>
    <w:p w14:paraId="26415A3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Quá nhiều index sẽ gây ảnh hưởng đến số liệu khi mà dữ liệu trong table bị thay đổi thứ tự theo index</w:t>
      </w:r>
    </w:p>
    <w:p w14:paraId="342E64D1"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Ví dụ:</w:t>
      </w:r>
    </w:p>
    <w:p w14:paraId="72DE7D4A"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CREATE INDEX i-ENAME ON EMP (ENAME);</w:t>
      </w:r>
    </w:p>
    <w:p w14:paraId="676D93A3" w14:textId="6EFCF12F" w:rsidR="00DE27D4" w:rsidRPr="00DE27D4" w:rsidRDefault="00DE27D4" w:rsidP="00B07B4B">
      <w:pPr>
        <w:spacing w:before="100" w:beforeAutospacing="1" w:after="100" w:afterAutospacing="1"/>
        <w:rPr>
          <w:rFonts w:ascii="Times New Roman" w:eastAsia="Times New Roman" w:hAnsi="Times New Roman" w:cs="Times New Roman"/>
          <w:b/>
          <w:bCs/>
          <w:color w:val="000000"/>
          <w:sz w:val="27"/>
          <w:szCs w:val="27"/>
        </w:rPr>
      </w:pPr>
      <w:r w:rsidRPr="00DE27D4">
        <w:rPr>
          <w:rFonts w:ascii="Times New Roman" w:hAnsi="Times New Roman" w:cs="Times New Roman"/>
          <w:b/>
          <w:bCs/>
          <w:color w:val="000000"/>
          <w:sz w:val="27"/>
          <w:szCs w:val="27"/>
        </w:rPr>
        <w:t>6.</w:t>
      </w:r>
      <w:r w:rsidRPr="00DE27D4">
        <w:rPr>
          <w:rFonts w:ascii="Times New Roman" w:hAnsi="Times New Roman" w:cs="Times New Roman"/>
          <w:b/>
          <w:bCs/>
          <w:color w:val="000000"/>
          <w:sz w:val="27"/>
          <w:szCs w:val="27"/>
        </w:rPr>
        <w:t>Tìm hiểu về partition của bảng, nên tạo partition cho bảng trong trường hợp nào? Lấy ví dụ minh hoạ?</w:t>
      </w:r>
    </w:p>
    <w:p w14:paraId="7FBF50EA" w14:textId="77777777" w:rsidR="00DE27D4" w:rsidRDefault="00DE27D4" w:rsidP="00DE27D4">
      <w:pPr>
        <w:pStyle w:val="NormalWeb"/>
        <w:rPr>
          <w:color w:val="000000"/>
          <w:sz w:val="27"/>
          <w:szCs w:val="27"/>
        </w:rPr>
      </w:pPr>
      <w:r>
        <w:rPr>
          <w:color w:val="000000"/>
          <w:sz w:val="27"/>
          <w:szCs w:val="27"/>
        </w:rPr>
        <w:t>Khái niệm: là việc phân chia một table thành những phần nhỏ theo một logic nhất định, được phân biệt bằng key, key này thường là tên column trong table.</w:t>
      </w:r>
    </w:p>
    <w:p w14:paraId="699015E5" w14:textId="77777777" w:rsidR="00DE27D4" w:rsidRDefault="00DE27D4" w:rsidP="00DE27D4">
      <w:pPr>
        <w:pStyle w:val="NormalWeb"/>
        <w:rPr>
          <w:color w:val="000000"/>
          <w:sz w:val="27"/>
          <w:szCs w:val="27"/>
        </w:rPr>
      </w:pPr>
      <w:r>
        <w:rPr>
          <w:color w:val="000000"/>
          <w:sz w:val="27"/>
          <w:szCs w:val="27"/>
        </w:rPr>
        <w:t>· Trường hợp tạo partition cho bảng:</w:t>
      </w:r>
    </w:p>
    <w:p w14:paraId="57A4D9D1" w14:textId="77777777" w:rsidR="00DE27D4" w:rsidRDefault="00DE27D4" w:rsidP="00DE27D4">
      <w:pPr>
        <w:pStyle w:val="NormalWeb"/>
        <w:rPr>
          <w:color w:val="000000"/>
          <w:sz w:val="27"/>
          <w:szCs w:val="27"/>
        </w:rPr>
      </w:pPr>
      <w:r>
        <w:rPr>
          <w:color w:val="000000"/>
          <w:sz w:val="27"/>
          <w:szCs w:val="27"/>
        </w:rPr>
        <w:t>- Bảng lớn hơn 2 GB luôn được coi là ứng viên cho phân vùng.</w:t>
      </w:r>
    </w:p>
    <w:p w14:paraId="6A4508C8" w14:textId="77777777" w:rsidR="00DE27D4" w:rsidRDefault="00DE27D4" w:rsidP="00DE27D4">
      <w:pPr>
        <w:pStyle w:val="NormalWeb"/>
        <w:rPr>
          <w:color w:val="000000"/>
          <w:sz w:val="27"/>
          <w:szCs w:val="27"/>
        </w:rPr>
      </w:pPr>
      <w:r>
        <w:rPr>
          <w:color w:val="000000"/>
          <w:sz w:val="27"/>
          <w:szCs w:val="27"/>
        </w:rPr>
        <w:t>- Bảng chứa dữ liệu lịch sử, những dữ liệu mới sẽ được thêm vào phân vùng mới.</w:t>
      </w:r>
    </w:p>
    <w:p w14:paraId="756EC309" w14:textId="77777777" w:rsidR="00DE27D4" w:rsidRDefault="00DE27D4" w:rsidP="00DE27D4">
      <w:pPr>
        <w:pStyle w:val="NormalWeb"/>
        <w:rPr>
          <w:color w:val="000000"/>
          <w:sz w:val="27"/>
          <w:szCs w:val="27"/>
        </w:rPr>
      </w:pPr>
      <w:r>
        <w:rPr>
          <w:color w:val="000000"/>
          <w:sz w:val="27"/>
          <w:szCs w:val="27"/>
        </w:rPr>
        <w:t>- Khi nội dung của bảng cần được phân phối trên nhiều loại thiết bị storage khác nhau.</w:t>
      </w:r>
    </w:p>
    <w:p w14:paraId="51D24CDE" w14:textId="1869B60A" w:rsidR="00B07B4B" w:rsidRDefault="00DE27D4" w:rsidP="00B07B4B">
      <w:pPr>
        <w:spacing w:before="100" w:beforeAutospacing="1" w:after="100" w:afterAutospacing="1"/>
        <w:rPr>
          <w:rFonts w:ascii="Times New Roman" w:eastAsia="Times New Roman" w:hAnsi="Times New Roman" w:cs="Times New Roman"/>
          <w:color w:val="000000"/>
          <w:sz w:val="27"/>
          <w:szCs w:val="27"/>
        </w:rPr>
      </w:pPr>
      <w:r>
        <w:rPr>
          <w:noProof/>
        </w:rPr>
        <w:lastRenderedPageBreak/>
        <w:drawing>
          <wp:inline distT="0" distB="0" distL="0" distR="0" wp14:anchorId="2B0DAC0F" wp14:editId="3B932E73">
            <wp:extent cx="5943600" cy="4754880"/>
            <wp:effectExtent l="0" t="0" r="0" b="7620"/>
            <wp:docPr id="6" name="Picture 6" descr="Example of 3-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3-Part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55797F3" w14:textId="1D80EB5B" w:rsidR="00DE27D4" w:rsidRPr="00DE27D4" w:rsidRDefault="00DE27D4" w:rsidP="00DE27D4">
      <w:pPr>
        <w:spacing w:before="100" w:beforeAutospacing="1" w:after="100" w:afterAutospacing="1"/>
        <w:rPr>
          <w:rFonts w:ascii="Times New Roman" w:eastAsia="Times New Roman" w:hAnsi="Times New Roman" w:cs="Times New Roman"/>
          <w:b/>
          <w:bCs/>
          <w:color w:val="000000"/>
          <w:sz w:val="27"/>
          <w:szCs w:val="27"/>
        </w:rPr>
      </w:pPr>
      <w:r w:rsidRPr="00DE27D4">
        <w:rPr>
          <w:rFonts w:ascii="Times New Roman" w:eastAsia="Times New Roman" w:hAnsi="Times New Roman" w:cs="Times New Roman"/>
          <w:b/>
          <w:bCs/>
          <w:color w:val="000000"/>
          <w:sz w:val="27"/>
          <w:szCs w:val="27"/>
        </w:rPr>
        <w:t>7.</w:t>
      </w:r>
      <w:r w:rsidRPr="00DE27D4">
        <w:rPr>
          <w:rFonts w:ascii="Times New Roman" w:eastAsia="Times New Roman" w:hAnsi="Times New Roman" w:cs="Times New Roman"/>
          <w:b/>
          <w:bCs/>
          <w:color w:val="000000"/>
          <w:sz w:val="27"/>
          <w:szCs w:val="27"/>
        </w:rPr>
        <w:t>Phân biệt câu lệnh delete và truncate? Cách sử dụng?</w:t>
      </w:r>
    </w:p>
    <w:p w14:paraId="0C6D0425" w14:textId="77777777"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Cách sử dụng</w:t>
      </w:r>
    </w:p>
    <w:p w14:paraId="092B3A93" w14:textId="77777777" w:rsid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xml:space="preserve">DELETE Xóa một hoặc tất cả các hàng từ một bảng dựa trên điều kiện và có thể được phục hồi lại. </w:t>
      </w:r>
    </w:p>
    <w:p w14:paraId="4D44C221" w14:textId="75D1B575"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DELETE FROM table_name WHERE condition;</w:t>
      </w:r>
    </w:p>
    <w:p w14:paraId="717266EC" w14:textId="77777777" w:rsidR="00D858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 xml:space="preserve">TRUNCATE Xóa tất cả các hàng từ một bảng bằng cách phân bổ các trang bộ nhớ và không thể phục hồi lại. </w:t>
      </w:r>
    </w:p>
    <w:p w14:paraId="61D838CA" w14:textId="188640D8" w:rsidR="00DE27D4" w:rsidRPr="00DE27D4" w:rsidRDefault="00DE27D4" w:rsidP="00DE27D4">
      <w:pPr>
        <w:spacing w:before="100" w:beforeAutospacing="1" w:after="100" w:afterAutospacing="1"/>
        <w:rPr>
          <w:rFonts w:ascii="Times New Roman" w:eastAsia="Times New Roman" w:hAnsi="Times New Roman" w:cs="Times New Roman"/>
          <w:color w:val="000000"/>
          <w:sz w:val="27"/>
          <w:szCs w:val="27"/>
        </w:rPr>
      </w:pPr>
      <w:r w:rsidRPr="00DE27D4">
        <w:rPr>
          <w:rFonts w:ascii="Times New Roman" w:eastAsia="Times New Roman" w:hAnsi="Times New Roman" w:cs="Times New Roman"/>
          <w:color w:val="000000"/>
          <w:sz w:val="27"/>
          <w:szCs w:val="27"/>
        </w:rPr>
        <w:t>TRUNCATE TABLE table_name</w:t>
      </w:r>
    </w:p>
    <w:p w14:paraId="2A796351" w14:textId="77777777" w:rsidR="00DE27D4" w:rsidRPr="00B07B4B" w:rsidRDefault="00DE27D4" w:rsidP="00B07B4B">
      <w:pPr>
        <w:spacing w:before="100" w:beforeAutospacing="1" w:after="100" w:afterAutospacing="1"/>
        <w:rPr>
          <w:rFonts w:ascii="Times New Roman" w:eastAsia="Times New Roman" w:hAnsi="Times New Roman" w:cs="Times New Roman"/>
          <w:color w:val="000000"/>
          <w:sz w:val="27"/>
          <w:szCs w:val="27"/>
        </w:rPr>
      </w:pPr>
    </w:p>
    <w:p w14:paraId="0EA963FC" w14:textId="77777777" w:rsidR="00B07B4B" w:rsidRPr="00B07B4B" w:rsidRDefault="00B07B4B" w:rsidP="00B07B4B">
      <w:pPr>
        <w:rPr>
          <w:rFonts w:ascii="Times New Roman" w:hAnsi="Times New Roman" w:cs="Times New Roman"/>
          <w:sz w:val="27"/>
          <w:szCs w:val="27"/>
        </w:rPr>
      </w:pPr>
    </w:p>
    <w:sectPr w:rsidR="00B07B4B" w:rsidRPr="00B0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001D3"/>
    <w:multiLevelType w:val="multilevel"/>
    <w:tmpl w:val="478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A78C7"/>
    <w:multiLevelType w:val="multilevel"/>
    <w:tmpl w:val="7D4E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C1781"/>
    <w:multiLevelType w:val="multilevel"/>
    <w:tmpl w:val="A8D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84"/>
    <w:rsid w:val="00126731"/>
    <w:rsid w:val="00326D25"/>
    <w:rsid w:val="00385AC0"/>
    <w:rsid w:val="00462510"/>
    <w:rsid w:val="005D1584"/>
    <w:rsid w:val="00A63862"/>
    <w:rsid w:val="00B07B4B"/>
    <w:rsid w:val="00BD4EEF"/>
    <w:rsid w:val="00D858D4"/>
    <w:rsid w:val="00DE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8A6B"/>
  <w15:chartTrackingRefBased/>
  <w15:docId w15:val="{5E7BA301-611C-417C-A021-4A9BE113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862"/>
    <w:pPr>
      <w:spacing w:after="0" w:line="240" w:lineRule="auto"/>
    </w:pPr>
    <w:rPr>
      <w:rFonts w:eastAsiaTheme="minorEastAsia"/>
    </w:rPr>
  </w:style>
  <w:style w:type="paragraph" w:styleId="Heading1">
    <w:name w:val="heading 1"/>
    <w:basedOn w:val="Normal"/>
    <w:link w:val="Heading1Char"/>
    <w:uiPriority w:val="9"/>
    <w:qFormat/>
    <w:rsid w:val="00326D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6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EEF"/>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6D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26D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8213">
      <w:bodyDiv w:val="1"/>
      <w:marLeft w:val="0"/>
      <w:marRight w:val="0"/>
      <w:marTop w:val="0"/>
      <w:marBottom w:val="0"/>
      <w:divBdr>
        <w:top w:val="none" w:sz="0" w:space="0" w:color="auto"/>
        <w:left w:val="none" w:sz="0" w:space="0" w:color="auto"/>
        <w:bottom w:val="none" w:sz="0" w:space="0" w:color="auto"/>
        <w:right w:val="none" w:sz="0" w:space="0" w:color="auto"/>
      </w:divBdr>
    </w:div>
    <w:div w:id="21134935">
      <w:bodyDiv w:val="1"/>
      <w:marLeft w:val="0"/>
      <w:marRight w:val="0"/>
      <w:marTop w:val="0"/>
      <w:marBottom w:val="0"/>
      <w:divBdr>
        <w:top w:val="none" w:sz="0" w:space="0" w:color="auto"/>
        <w:left w:val="none" w:sz="0" w:space="0" w:color="auto"/>
        <w:bottom w:val="none" w:sz="0" w:space="0" w:color="auto"/>
        <w:right w:val="none" w:sz="0" w:space="0" w:color="auto"/>
      </w:divBdr>
    </w:div>
    <w:div w:id="65033048">
      <w:bodyDiv w:val="1"/>
      <w:marLeft w:val="0"/>
      <w:marRight w:val="0"/>
      <w:marTop w:val="0"/>
      <w:marBottom w:val="0"/>
      <w:divBdr>
        <w:top w:val="none" w:sz="0" w:space="0" w:color="auto"/>
        <w:left w:val="none" w:sz="0" w:space="0" w:color="auto"/>
        <w:bottom w:val="none" w:sz="0" w:space="0" w:color="auto"/>
        <w:right w:val="none" w:sz="0" w:space="0" w:color="auto"/>
      </w:divBdr>
    </w:div>
    <w:div w:id="121534243">
      <w:bodyDiv w:val="1"/>
      <w:marLeft w:val="0"/>
      <w:marRight w:val="0"/>
      <w:marTop w:val="0"/>
      <w:marBottom w:val="0"/>
      <w:divBdr>
        <w:top w:val="none" w:sz="0" w:space="0" w:color="auto"/>
        <w:left w:val="none" w:sz="0" w:space="0" w:color="auto"/>
        <w:bottom w:val="none" w:sz="0" w:space="0" w:color="auto"/>
        <w:right w:val="none" w:sz="0" w:space="0" w:color="auto"/>
      </w:divBdr>
    </w:div>
    <w:div w:id="142046142">
      <w:bodyDiv w:val="1"/>
      <w:marLeft w:val="0"/>
      <w:marRight w:val="0"/>
      <w:marTop w:val="0"/>
      <w:marBottom w:val="0"/>
      <w:divBdr>
        <w:top w:val="none" w:sz="0" w:space="0" w:color="auto"/>
        <w:left w:val="none" w:sz="0" w:space="0" w:color="auto"/>
        <w:bottom w:val="none" w:sz="0" w:space="0" w:color="auto"/>
        <w:right w:val="none" w:sz="0" w:space="0" w:color="auto"/>
      </w:divBdr>
    </w:div>
    <w:div w:id="210462620">
      <w:bodyDiv w:val="1"/>
      <w:marLeft w:val="0"/>
      <w:marRight w:val="0"/>
      <w:marTop w:val="0"/>
      <w:marBottom w:val="0"/>
      <w:divBdr>
        <w:top w:val="none" w:sz="0" w:space="0" w:color="auto"/>
        <w:left w:val="none" w:sz="0" w:space="0" w:color="auto"/>
        <w:bottom w:val="none" w:sz="0" w:space="0" w:color="auto"/>
        <w:right w:val="none" w:sz="0" w:space="0" w:color="auto"/>
      </w:divBdr>
    </w:div>
    <w:div w:id="235436240">
      <w:bodyDiv w:val="1"/>
      <w:marLeft w:val="0"/>
      <w:marRight w:val="0"/>
      <w:marTop w:val="0"/>
      <w:marBottom w:val="0"/>
      <w:divBdr>
        <w:top w:val="none" w:sz="0" w:space="0" w:color="auto"/>
        <w:left w:val="none" w:sz="0" w:space="0" w:color="auto"/>
        <w:bottom w:val="none" w:sz="0" w:space="0" w:color="auto"/>
        <w:right w:val="none" w:sz="0" w:space="0" w:color="auto"/>
      </w:divBdr>
    </w:div>
    <w:div w:id="242762571">
      <w:bodyDiv w:val="1"/>
      <w:marLeft w:val="0"/>
      <w:marRight w:val="0"/>
      <w:marTop w:val="0"/>
      <w:marBottom w:val="0"/>
      <w:divBdr>
        <w:top w:val="none" w:sz="0" w:space="0" w:color="auto"/>
        <w:left w:val="none" w:sz="0" w:space="0" w:color="auto"/>
        <w:bottom w:val="none" w:sz="0" w:space="0" w:color="auto"/>
        <w:right w:val="none" w:sz="0" w:space="0" w:color="auto"/>
      </w:divBdr>
    </w:div>
    <w:div w:id="277613708">
      <w:bodyDiv w:val="1"/>
      <w:marLeft w:val="0"/>
      <w:marRight w:val="0"/>
      <w:marTop w:val="0"/>
      <w:marBottom w:val="0"/>
      <w:divBdr>
        <w:top w:val="none" w:sz="0" w:space="0" w:color="auto"/>
        <w:left w:val="none" w:sz="0" w:space="0" w:color="auto"/>
        <w:bottom w:val="none" w:sz="0" w:space="0" w:color="auto"/>
        <w:right w:val="none" w:sz="0" w:space="0" w:color="auto"/>
      </w:divBdr>
    </w:div>
    <w:div w:id="296183733">
      <w:bodyDiv w:val="1"/>
      <w:marLeft w:val="0"/>
      <w:marRight w:val="0"/>
      <w:marTop w:val="0"/>
      <w:marBottom w:val="0"/>
      <w:divBdr>
        <w:top w:val="none" w:sz="0" w:space="0" w:color="auto"/>
        <w:left w:val="none" w:sz="0" w:space="0" w:color="auto"/>
        <w:bottom w:val="none" w:sz="0" w:space="0" w:color="auto"/>
        <w:right w:val="none" w:sz="0" w:space="0" w:color="auto"/>
      </w:divBdr>
    </w:div>
    <w:div w:id="305286400">
      <w:bodyDiv w:val="1"/>
      <w:marLeft w:val="0"/>
      <w:marRight w:val="0"/>
      <w:marTop w:val="0"/>
      <w:marBottom w:val="0"/>
      <w:divBdr>
        <w:top w:val="none" w:sz="0" w:space="0" w:color="auto"/>
        <w:left w:val="none" w:sz="0" w:space="0" w:color="auto"/>
        <w:bottom w:val="none" w:sz="0" w:space="0" w:color="auto"/>
        <w:right w:val="none" w:sz="0" w:space="0" w:color="auto"/>
      </w:divBdr>
    </w:div>
    <w:div w:id="308362187">
      <w:bodyDiv w:val="1"/>
      <w:marLeft w:val="0"/>
      <w:marRight w:val="0"/>
      <w:marTop w:val="0"/>
      <w:marBottom w:val="0"/>
      <w:divBdr>
        <w:top w:val="none" w:sz="0" w:space="0" w:color="auto"/>
        <w:left w:val="none" w:sz="0" w:space="0" w:color="auto"/>
        <w:bottom w:val="none" w:sz="0" w:space="0" w:color="auto"/>
        <w:right w:val="none" w:sz="0" w:space="0" w:color="auto"/>
      </w:divBdr>
    </w:div>
    <w:div w:id="351028446">
      <w:bodyDiv w:val="1"/>
      <w:marLeft w:val="0"/>
      <w:marRight w:val="0"/>
      <w:marTop w:val="0"/>
      <w:marBottom w:val="0"/>
      <w:divBdr>
        <w:top w:val="none" w:sz="0" w:space="0" w:color="auto"/>
        <w:left w:val="none" w:sz="0" w:space="0" w:color="auto"/>
        <w:bottom w:val="none" w:sz="0" w:space="0" w:color="auto"/>
        <w:right w:val="none" w:sz="0" w:space="0" w:color="auto"/>
      </w:divBdr>
    </w:div>
    <w:div w:id="513423192">
      <w:bodyDiv w:val="1"/>
      <w:marLeft w:val="0"/>
      <w:marRight w:val="0"/>
      <w:marTop w:val="0"/>
      <w:marBottom w:val="0"/>
      <w:divBdr>
        <w:top w:val="none" w:sz="0" w:space="0" w:color="auto"/>
        <w:left w:val="none" w:sz="0" w:space="0" w:color="auto"/>
        <w:bottom w:val="none" w:sz="0" w:space="0" w:color="auto"/>
        <w:right w:val="none" w:sz="0" w:space="0" w:color="auto"/>
      </w:divBdr>
    </w:div>
    <w:div w:id="644311601">
      <w:bodyDiv w:val="1"/>
      <w:marLeft w:val="0"/>
      <w:marRight w:val="0"/>
      <w:marTop w:val="0"/>
      <w:marBottom w:val="0"/>
      <w:divBdr>
        <w:top w:val="none" w:sz="0" w:space="0" w:color="auto"/>
        <w:left w:val="none" w:sz="0" w:space="0" w:color="auto"/>
        <w:bottom w:val="none" w:sz="0" w:space="0" w:color="auto"/>
        <w:right w:val="none" w:sz="0" w:space="0" w:color="auto"/>
      </w:divBdr>
    </w:div>
    <w:div w:id="753166011">
      <w:bodyDiv w:val="1"/>
      <w:marLeft w:val="0"/>
      <w:marRight w:val="0"/>
      <w:marTop w:val="0"/>
      <w:marBottom w:val="0"/>
      <w:divBdr>
        <w:top w:val="none" w:sz="0" w:space="0" w:color="auto"/>
        <w:left w:val="none" w:sz="0" w:space="0" w:color="auto"/>
        <w:bottom w:val="none" w:sz="0" w:space="0" w:color="auto"/>
        <w:right w:val="none" w:sz="0" w:space="0" w:color="auto"/>
      </w:divBdr>
    </w:div>
    <w:div w:id="766968894">
      <w:bodyDiv w:val="1"/>
      <w:marLeft w:val="0"/>
      <w:marRight w:val="0"/>
      <w:marTop w:val="0"/>
      <w:marBottom w:val="0"/>
      <w:divBdr>
        <w:top w:val="none" w:sz="0" w:space="0" w:color="auto"/>
        <w:left w:val="none" w:sz="0" w:space="0" w:color="auto"/>
        <w:bottom w:val="none" w:sz="0" w:space="0" w:color="auto"/>
        <w:right w:val="none" w:sz="0" w:space="0" w:color="auto"/>
      </w:divBdr>
    </w:div>
    <w:div w:id="774668158">
      <w:bodyDiv w:val="1"/>
      <w:marLeft w:val="0"/>
      <w:marRight w:val="0"/>
      <w:marTop w:val="0"/>
      <w:marBottom w:val="0"/>
      <w:divBdr>
        <w:top w:val="none" w:sz="0" w:space="0" w:color="auto"/>
        <w:left w:val="none" w:sz="0" w:space="0" w:color="auto"/>
        <w:bottom w:val="none" w:sz="0" w:space="0" w:color="auto"/>
        <w:right w:val="none" w:sz="0" w:space="0" w:color="auto"/>
      </w:divBdr>
    </w:div>
    <w:div w:id="808741516">
      <w:bodyDiv w:val="1"/>
      <w:marLeft w:val="0"/>
      <w:marRight w:val="0"/>
      <w:marTop w:val="0"/>
      <w:marBottom w:val="0"/>
      <w:divBdr>
        <w:top w:val="none" w:sz="0" w:space="0" w:color="auto"/>
        <w:left w:val="none" w:sz="0" w:space="0" w:color="auto"/>
        <w:bottom w:val="none" w:sz="0" w:space="0" w:color="auto"/>
        <w:right w:val="none" w:sz="0" w:space="0" w:color="auto"/>
      </w:divBdr>
    </w:div>
    <w:div w:id="814638623">
      <w:bodyDiv w:val="1"/>
      <w:marLeft w:val="0"/>
      <w:marRight w:val="0"/>
      <w:marTop w:val="0"/>
      <w:marBottom w:val="0"/>
      <w:divBdr>
        <w:top w:val="none" w:sz="0" w:space="0" w:color="auto"/>
        <w:left w:val="none" w:sz="0" w:space="0" w:color="auto"/>
        <w:bottom w:val="none" w:sz="0" w:space="0" w:color="auto"/>
        <w:right w:val="none" w:sz="0" w:space="0" w:color="auto"/>
      </w:divBdr>
    </w:div>
    <w:div w:id="827939041">
      <w:bodyDiv w:val="1"/>
      <w:marLeft w:val="0"/>
      <w:marRight w:val="0"/>
      <w:marTop w:val="0"/>
      <w:marBottom w:val="0"/>
      <w:divBdr>
        <w:top w:val="none" w:sz="0" w:space="0" w:color="auto"/>
        <w:left w:val="none" w:sz="0" w:space="0" w:color="auto"/>
        <w:bottom w:val="none" w:sz="0" w:space="0" w:color="auto"/>
        <w:right w:val="none" w:sz="0" w:space="0" w:color="auto"/>
      </w:divBdr>
    </w:div>
    <w:div w:id="834881669">
      <w:bodyDiv w:val="1"/>
      <w:marLeft w:val="0"/>
      <w:marRight w:val="0"/>
      <w:marTop w:val="0"/>
      <w:marBottom w:val="0"/>
      <w:divBdr>
        <w:top w:val="none" w:sz="0" w:space="0" w:color="auto"/>
        <w:left w:val="none" w:sz="0" w:space="0" w:color="auto"/>
        <w:bottom w:val="none" w:sz="0" w:space="0" w:color="auto"/>
        <w:right w:val="none" w:sz="0" w:space="0" w:color="auto"/>
      </w:divBdr>
    </w:div>
    <w:div w:id="889150067">
      <w:bodyDiv w:val="1"/>
      <w:marLeft w:val="0"/>
      <w:marRight w:val="0"/>
      <w:marTop w:val="0"/>
      <w:marBottom w:val="0"/>
      <w:divBdr>
        <w:top w:val="none" w:sz="0" w:space="0" w:color="auto"/>
        <w:left w:val="none" w:sz="0" w:space="0" w:color="auto"/>
        <w:bottom w:val="none" w:sz="0" w:space="0" w:color="auto"/>
        <w:right w:val="none" w:sz="0" w:space="0" w:color="auto"/>
      </w:divBdr>
    </w:div>
    <w:div w:id="904418248">
      <w:bodyDiv w:val="1"/>
      <w:marLeft w:val="0"/>
      <w:marRight w:val="0"/>
      <w:marTop w:val="0"/>
      <w:marBottom w:val="0"/>
      <w:divBdr>
        <w:top w:val="none" w:sz="0" w:space="0" w:color="auto"/>
        <w:left w:val="none" w:sz="0" w:space="0" w:color="auto"/>
        <w:bottom w:val="none" w:sz="0" w:space="0" w:color="auto"/>
        <w:right w:val="none" w:sz="0" w:space="0" w:color="auto"/>
      </w:divBdr>
    </w:div>
    <w:div w:id="936523109">
      <w:bodyDiv w:val="1"/>
      <w:marLeft w:val="0"/>
      <w:marRight w:val="0"/>
      <w:marTop w:val="0"/>
      <w:marBottom w:val="0"/>
      <w:divBdr>
        <w:top w:val="none" w:sz="0" w:space="0" w:color="auto"/>
        <w:left w:val="none" w:sz="0" w:space="0" w:color="auto"/>
        <w:bottom w:val="none" w:sz="0" w:space="0" w:color="auto"/>
        <w:right w:val="none" w:sz="0" w:space="0" w:color="auto"/>
      </w:divBdr>
    </w:div>
    <w:div w:id="938877591">
      <w:bodyDiv w:val="1"/>
      <w:marLeft w:val="0"/>
      <w:marRight w:val="0"/>
      <w:marTop w:val="0"/>
      <w:marBottom w:val="0"/>
      <w:divBdr>
        <w:top w:val="none" w:sz="0" w:space="0" w:color="auto"/>
        <w:left w:val="none" w:sz="0" w:space="0" w:color="auto"/>
        <w:bottom w:val="none" w:sz="0" w:space="0" w:color="auto"/>
        <w:right w:val="none" w:sz="0" w:space="0" w:color="auto"/>
      </w:divBdr>
    </w:div>
    <w:div w:id="975990092">
      <w:bodyDiv w:val="1"/>
      <w:marLeft w:val="0"/>
      <w:marRight w:val="0"/>
      <w:marTop w:val="0"/>
      <w:marBottom w:val="0"/>
      <w:divBdr>
        <w:top w:val="none" w:sz="0" w:space="0" w:color="auto"/>
        <w:left w:val="none" w:sz="0" w:space="0" w:color="auto"/>
        <w:bottom w:val="none" w:sz="0" w:space="0" w:color="auto"/>
        <w:right w:val="none" w:sz="0" w:space="0" w:color="auto"/>
      </w:divBdr>
    </w:div>
    <w:div w:id="991956085">
      <w:bodyDiv w:val="1"/>
      <w:marLeft w:val="0"/>
      <w:marRight w:val="0"/>
      <w:marTop w:val="0"/>
      <w:marBottom w:val="0"/>
      <w:divBdr>
        <w:top w:val="none" w:sz="0" w:space="0" w:color="auto"/>
        <w:left w:val="none" w:sz="0" w:space="0" w:color="auto"/>
        <w:bottom w:val="none" w:sz="0" w:space="0" w:color="auto"/>
        <w:right w:val="none" w:sz="0" w:space="0" w:color="auto"/>
      </w:divBdr>
    </w:div>
    <w:div w:id="1030568238">
      <w:bodyDiv w:val="1"/>
      <w:marLeft w:val="0"/>
      <w:marRight w:val="0"/>
      <w:marTop w:val="0"/>
      <w:marBottom w:val="0"/>
      <w:divBdr>
        <w:top w:val="none" w:sz="0" w:space="0" w:color="auto"/>
        <w:left w:val="none" w:sz="0" w:space="0" w:color="auto"/>
        <w:bottom w:val="none" w:sz="0" w:space="0" w:color="auto"/>
        <w:right w:val="none" w:sz="0" w:space="0" w:color="auto"/>
      </w:divBdr>
    </w:div>
    <w:div w:id="1046877262">
      <w:bodyDiv w:val="1"/>
      <w:marLeft w:val="0"/>
      <w:marRight w:val="0"/>
      <w:marTop w:val="0"/>
      <w:marBottom w:val="0"/>
      <w:divBdr>
        <w:top w:val="none" w:sz="0" w:space="0" w:color="auto"/>
        <w:left w:val="none" w:sz="0" w:space="0" w:color="auto"/>
        <w:bottom w:val="none" w:sz="0" w:space="0" w:color="auto"/>
        <w:right w:val="none" w:sz="0" w:space="0" w:color="auto"/>
      </w:divBdr>
    </w:div>
    <w:div w:id="1052267348">
      <w:bodyDiv w:val="1"/>
      <w:marLeft w:val="0"/>
      <w:marRight w:val="0"/>
      <w:marTop w:val="0"/>
      <w:marBottom w:val="0"/>
      <w:divBdr>
        <w:top w:val="none" w:sz="0" w:space="0" w:color="auto"/>
        <w:left w:val="none" w:sz="0" w:space="0" w:color="auto"/>
        <w:bottom w:val="none" w:sz="0" w:space="0" w:color="auto"/>
        <w:right w:val="none" w:sz="0" w:space="0" w:color="auto"/>
      </w:divBdr>
    </w:div>
    <w:div w:id="1057708266">
      <w:bodyDiv w:val="1"/>
      <w:marLeft w:val="0"/>
      <w:marRight w:val="0"/>
      <w:marTop w:val="0"/>
      <w:marBottom w:val="0"/>
      <w:divBdr>
        <w:top w:val="none" w:sz="0" w:space="0" w:color="auto"/>
        <w:left w:val="none" w:sz="0" w:space="0" w:color="auto"/>
        <w:bottom w:val="none" w:sz="0" w:space="0" w:color="auto"/>
        <w:right w:val="none" w:sz="0" w:space="0" w:color="auto"/>
      </w:divBdr>
    </w:div>
    <w:div w:id="1059792149">
      <w:bodyDiv w:val="1"/>
      <w:marLeft w:val="0"/>
      <w:marRight w:val="0"/>
      <w:marTop w:val="0"/>
      <w:marBottom w:val="0"/>
      <w:divBdr>
        <w:top w:val="none" w:sz="0" w:space="0" w:color="auto"/>
        <w:left w:val="none" w:sz="0" w:space="0" w:color="auto"/>
        <w:bottom w:val="none" w:sz="0" w:space="0" w:color="auto"/>
        <w:right w:val="none" w:sz="0" w:space="0" w:color="auto"/>
      </w:divBdr>
    </w:div>
    <w:div w:id="1105271514">
      <w:bodyDiv w:val="1"/>
      <w:marLeft w:val="0"/>
      <w:marRight w:val="0"/>
      <w:marTop w:val="0"/>
      <w:marBottom w:val="0"/>
      <w:divBdr>
        <w:top w:val="none" w:sz="0" w:space="0" w:color="auto"/>
        <w:left w:val="none" w:sz="0" w:space="0" w:color="auto"/>
        <w:bottom w:val="none" w:sz="0" w:space="0" w:color="auto"/>
        <w:right w:val="none" w:sz="0" w:space="0" w:color="auto"/>
      </w:divBdr>
    </w:div>
    <w:div w:id="1136415740">
      <w:bodyDiv w:val="1"/>
      <w:marLeft w:val="0"/>
      <w:marRight w:val="0"/>
      <w:marTop w:val="0"/>
      <w:marBottom w:val="0"/>
      <w:divBdr>
        <w:top w:val="none" w:sz="0" w:space="0" w:color="auto"/>
        <w:left w:val="none" w:sz="0" w:space="0" w:color="auto"/>
        <w:bottom w:val="none" w:sz="0" w:space="0" w:color="auto"/>
        <w:right w:val="none" w:sz="0" w:space="0" w:color="auto"/>
      </w:divBdr>
    </w:div>
    <w:div w:id="1152331440">
      <w:bodyDiv w:val="1"/>
      <w:marLeft w:val="0"/>
      <w:marRight w:val="0"/>
      <w:marTop w:val="0"/>
      <w:marBottom w:val="0"/>
      <w:divBdr>
        <w:top w:val="none" w:sz="0" w:space="0" w:color="auto"/>
        <w:left w:val="none" w:sz="0" w:space="0" w:color="auto"/>
        <w:bottom w:val="none" w:sz="0" w:space="0" w:color="auto"/>
        <w:right w:val="none" w:sz="0" w:space="0" w:color="auto"/>
      </w:divBdr>
    </w:div>
    <w:div w:id="1220434630">
      <w:bodyDiv w:val="1"/>
      <w:marLeft w:val="0"/>
      <w:marRight w:val="0"/>
      <w:marTop w:val="0"/>
      <w:marBottom w:val="0"/>
      <w:divBdr>
        <w:top w:val="none" w:sz="0" w:space="0" w:color="auto"/>
        <w:left w:val="none" w:sz="0" w:space="0" w:color="auto"/>
        <w:bottom w:val="none" w:sz="0" w:space="0" w:color="auto"/>
        <w:right w:val="none" w:sz="0" w:space="0" w:color="auto"/>
      </w:divBdr>
    </w:div>
    <w:div w:id="1284113677">
      <w:bodyDiv w:val="1"/>
      <w:marLeft w:val="0"/>
      <w:marRight w:val="0"/>
      <w:marTop w:val="0"/>
      <w:marBottom w:val="0"/>
      <w:divBdr>
        <w:top w:val="none" w:sz="0" w:space="0" w:color="auto"/>
        <w:left w:val="none" w:sz="0" w:space="0" w:color="auto"/>
        <w:bottom w:val="none" w:sz="0" w:space="0" w:color="auto"/>
        <w:right w:val="none" w:sz="0" w:space="0" w:color="auto"/>
      </w:divBdr>
    </w:div>
    <w:div w:id="1388411671">
      <w:bodyDiv w:val="1"/>
      <w:marLeft w:val="0"/>
      <w:marRight w:val="0"/>
      <w:marTop w:val="0"/>
      <w:marBottom w:val="0"/>
      <w:divBdr>
        <w:top w:val="none" w:sz="0" w:space="0" w:color="auto"/>
        <w:left w:val="none" w:sz="0" w:space="0" w:color="auto"/>
        <w:bottom w:val="none" w:sz="0" w:space="0" w:color="auto"/>
        <w:right w:val="none" w:sz="0" w:space="0" w:color="auto"/>
      </w:divBdr>
    </w:div>
    <w:div w:id="1476069186">
      <w:bodyDiv w:val="1"/>
      <w:marLeft w:val="0"/>
      <w:marRight w:val="0"/>
      <w:marTop w:val="0"/>
      <w:marBottom w:val="0"/>
      <w:divBdr>
        <w:top w:val="none" w:sz="0" w:space="0" w:color="auto"/>
        <w:left w:val="none" w:sz="0" w:space="0" w:color="auto"/>
        <w:bottom w:val="none" w:sz="0" w:space="0" w:color="auto"/>
        <w:right w:val="none" w:sz="0" w:space="0" w:color="auto"/>
      </w:divBdr>
    </w:div>
    <w:div w:id="1528248972">
      <w:bodyDiv w:val="1"/>
      <w:marLeft w:val="0"/>
      <w:marRight w:val="0"/>
      <w:marTop w:val="0"/>
      <w:marBottom w:val="0"/>
      <w:divBdr>
        <w:top w:val="none" w:sz="0" w:space="0" w:color="auto"/>
        <w:left w:val="none" w:sz="0" w:space="0" w:color="auto"/>
        <w:bottom w:val="none" w:sz="0" w:space="0" w:color="auto"/>
        <w:right w:val="none" w:sz="0" w:space="0" w:color="auto"/>
      </w:divBdr>
    </w:div>
    <w:div w:id="1535077667">
      <w:bodyDiv w:val="1"/>
      <w:marLeft w:val="0"/>
      <w:marRight w:val="0"/>
      <w:marTop w:val="0"/>
      <w:marBottom w:val="0"/>
      <w:divBdr>
        <w:top w:val="none" w:sz="0" w:space="0" w:color="auto"/>
        <w:left w:val="none" w:sz="0" w:space="0" w:color="auto"/>
        <w:bottom w:val="none" w:sz="0" w:space="0" w:color="auto"/>
        <w:right w:val="none" w:sz="0" w:space="0" w:color="auto"/>
      </w:divBdr>
    </w:div>
    <w:div w:id="1550458453">
      <w:bodyDiv w:val="1"/>
      <w:marLeft w:val="0"/>
      <w:marRight w:val="0"/>
      <w:marTop w:val="0"/>
      <w:marBottom w:val="0"/>
      <w:divBdr>
        <w:top w:val="none" w:sz="0" w:space="0" w:color="auto"/>
        <w:left w:val="none" w:sz="0" w:space="0" w:color="auto"/>
        <w:bottom w:val="none" w:sz="0" w:space="0" w:color="auto"/>
        <w:right w:val="none" w:sz="0" w:space="0" w:color="auto"/>
      </w:divBdr>
    </w:div>
    <w:div w:id="1593705779">
      <w:bodyDiv w:val="1"/>
      <w:marLeft w:val="0"/>
      <w:marRight w:val="0"/>
      <w:marTop w:val="0"/>
      <w:marBottom w:val="0"/>
      <w:divBdr>
        <w:top w:val="none" w:sz="0" w:space="0" w:color="auto"/>
        <w:left w:val="none" w:sz="0" w:space="0" w:color="auto"/>
        <w:bottom w:val="none" w:sz="0" w:space="0" w:color="auto"/>
        <w:right w:val="none" w:sz="0" w:space="0" w:color="auto"/>
      </w:divBdr>
    </w:div>
    <w:div w:id="1605190014">
      <w:bodyDiv w:val="1"/>
      <w:marLeft w:val="0"/>
      <w:marRight w:val="0"/>
      <w:marTop w:val="0"/>
      <w:marBottom w:val="0"/>
      <w:divBdr>
        <w:top w:val="none" w:sz="0" w:space="0" w:color="auto"/>
        <w:left w:val="none" w:sz="0" w:space="0" w:color="auto"/>
        <w:bottom w:val="none" w:sz="0" w:space="0" w:color="auto"/>
        <w:right w:val="none" w:sz="0" w:space="0" w:color="auto"/>
      </w:divBdr>
    </w:div>
    <w:div w:id="1608581602">
      <w:bodyDiv w:val="1"/>
      <w:marLeft w:val="0"/>
      <w:marRight w:val="0"/>
      <w:marTop w:val="0"/>
      <w:marBottom w:val="0"/>
      <w:divBdr>
        <w:top w:val="none" w:sz="0" w:space="0" w:color="auto"/>
        <w:left w:val="none" w:sz="0" w:space="0" w:color="auto"/>
        <w:bottom w:val="none" w:sz="0" w:space="0" w:color="auto"/>
        <w:right w:val="none" w:sz="0" w:space="0" w:color="auto"/>
      </w:divBdr>
    </w:div>
    <w:div w:id="1658149153">
      <w:bodyDiv w:val="1"/>
      <w:marLeft w:val="0"/>
      <w:marRight w:val="0"/>
      <w:marTop w:val="0"/>
      <w:marBottom w:val="0"/>
      <w:divBdr>
        <w:top w:val="none" w:sz="0" w:space="0" w:color="auto"/>
        <w:left w:val="none" w:sz="0" w:space="0" w:color="auto"/>
        <w:bottom w:val="none" w:sz="0" w:space="0" w:color="auto"/>
        <w:right w:val="none" w:sz="0" w:space="0" w:color="auto"/>
      </w:divBdr>
    </w:div>
    <w:div w:id="1668249078">
      <w:bodyDiv w:val="1"/>
      <w:marLeft w:val="0"/>
      <w:marRight w:val="0"/>
      <w:marTop w:val="0"/>
      <w:marBottom w:val="0"/>
      <w:divBdr>
        <w:top w:val="none" w:sz="0" w:space="0" w:color="auto"/>
        <w:left w:val="none" w:sz="0" w:space="0" w:color="auto"/>
        <w:bottom w:val="none" w:sz="0" w:space="0" w:color="auto"/>
        <w:right w:val="none" w:sz="0" w:space="0" w:color="auto"/>
      </w:divBdr>
    </w:div>
    <w:div w:id="1701973291">
      <w:bodyDiv w:val="1"/>
      <w:marLeft w:val="0"/>
      <w:marRight w:val="0"/>
      <w:marTop w:val="0"/>
      <w:marBottom w:val="0"/>
      <w:divBdr>
        <w:top w:val="none" w:sz="0" w:space="0" w:color="auto"/>
        <w:left w:val="none" w:sz="0" w:space="0" w:color="auto"/>
        <w:bottom w:val="none" w:sz="0" w:space="0" w:color="auto"/>
        <w:right w:val="none" w:sz="0" w:space="0" w:color="auto"/>
      </w:divBdr>
    </w:div>
    <w:div w:id="1714620485">
      <w:bodyDiv w:val="1"/>
      <w:marLeft w:val="0"/>
      <w:marRight w:val="0"/>
      <w:marTop w:val="0"/>
      <w:marBottom w:val="0"/>
      <w:divBdr>
        <w:top w:val="none" w:sz="0" w:space="0" w:color="auto"/>
        <w:left w:val="none" w:sz="0" w:space="0" w:color="auto"/>
        <w:bottom w:val="none" w:sz="0" w:space="0" w:color="auto"/>
        <w:right w:val="none" w:sz="0" w:space="0" w:color="auto"/>
      </w:divBdr>
    </w:div>
    <w:div w:id="1779060539">
      <w:bodyDiv w:val="1"/>
      <w:marLeft w:val="0"/>
      <w:marRight w:val="0"/>
      <w:marTop w:val="0"/>
      <w:marBottom w:val="0"/>
      <w:divBdr>
        <w:top w:val="none" w:sz="0" w:space="0" w:color="auto"/>
        <w:left w:val="none" w:sz="0" w:space="0" w:color="auto"/>
        <w:bottom w:val="none" w:sz="0" w:space="0" w:color="auto"/>
        <w:right w:val="none" w:sz="0" w:space="0" w:color="auto"/>
      </w:divBdr>
    </w:div>
    <w:div w:id="1836870613">
      <w:bodyDiv w:val="1"/>
      <w:marLeft w:val="0"/>
      <w:marRight w:val="0"/>
      <w:marTop w:val="0"/>
      <w:marBottom w:val="0"/>
      <w:divBdr>
        <w:top w:val="none" w:sz="0" w:space="0" w:color="auto"/>
        <w:left w:val="none" w:sz="0" w:space="0" w:color="auto"/>
        <w:bottom w:val="none" w:sz="0" w:space="0" w:color="auto"/>
        <w:right w:val="none" w:sz="0" w:space="0" w:color="auto"/>
      </w:divBdr>
    </w:div>
    <w:div w:id="1868568240">
      <w:bodyDiv w:val="1"/>
      <w:marLeft w:val="0"/>
      <w:marRight w:val="0"/>
      <w:marTop w:val="0"/>
      <w:marBottom w:val="0"/>
      <w:divBdr>
        <w:top w:val="none" w:sz="0" w:space="0" w:color="auto"/>
        <w:left w:val="none" w:sz="0" w:space="0" w:color="auto"/>
        <w:bottom w:val="none" w:sz="0" w:space="0" w:color="auto"/>
        <w:right w:val="none" w:sz="0" w:space="0" w:color="auto"/>
      </w:divBdr>
    </w:div>
    <w:div w:id="1952736745">
      <w:bodyDiv w:val="1"/>
      <w:marLeft w:val="0"/>
      <w:marRight w:val="0"/>
      <w:marTop w:val="0"/>
      <w:marBottom w:val="0"/>
      <w:divBdr>
        <w:top w:val="none" w:sz="0" w:space="0" w:color="auto"/>
        <w:left w:val="none" w:sz="0" w:space="0" w:color="auto"/>
        <w:bottom w:val="none" w:sz="0" w:space="0" w:color="auto"/>
        <w:right w:val="none" w:sz="0" w:space="0" w:color="auto"/>
      </w:divBdr>
    </w:div>
    <w:div w:id="1995910568">
      <w:bodyDiv w:val="1"/>
      <w:marLeft w:val="0"/>
      <w:marRight w:val="0"/>
      <w:marTop w:val="0"/>
      <w:marBottom w:val="0"/>
      <w:divBdr>
        <w:top w:val="none" w:sz="0" w:space="0" w:color="auto"/>
        <w:left w:val="none" w:sz="0" w:space="0" w:color="auto"/>
        <w:bottom w:val="none" w:sz="0" w:space="0" w:color="auto"/>
        <w:right w:val="none" w:sz="0" w:space="0" w:color="auto"/>
      </w:divBdr>
    </w:div>
    <w:div w:id="2034528666">
      <w:bodyDiv w:val="1"/>
      <w:marLeft w:val="0"/>
      <w:marRight w:val="0"/>
      <w:marTop w:val="0"/>
      <w:marBottom w:val="0"/>
      <w:divBdr>
        <w:top w:val="none" w:sz="0" w:space="0" w:color="auto"/>
        <w:left w:val="none" w:sz="0" w:space="0" w:color="auto"/>
        <w:bottom w:val="none" w:sz="0" w:space="0" w:color="auto"/>
        <w:right w:val="none" w:sz="0" w:space="0" w:color="auto"/>
      </w:divBdr>
    </w:div>
    <w:div w:id="2079352801">
      <w:bodyDiv w:val="1"/>
      <w:marLeft w:val="0"/>
      <w:marRight w:val="0"/>
      <w:marTop w:val="0"/>
      <w:marBottom w:val="0"/>
      <w:divBdr>
        <w:top w:val="none" w:sz="0" w:space="0" w:color="auto"/>
        <w:left w:val="none" w:sz="0" w:space="0" w:color="auto"/>
        <w:bottom w:val="none" w:sz="0" w:space="0" w:color="auto"/>
        <w:right w:val="none" w:sz="0" w:space="0" w:color="auto"/>
      </w:divBdr>
    </w:div>
    <w:div w:id="2082024509">
      <w:bodyDiv w:val="1"/>
      <w:marLeft w:val="0"/>
      <w:marRight w:val="0"/>
      <w:marTop w:val="0"/>
      <w:marBottom w:val="0"/>
      <w:divBdr>
        <w:top w:val="none" w:sz="0" w:space="0" w:color="auto"/>
        <w:left w:val="none" w:sz="0" w:space="0" w:color="auto"/>
        <w:bottom w:val="none" w:sz="0" w:space="0" w:color="auto"/>
        <w:right w:val="none" w:sz="0" w:space="0" w:color="auto"/>
      </w:divBdr>
    </w:div>
    <w:div w:id="2107771395">
      <w:bodyDiv w:val="1"/>
      <w:marLeft w:val="0"/>
      <w:marRight w:val="0"/>
      <w:marTop w:val="0"/>
      <w:marBottom w:val="0"/>
      <w:divBdr>
        <w:top w:val="none" w:sz="0" w:space="0" w:color="auto"/>
        <w:left w:val="none" w:sz="0" w:space="0" w:color="auto"/>
        <w:bottom w:val="none" w:sz="0" w:space="0" w:color="auto"/>
        <w:right w:val="none" w:sz="0" w:space="0" w:color="auto"/>
      </w:divBdr>
    </w:div>
    <w:div w:id="2118863996">
      <w:bodyDiv w:val="1"/>
      <w:marLeft w:val="0"/>
      <w:marRight w:val="0"/>
      <w:marTop w:val="0"/>
      <w:marBottom w:val="0"/>
      <w:divBdr>
        <w:top w:val="none" w:sz="0" w:space="0" w:color="auto"/>
        <w:left w:val="none" w:sz="0" w:space="0" w:color="auto"/>
        <w:bottom w:val="none" w:sz="0" w:space="0" w:color="auto"/>
        <w:right w:val="none" w:sz="0" w:space="0" w:color="auto"/>
      </w:divBdr>
    </w:div>
    <w:div w:id="21450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198C-E5B1-4436-BA88-C8A3A023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26</Pages>
  <Words>3984</Words>
  <Characters>22713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dc:creator>
  <cp:keywords/>
  <dc:description/>
  <cp:lastModifiedBy>Hải Nguyễn</cp:lastModifiedBy>
  <cp:revision>1</cp:revision>
  <dcterms:created xsi:type="dcterms:W3CDTF">2022-08-08T08:33:00Z</dcterms:created>
  <dcterms:modified xsi:type="dcterms:W3CDTF">2022-08-08T10:23:00Z</dcterms:modified>
</cp:coreProperties>
</file>