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66091"/>
        </w:rPr>
      </w:pPr>
      <w:r w:rsidDel="00000000" w:rsidR="00000000" w:rsidRPr="00000000">
        <w:rPr>
          <w:b w:val="1"/>
          <w:rtl w:val="0"/>
        </w:rPr>
        <w:t xml:space="preserve">18/11/2022 - 25/11/2022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Group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Food delivery website (EFOOD)</w:t>
      </w:r>
    </w:p>
    <w:p w:rsidR="00000000" w:rsidDel="00000000" w:rsidP="00000000" w:rsidRDefault="00000000" w:rsidRPr="00000000" w14:paraId="0000000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Prepared by:</w:t>
      </w:r>
      <w:r w:rsidDel="00000000" w:rsidR="00000000" w:rsidRPr="00000000">
        <w:rPr>
          <w:b w:val="1"/>
          <w:color w:val="000000"/>
          <w:rtl w:val="0"/>
        </w:rPr>
        <w:t xml:space="preserve"> Trần Dũng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20127642 –</w:t>
      </w:r>
      <w:r w:rsidDel="00000000" w:rsidR="00000000" w:rsidRPr="00000000">
        <w:rPr>
          <w:b w:val="1"/>
          <w:color w:val="000000"/>
          <w:rtl w:val="0"/>
        </w:rPr>
        <w:t xml:space="preserve"> Trần Dũng Tiến </w:t>
      </w:r>
      <w:r w:rsidDel="00000000" w:rsidR="00000000" w:rsidRPr="00000000">
        <w:rPr>
          <w:i w:val="1"/>
          <w:color w:val="000000"/>
          <w:rtl w:val="0"/>
        </w:rPr>
        <w:t xml:space="preserve">Project manager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2012</w:t>
      </w:r>
      <w:r w:rsidDel="00000000" w:rsidR="00000000" w:rsidRPr="00000000">
        <w:rPr>
          <w:rtl w:val="0"/>
        </w:rPr>
        <w:t xml:space="preserve">7537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Trần Anh Khôi </w:t>
      </w:r>
      <w:r w:rsidDel="00000000" w:rsidR="00000000" w:rsidRPr="00000000">
        <w:rPr>
          <w:i w:val="1"/>
          <w:color w:val="000000"/>
          <w:rtl w:val="0"/>
        </w:rPr>
        <w:t xml:space="preserve">Designer </w:t>
      </w:r>
      <w:r w:rsidDel="00000000" w:rsidR="00000000" w:rsidRPr="00000000">
        <w:rPr>
          <w:color w:val="000000"/>
          <w:rtl w:val="0"/>
        </w:rPr>
        <w:br w:type="textWrapping"/>
        <w:t xml:space="preserve">2012</w:t>
      </w:r>
      <w:r w:rsidDel="00000000" w:rsidR="00000000" w:rsidRPr="00000000">
        <w:rPr>
          <w:rtl w:val="0"/>
        </w:rPr>
        <w:t xml:space="preserve">7557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Trần Bảo Long </w:t>
      </w:r>
      <w:r w:rsidDel="00000000" w:rsidR="00000000" w:rsidRPr="00000000">
        <w:rPr>
          <w:i w:val="1"/>
          <w:color w:val="000000"/>
          <w:rtl w:val="0"/>
        </w:rPr>
        <w:t xml:space="preserve">Architect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2012</w:t>
      </w:r>
      <w:r w:rsidDel="00000000" w:rsidR="00000000" w:rsidRPr="00000000">
        <w:rPr>
          <w:rtl w:val="0"/>
        </w:rPr>
        <w:t xml:space="preserve">7287</w:t>
      </w:r>
      <w:r w:rsidDel="00000000" w:rsidR="00000000" w:rsidRPr="00000000">
        <w:rPr>
          <w:color w:val="000000"/>
          <w:rtl w:val="0"/>
        </w:rPr>
        <w:t xml:space="preserve"> – </w:t>
      </w:r>
      <w:r w:rsidDel="00000000" w:rsidR="00000000" w:rsidRPr="00000000">
        <w:rPr>
          <w:b w:val="1"/>
          <w:color w:val="000000"/>
          <w:rtl w:val="0"/>
        </w:rPr>
        <w:t xml:space="preserve">Đinh Cao Hồng Phước </w:t>
      </w:r>
      <w:r w:rsidDel="00000000" w:rsidR="00000000" w:rsidRPr="00000000">
        <w:rPr>
          <w:i w:val="1"/>
          <w:color w:val="00000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2012</w:t>
      </w:r>
      <w:r w:rsidDel="00000000" w:rsidR="00000000" w:rsidRPr="00000000">
        <w:rPr>
          <w:rtl w:val="0"/>
        </w:rPr>
        <w:t xml:space="preserve">7541</w:t>
      </w:r>
      <w:r w:rsidDel="00000000" w:rsidR="00000000" w:rsidRPr="00000000">
        <w:rPr>
          <w:color w:val="000000"/>
          <w:rtl w:val="0"/>
        </w:rPr>
        <w:t xml:space="preserve">  – </w:t>
      </w:r>
      <w:r w:rsidDel="00000000" w:rsidR="00000000" w:rsidRPr="00000000">
        <w:rPr>
          <w:b w:val="1"/>
          <w:color w:val="000000"/>
          <w:rtl w:val="0"/>
        </w:rPr>
        <w:t xml:space="preserve">Nguyễn Trung Kiên</w:t>
      </w:r>
      <w:r w:rsidDel="00000000" w:rsidR="00000000" w:rsidRPr="00000000">
        <w:rPr>
          <w:color w:val="000000"/>
          <w:rtl w:val="0"/>
        </w:rPr>
        <w:t xml:space="preserve"> Tester </w:t>
      </w:r>
    </w:p>
    <w:p w:rsidR="00000000" w:rsidDel="00000000" w:rsidP="00000000" w:rsidRDefault="00000000" w:rsidRPr="00000000" w14:paraId="0000000A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267.518159806295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.85230024213075"/>
        <w:gridCol w:w="3179.854721549637"/>
        <w:gridCol w:w="2340"/>
        <w:gridCol w:w="1380"/>
        <w:gridCol w:w="1815"/>
        <w:gridCol w:w="1055.8111380145278"/>
        <w:tblGridChange w:id="0">
          <w:tblGrid>
            <w:gridCol w:w="496.85230024213075"/>
            <w:gridCol w:w="3179.854721549637"/>
            <w:gridCol w:w="2340"/>
            <w:gridCol w:w="1380"/>
            <w:gridCol w:w="1815"/>
            <w:gridCol w:w="1055.8111380145278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Issue/Obstacles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Draw a use case model. Submit PA2.</w:t>
            </w:r>
          </w:p>
          <w:p w:rsidR="00000000" w:rsidDel="00000000" w:rsidP="00000000" w:rsidRDefault="00000000" w:rsidRPr="00000000" w14:paraId="000000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Build a base restful API.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Too much knowledge to learn in such a short time.</w:t>
            </w:r>
          </w:p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Don't know how to build cart schema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Website: UI/UX design User contact, location 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is much knowledge to learn. I am trying to smoothly use Hooks ReactJS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Learn how to fetch data from a database by using 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axios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. UI/UX design login page for admin.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Too much work and new knowledge about the website.  I'm making an effort to find solutions for fetching website data.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Fix use case model</w:t>
            </w:r>
          </w:p>
          <w:p w:rsidR="00000000" w:rsidDel="00000000" w:rsidP="00000000" w:rsidRDefault="00000000" w:rsidRPr="00000000" w14:paraId="000000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UI/UX design Shopping cart page &amp; fix logic Menu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difficulty of combining swiper and each page menu together because there are several conflicts in source code of two part.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Website: UI/UX design Shopping cart page &amp; fix logic Menu page.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there is a lot of knowledge I have not been able to acquire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25/11/2022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2">
      <w:pPr>
        <w:keepNext w:val="1"/>
        <w:keepLines w:val="1"/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360" w:hanging="360"/>
        <w:rPr>
          <w:color w:val="366091"/>
        </w:rPr>
      </w:pPr>
      <w:r w:rsidDel="00000000" w:rsidR="00000000" w:rsidRPr="00000000">
        <w:rPr>
          <w:b w:val="1"/>
          <w:color w:val="366091"/>
          <w:rtl w:val="0"/>
        </w:rPr>
        <w:t xml:space="preserve">Next week's goals:</w:t>
      </w:r>
    </w:p>
    <w:tbl>
      <w:tblPr>
        <w:tblStyle w:val="Table2"/>
        <w:tblW w:w="9945.0" w:type="dxa"/>
        <w:jc w:val="left"/>
        <w:tblInd w:w="-1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4605"/>
        <w:gridCol w:w="1710"/>
        <w:gridCol w:w="2910"/>
        <w:tblGridChange w:id="0">
          <w:tblGrid>
            <w:gridCol w:w="720"/>
            <w:gridCol w:w="4605"/>
            <w:gridCol w:w="1710"/>
            <w:gridCol w:w="291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PA3.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Continue to learn NodeJS and build model user schema when having carts.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Trần Dũng Tiến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76" w:lineRule="auto"/>
              <w:ind w:left="0" w:right="0" w:firstLine="0"/>
              <w:jc w:val="left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PA3. Fix bug logic website user profile, add. Add avatar in sidebar, read file image in base64.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Trần Anh Khôi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PA3. Learn NodeJS ( how to deal with data by using axios).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Trần Bảo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PA3. Fix bug logic website shopping cart Find server hosting.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Đinh Cao Hồng Phước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Read PA3. Fix bug logic website Menu. Add modal when delete an item.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/12/2022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Nguyễn Trung Kiên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JP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243f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