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Daily Signal Review 2026-03-28</w:t>
      </w:r>
    </w:p>
    <w:p>
      <w:pPr>
        <w:pStyle w:val="MetaText"/>
        <w:jc w:val="center"/>
      </w:pPr>
      <w:r>
        <w:t>Lifecycle evidence + short-horizon outcome review pack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Metric</w:t>
            </w:r>
          </w:p>
        </w:tc>
        <w:tc>
          <w:tcPr>
            <w:tcW w:type="dxa" w:w="4968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Total cases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 eligible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Excluded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Semantic inconsistency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missing_unexpected: pre_pending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missing_unexpected: pending_open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missing_unexpected: entry_or_confirm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missing_unexpected: case_close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</w:tbl>
    <w:p/>
    <w:p>
      <w:pPr>
        <w:pStyle w:val="CaseTitle"/>
      </w:pPr>
      <w:r>
        <w:t>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Case ID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Symbol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Side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Strategy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1656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Outcome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SIMCASE-SIMLONGUSDT-LONG-1774694091042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SIMLONGUSDT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SIMULATED_LONG_TP1 | full lifecycle simulation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SIMCASE-SIMLONGUSDT-LONG-1774695087785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SIMLONGUSDT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long_breakout_retest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SIMULATED_LONG_TP1 | full lifecycle simulation</w:t>
            </w:r>
          </w:p>
        </w:tc>
      </w:tr>
    </w:tbl>
    <w:p/>
    <w:p>
      <w:pPr>
        <w:pStyle w:val="CaseTitle"/>
      </w:pPr>
      <w:r>
        <w:t>Case 1: SIMCASE-SIMLONGUSDT-LONG-1774694091042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SIMLONGUSDT | LONG | long_breakout_retest | status_final=CONFIRMED | close_reason=SIMULATED_LONG_TP1 | full lifecycle simulation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17:34:51 | created=2026-03-28 17:34:51 | confirmed=2026-03-28 17:34:51 | sent=2026-03-28 17:34:51 | close=2026-03-28 17:34:51 | fallback_due=2026-03-28 21:34:51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is_confirmed=Y | is_sent_signal=Y | review_eligible=N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close_trigger_detail: simulated_confirmed_long_tp1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available=N | favor= | adverse= | summary=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available=N | favor= | adverse= | summary=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 | adverse=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 | 4h=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 | entry_window=m | entry_note=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time_to_max_favor=m | time_to_max_adverse=m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 | reason=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 xml:space="preserve"> | notes=not_enough_post_close_time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p>
      <w:r>
        <w:br w:type="page"/>
      </w:r>
    </w:p>
    <w:p>
      <w:pPr>
        <w:pStyle w:val="CaseTitle"/>
      </w:pPr>
      <w:r>
        <w:t>Case 2: SIMCASE-SIMLONGUSDT-LONG-1774695087785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SIMLONGUSDT | LONG | long_breakout_retest | status_final=CONFIRMED | close_reason=SIMULATED_LONG_TP1 | full lifecycle simulation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signal=2026-03-28 17:51:27 | created=2026-03-28 17:51:27 | confirmed=2026-03-28 17:51:27 | sent=2026-03-28 17:51:27 | close=2026-03-28 17:51:28 | fallback_due=2026-03-28 21:51:27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Semantics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is_confirmed=Y | is_sent_signal=Y | review_eligible=N | semantic_consistency=Y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Review integrity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review_exclusion_reason=outcome_2h_unavailable | semantic_issue=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Close anchoring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case_close_type=not_due_yet | close_anchor_time= | close_capture_basis=not_due_yet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Tradeability /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 | slippage= | regret_valid= | outcome=</w:t>
            </w:r>
          </w:p>
        </w:tc>
      </w:tr>
    </w:tbl>
    <w:p/>
    <w:p>
      <w:pPr>
        <w:pStyle w:val="CaseTitle"/>
      </w:pPr>
      <w:r>
        <w:t>Pre Pending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Pending Open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Entry Or Confirm</w:t>
      </w:r>
    </w:p>
    <w:p>
      <w:pPr>
        <w:pStyle w:val="MetaText"/>
      </w:pPr>
      <w:r>
        <w:t>Stage status: missing_unexpected | Content type: none</w:t>
      </w:r>
    </w:p>
    <w:p>
      <w:pPr>
        <w:pStyle w:val="MetaText"/>
      </w:pPr>
      <w:r>
        <w:t>Note: MISSING UNEXPECTED</w:t>
      </w:r>
    </w:p>
    <w:p/>
    <w:p>
      <w:pPr>
        <w:pStyle w:val="CaseTitle"/>
      </w:pPr>
      <w:r>
        <w:t>Case Close</w:t>
      </w:r>
    </w:p>
    <w:p>
      <w:pPr>
        <w:pStyle w:val="MetaText"/>
      </w:pPr>
      <w:r>
        <w:t>Stage status: not_reached_yet | Content type: none</w:t>
      </w:r>
    </w:p>
    <w:p>
      <w:pPr>
        <w:pStyle w:val="MetaText"/>
      </w:pPr>
      <w:r>
        <w:t>close_trigger_detail: simulated_confirmed_long_tp1</w:t>
      </w:r>
    </w:p>
    <w:p>
      <w:pPr>
        <w:pStyle w:val="MetaText"/>
      </w:pPr>
      <w:r>
        <w:t>Note: NOT REACHED YET</w:t>
      </w:r>
    </w:p>
    <w:p/>
    <w:p>
      <w:pPr>
        <w:pStyle w:val="CaseTitle"/>
      </w:pPr>
      <w:r>
        <w:t>Post-Close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1h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available=N | favor= | adverse= | summary=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2h outcome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available=N | favor= | adverse= | summary=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4h reference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favor= | adverse=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Reclaim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2h= | 4h=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Execution reality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entry_feasible= | entry_window=m | entry_note=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Time-to-move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time_to_max_favor=m | time_to_max_adverse=m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Regret filter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>regret_valid= | reason=</w:t>
            </w:r>
          </w:p>
        </w:tc>
      </w:tr>
      <w:tr>
        <w:tc>
          <w:tcPr>
            <w:tcW w:type="dxa" w:w="2592"/>
            <w:vAlign w:val="center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</w:rPr>
              <w:t>Conclusion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 w:val="0"/>
              </w:rPr>
              <w:t xml:space="preserve"> | notes=not_enough_post_close_time</w:t>
            </w:r>
          </w:p>
        </w:tc>
      </w:tr>
    </w:tbl>
    <w:p/>
    <w:p>
      <w:pPr>
        <w:pStyle w:val="CaseTitle"/>
      </w:pPr>
      <w:r>
        <w:t>Review placeholders</w:t>
      </w:r>
    </w:p>
    <w:p>
      <w:pPr>
        <w:pStyle w:val="MetaText"/>
      </w:pPr>
      <w:r>
        <w:t>human_review_status=PENDING | verdict_code= | root_cause_code= | action_candidate_code=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sz w:val="18"/>
    </w:rPr>
  </w:style>
  <w:style w:type="paragraph" w:customStyle="1" w:styleId="CodeNote">
    <w:name w:val="CodeNote"/>
    <w:basedOn w:val="BodyText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