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058AA" w14:textId="4D906600" w:rsidR="00C12DA7" w:rsidRPr="00C42D1D" w:rsidRDefault="00C12DA7" w:rsidP="00C12DA7">
      <w:pPr>
        <w:rPr>
          <w:rFonts w:ascii="Times New Roman" w:hAnsi="Times New Roman" w:cs="Times New Roman"/>
          <w:b/>
          <w:bCs/>
          <w:sz w:val="28"/>
          <w:szCs w:val="28"/>
        </w:rPr>
      </w:pPr>
      <w:bookmarkStart w:id="0" w:name="_Hlk192002929"/>
      <w:r w:rsidRPr="00C42D1D">
        <w:rPr>
          <w:rFonts w:ascii="Times New Roman" w:hAnsi="Times New Roman" w:cs="Times New Roman"/>
          <w:b/>
          <w:bCs/>
          <w:sz w:val="28"/>
          <w:szCs w:val="28"/>
        </w:rPr>
        <w:t>1. Cấu trúc của khối Blockchain</w:t>
      </w:r>
    </w:p>
    <w:p w14:paraId="7099CD59" w14:textId="36846E7D" w:rsidR="00C12DA7" w:rsidRDefault="002274D9" w:rsidP="00C12DA7">
      <w:pPr>
        <w:rPr>
          <w:rFonts w:ascii="Times New Roman" w:hAnsi="Times New Roman" w:cs="Times New Roman"/>
          <w:sz w:val="28"/>
          <w:szCs w:val="28"/>
        </w:rPr>
      </w:pPr>
      <w:r>
        <w:rPr>
          <w:rFonts w:ascii="Times New Roman" w:hAnsi="Times New Roman" w:cs="Times New Roman"/>
          <w:sz w:val="28"/>
          <w:szCs w:val="28"/>
        </w:rPr>
        <w:t xml:space="preserve">- </w:t>
      </w:r>
      <w:r w:rsidRPr="002274D9">
        <w:rPr>
          <w:rFonts w:ascii="Times New Roman" w:hAnsi="Times New Roman" w:cs="Times New Roman"/>
          <w:sz w:val="28"/>
          <w:szCs w:val="28"/>
        </w:rPr>
        <w:t xml:space="preserve">Chuỗi khối là một công nghệ mới nổi đang được các ngành khác nhau áp dụng theo cách thức sáng tạo. </w:t>
      </w:r>
      <w:r>
        <w:rPr>
          <w:rFonts w:ascii="Times New Roman" w:hAnsi="Times New Roman" w:cs="Times New Roman"/>
          <w:sz w:val="28"/>
          <w:szCs w:val="28"/>
        </w:rPr>
        <w:t>M</w:t>
      </w:r>
      <w:r w:rsidRPr="002274D9">
        <w:rPr>
          <w:rFonts w:ascii="Times New Roman" w:hAnsi="Times New Roman" w:cs="Times New Roman"/>
          <w:sz w:val="28"/>
          <w:szCs w:val="28"/>
        </w:rPr>
        <w:t>ột số trường hợp sử dụng trong các ngành khác nhau:</w:t>
      </w:r>
    </w:p>
    <w:p w14:paraId="44925E1E" w14:textId="76776D73" w:rsidR="002274D9" w:rsidRPr="002274D9" w:rsidRDefault="002274D9" w:rsidP="002274D9">
      <w:pPr>
        <w:rPr>
          <w:rFonts w:ascii="Times New Roman" w:hAnsi="Times New Roman" w:cs="Times New Roman"/>
          <w:b/>
          <w:bCs/>
          <w:sz w:val="28"/>
          <w:szCs w:val="28"/>
        </w:rPr>
      </w:pPr>
      <w:r>
        <w:rPr>
          <w:rFonts w:ascii="Times New Roman" w:hAnsi="Times New Roman" w:cs="Times New Roman"/>
          <w:b/>
          <w:bCs/>
          <w:sz w:val="28"/>
          <w:szCs w:val="28"/>
        </w:rPr>
        <w:t xml:space="preserve">* </w:t>
      </w:r>
      <w:r w:rsidRPr="002274D9">
        <w:rPr>
          <w:rFonts w:ascii="Times New Roman" w:hAnsi="Times New Roman" w:cs="Times New Roman"/>
          <w:b/>
          <w:bCs/>
          <w:sz w:val="28"/>
          <w:szCs w:val="28"/>
        </w:rPr>
        <w:t>Năng lượng</w:t>
      </w:r>
    </w:p>
    <w:p w14:paraId="3E317C7D" w14:textId="0EFA6348" w:rsidR="002274D9" w:rsidRPr="002274D9" w:rsidRDefault="002274D9" w:rsidP="002274D9">
      <w:pPr>
        <w:rPr>
          <w:rFonts w:ascii="Times New Roman" w:hAnsi="Times New Roman" w:cs="Times New Roman"/>
          <w:sz w:val="28"/>
          <w:szCs w:val="28"/>
        </w:rPr>
      </w:pPr>
      <w:r>
        <w:rPr>
          <w:rFonts w:ascii="Times New Roman" w:hAnsi="Times New Roman" w:cs="Times New Roman"/>
          <w:sz w:val="28"/>
          <w:szCs w:val="28"/>
        </w:rPr>
        <w:t>- S</w:t>
      </w:r>
      <w:r w:rsidRPr="002274D9">
        <w:rPr>
          <w:rFonts w:ascii="Times New Roman" w:hAnsi="Times New Roman" w:cs="Times New Roman"/>
          <w:sz w:val="28"/>
          <w:szCs w:val="28"/>
        </w:rPr>
        <w:t>ử dụng công nghệ chuỗi khối để tạo ra các nền tảng giao dịch năng lượng ngang hàng và hợp lý hóa việc tiếp cận năng lượng tái tạo</w:t>
      </w:r>
      <w:r>
        <w:rPr>
          <w:rFonts w:ascii="Times New Roman" w:hAnsi="Times New Roman" w:cs="Times New Roman"/>
          <w:sz w:val="28"/>
          <w:szCs w:val="28"/>
        </w:rPr>
        <w:t xml:space="preserve"> như những</w:t>
      </w:r>
      <w:r w:rsidRPr="002274D9">
        <w:rPr>
          <w:rFonts w:ascii="Times New Roman" w:hAnsi="Times New Roman" w:cs="Times New Roman"/>
          <w:sz w:val="28"/>
          <w:szCs w:val="28"/>
        </w:rPr>
        <w:t xml:space="preserve"> trường hợp sử dụng sau:</w:t>
      </w:r>
    </w:p>
    <w:p w14:paraId="0B81AE37" w14:textId="55B57780" w:rsidR="002274D9" w:rsidRPr="002274D9" w:rsidRDefault="00C42D1D" w:rsidP="002274D9">
      <w:pPr>
        <w:rPr>
          <w:rFonts w:ascii="Times New Roman" w:hAnsi="Times New Roman" w:cs="Times New Roman"/>
          <w:sz w:val="28"/>
          <w:szCs w:val="28"/>
        </w:rPr>
      </w:pPr>
      <w:r>
        <w:rPr>
          <w:rFonts w:ascii="Times New Roman" w:hAnsi="Times New Roman" w:cs="Times New Roman"/>
          <w:sz w:val="28"/>
          <w:szCs w:val="28"/>
        </w:rPr>
        <w:t>+</w:t>
      </w:r>
      <w:r w:rsidR="002274D9">
        <w:rPr>
          <w:rFonts w:ascii="Times New Roman" w:hAnsi="Times New Roman" w:cs="Times New Roman"/>
          <w:sz w:val="28"/>
          <w:szCs w:val="28"/>
        </w:rPr>
        <w:t xml:space="preserve"> </w:t>
      </w:r>
      <w:r w:rsidR="002274D9" w:rsidRPr="002274D9">
        <w:rPr>
          <w:rFonts w:ascii="Times New Roman" w:hAnsi="Times New Roman" w:cs="Times New Roman"/>
          <w:sz w:val="28"/>
          <w:szCs w:val="28"/>
        </w:rPr>
        <w:t>Các công ty năng lượng dựa trên chuỗi khối đã tạo ra một nền tảng giao dịch để các cá nhân mua bán điện</w:t>
      </w:r>
      <w:r>
        <w:rPr>
          <w:rFonts w:ascii="Times New Roman" w:hAnsi="Times New Roman" w:cs="Times New Roman"/>
          <w:sz w:val="28"/>
          <w:szCs w:val="28"/>
        </w:rPr>
        <w:t xml:space="preserve">. </w:t>
      </w:r>
      <w:r w:rsidR="002274D9" w:rsidRPr="002274D9">
        <w:rPr>
          <w:rFonts w:ascii="Times New Roman" w:hAnsi="Times New Roman" w:cs="Times New Roman"/>
          <w:sz w:val="28"/>
          <w:szCs w:val="28"/>
        </w:rPr>
        <w:t xml:space="preserve">Quá </w:t>
      </w:r>
      <w:r>
        <w:rPr>
          <w:rFonts w:ascii="Times New Roman" w:hAnsi="Times New Roman" w:cs="Times New Roman"/>
          <w:sz w:val="28"/>
          <w:szCs w:val="28"/>
        </w:rPr>
        <w:t xml:space="preserve">trình được </w:t>
      </w:r>
      <w:r w:rsidR="002274D9" w:rsidRPr="002274D9">
        <w:rPr>
          <w:rFonts w:ascii="Times New Roman" w:hAnsi="Times New Roman" w:cs="Times New Roman"/>
          <w:sz w:val="28"/>
          <w:szCs w:val="28"/>
        </w:rPr>
        <w:t>tự động hóa</w:t>
      </w:r>
      <w:r>
        <w:rPr>
          <w:rFonts w:ascii="Times New Roman" w:hAnsi="Times New Roman" w:cs="Times New Roman"/>
          <w:sz w:val="28"/>
          <w:szCs w:val="28"/>
        </w:rPr>
        <w:t xml:space="preserve"> như</w:t>
      </w:r>
      <w:r w:rsidR="002274D9" w:rsidRPr="002274D9">
        <w:rPr>
          <w:rFonts w:ascii="Times New Roman" w:hAnsi="Times New Roman" w:cs="Times New Roman"/>
          <w:sz w:val="28"/>
          <w:szCs w:val="28"/>
        </w:rPr>
        <w:t xml:space="preserve"> đồng hồ đo thông minh tạo ra các giao dịch và chuỗi khối ghi lại những giao dịch này.</w:t>
      </w:r>
    </w:p>
    <w:p w14:paraId="09052F8D" w14:textId="3050CB42" w:rsidR="002274D9" w:rsidRDefault="00C42D1D" w:rsidP="002274D9">
      <w:pPr>
        <w:rPr>
          <w:rFonts w:ascii="Times New Roman" w:hAnsi="Times New Roman" w:cs="Times New Roman"/>
          <w:sz w:val="28"/>
          <w:szCs w:val="28"/>
        </w:rPr>
      </w:pPr>
      <w:r>
        <w:rPr>
          <w:rFonts w:ascii="Times New Roman" w:hAnsi="Times New Roman" w:cs="Times New Roman"/>
          <w:sz w:val="28"/>
          <w:szCs w:val="28"/>
        </w:rPr>
        <w:t>+</w:t>
      </w:r>
      <w:r w:rsidR="002274D9">
        <w:rPr>
          <w:rFonts w:ascii="Times New Roman" w:hAnsi="Times New Roman" w:cs="Times New Roman"/>
          <w:sz w:val="28"/>
          <w:szCs w:val="28"/>
        </w:rPr>
        <w:t xml:space="preserve"> </w:t>
      </w:r>
      <w:r w:rsidR="002274D9" w:rsidRPr="002274D9">
        <w:rPr>
          <w:rFonts w:ascii="Times New Roman" w:hAnsi="Times New Roman" w:cs="Times New Roman"/>
          <w:sz w:val="28"/>
          <w:szCs w:val="28"/>
        </w:rPr>
        <w:t xml:space="preserve">Với các sáng kiến huy động vốn cộng đồng dựa trên chuỗi khối, người dùng có thể tài trợ và sở hữu các tấm pin mặt trời trong những cộng đồng không có khả năng tiếp cận nguồn năng lượng. </w:t>
      </w:r>
    </w:p>
    <w:p w14:paraId="3685C905" w14:textId="77777777" w:rsidR="002274D9" w:rsidRPr="002274D9" w:rsidRDefault="002274D9" w:rsidP="002274D9">
      <w:pPr>
        <w:rPr>
          <w:rFonts w:ascii="Times New Roman" w:hAnsi="Times New Roman" w:cs="Times New Roman"/>
          <w:sz w:val="28"/>
          <w:szCs w:val="28"/>
        </w:rPr>
      </w:pPr>
    </w:p>
    <w:p w14:paraId="26FDF736" w14:textId="52EB1FD7" w:rsidR="002274D9" w:rsidRPr="002274D9" w:rsidRDefault="00C42D1D" w:rsidP="002274D9">
      <w:pPr>
        <w:rPr>
          <w:rFonts w:ascii="Times New Roman" w:hAnsi="Times New Roman" w:cs="Times New Roman"/>
          <w:b/>
          <w:bCs/>
          <w:sz w:val="28"/>
          <w:szCs w:val="28"/>
        </w:rPr>
      </w:pPr>
      <w:r>
        <w:rPr>
          <w:rFonts w:ascii="Times New Roman" w:hAnsi="Times New Roman" w:cs="Times New Roman"/>
          <w:b/>
          <w:bCs/>
          <w:sz w:val="28"/>
          <w:szCs w:val="28"/>
        </w:rPr>
        <w:t>*</w:t>
      </w:r>
      <w:r w:rsidR="002274D9" w:rsidRPr="002274D9">
        <w:rPr>
          <w:rFonts w:ascii="Times New Roman" w:hAnsi="Times New Roman" w:cs="Times New Roman"/>
          <w:b/>
          <w:bCs/>
          <w:sz w:val="28"/>
          <w:szCs w:val="28"/>
        </w:rPr>
        <w:t>Tài chính</w:t>
      </w:r>
    </w:p>
    <w:p w14:paraId="439E7439" w14:textId="77777777" w:rsidR="00C42D1D" w:rsidRDefault="00C42D1D" w:rsidP="002274D9">
      <w:pPr>
        <w:rPr>
          <w:rFonts w:ascii="Times New Roman" w:hAnsi="Times New Roman" w:cs="Times New Roman"/>
          <w:sz w:val="28"/>
          <w:szCs w:val="28"/>
        </w:rPr>
      </w:pPr>
      <w:r>
        <w:rPr>
          <w:rFonts w:ascii="Times New Roman" w:hAnsi="Times New Roman" w:cs="Times New Roman"/>
          <w:sz w:val="28"/>
          <w:szCs w:val="28"/>
        </w:rPr>
        <w:t xml:space="preserve">+ </w:t>
      </w:r>
      <w:r w:rsidR="002274D9" w:rsidRPr="002274D9">
        <w:rPr>
          <w:rFonts w:ascii="Times New Roman" w:hAnsi="Times New Roman" w:cs="Times New Roman"/>
          <w:sz w:val="28"/>
          <w:szCs w:val="28"/>
        </w:rPr>
        <w:t>Các hệ thống tài chính truyền thống, như ngân hàng và sàn giao dịch chứng khoán, sử dụng các dịch vụ chuỗi khối để quản lý các khoản thanh toán trực tuyến, tài khoản và giao dịch thị trường.</w:t>
      </w:r>
    </w:p>
    <w:p w14:paraId="780194ED" w14:textId="22AA3BDA" w:rsidR="002274D9" w:rsidRDefault="00C42D1D" w:rsidP="002274D9">
      <w:pPr>
        <w:rPr>
          <w:rFonts w:ascii="Times New Roman" w:hAnsi="Times New Roman" w:cs="Times New Roman"/>
          <w:sz w:val="28"/>
          <w:szCs w:val="28"/>
        </w:rPr>
      </w:pPr>
      <w:r>
        <w:rPr>
          <w:rFonts w:ascii="Times New Roman" w:hAnsi="Times New Roman" w:cs="Times New Roman"/>
          <w:sz w:val="28"/>
          <w:szCs w:val="28"/>
        </w:rPr>
        <w:t>+</w:t>
      </w:r>
      <w:r w:rsidR="002274D9" w:rsidRPr="002274D9">
        <w:rPr>
          <w:rFonts w:ascii="Times New Roman" w:hAnsi="Times New Roman" w:cs="Times New Roman"/>
          <w:sz w:val="28"/>
          <w:szCs w:val="28"/>
        </w:rPr>
        <w:t xml:space="preserve"> Bằng cách áp dụng chuỗi khối, họ đã giải quyết được nhiều thách thức, bao gồm xử lý hàng loạt và đối soát thủ công hàng nghìn giao dịch tài chính.</w:t>
      </w:r>
    </w:p>
    <w:p w14:paraId="5A8C4976" w14:textId="77777777" w:rsidR="00C42D1D" w:rsidRPr="002274D9" w:rsidRDefault="00C42D1D" w:rsidP="002274D9">
      <w:pPr>
        <w:rPr>
          <w:rFonts w:ascii="Times New Roman" w:hAnsi="Times New Roman" w:cs="Times New Roman"/>
          <w:sz w:val="28"/>
          <w:szCs w:val="28"/>
        </w:rPr>
      </w:pPr>
    </w:p>
    <w:p w14:paraId="6FBB3EC8" w14:textId="481D475B" w:rsidR="002274D9" w:rsidRPr="002274D9" w:rsidRDefault="00C42D1D" w:rsidP="002274D9">
      <w:pPr>
        <w:rPr>
          <w:rFonts w:ascii="Times New Roman" w:hAnsi="Times New Roman" w:cs="Times New Roman"/>
          <w:b/>
          <w:bCs/>
          <w:sz w:val="28"/>
          <w:szCs w:val="28"/>
        </w:rPr>
      </w:pPr>
      <w:r>
        <w:rPr>
          <w:rFonts w:ascii="Times New Roman" w:hAnsi="Times New Roman" w:cs="Times New Roman"/>
          <w:b/>
          <w:bCs/>
          <w:sz w:val="28"/>
          <w:szCs w:val="28"/>
        </w:rPr>
        <w:t>*</w:t>
      </w:r>
      <w:r w:rsidR="002274D9" w:rsidRPr="002274D9">
        <w:rPr>
          <w:rFonts w:ascii="Times New Roman" w:hAnsi="Times New Roman" w:cs="Times New Roman"/>
          <w:b/>
          <w:bCs/>
          <w:sz w:val="28"/>
          <w:szCs w:val="28"/>
        </w:rPr>
        <w:t>Truyền thông và giải trí</w:t>
      </w:r>
    </w:p>
    <w:p w14:paraId="259A3E75" w14:textId="77777777" w:rsidR="00C42D1D" w:rsidRDefault="00C42D1D" w:rsidP="002274D9">
      <w:pPr>
        <w:rPr>
          <w:rFonts w:ascii="Times New Roman" w:hAnsi="Times New Roman" w:cs="Times New Roman"/>
          <w:sz w:val="28"/>
          <w:szCs w:val="28"/>
        </w:rPr>
      </w:pPr>
      <w:r>
        <w:rPr>
          <w:rFonts w:ascii="Times New Roman" w:hAnsi="Times New Roman" w:cs="Times New Roman"/>
          <w:sz w:val="28"/>
          <w:szCs w:val="28"/>
        </w:rPr>
        <w:t xml:space="preserve">+ </w:t>
      </w:r>
      <w:r w:rsidR="002274D9" w:rsidRPr="002274D9">
        <w:rPr>
          <w:rFonts w:ascii="Times New Roman" w:hAnsi="Times New Roman" w:cs="Times New Roman"/>
          <w:sz w:val="28"/>
          <w:szCs w:val="28"/>
        </w:rPr>
        <w:t>Các công ty trong lĩnh vực truyền thông và giải trí sử dụng hệ thống chuỗi khối để quản lý dữ liệu bản quyền. Xác minh bản quyền là rất quan trọng để các nghệ sĩ nhận được thù lao công bằng</w:t>
      </w:r>
      <w:r>
        <w:rPr>
          <w:rFonts w:ascii="Times New Roman" w:hAnsi="Times New Roman" w:cs="Times New Roman"/>
          <w:sz w:val="28"/>
          <w:szCs w:val="28"/>
        </w:rPr>
        <w:t>.</w:t>
      </w:r>
    </w:p>
    <w:p w14:paraId="7D647411" w14:textId="295ADDEE" w:rsidR="002274D9" w:rsidRPr="002274D9" w:rsidRDefault="00C42D1D" w:rsidP="002274D9">
      <w:pPr>
        <w:rPr>
          <w:rFonts w:ascii="Times New Roman" w:hAnsi="Times New Roman" w:cs="Times New Roman"/>
          <w:sz w:val="28"/>
          <w:szCs w:val="28"/>
        </w:rPr>
      </w:pPr>
      <w:r>
        <w:rPr>
          <w:rFonts w:ascii="Times New Roman" w:hAnsi="Times New Roman" w:cs="Times New Roman"/>
          <w:sz w:val="28"/>
          <w:szCs w:val="28"/>
        </w:rPr>
        <w:t>+</w:t>
      </w:r>
      <w:r w:rsidR="002274D9" w:rsidRPr="002274D9">
        <w:rPr>
          <w:rFonts w:ascii="Times New Roman" w:hAnsi="Times New Roman" w:cs="Times New Roman"/>
          <w:sz w:val="28"/>
          <w:szCs w:val="28"/>
        </w:rPr>
        <w:t> </w:t>
      </w:r>
      <w:hyperlink r:id="rId5" w:tgtFrame="_blank" w:history="1">
        <w:r w:rsidR="002274D9" w:rsidRPr="002274D9">
          <w:rPr>
            <w:rStyle w:val="Hyperlink"/>
            <w:rFonts w:ascii="Times New Roman" w:hAnsi="Times New Roman" w:cs="Times New Roman"/>
            <w:sz w:val="28"/>
            <w:szCs w:val="28"/>
          </w:rPr>
          <w:t>Sony Music Entertainment Japan</w:t>
        </w:r>
      </w:hyperlink>
      <w:r w:rsidR="002274D9" w:rsidRPr="002274D9">
        <w:rPr>
          <w:rFonts w:ascii="Times New Roman" w:hAnsi="Times New Roman" w:cs="Times New Roman"/>
          <w:sz w:val="28"/>
          <w:szCs w:val="28"/>
        </w:rPr>
        <w:t xml:space="preserve"> sử dụng các dịch vụ chuỗi khối để quản lý quyền kỹ thuật số hiệu quả hơn. </w:t>
      </w:r>
    </w:p>
    <w:p w14:paraId="22038331" w14:textId="77777777" w:rsidR="00C42D1D" w:rsidRDefault="00C42D1D" w:rsidP="002274D9">
      <w:pPr>
        <w:rPr>
          <w:rFonts w:ascii="Times New Roman" w:hAnsi="Times New Roman" w:cs="Times New Roman"/>
          <w:b/>
          <w:bCs/>
          <w:sz w:val="28"/>
          <w:szCs w:val="28"/>
        </w:rPr>
      </w:pPr>
    </w:p>
    <w:p w14:paraId="76B93599" w14:textId="77777777" w:rsidR="00C42D1D" w:rsidRDefault="00C42D1D" w:rsidP="002274D9">
      <w:pPr>
        <w:rPr>
          <w:rFonts w:ascii="Times New Roman" w:hAnsi="Times New Roman" w:cs="Times New Roman"/>
          <w:b/>
          <w:bCs/>
          <w:sz w:val="28"/>
          <w:szCs w:val="28"/>
        </w:rPr>
      </w:pPr>
    </w:p>
    <w:p w14:paraId="1D2A732B" w14:textId="77777777" w:rsidR="00C42D1D" w:rsidRDefault="00C42D1D" w:rsidP="002274D9">
      <w:pPr>
        <w:rPr>
          <w:rFonts w:ascii="Times New Roman" w:hAnsi="Times New Roman" w:cs="Times New Roman"/>
          <w:b/>
          <w:bCs/>
          <w:sz w:val="28"/>
          <w:szCs w:val="28"/>
        </w:rPr>
      </w:pPr>
    </w:p>
    <w:p w14:paraId="11C5A24B" w14:textId="407DA724" w:rsidR="002274D9" w:rsidRPr="002274D9" w:rsidRDefault="00C42D1D" w:rsidP="002274D9">
      <w:pPr>
        <w:rPr>
          <w:rFonts w:ascii="Times New Roman" w:hAnsi="Times New Roman" w:cs="Times New Roman"/>
          <w:b/>
          <w:bCs/>
          <w:sz w:val="28"/>
          <w:szCs w:val="28"/>
        </w:rPr>
      </w:pPr>
      <w:r>
        <w:rPr>
          <w:rFonts w:ascii="Times New Roman" w:hAnsi="Times New Roman" w:cs="Times New Roman"/>
          <w:b/>
          <w:bCs/>
          <w:sz w:val="28"/>
          <w:szCs w:val="28"/>
        </w:rPr>
        <w:lastRenderedPageBreak/>
        <w:t>*B</w:t>
      </w:r>
      <w:r w:rsidR="002274D9" w:rsidRPr="002274D9">
        <w:rPr>
          <w:rFonts w:ascii="Times New Roman" w:hAnsi="Times New Roman" w:cs="Times New Roman"/>
          <w:b/>
          <w:bCs/>
          <w:sz w:val="28"/>
          <w:szCs w:val="28"/>
        </w:rPr>
        <w:t>án lẻ</w:t>
      </w:r>
    </w:p>
    <w:p w14:paraId="26F78289" w14:textId="0E654320" w:rsidR="00C42D1D" w:rsidRDefault="00C42D1D" w:rsidP="002274D9">
      <w:pPr>
        <w:rPr>
          <w:rFonts w:ascii="Times New Roman" w:hAnsi="Times New Roman" w:cs="Times New Roman"/>
          <w:sz w:val="28"/>
          <w:szCs w:val="28"/>
        </w:rPr>
      </w:pPr>
      <w:r>
        <w:rPr>
          <w:rFonts w:ascii="Times New Roman" w:hAnsi="Times New Roman" w:cs="Times New Roman"/>
          <w:sz w:val="28"/>
          <w:szCs w:val="28"/>
        </w:rPr>
        <w:t>+</w:t>
      </w:r>
      <w:r w:rsidR="007D61D9">
        <w:rPr>
          <w:rFonts w:ascii="Times New Roman" w:hAnsi="Times New Roman" w:cs="Times New Roman"/>
          <w:sz w:val="28"/>
          <w:szCs w:val="28"/>
        </w:rPr>
        <w:t xml:space="preserve"> </w:t>
      </w:r>
      <w:r w:rsidR="002274D9" w:rsidRPr="002274D9">
        <w:rPr>
          <w:rFonts w:ascii="Times New Roman" w:hAnsi="Times New Roman" w:cs="Times New Roman"/>
          <w:sz w:val="28"/>
          <w:szCs w:val="28"/>
        </w:rPr>
        <w:t xml:space="preserve">Các công ty bán lẻ sử dụng chuỗi khối để theo dõi sự lưu động của hàng hóa giữa nhà cung cấp và người mua. </w:t>
      </w:r>
    </w:p>
    <w:p w14:paraId="65EFE34C" w14:textId="38AF473D" w:rsidR="002274D9" w:rsidRPr="002274D9" w:rsidRDefault="00C42D1D" w:rsidP="002274D9">
      <w:pPr>
        <w:rPr>
          <w:rFonts w:ascii="Times New Roman" w:hAnsi="Times New Roman" w:cs="Times New Roman"/>
          <w:sz w:val="28"/>
          <w:szCs w:val="28"/>
        </w:rPr>
      </w:pPr>
      <w:r>
        <w:rPr>
          <w:rFonts w:ascii="Times New Roman" w:hAnsi="Times New Roman" w:cs="Times New Roman"/>
          <w:sz w:val="28"/>
          <w:szCs w:val="28"/>
        </w:rPr>
        <w:t xml:space="preserve">+ </w:t>
      </w:r>
      <w:r w:rsidR="002274D9" w:rsidRPr="002274D9">
        <w:rPr>
          <w:rFonts w:ascii="Times New Roman" w:hAnsi="Times New Roman" w:cs="Times New Roman"/>
          <w:sz w:val="28"/>
          <w:szCs w:val="28"/>
        </w:rPr>
        <w:t>Ví dụ: công ty bán lẻ Amazon đã nộp bằng sáng chế cho một hệ thống công nghệ sổ cái phân tán sẽ sử dụng công nghệ chuỗi khối để xác minh rằng tất cả hàng hóa được bán trên nền tảng đều đáng tin cậy</w:t>
      </w:r>
      <w:r>
        <w:rPr>
          <w:rFonts w:ascii="Times New Roman" w:hAnsi="Times New Roman" w:cs="Times New Roman"/>
          <w:sz w:val="28"/>
          <w:szCs w:val="28"/>
        </w:rPr>
        <w:t>.</w:t>
      </w:r>
    </w:p>
    <w:p w14:paraId="4AAFE9FE" w14:textId="45B48AE3" w:rsidR="002274D9" w:rsidRPr="00C12DA7" w:rsidRDefault="002274D9" w:rsidP="00C12DA7">
      <w:pPr>
        <w:rPr>
          <w:rFonts w:ascii="Times New Roman" w:hAnsi="Times New Roman" w:cs="Times New Roman"/>
          <w:sz w:val="28"/>
          <w:szCs w:val="28"/>
        </w:rPr>
      </w:pPr>
    </w:p>
    <w:p w14:paraId="0B0010F7" w14:textId="77777777" w:rsidR="00CA36E0" w:rsidRDefault="00C12DA7" w:rsidP="00FF1A26">
      <w:pPr>
        <w:rPr>
          <w:rFonts w:ascii="Times New Roman" w:hAnsi="Times New Roman" w:cs="Times New Roman"/>
          <w:b/>
          <w:bCs/>
          <w:sz w:val="28"/>
          <w:szCs w:val="28"/>
        </w:rPr>
      </w:pPr>
      <w:r w:rsidRPr="00C42D1D">
        <w:rPr>
          <w:rFonts w:ascii="Times New Roman" w:hAnsi="Times New Roman" w:cs="Times New Roman"/>
          <w:b/>
          <w:bCs/>
          <w:sz w:val="28"/>
          <w:szCs w:val="28"/>
        </w:rPr>
        <w:t>2. Các cơ chế trong Blockchain</w:t>
      </w:r>
    </w:p>
    <w:p w14:paraId="7011A268" w14:textId="3E8A4320" w:rsidR="00FF1A26" w:rsidRPr="00FF1A26" w:rsidRDefault="00CA36E0" w:rsidP="00FF1A26">
      <w:pPr>
        <w:rPr>
          <w:rFonts w:ascii="Times New Roman" w:hAnsi="Times New Roman" w:cs="Times New Roman"/>
          <w:b/>
          <w:bCs/>
          <w:sz w:val="28"/>
          <w:szCs w:val="28"/>
        </w:rPr>
      </w:pPr>
      <w:r w:rsidRPr="00C42D1D">
        <w:rPr>
          <w:rFonts w:ascii="Times New Roman" w:hAnsi="Times New Roman" w:cs="Times New Roman"/>
          <w:b/>
          <w:bCs/>
          <w:sz w:val="28"/>
          <w:szCs w:val="28"/>
        </w:rPr>
        <w:t>2.</w:t>
      </w:r>
      <w:r>
        <w:rPr>
          <w:rFonts w:ascii="Times New Roman" w:hAnsi="Times New Roman" w:cs="Times New Roman"/>
          <w:b/>
          <w:bCs/>
          <w:sz w:val="28"/>
          <w:szCs w:val="28"/>
        </w:rPr>
        <w:t>1.</w:t>
      </w:r>
      <w:r w:rsidRPr="00C42D1D">
        <w:rPr>
          <w:rFonts w:ascii="Times New Roman" w:hAnsi="Times New Roman" w:cs="Times New Roman"/>
          <w:b/>
          <w:bCs/>
          <w:sz w:val="28"/>
          <w:szCs w:val="28"/>
        </w:rPr>
        <w:t xml:space="preserve"> </w:t>
      </w:r>
      <w:r>
        <w:rPr>
          <w:rFonts w:ascii="Times New Roman" w:hAnsi="Times New Roman" w:cs="Times New Roman"/>
          <w:b/>
          <w:bCs/>
          <w:sz w:val="28"/>
          <w:szCs w:val="28"/>
        </w:rPr>
        <w:t>Cơ chế đồng thuật</w:t>
      </w:r>
      <w:r w:rsidR="00FF1A26" w:rsidRPr="00FF1A26">
        <w:rPr>
          <w:rFonts w:ascii="Times New Roman" w:hAnsi="Times New Roman" w:cs="Times New Roman"/>
          <w:sz w:val="28"/>
          <w:szCs w:val="28"/>
        </w:rPr>
        <w:br/>
      </w:r>
      <w:r w:rsidR="00D83EA9">
        <w:rPr>
          <w:rFonts w:ascii="Times New Roman" w:hAnsi="Times New Roman" w:cs="Times New Roman"/>
          <w:sz w:val="28"/>
          <w:szCs w:val="28"/>
        </w:rPr>
        <w:t>- Là</w:t>
      </w:r>
      <w:r w:rsidR="00FF1A26" w:rsidRPr="00FF1A26">
        <w:rPr>
          <w:rFonts w:ascii="Times New Roman" w:hAnsi="Times New Roman" w:cs="Times New Roman"/>
          <w:sz w:val="28"/>
          <w:szCs w:val="28"/>
        </w:rPr>
        <w:t xml:space="preserve"> định các tập luật để các nút tham gia vào mạng ngang hàng có thể hoạt động một cách đồng bộ với nhau và thống nhất về các giao dịch nào là hợp pháp và nên được thêm vào Blockchain thông qua tương tác với hợp đồng thông</w:t>
      </w:r>
      <w:r w:rsidR="00D83EA9">
        <w:rPr>
          <w:rFonts w:ascii="Times New Roman" w:hAnsi="Times New Roman" w:cs="Times New Roman"/>
          <w:sz w:val="28"/>
          <w:szCs w:val="28"/>
        </w:rPr>
        <w:t>.</w:t>
      </w:r>
    </w:p>
    <w:p w14:paraId="6F9052D5" w14:textId="7A38302C" w:rsidR="00FF1A26" w:rsidRPr="00FF1A26" w:rsidRDefault="0078462C" w:rsidP="00FF1A26">
      <w:pPr>
        <w:rPr>
          <w:rFonts w:ascii="Times New Roman" w:hAnsi="Times New Roman" w:cs="Times New Roman"/>
          <w:sz w:val="28"/>
          <w:szCs w:val="28"/>
        </w:rPr>
      </w:pPr>
      <w:r>
        <w:rPr>
          <w:rFonts w:ascii="Times New Roman" w:hAnsi="Times New Roman" w:cs="Times New Roman"/>
          <w:sz w:val="28"/>
          <w:szCs w:val="28"/>
        </w:rPr>
        <w:t xml:space="preserve">- </w:t>
      </w:r>
      <w:r w:rsidR="00FF1A26" w:rsidRPr="00FF1A26">
        <w:rPr>
          <w:rFonts w:ascii="Times New Roman" w:hAnsi="Times New Roman" w:cs="Times New Roman"/>
          <w:b/>
          <w:bCs/>
          <w:sz w:val="28"/>
          <w:szCs w:val="28"/>
        </w:rPr>
        <w:t>Đặc điểm nổi bật</w:t>
      </w:r>
      <w:r>
        <w:rPr>
          <w:rFonts w:ascii="Times New Roman" w:hAnsi="Times New Roman" w:cs="Times New Roman"/>
          <w:sz w:val="28"/>
          <w:szCs w:val="28"/>
        </w:rPr>
        <w:t>:</w:t>
      </w:r>
    </w:p>
    <w:p w14:paraId="0EC6BAAE" w14:textId="7B418141" w:rsidR="00FF1A26" w:rsidRPr="00FF1A26" w:rsidRDefault="00D83EA9" w:rsidP="00FF1A26">
      <w:pPr>
        <w:numPr>
          <w:ilvl w:val="0"/>
          <w:numId w:val="8"/>
        </w:numPr>
        <w:rPr>
          <w:rFonts w:ascii="Times New Roman" w:hAnsi="Times New Roman" w:cs="Times New Roman"/>
          <w:sz w:val="28"/>
          <w:szCs w:val="28"/>
        </w:rPr>
      </w:pPr>
      <w:r>
        <w:rPr>
          <w:rFonts w:ascii="Times New Roman" w:hAnsi="Times New Roman" w:cs="Times New Roman"/>
          <w:sz w:val="28"/>
          <w:szCs w:val="28"/>
        </w:rPr>
        <w:t>C</w:t>
      </w:r>
      <w:r w:rsidR="00FF1A26" w:rsidRPr="00FF1A26">
        <w:rPr>
          <w:rFonts w:ascii="Times New Roman" w:hAnsi="Times New Roman" w:cs="Times New Roman"/>
          <w:sz w:val="28"/>
          <w:szCs w:val="28"/>
        </w:rPr>
        <w:t>ó khả năng chịu lỗi để đạt được thỏa thuận mong muốn về một giá trị dữ liệu hoặc một trạng thái mạng duy nhất</w:t>
      </w:r>
      <w:r>
        <w:rPr>
          <w:rFonts w:ascii="Times New Roman" w:hAnsi="Times New Roman" w:cs="Times New Roman"/>
          <w:sz w:val="28"/>
          <w:szCs w:val="28"/>
        </w:rPr>
        <w:t>.</w:t>
      </w:r>
    </w:p>
    <w:p w14:paraId="78F45E14" w14:textId="77777777" w:rsidR="00FF1A26" w:rsidRPr="00FF1A26" w:rsidRDefault="00FF1A26" w:rsidP="00FF1A26">
      <w:pPr>
        <w:numPr>
          <w:ilvl w:val="0"/>
          <w:numId w:val="8"/>
        </w:numPr>
        <w:rPr>
          <w:rFonts w:ascii="Times New Roman" w:hAnsi="Times New Roman" w:cs="Times New Roman"/>
          <w:sz w:val="28"/>
          <w:szCs w:val="28"/>
        </w:rPr>
      </w:pPr>
      <w:r w:rsidRPr="00FF1A26">
        <w:rPr>
          <w:rFonts w:ascii="Times New Roman" w:hAnsi="Times New Roman" w:cs="Times New Roman"/>
          <w:sz w:val="28"/>
          <w:szCs w:val="28"/>
        </w:rPr>
        <w:t>Tạo ra cách thức để tất cả người tham gia có thể duy trì tính an toàn, bảo mật của mạng Blockchain.</w:t>
      </w:r>
    </w:p>
    <w:p w14:paraId="51CA204C" w14:textId="1B089067" w:rsidR="00FF1A26" w:rsidRPr="00FF1A26" w:rsidRDefault="00FF1A26" w:rsidP="00FF1A26">
      <w:pPr>
        <w:numPr>
          <w:ilvl w:val="0"/>
          <w:numId w:val="8"/>
        </w:numPr>
        <w:rPr>
          <w:rFonts w:ascii="Times New Roman" w:hAnsi="Times New Roman" w:cs="Times New Roman"/>
          <w:sz w:val="28"/>
          <w:szCs w:val="28"/>
        </w:rPr>
      </w:pPr>
      <w:r w:rsidRPr="00FF1A26">
        <w:rPr>
          <w:rFonts w:ascii="Times New Roman" w:hAnsi="Times New Roman" w:cs="Times New Roman"/>
          <w:sz w:val="28"/>
          <w:szCs w:val="28"/>
        </w:rPr>
        <w:t>Ngăn chặn vấn đề chi tiêu 2 lần trên Blockchain (double spending) đối với giao dịch tiền điện tử trên Blockchain</w:t>
      </w:r>
      <w:r w:rsidR="00D83EA9">
        <w:rPr>
          <w:rFonts w:ascii="Times New Roman" w:hAnsi="Times New Roman" w:cs="Times New Roman"/>
          <w:sz w:val="28"/>
          <w:szCs w:val="28"/>
        </w:rPr>
        <w:t>.</w:t>
      </w:r>
    </w:p>
    <w:p w14:paraId="5245E757" w14:textId="651C12ED" w:rsidR="00FF1A26" w:rsidRPr="0078462C" w:rsidRDefault="0078462C" w:rsidP="0078462C">
      <w:pPr>
        <w:rPr>
          <w:rFonts w:ascii="Times New Roman" w:hAnsi="Times New Roman" w:cs="Times New Roman"/>
          <w:sz w:val="28"/>
          <w:szCs w:val="28"/>
        </w:rPr>
      </w:pPr>
      <w:r w:rsidRPr="0078462C">
        <w:rPr>
          <w:rFonts w:ascii="Times New Roman" w:hAnsi="Times New Roman" w:cs="Times New Roman"/>
          <w:b/>
          <w:bCs/>
          <w:sz w:val="28"/>
          <w:szCs w:val="28"/>
        </w:rPr>
        <w:t xml:space="preserve">- </w:t>
      </w:r>
      <w:r w:rsidR="00B42AA8">
        <w:rPr>
          <w:rFonts w:ascii="Times New Roman" w:hAnsi="Times New Roman" w:cs="Times New Roman"/>
          <w:sz w:val="28"/>
          <w:szCs w:val="28"/>
        </w:rPr>
        <w:t xml:space="preserve">Cơ chế đồng thuận được chia ra </w:t>
      </w:r>
      <w:r w:rsidR="00FF1A26" w:rsidRPr="0078462C">
        <w:rPr>
          <w:rFonts w:ascii="Times New Roman" w:hAnsi="Times New Roman" w:cs="Times New Roman"/>
          <w:sz w:val="28"/>
          <w:szCs w:val="28"/>
        </w:rPr>
        <w:t xml:space="preserve">2 loại </w:t>
      </w:r>
      <w:r w:rsidR="00B42AA8">
        <w:rPr>
          <w:rFonts w:ascii="Times New Roman" w:hAnsi="Times New Roman" w:cs="Times New Roman"/>
          <w:sz w:val="28"/>
          <w:szCs w:val="28"/>
        </w:rPr>
        <w:t>:</w:t>
      </w:r>
    </w:p>
    <w:p w14:paraId="5EC8C560" w14:textId="010EF7D3" w:rsidR="00FF1A26" w:rsidRPr="00FF1A26" w:rsidRDefault="00FF1A26" w:rsidP="00FF1A26">
      <w:pPr>
        <w:numPr>
          <w:ilvl w:val="0"/>
          <w:numId w:val="9"/>
        </w:numPr>
        <w:rPr>
          <w:rFonts w:ascii="Times New Roman" w:hAnsi="Times New Roman" w:cs="Times New Roman"/>
          <w:sz w:val="28"/>
          <w:szCs w:val="28"/>
        </w:rPr>
      </w:pPr>
      <w:r w:rsidRPr="00FF1A26">
        <w:rPr>
          <w:rFonts w:ascii="Times New Roman" w:hAnsi="Times New Roman" w:cs="Times New Roman"/>
          <w:i/>
          <w:iCs/>
          <w:sz w:val="28"/>
          <w:szCs w:val="28"/>
        </w:rPr>
        <w:t>Proof-of-work (Bằng chứng công việc)</w:t>
      </w:r>
      <w:r w:rsidRPr="00FF1A26">
        <w:rPr>
          <w:rFonts w:ascii="Times New Roman" w:hAnsi="Times New Roman" w:cs="Times New Roman"/>
          <w:sz w:val="28"/>
          <w:szCs w:val="28"/>
        </w:rPr>
        <w:t xml:space="preserve">: Thuật toán PoW vận hành bởi các thợ đào (nút – node) cùng tham gia giải quyết một bài toán mật mã để tạo ra khối tiếp theo. </w:t>
      </w:r>
    </w:p>
    <w:p w14:paraId="5748ECBC" w14:textId="36461871" w:rsidR="00FF1A26" w:rsidRPr="00FF1A26" w:rsidRDefault="00FF1A26" w:rsidP="00FF1A26">
      <w:pPr>
        <w:numPr>
          <w:ilvl w:val="0"/>
          <w:numId w:val="9"/>
        </w:numPr>
        <w:rPr>
          <w:rFonts w:ascii="Times New Roman" w:hAnsi="Times New Roman" w:cs="Times New Roman"/>
          <w:sz w:val="28"/>
          <w:szCs w:val="28"/>
        </w:rPr>
      </w:pPr>
      <w:r w:rsidRPr="00FF1A26">
        <w:rPr>
          <w:rFonts w:ascii="Times New Roman" w:hAnsi="Times New Roman" w:cs="Times New Roman"/>
          <w:i/>
          <w:iCs/>
          <w:sz w:val="28"/>
          <w:szCs w:val="28"/>
        </w:rPr>
        <w:t>Proof-of-stake ( Bằng chứng cổ phẩn)</w:t>
      </w:r>
      <w:r w:rsidRPr="00FF1A26">
        <w:rPr>
          <w:rFonts w:ascii="Times New Roman" w:hAnsi="Times New Roman" w:cs="Times New Roman"/>
          <w:sz w:val="28"/>
          <w:szCs w:val="28"/>
        </w:rPr>
        <w:t>: Nguyên tắc PoS cần thợ đào chứng minh quyền sở hữu % cổ phần của họ để thực hiện % hoạt động đào thưởng tương ứng. Điều này giúp tiết kiệm nhiều năng lượng hơn (điện tử) và chi phí vận hành.</w:t>
      </w:r>
    </w:p>
    <w:p w14:paraId="5DDD0A7E" w14:textId="77777777" w:rsidR="00616598" w:rsidRDefault="00616598" w:rsidP="00C12DA7">
      <w:pPr>
        <w:rPr>
          <w:rFonts w:ascii="Times New Roman" w:hAnsi="Times New Roman" w:cs="Times New Roman"/>
          <w:b/>
          <w:bCs/>
          <w:sz w:val="28"/>
          <w:szCs w:val="28"/>
        </w:rPr>
      </w:pPr>
    </w:p>
    <w:p w14:paraId="26ADB9BD" w14:textId="77777777" w:rsidR="00B42AA8" w:rsidRDefault="00B42AA8" w:rsidP="00D83EA9">
      <w:pPr>
        <w:rPr>
          <w:rFonts w:ascii="Times New Roman" w:hAnsi="Times New Roman" w:cs="Times New Roman"/>
          <w:b/>
          <w:bCs/>
          <w:sz w:val="28"/>
          <w:szCs w:val="28"/>
        </w:rPr>
      </w:pPr>
    </w:p>
    <w:p w14:paraId="54F843A7" w14:textId="3A248922" w:rsidR="00D83EA9" w:rsidRPr="00D83EA9" w:rsidRDefault="00D83EA9" w:rsidP="00D83EA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w:t>
      </w:r>
      <w:r w:rsidRPr="00D83EA9">
        <w:rPr>
          <w:rFonts w:ascii="Times New Roman" w:hAnsi="Times New Roman" w:cs="Times New Roman"/>
          <w:b/>
          <w:bCs/>
          <w:sz w:val="28"/>
          <w:szCs w:val="28"/>
        </w:rPr>
        <w:t> Mật mã học (Cryptography)</w:t>
      </w:r>
      <w:r w:rsidRPr="00D83EA9">
        <w:rPr>
          <w:rFonts w:ascii="Times New Roman" w:hAnsi="Times New Roman" w:cs="Times New Roman"/>
          <w:sz w:val="28"/>
          <w:szCs w:val="28"/>
        </w:rPr>
        <w:br/>
      </w:r>
      <w:r>
        <w:rPr>
          <w:rFonts w:ascii="Times New Roman" w:hAnsi="Times New Roman" w:cs="Times New Roman"/>
          <w:sz w:val="28"/>
          <w:szCs w:val="28"/>
        </w:rPr>
        <w:t xml:space="preserve">- Là </w:t>
      </w:r>
      <w:r w:rsidRPr="00D83EA9">
        <w:rPr>
          <w:rFonts w:ascii="Times New Roman" w:hAnsi="Times New Roman" w:cs="Times New Roman"/>
          <w:sz w:val="28"/>
          <w:szCs w:val="28"/>
        </w:rPr>
        <w:t>nhằm để đảm bảo tính bí mật, toàn vẹn và xác thực của thông tin trong sổ cái điện tử hay các thông tin truyền đi giữa các nút. Nhờ xây dựng dựa trên nền tảng toán học cùng với những kiến thức về lý thuyết trò chơi</w:t>
      </w:r>
      <w:r>
        <w:rPr>
          <w:rFonts w:ascii="Times New Roman" w:hAnsi="Times New Roman" w:cs="Times New Roman"/>
          <w:sz w:val="28"/>
          <w:szCs w:val="28"/>
        </w:rPr>
        <w:t xml:space="preserve"> và</w:t>
      </w:r>
      <w:r w:rsidRPr="00D83EA9">
        <w:rPr>
          <w:rFonts w:ascii="Times New Roman" w:hAnsi="Times New Roman" w:cs="Times New Roman"/>
          <w:sz w:val="28"/>
          <w:szCs w:val="28"/>
        </w:rPr>
        <w:t xml:space="preserve"> mật mã học </w:t>
      </w:r>
    </w:p>
    <w:p w14:paraId="53483110" w14:textId="0666CC6D" w:rsidR="00D83EA9" w:rsidRPr="00D83EA9" w:rsidRDefault="00D83EA9" w:rsidP="00D83EA9">
      <w:pPr>
        <w:rPr>
          <w:rFonts w:ascii="Times New Roman" w:hAnsi="Times New Roman" w:cs="Times New Roman"/>
          <w:sz w:val="28"/>
          <w:szCs w:val="28"/>
        </w:rPr>
      </w:pPr>
      <w:r>
        <w:rPr>
          <w:rFonts w:ascii="Times New Roman" w:hAnsi="Times New Roman" w:cs="Times New Roman"/>
          <w:b/>
          <w:bCs/>
          <w:sz w:val="28"/>
          <w:szCs w:val="28"/>
        </w:rPr>
        <w:t xml:space="preserve">- </w:t>
      </w:r>
      <w:r w:rsidRPr="00D83EA9">
        <w:rPr>
          <w:rFonts w:ascii="Times New Roman" w:hAnsi="Times New Roman" w:cs="Times New Roman"/>
          <w:b/>
          <w:bCs/>
          <w:sz w:val="28"/>
          <w:szCs w:val="28"/>
        </w:rPr>
        <w:t>Phân loại </w:t>
      </w:r>
      <w:r w:rsidRPr="00D83EA9">
        <w:rPr>
          <w:rFonts w:ascii="Times New Roman" w:hAnsi="Times New Roman" w:cs="Times New Roman"/>
          <w:sz w:val="28"/>
          <w:szCs w:val="28"/>
        </w:rPr>
        <w:br/>
        <w:t>Có hai loại phương pháp mã hóa chính:</w:t>
      </w:r>
    </w:p>
    <w:p w14:paraId="72D98958" w14:textId="77A21A45" w:rsidR="00D83EA9" w:rsidRPr="00D83EA9" w:rsidRDefault="00D83EA9" w:rsidP="00D83EA9">
      <w:pPr>
        <w:numPr>
          <w:ilvl w:val="0"/>
          <w:numId w:val="11"/>
        </w:numPr>
        <w:rPr>
          <w:rFonts w:ascii="Times New Roman" w:hAnsi="Times New Roman" w:cs="Times New Roman"/>
          <w:sz w:val="28"/>
          <w:szCs w:val="28"/>
        </w:rPr>
      </w:pPr>
      <w:r w:rsidRPr="00D83EA9">
        <w:rPr>
          <w:rFonts w:ascii="Times New Roman" w:hAnsi="Times New Roman" w:cs="Times New Roman"/>
          <w:sz w:val="28"/>
          <w:szCs w:val="28"/>
        </w:rPr>
        <w:t xml:space="preserve">Mã hóa đối xứng (Symmetric Encryption): Là hình thức mã hóa để bảo mật dữ liệu, trong đó việc mã hóa và giải mã dữ liệu dùng chung một khóa. Do khóa dùng để giải mã dữ liệu nên cần được giữ bí mật, không được công khai. </w:t>
      </w:r>
    </w:p>
    <w:p w14:paraId="1E76EFB4" w14:textId="05DAABE9" w:rsidR="00D83EA9" w:rsidRPr="00D83EA9" w:rsidRDefault="00D83EA9" w:rsidP="00D83EA9">
      <w:pPr>
        <w:numPr>
          <w:ilvl w:val="0"/>
          <w:numId w:val="12"/>
        </w:numPr>
        <w:rPr>
          <w:rFonts w:ascii="Times New Roman" w:hAnsi="Times New Roman" w:cs="Times New Roman"/>
          <w:sz w:val="28"/>
          <w:szCs w:val="28"/>
        </w:rPr>
      </w:pPr>
      <w:r w:rsidRPr="00D83EA9">
        <w:rPr>
          <w:rFonts w:ascii="Times New Roman" w:hAnsi="Times New Roman" w:cs="Times New Roman"/>
          <w:sz w:val="28"/>
          <w:szCs w:val="28"/>
        </w:rPr>
        <w:t>Mã hóa bất đối xứng (Asymmetric Encryption</w:t>
      </w:r>
      <w:r w:rsidRPr="00D83EA9">
        <w:rPr>
          <w:rFonts w:ascii="Times New Roman" w:hAnsi="Times New Roman" w:cs="Times New Roman"/>
          <w:i/>
          <w:iCs/>
          <w:sz w:val="28"/>
          <w:szCs w:val="28"/>
        </w:rPr>
        <w:t>)</w:t>
      </w:r>
      <w:r w:rsidRPr="00D83EA9">
        <w:rPr>
          <w:rFonts w:ascii="Times New Roman" w:hAnsi="Times New Roman" w:cs="Times New Roman"/>
          <w:sz w:val="28"/>
          <w:szCs w:val="28"/>
        </w:rPr>
        <w:t>: là hình thức mã hóa để bảo mật dữ liệu, trong đó việc mã hóa và giải mã dữ liệu dùng hai khóa khác nhau. Khóa dùng để mã hóa dữ liệu gọi là khóa công khai</w:t>
      </w:r>
      <w:r w:rsidRPr="00D83EA9">
        <w:rPr>
          <w:rFonts w:ascii="Times New Roman" w:hAnsi="Times New Roman" w:cs="Times New Roman"/>
          <w:sz w:val="28"/>
          <w:szCs w:val="28"/>
        </w:rPr>
        <w:t>.</w:t>
      </w:r>
    </w:p>
    <w:p w14:paraId="304030B9" w14:textId="77777777" w:rsidR="007D61D9" w:rsidRDefault="007D61D9" w:rsidP="007D61D9">
      <w:pPr>
        <w:rPr>
          <w:rFonts w:ascii="Times New Roman" w:hAnsi="Times New Roman" w:cs="Times New Roman"/>
          <w:b/>
          <w:bCs/>
          <w:sz w:val="28"/>
          <w:szCs w:val="28"/>
        </w:rPr>
      </w:pPr>
    </w:p>
    <w:p w14:paraId="76075429" w14:textId="7D2C5BDC" w:rsidR="007D61D9" w:rsidRPr="007D61D9" w:rsidRDefault="00D83EA9" w:rsidP="007D61D9">
      <w:pPr>
        <w:rPr>
          <w:rFonts w:ascii="Times New Roman" w:hAnsi="Times New Roman" w:cs="Times New Roman"/>
          <w:b/>
          <w:bCs/>
          <w:sz w:val="28"/>
          <w:szCs w:val="28"/>
        </w:rPr>
      </w:pPr>
      <w:r w:rsidRPr="007D61D9">
        <w:rPr>
          <w:rFonts w:ascii="Times New Roman" w:hAnsi="Times New Roman" w:cs="Times New Roman"/>
          <w:b/>
          <w:bCs/>
          <w:sz w:val="28"/>
          <w:szCs w:val="28"/>
        </w:rPr>
        <w:t>2.3.</w:t>
      </w:r>
      <w:r w:rsidR="007D61D9" w:rsidRPr="007D61D9">
        <w:rPr>
          <w:rFonts w:ascii="Arial" w:eastAsia="Times New Roman" w:hAnsi="Arial" w:cs="Arial"/>
          <w:b/>
          <w:bCs/>
          <w:i/>
          <w:iCs/>
          <w:color w:val="000000"/>
          <w:kern w:val="0"/>
          <w:sz w:val="23"/>
          <w:szCs w:val="23"/>
          <w:bdr w:val="single" w:sz="2" w:space="0" w:color="E5E7EB" w:frame="1"/>
          <w14:ligatures w14:val="none"/>
        </w:rPr>
        <w:t xml:space="preserve"> </w:t>
      </w:r>
      <w:r w:rsidR="007D61D9" w:rsidRPr="007D61D9">
        <w:rPr>
          <w:rFonts w:ascii="Times New Roman" w:hAnsi="Times New Roman" w:cs="Times New Roman"/>
          <w:b/>
          <w:bCs/>
          <w:sz w:val="28"/>
          <w:szCs w:val="28"/>
        </w:rPr>
        <w:t>Địa chỉ Blockchain (</w:t>
      </w:r>
      <w:r w:rsidR="007D61D9" w:rsidRPr="007D61D9">
        <w:rPr>
          <w:rFonts w:ascii="Times New Roman" w:hAnsi="Times New Roman" w:cs="Times New Roman"/>
          <w:b/>
          <w:bCs/>
          <w:sz w:val="28"/>
          <w:szCs w:val="28"/>
        </w:rPr>
        <w:t>blockchain address</w:t>
      </w:r>
      <w:r w:rsidR="007D61D9" w:rsidRPr="007D61D9">
        <w:rPr>
          <w:rFonts w:ascii="Times New Roman" w:hAnsi="Times New Roman" w:cs="Times New Roman"/>
          <w:b/>
          <w:bCs/>
          <w:sz w:val="28"/>
          <w:szCs w:val="28"/>
        </w:rPr>
        <w:t xml:space="preserve">): </w:t>
      </w:r>
    </w:p>
    <w:p w14:paraId="24392A3E" w14:textId="77777777" w:rsidR="00C4759A" w:rsidRDefault="007D61D9" w:rsidP="007D61D9">
      <w:pPr>
        <w:rPr>
          <w:rFonts w:ascii="Times New Roman" w:hAnsi="Times New Roman" w:cs="Times New Roman"/>
          <w:sz w:val="28"/>
          <w:szCs w:val="28"/>
        </w:rPr>
      </w:pPr>
      <w:r>
        <w:rPr>
          <w:rFonts w:ascii="Times New Roman" w:hAnsi="Times New Roman" w:cs="Times New Roman"/>
          <w:sz w:val="28"/>
          <w:szCs w:val="28"/>
        </w:rPr>
        <w:t xml:space="preserve">- </w:t>
      </w:r>
      <w:r w:rsidR="00C4759A">
        <w:rPr>
          <w:rFonts w:ascii="Times New Roman" w:hAnsi="Times New Roman" w:cs="Times New Roman"/>
          <w:sz w:val="28"/>
          <w:szCs w:val="28"/>
        </w:rPr>
        <w:t>T</w:t>
      </w:r>
      <w:r w:rsidRPr="007D61D9">
        <w:rPr>
          <w:rFonts w:ascii="Times New Roman" w:hAnsi="Times New Roman" w:cs="Times New Roman"/>
          <w:sz w:val="28"/>
          <w:szCs w:val="28"/>
        </w:rPr>
        <w:t xml:space="preserve">hể hiện dưới dạng một chuỗi dài các ký tự chữ và số, được chia sẻ công khai để những người dùng khác có thể gửi giao dịch đến. Mỗi địa chỉ Blockchain sẽ được tạo ra  từ một khóa công khai (Public-key). </w:t>
      </w:r>
    </w:p>
    <w:p w14:paraId="72633E1B" w14:textId="77777777" w:rsidR="00C4759A" w:rsidRDefault="00C4759A" w:rsidP="007D61D9">
      <w:pPr>
        <w:rPr>
          <w:rFonts w:ascii="Times New Roman" w:hAnsi="Times New Roman" w:cs="Times New Roman"/>
          <w:sz w:val="28"/>
          <w:szCs w:val="28"/>
        </w:rPr>
      </w:pPr>
      <w:r>
        <w:rPr>
          <w:rFonts w:ascii="Times New Roman" w:hAnsi="Times New Roman" w:cs="Times New Roman"/>
          <w:sz w:val="28"/>
          <w:szCs w:val="28"/>
        </w:rPr>
        <w:t xml:space="preserve">- </w:t>
      </w:r>
      <w:r w:rsidR="007D61D9" w:rsidRPr="007D61D9">
        <w:rPr>
          <w:rFonts w:ascii="Times New Roman" w:hAnsi="Times New Roman" w:cs="Times New Roman"/>
          <w:sz w:val="28"/>
          <w:szCs w:val="28"/>
        </w:rPr>
        <w:t xml:space="preserve">Khóa công khai này lại được tạo ra từ một khóa bí mật (Private-key) đóng vai trò như một cơ chế để chứng minh sự sở hữu khóa công khai (hay nói cách khác chính là địa chỉ Blockchain). </w:t>
      </w:r>
    </w:p>
    <w:p w14:paraId="0A80C553" w14:textId="4BFAEE64" w:rsidR="007D61D9" w:rsidRPr="007D61D9" w:rsidRDefault="00C4759A" w:rsidP="007D61D9">
      <w:pPr>
        <w:rPr>
          <w:rFonts w:ascii="Times New Roman" w:hAnsi="Times New Roman" w:cs="Times New Roman"/>
          <w:sz w:val="28"/>
          <w:szCs w:val="28"/>
        </w:rPr>
      </w:pPr>
      <w:r>
        <w:rPr>
          <w:rFonts w:ascii="Times New Roman" w:hAnsi="Times New Roman" w:cs="Times New Roman"/>
          <w:sz w:val="28"/>
          <w:szCs w:val="28"/>
        </w:rPr>
        <w:t xml:space="preserve">- </w:t>
      </w:r>
      <w:r w:rsidR="007D61D9" w:rsidRPr="007D61D9">
        <w:rPr>
          <w:rFonts w:ascii="Times New Roman" w:hAnsi="Times New Roman" w:cs="Times New Roman"/>
          <w:sz w:val="28"/>
          <w:szCs w:val="28"/>
        </w:rPr>
        <w:t>Khi thực hiện một giao dịch tương tác với mạng lưới Blockchain, người dùng sẽ dùng khóa bí mật để ký chữ ký số, chứng minh người dùng đó là chủ sở hữu của hợp lệ của địa chỉ Blockchain trong giao dịch.</w:t>
      </w:r>
    </w:p>
    <w:p w14:paraId="05AC7294" w14:textId="091EC38B" w:rsidR="00616598" w:rsidRPr="007D61D9" w:rsidRDefault="00616598" w:rsidP="00C12DA7">
      <w:pPr>
        <w:rPr>
          <w:rFonts w:ascii="Times New Roman" w:hAnsi="Times New Roman" w:cs="Times New Roman"/>
          <w:sz w:val="28"/>
          <w:szCs w:val="28"/>
        </w:rPr>
      </w:pPr>
    </w:p>
    <w:p w14:paraId="0C725538" w14:textId="77777777" w:rsidR="007D61D9" w:rsidRPr="007D61D9" w:rsidRDefault="00D83EA9" w:rsidP="007D61D9">
      <w:pPr>
        <w:rPr>
          <w:rFonts w:ascii="Times New Roman" w:hAnsi="Times New Roman" w:cs="Times New Roman"/>
          <w:b/>
          <w:bCs/>
          <w:sz w:val="28"/>
          <w:szCs w:val="28"/>
        </w:rPr>
      </w:pPr>
      <w:r w:rsidRPr="007D61D9">
        <w:rPr>
          <w:rFonts w:ascii="Times New Roman" w:hAnsi="Times New Roman" w:cs="Times New Roman"/>
          <w:b/>
          <w:bCs/>
          <w:sz w:val="28"/>
          <w:szCs w:val="28"/>
        </w:rPr>
        <w:t>2.4.</w:t>
      </w:r>
      <w:r w:rsidR="007D61D9" w:rsidRPr="007D61D9">
        <w:rPr>
          <w:rFonts w:ascii="Times New Roman" w:hAnsi="Times New Roman" w:cs="Times New Roman"/>
          <w:b/>
          <w:bCs/>
          <w:sz w:val="28"/>
          <w:szCs w:val="28"/>
        </w:rPr>
        <w:t xml:space="preserve"> </w:t>
      </w:r>
      <w:r w:rsidR="007D61D9" w:rsidRPr="007D61D9">
        <w:rPr>
          <w:rFonts w:ascii="Times New Roman" w:hAnsi="Times New Roman" w:cs="Times New Roman"/>
          <w:b/>
          <w:bCs/>
          <w:sz w:val="28"/>
          <w:szCs w:val="28"/>
        </w:rPr>
        <w:t>Chữ ký số </w:t>
      </w:r>
      <w:r w:rsidR="007D61D9" w:rsidRPr="007D61D9">
        <w:rPr>
          <w:rFonts w:ascii="Times New Roman" w:hAnsi="Times New Roman" w:cs="Times New Roman"/>
          <w:b/>
          <w:bCs/>
          <w:sz w:val="28"/>
          <w:szCs w:val="28"/>
        </w:rPr>
        <w:t>(Digital signature</w:t>
      </w:r>
      <w:r w:rsidR="007D61D9" w:rsidRPr="007D61D9">
        <w:rPr>
          <w:rFonts w:ascii="Times New Roman" w:hAnsi="Times New Roman" w:cs="Times New Roman"/>
          <w:b/>
          <w:bCs/>
          <w:sz w:val="28"/>
          <w:szCs w:val="28"/>
        </w:rPr>
        <w:t xml:space="preserve">): </w:t>
      </w:r>
    </w:p>
    <w:p w14:paraId="13DF6614" w14:textId="065287D3" w:rsidR="00C4759A" w:rsidRDefault="00C4759A" w:rsidP="007D61D9">
      <w:pPr>
        <w:rPr>
          <w:rFonts w:ascii="Times New Roman" w:hAnsi="Times New Roman" w:cs="Times New Roman"/>
          <w:sz w:val="28"/>
          <w:szCs w:val="28"/>
        </w:rPr>
      </w:pPr>
      <w:r>
        <w:rPr>
          <w:rFonts w:ascii="Times New Roman" w:hAnsi="Times New Roman" w:cs="Times New Roman"/>
          <w:sz w:val="28"/>
          <w:szCs w:val="28"/>
        </w:rPr>
        <w:t>- L</w:t>
      </w:r>
      <w:r w:rsidR="007D61D9" w:rsidRPr="007D61D9">
        <w:rPr>
          <w:rFonts w:ascii="Times New Roman" w:hAnsi="Times New Roman" w:cs="Times New Roman"/>
          <w:sz w:val="28"/>
          <w:szCs w:val="28"/>
        </w:rPr>
        <w:t xml:space="preserve">à một chuỗi ký tự mã hóa được gửi đi cùng các dữ liệu gốc của giao dịch trên nền tảng Blockchain. Để tạo ra chữ ký số, người dùng sẽ sử dụng khóa bí mật để mã hóa (gọi là ký chữ ký số) các dữ liệu có trong giao dịch gửi đến người nhận. </w:t>
      </w:r>
    </w:p>
    <w:p w14:paraId="6F11C2E5" w14:textId="458EAEF5" w:rsidR="007D61D9" w:rsidRPr="00C4759A" w:rsidRDefault="00C4759A" w:rsidP="00C4759A">
      <w:pPr>
        <w:rPr>
          <w:rFonts w:ascii="Times New Roman" w:hAnsi="Times New Roman" w:cs="Times New Roman"/>
          <w:sz w:val="28"/>
          <w:szCs w:val="28"/>
        </w:rPr>
      </w:pPr>
      <w:r w:rsidRPr="00C4759A">
        <w:rPr>
          <w:rFonts w:ascii="Times New Roman" w:hAnsi="Times New Roman" w:cs="Times New Roman"/>
          <w:sz w:val="28"/>
          <w:szCs w:val="28"/>
        </w:rPr>
        <w:t>-</w:t>
      </w:r>
      <w:r>
        <w:rPr>
          <w:rFonts w:ascii="Times New Roman" w:hAnsi="Times New Roman" w:cs="Times New Roman"/>
          <w:sz w:val="28"/>
          <w:szCs w:val="28"/>
        </w:rPr>
        <w:t xml:space="preserve"> </w:t>
      </w:r>
      <w:r w:rsidR="007D61D9" w:rsidRPr="00C4759A">
        <w:rPr>
          <w:rFonts w:ascii="Times New Roman" w:hAnsi="Times New Roman" w:cs="Times New Roman"/>
          <w:sz w:val="28"/>
          <w:szCs w:val="28"/>
        </w:rPr>
        <w:t xml:space="preserve">Một điểm lưu ý là khóa bí mật dùng để mã hóa này chính là khóa bí mật tạo ra địa chỉ Blockchain của người gửi. Chữ ký số sẽ thay đổi nếu dữ liệu giao dịch dùng </w:t>
      </w:r>
      <w:r w:rsidR="007D61D9" w:rsidRPr="00C4759A">
        <w:rPr>
          <w:rFonts w:ascii="Times New Roman" w:hAnsi="Times New Roman" w:cs="Times New Roman"/>
          <w:sz w:val="28"/>
          <w:szCs w:val="28"/>
        </w:rPr>
        <w:lastRenderedPageBreak/>
        <w:t>để mã hóa thay đổi, hoặc là trong trường hợp cùng một dữ liệu đó, nhưng dùng khóa bí mật của người dùng khác.</w:t>
      </w:r>
    </w:p>
    <w:p w14:paraId="7FE3AF62" w14:textId="176EBA8A" w:rsidR="00D83EA9" w:rsidRPr="007D61D9" w:rsidRDefault="00D83EA9" w:rsidP="00C12DA7">
      <w:pPr>
        <w:rPr>
          <w:rFonts w:ascii="Times New Roman" w:hAnsi="Times New Roman" w:cs="Times New Roman"/>
          <w:sz w:val="28"/>
          <w:szCs w:val="28"/>
        </w:rPr>
      </w:pPr>
    </w:p>
    <w:p w14:paraId="1BF6CC32" w14:textId="77777777" w:rsidR="007D61D9" w:rsidRPr="007D61D9" w:rsidRDefault="00D83EA9" w:rsidP="007D61D9">
      <w:pPr>
        <w:rPr>
          <w:rFonts w:ascii="Times New Roman" w:hAnsi="Times New Roman" w:cs="Times New Roman"/>
          <w:b/>
          <w:bCs/>
          <w:sz w:val="28"/>
          <w:szCs w:val="28"/>
        </w:rPr>
      </w:pPr>
      <w:r w:rsidRPr="007D61D9">
        <w:rPr>
          <w:rFonts w:ascii="Times New Roman" w:hAnsi="Times New Roman" w:cs="Times New Roman"/>
          <w:b/>
          <w:bCs/>
          <w:sz w:val="28"/>
          <w:szCs w:val="28"/>
        </w:rPr>
        <w:t>2.5.</w:t>
      </w:r>
      <w:r w:rsidR="007D61D9" w:rsidRPr="007D61D9">
        <w:rPr>
          <w:rFonts w:ascii="Times New Roman" w:hAnsi="Times New Roman" w:cs="Times New Roman"/>
          <w:b/>
          <w:bCs/>
          <w:sz w:val="28"/>
          <w:szCs w:val="28"/>
        </w:rPr>
        <w:t xml:space="preserve"> </w:t>
      </w:r>
      <w:r w:rsidR="007D61D9" w:rsidRPr="007D61D9">
        <w:rPr>
          <w:rFonts w:ascii="Times New Roman" w:hAnsi="Times New Roman" w:cs="Times New Roman"/>
          <w:b/>
          <w:bCs/>
          <w:sz w:val="28"/>
          <w:szCs w:val="28"/>
        </w:rPr>
        <w:t>Hàm băm (</w:t>
      </w:r>
      <w:r w:rsidR="007D61D9" w:rsidRPr="007D61D9">
        <w:rPr>
          <w:rFonts w:ascii="Times New Roman" w:hAnsi="Times New Roman" w:cs="Times New Roman"/>
          <w:b/>
          <w:bCs/>
          <w:sz w:val="28"/>
          <w:szCs w:val="28"/>
        </w:rPr>
        <w:t>Hash function</w:t>
      </w:r>
      <w:r w:rsidR="007D61D9" w:rsidRPr="007D61D9">
        <w:rPr>
          <w:rFonts w:ascii="Times New Roman" w:hAnsi="Times New Roman" w:cs="Times New Roman"/>
          <w:b/>
          <w:bCs/>
          <w:sz w:val="28"/>
          <w:szCs w:val="28"/>
        </w:rPr>
        <w:t xml:space="preserve">): </w:t>
      </w:r>
    </w:p>
    <w:p w14:paraId="689BE834" w14:textId="77777777" w:rsidR="00C4759A" w:rsidRDefault="00C4759A" w:rsidP="007D61D9">
      <w:pPr>
        <w:rPr>
          <w:rFonts w:ascii="Times New Roman" w:hAnsi="Times New Roman" w:cs="Times New Roman"/>
          <w:sz w:val="28"/>
          <w:szCs w:val="28"/>
        </w:rPr>
      </w:pPr>
      <w:r>
        <w:rPr>
          <w:rFonts w:ascii="Times New Roman" w:hAnsi="Times New Roman" w:cs="Times New Roman"/>
          <w:sz w:val="28"/>
          <w:szCs w:val="28"/>
        </w:rPr>
        <w:t>- L</w:t>
      </w:r>
      <w:r w:rsidR="007D61D9" w:rsidRPr="007D61D9">
        <w:rPr>
          <w:rFonts w:ascii="Times New Roman" w:hAnsi="Times New Roman" w:cs="Times New Roman"/>
          <w:sz w:val="28"/>
          <w:szCs w:val="28"/>
        </w:rPr>
        <w:t xml:space="preserve">à quá trình chuyển đổi một lượng dữ liệu đầu vào không giới hạn và tạo ra một lượng dữ liệu đầu ra có độ dài cố định. Hàm băm thường được ứng dụng trong việc bảo vệ tính toàn vẹn của dữ liệu. </w:t>
      </w:r>
    </w:p>
    <w:p w14:paraId="284C1001" w14:textId="5A4F29F6" w:rsidR="007D61D9" w:rsidRPr="007D61D9" w:rsidRDefault="00C4759A" w:rsidP="007D61D9">
      <w:pPr>
        <w:rPr>
          <w:rFonts w:ascii="Times New Roman" w:hAnsi="Times New Roman" w:cs="Times New Roman"/>
          <w:sz w:val="28"/>
          <w:szCs w:val="28"/>
        </w:rPr>
      </w:pPr>
      <w:r>
        <w:rPr>
          <w:rFonts w:ascii="Times New Roman" w:hAnsi="Times New Roman" w:cs="Times New Roman"/>
          <w:sz w:val="28"/>
          <w:szCs w:val="28"/>
        </w:rPr>
        <w:t xml:space="preserve">- </w:t>
      </w:r>
      <w:r w:rsidR="007D61D9" w:rsidRPr="007D61D9">
        <w:rPr>
          <w:rFonts w:ascii="Times New Roman" w:hAnsi="Times New Roman" w:cs="Times New Roman"/>
          <w:sz w:val="28"/>
          <w:szCs w:val="28"/>
        </w:rPr>
        <w:t>Người dùng có thể xác minh tính hợp lệ của một giao dịch bằng cách so sánh giá trị băm của giao dịch trên ứng dụng với giá trị băm của giao dịch đó trên trình duyệt khối (Block explorer). </w:t>
      </w:r>
    </w:p>
    <w:p w14:paraId="176F7C33" w14:textId="090EB9F4" w:rsidR="00D83EA9" w:rsidRPr="00C42D1D" w:rsidRDefault="00D83EA9" w:rsidP="00C12DA7">
      <w:pPr>
        <w:rPr>
          <w:rFonts w:ascii="Times New Roman" w:hAnsi="Times New Roman" w:cs="Times New Roman"/>
          <w:b/>
          <w:bCs/>
          <w:sz w:val="28"/>
          <w:szCs w:val="28"/>
        </w:rPr>
      </w:pPr>
    </w:p>
    <w:p w14:paraId="38C56D9B" w14:textId="5B96C8F5" w:rsidR="00613B40" w:rsidRDefault="00C12DA7" w:rsidP="00C12DA7">
      <w:pPr>
        <w:rPr>
          <w:rFonts w:ascii="Times New Roman" w:hAnsi="Times New Roman" w:cs="Times New Roman"/>
          <w:b/>
          <w:bCs/>
          <w:sz w:val="28"/>
          <w:szCs w:val="28"/>
        </w:rPr>
      </w:pPr>
      <w:r w:rsidRPr="00C42D1D">
        <w:rPr>
          <w:rFonts w:ascii="Times New Roman" w:hAnsi="Times New Roman" w:cs="Times New Roman"/>
          <w:b/>
          <w:bCs/>
          <w:sz w:val="28"/>
          <w:szCs w:val="28"/>
        </w:rPr>
        <w:t>3. Một số phiên bản của Blockchain</w:t>
      </w:r>
    </w:p>
    <w:p w14:paraId="65624722" w14:textId="1549D3DB" w:rsidR="00073738" w:rsidRPr="00073738" w:rsidRDefault="00073738" w:rsidP="00073738">
      <w:pPr>
        <w:rPr>
          <w:rFonts w:ascii="Times New Roman" w:hAnsi="Times New Roman" w:cs="Times New Roman"/>
          <w:sz w:val="28"/>
          <w:szCs w:val="28"/>
        </w:rPr>
      </w:pPr>
      <w:r>
        <w:rPr>
          <w:rFonts w:ascii="Times New Roman" w:hAnsi="Times New Roman" w:cs="Times New Roman"/>
          <w:sz w:val="28"/>
          <w:szCs w:val="28"/>
        </w:rPr>
        <w:t>*</w:t>
      </w:r>
      <w:r w:rsidRPr="00073738">
        <w:rPr>
          <w:rFonts w:ascii="Times New Roman" w:hAnsi="Times New Roman" w:cs="Times New Roman"/>
          <w:sz w:val="28"/>
          <w:szCs w:val="28"/>
        </w:rPr>
        <w:t>Công nghệ này đã tiếp tục phát triển qua 3 thế hệ sau:</w:t>
      </w:r>
    </w:p>
    <w:p w14:paraId="064FDFE3" w14:textId="631E4F67" w:rsidR="00073738" w:rsidRPr="00073738" w:rsidRDefault="00073738" w:rsidP="00073738">
      <w:pPr>
        <w:rPr>
          <w:rFonts w:ascii="Times New Roman" w:hAnsi="Times New Roman" w:cs="Times New Roman"/>
          <w:sz w:val="28"/>
          <w:szCs w:val="28"/>
        </w:rPr>
      </w:pPr>
      <w:r>
        <w:rPr>
          <w:rFonts w:ascii="Times New Roman" w:hAnsi="Times New Roman" w:cs="Times New Roman"/>
          <w:sz w:val="28"/>
          <w:szCs w:val="28"/>
        </w:rPr>
        <w:t xml:space="preserve">- </w:t>
      </w:r>
      <w:r w:rsidRPr="00073738">
        <w:rPr>
          <w:rFonts w:ascii="Times New Roman" w:hAnsi="Times New Roman" w:cs="Times New Roman"/>
          <w:sz w:val="28"/>
          <w:szCs w:val="28"/>
        </w:rPr>
        <w:t>Thế hệ đầu tiên – Bitcoin và các loại tiền ảo khác</w:t>
      </w:r>
    </w:p>
    <w:p w14:paraId="414CB698" w14:textId="064B30CF" w:rsidR="00073738" w:rsidRPr="00073738" w:rsidRDefault="00213929" w:rsidP="00073738">
      <w:pPr>
        <w:rPr>
          <w:rFonts w:ascii="Times New Roman" w:hAnsi="Times New Roman" w:cs="Times New Roman"/>
          <w:sz w:val="28"/>
          <w:szCs w:val="28"/>
        </w:rPr>
      </w:pPr>
      <w:r>
        <w:rPr>
          <w:rFonts w:ascii="Times New Roman" w:hAnsi="Times New Roman" w:cs="Times New Roman"/>
          <w:sz w:val="28"/>
          <w:szCs w:val="28"/>
        </w:rPr>
        <w:t xml:space="preserve">+ </w:t>
      </w:r>
      <w:r w:rsidR="00073738" w:rsidRPr="00073738">
        <w:rPr>
          <w:rFonts w:ascii="Times New Roman" w:hAnsi="Times New Roman" w:cs="Times New Roman"/>
          <w:sz w:val="28"/>
          <w:szCs w:val="28"/>
        </w:rPr>
        <w:t>Vào năm 2008, Ý tưởng của Satoshi về chuỗi khối Bitcoin đã sử dụng khối thông tin 1 MB cho các giao dịch Bitcoin. Nhiều tính năng của hệ thống chuỗi khối Bitcoin vẫn đóng vai trò then chốt trong công nghệ chuỗi khối cho đến ngày nay.</w:t>
      </w:r>
    </w:p>
    <w:p w14:paraId="3705C8B9" w14:textId="1CA6CE4C" w:rsidR="00073738" w:rsidRPr="00073738" w:rsidRDefault="00073738" w:rsidP="00073738">
      <w:pPr>
        <w:rPr>
          <w:rFonts w:ascii="Times New Roman" w:hAnsi="Times New Roman" w:cs="Times New Roman"/>
          <w:sz w:val="28"/>
          <w:szCs w:val="28"/>
        </w:rPr>
      </w:pPr>
      <w:r w:rsidRPr="00073738">
        <w:rPr>
          <w:rFonts w:ascii="Times New Roman" w:hAnsi="Times New Roman" w:cs="Times New Roman"/>
          <w:sz w:val="28"/>
          <w:szCs w:val="28"/>
        </w:rPr>
        <w:t>-</w:t>
      </w:r>
      <w:r>
        <w:rPr>
          <w:rFonts w:ascii="Times New Roman" w:hAnsi="Times New Roman" w:cs="Times New Roman"/>
          <w:sz w:val="28"/>
          <w:szCs w:val="28"/>
        </w:rPr>
        <w:t xml:space="preserve"> </w:t>
      </w:r>
      <w:r w:rsidRPr="00073738">
        <w:rPr>
          <w:rFonts w:ascii="Times New Roman" w:hAnsi="Times New Roman" w:cs="Times New Roman"/>
          <w:sz w:val="28"/>
          <w:szCs w:val="28"/>
        </w:rPr>
        <w:t>Thế hệ thứ hai – hợp đồng thông minh</w:t>
      </w:r>
    </w:p>
    <w:p w14:paraId="48A24F9D" w14:textId="77777777" w:rsidR="00213929" w:rsidRDefault="00213929" w:rsidP="00073738">
      <w:pPr>
        <w:rPr>
          <w:rFonts w:ascii="Times New Roman" w:hAnsi="Times New Roman" w:cs="Times New Roman"/>
          <w:sz w:val="28"/>
          <w:szCs w:val="28"/>
        </w:rPr>
      </w:pPr>
      <w:r>
        <w:rPr>
          <w:rFonts w:ascii="Times New Roman" w:hAnsi="Times New Roman" w:cs="Times New Roman"/>
          <w:sz w:val="28"/>
          <w:szCs w:val="28"/>
        </w:rPr>
        <w:t xml:space="preserve">+ </w:t>
      </w:r>
      <w:r w:rsidR="00073738" w:rsidRPr="00073738">
        <w:rPr>
          <w:rFonts w:ascii="Times New Roman" w:hAnsi="Times New Roman" w:cs="Times New Roman"/>
          <w:sz w:val="28"/>
          <w:szCs w:val="28"/>
        </w:rPr>
        <w:t xml:space="preserve">Một vài năm sau khi những đồng tiền thế hệ đầu tiên xuất hiện, các nhà phát triển bắt đầu xem xét về các ứng dụng chuỗi khối ngoài tiền điện tử. </w:t>
      </w:r>
    </w:p>
    <w:p w14:paraId="73F2436F" w14:textId="2C931117" w:rsidR="00073738" w:rsidRPr="00073738" w:rsidRDefault="00213929" w:rsidP="00073738">
      <w:pPr>
        <w:rPr>
          <w:rFonts w:ascii="Times New Roman" w:hAnsi="Times New Roman" w:cs="Times New Roman"/>
          <w:sz w:val="28"/>
          <w:szCs w:val="28"/>
        </w:rPr>
      </w:pPr>
      <w:r>
        <w:rPr>
          <w:rFonts w:ascii="Times New Roman" w:hAnsi="Times New Roman" w:cs="Times New Roman"/>
          <w:sz w:val="28"/>
          <w:szCs w:val="28"/>
        </w:rPr>
        <w:t xml:space="preserve">+ </w:t>
      </w:r>
      <w:r w:rsidR="00073738" w:rsidRPr="00073738">
        <w:rPr>
          <w:rFonts w:ascii="Times New Roman" w:hAnsi="Times New Roman" w:cs="Times New Roman"/>
          <w:sz w:val="28"/>
          <w:szCs w:val="28"/>
        </w:rPr>
        <w:t>Ví dụ: những người phát minh ra Ethereum đã quyết định sử dụng công nghệ chuỗi khối trong các giao dịch chuyển nhượng tài sản. Đóng góp đáng kể của họ là tính năng hợp đồng thông minh.</w:t>
      </w:r>
    </w:p>
    <w:p w14:paraId="3011FE8C" w14:textId="634683AC" w:rsidR="00073738" w:rsidRPr="00073738" w:rsidRDefault="00073738" w:rsidP="00073738">
      <w:pPr>
        <w:rPr>
          <w:rFonts w:ascii="Times New Roman" w:hAnsi="Times New Roman" w:cs="Times New Roman"/>
          <w:sz w:val="28"/>
          <w:szCs w:val="28"/>
        </w:rPr>
      </w:pPr>
      <w:r w:rsidRPr="00073738">
        <w:rPr>
          <w:rFonts w:ascii="Times New Roman" w:hAnsi="Times New Roman" w:cs="Times New Roman"/>
          <w:sz w:val="28"/>
          <w:szCs w:val="28"/>
        </w:rPr>
        <w:t>-</w:t>
      </w:r>
      <w:r>
        <w:rPr>
          <w:rFonts w:ascii="Times New Roman" w:hAnsi="Times New Roman" w:cs="Times New Roman"/>
          <w:sz w:val="28"/>
          <w:szCs w:val="28"/>
        </w:rPr>
        <w:t xml:space="preserve"> </w:t>
      </w:r>
      <w:r w:rsidRPr="00073738">
        <w:rPr>
          <w:rFonts w:ascii="Times New Roman" w:hAnsi="Times New Roman" w:cs="Times New Roman"/>
          <w:sz w:val="28"/>
          <w:szCs w:val="28"/>
        </w:rPr>
        <w:t>Thế hệ thứ ba – tương lai</w:t>
      </w:r>
    </w:p>
    <w:p w14:paraId="05904C54" w14:textId="77777777" w:rsidR="00213929" w:rsidRDefault="00213929" w:rsidP="00073738">
      <w:pPr>
        <w:rPr>
          <w:rFonts w:ascii="Times New Roman" w:hAnsi="Times New Roman" w:cs="Times New Roman"/>
          <w:sz w:val="28"/>
          <w:szCs w:val="28"/>
        </w:rPr>
      </w:pPr>
      <w:r>
        <w:rPr>
          <w:rFonts w:ascii="Times New Roman" w:hAnsi="Times New Roman" w:cs="Times New Roman"/>
          <w:sz w:val="28"/>
          <w:szCs w:val="28"/>
        </w:rPr>
        <w:t xml:space="preserve">+ </w:t>
      </w:r>
      <w:r w:rsidR="00073738" w:rsidRPr="00073738">
        <w:rPr>
          <w:rFonts w:ascii="Times New Roman" w:hAnsi="Times New Roman" w:cs="Times New Roman"/>
          <w:sz w:val="28"/>
          <w:szCs w:val="28"/>
        </w:rPr>
        <w:t xml:space="preserve">Khi các công ty khám phá và triển khai các ứng dụng mới, công nghệ chuỗi khối vẫn tiếp tục cải tiến và phát triển. </w:t>
      </w:r>
    </w:p>
    <w:p w14:paraId="3D5F1933" w14:textId="4C5E4CF0" w:rsidR="00073738" w:rsidRPr="00073738" w:rsidRDefault="00213929" w:rsidP="00073738">
      <w:pPr>
        <w:rPr>
          <w:rFonts w:ascii="Times New Roman" w:hAnsi="Times New Roman" w:cs="Times New Roman"/>
          <w:sz w:val="28"/>
          <w:szCs w:val="28"/>
        </w:rPr>
      </w:pPr>
      <w:r>
        <w:rPr>
          <w:rFonts w:ascii="Times New Roman" w:hAnsi="Times New Roman" w:cs="Times New Roman"/>
          <w:sz w:val="28"/>
          <w:szCs w:val="28"/>
        </w:rPr>
        <w:t xml:space="preserve">+ </w:t>
      </w:r>
      <w:r w:rsidR="00073738" w:rsidRPr="00073738">
        <w:rPr>
          <w:rFonts w:ascii="Times New Roman" w:hAnsi="Times New Roman" w:cs="Times New Roman"/>
          <w:sz w:val="28"/>
          <w:szCs w:val="28"/>
        </w:rPr>
        <w:t>Các công ty đang giải quyết những hạn chế về quy mô cũng như điện toán và trong cuộc cách mạng chuỗi khối đang diễn ra này, tồn tại vô vàn cơ hội.</w:t>
      </w:r>
    </w:p>
    <w:bookmarkEnd w:id="0"/>
    <w:p w14:paraId="0610454B" w14:textId="77777777" w:rsidR="00073738" w:rsidRPr="00C42D1D" w:rsidRDefault="00073738" w:rsidP="00C12DA7">
      <w:pPr>
        <w:rPr>
          <w:rFonts w:ascii="Times New Roman" w:hAnsi="Times New Roman" w:cs="Times New Roman"/>
          <w:b/>
          <w:bCs/>
          <w:sz w:val="28"/>
          <w:szCs w:val="28"/>
        </w:rPr>
      </w:pPr>
    </w:p>
    <w:sectPr w:rsidR="00073738" w:rsidRPr="00C42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2536"/>
    <w:multiLevelType w:val="hybridMultilevel"/>
    <w:tmpl w:val="7AC2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352BA"/>
    <w:multiLevelType w:val="hybridMultilevel"/>
    <w:tmpl w:val="A872958C"/>
    <w:lvl w:ilvl="0" w:tplc="14F451C0">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B75AB"/>
    <w:multiLevelType w:val="multilevel"/>
    <w:tmpl w:val="D22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B0F15"/>
    <w:multiLevelType w:val="multilevel"/>
    <w:tmpl w:val="81E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D3015"/>
    <w:multiLevelType w:val="hybridMultilevel"/>
    <w:tmpl w:val="6DDC111A"/>
    <w:lvl w:ilvl="0" w:tplc="BE6E2CD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E1B41"/>
    <w:multiLevelType w:val="multilevel"/>
    <w:tmpl w:val="AA6A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E473CA"/>
    <w:multiLevelType w:val="multilevel"/>
    <w:tmpl w:val="B21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3E6017"/>
    <w:multiLevelType w:val="multilevel"/>
    <w:tmpl w:val="2BB2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6C494F"/>
    <w:multiLevelType w:val="multilevel"/>
    <w:tmpl w:val="328E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8E739C"/>
    <w:multiLevelType w:val="hybridMultilevel"/>
    <w:tmpl w:val="D430E4C4"/>
    <w:lvl w:ilvl="0" w:tplc="31004544">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D2765"/>
    <w:multiLevelType w:val="multilevel"/>
    <w:tmpl w:val="80F6CFB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153DD3"/>
    <w:multiLevelType w:val="hybridMultilevel"/>
    <w:tmpl w:val="FE40613E"/>
    <w:lvl w:ilvl="0" w:tplc="72966D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6D6D"/>
    <w:multiLevelType w:val="hybridMultilevel"/>
    <w:tmpl w:val="CA8E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74171"/>
    <w:multiLevelType w:val="hybridMultilevel"/>
    <w:tmpl w:val="D750C6B4"/>
    <w:lvl w:ilvl="0" w:tplc="D250C10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11ACB"/>
    <w:multiLevelType w:val="multilevel"/>
    <w:tmpl w:val="22C6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077126">
    <w:abstractNumId w:val="0"/>
  </w:num>
  <w:num w:numId="2" w16cid:durableId="981927245">
    <w:abstractNumId w:val="1"/>
  </w:num>
  <w:num w:numId="3" w16cid:durableId="1514296776">
    <w:abstractNumId w:val="9"/>
  </w:num>
  <w:num w:numId="4" w16cid:durableId="1663192314">
    <w:abstractNumId w:val="12"/>
  </w:num>
  <w:num w:numId="5" w16cid:durableId="1710761168">
    <w:abstractNumId w:val="14"/>
  </w:num>
  <w:num w:numId="6" w16cid:durableId="691492958">
    <w:abstractNumId w:val="4"/>
  </w:num>
  <w:num w:numId="7" w16cid:durableId="66147773">
    <w:abstractNumId w:val="13"/>
  </w:num>
  <w:num w:numId="8" w16cid:durableId="313611098">
    <w:abstractNumId w:val="7"/>
  </w:num>
  <w:num w:numId="9" w16cid:durableId="1111784171">
    <w:abstractNumId w:val="8"/>
  </w:num>
  <w:num w:numId="10" w16cid:durableId="162664997">
    <w:abstractNumId w:val="11"/>
  </w:num>
  <w:num w:numId="11" w16cid:durableId="917523507">
    <w:abstractNumId w:val="10"/>
  </w:num>
  <w:num w:numId="12" w16cid:durableId="1187061338">
    <w:abstractNumId w:val="3"/>
  </w:num>
  <w:num w:numId="13" w16cid:durableId="823474390">
    <w:abstractNumId w:val="6"/>
  </w:num>
  <w:num w:numId="14" w16cid:durableId="1261989603">
    <w:abstractNumId w:val="2"/>
  </w:num>
  <w:num w:numId="15" w16cid:durableId="75514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75"/>
    <w:rsid w:val="00073738"/>
    <w:rsid w:val="000D27C4"/>
    <w:rsid w:val="00213929"/>
    <w:rsid w:val="002274D9"/>
    <w:rsid w:val="00245E75"/>
    <w:rsid w:val="00613B40"/>
    <w:rsid w:val="00616598"/>
    <w:rsid w:val="0078462C"/>
    <w:rsid w:val="007D61D9"/>
    <w:rsid w:val="00B42AA8"/>
    <w:rsid w:val="00C12DA7"/>
    <w:rsid w:val="00C42D1D"/>
    <w:rsid w:val="00C4759A"/>
    <w:rsid w:val="00CA36E0"/>
    <w:rsid w:val="00D26631"/>
    <w:rsid w:val="00D83EA9"/>
    <w:rsid w:val="00FF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DA8C"/>
  <w15:chartTrackingRefBased/>
  <w15:docId w15:val="{12579C32-F0D9-4028-BA2A-AC86397C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E75"/>
    <w:rPr>
      <w:rFonts w:eastAsiaTheme="majorEastAsia" w:cstheme="majorBidi"/>
      <w:color w:val="272727" w:themeColor="text1" w:themeTint="D8"/>
    </w:rPr>
  </w:style>
  <w:style w:type="paragraph" w:styleId="Title">
    <w:name w:val="Title"/>
    <w:basedOn w:val="Normal"/>
    <w:next w:val="Normal"/>
    <w:link w:val="TitleChar"/>
    <w:uiPriority w:val="10"/>
    <w:qFormat/>
    <w:rsid w:val="00245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E75"/>
    <w:pPr>
      <w:spacing w:before="160"/>
      <w:jc w:val="center"/>
    </w:pPr>
    <w:rPr>
      <w:i/>
      <w:iCs/>
      <w:color w:val="404040" w:themeColor="text1" w:themeTint="BF"/>
    </w:rPr>
  </w:style>
  <w:style w:type="character" w:customStyle="1" w:styleId="QuoteChar">
    <w:name w:val="Quote Char"/>
    <w:basedOn w:val="DefaultParagraphFont"/>
    <w:link w:val="Quote"/>
    <w:uiPriority w:val="29"/>
    <w:rsid w:val="00245E75"/>
    <w:rPr>
      <w:i/>
      <w:iCs/>
      <w:color w:val="404040" w:themeColor="text1" w:themeTint="BF"/>
    </w:rPr>
  </w:style>
  <w:style w:type="paragraph" w:styleId="ListParagraph">
    <w:name w:val="List Paragraph"/>
    <w:basedOn w:val="Normal"/>
    <w:uiPriority w:val="34"/>
    <w:qFormat/>
    <w:rsid w:val="00245E75"/>
    <w:pPr>
      <w:ind w:left="720"/>
      <w:contextualSpacing/>
    </w:pPr>
  </w:style>
  <w:style w:type="character" w:styleId="IntenseEmphasis">
    <w:name w:val="Intense Emphasis"/>
    <w:basedOn w:val="DefaultParagraphFont"/>
    <w:uiPriority w:val="21"/>
    <w:qFormat/>
    <w:rsid w:val="00245E75"/>
    <w:rPr>
      <w:i/>
      <w:iCs/>
      <w:color w:val="0F4761" w:themeColor="accent1" w:themeShade="BF"/>
    </w:rPr>
  </w:style>
  <w:style w:type="paragraph" w:styleId="IntenseQuote">
    <w:name w:val="Intense Quote"/>
    <w:basedOn w:val="Normal"/>
    <w:next w:val="Normal"/>
    <w:link w:val="IntenseQuoteChar"/>
    <w:uiPriority w:val="30"/>
    <w:qFormat/>
    <w:rsid w:val="00245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E75"/>
    <w:rPr>
      <w:i/>
      <w:iCs/>
      <w:color w:val="0F4761" w:themeColor="accent1" w:themeShade="BF"/>
    </w:rPr>
  </w:style>
  <w:style w:type="character" w:styleId="IntenseReference">
    <w:name w:val="Intense Reference"/>
    <w:basedOn w:val="DefaultParagraphFont"/>
    <w:uiPriority w:val="32"/>
    <w:qFormat/>
    <w:rsid w:val="00245E75"/>
    <w:rPr>
      <w:b/>
      <w:bCs/>
      <w:smallCaps/>
      <w:color w:val="0F4761" w:themeColor="accent1" w:themeShade="BF"/>
      <w:spacing w:val="5"/>
    </w:rPr>
  </w:style>
  <w:style w:type="character" w:styleId="Hyperlink">
    <w:name w:val="Hyperlink"/>
    <w:basedOn w:val="DefaultParagraphFont"/>
    <w:uiPriority w:val="99"/>
    <w:unhideWhenUsed/>
    <w:rsid w:val="002274D9"/>
    <w:rPr>
      <w:color w:val="467886" w:themeColor="hyperlink"/>
      <w:u w:val="single"/>
    </w:rPr>
  </w:style>
  <w:style w:type="character" w:styleId="UnresolvedMention">
    <w:name w:val="Unresolved Mention"/>
    <w:basedOn w:val="DefaultParagraphFont"/>
    <w:uiPriority w:val="99"/>
    <w:semiHidden/>
    <w:unhideWhenUsed/>
    <w:rsid w:val="00227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53294">
      <w:bodyDiv w:val="1"/>
      <w:marLeft w:val="0"/>
      <w:marRight w:val="0"/>
      <w:marTop w:val="0"/>
      <w:marBottom w:val="0"/>
      <w:divBdr>
        <w:top w:val="none" w:sz="0" w:space="0" w:color="auto"/>
        <w:left w:val="none" w:sz="0" w:space="0" w:color="auto"/>
        <w:bottom w:val="none" w:sz="0" w:space="0" w:color="auto"/>
        <w:right w:val="none" w:sz="0" w:space="0" w:color="auto"/>
      </w:divBdr>
    </w:div>
    <w:div w:id="142703776">
      <w:bodyDiv w:val="1"/>
      <w:marLeft w:val="0"/>
      <w:marRight w:val="0"/>
      <w:marTop w:val="0"/>
      <w:marBottom w:val="0"/>
      <w:divBdr>
        <w:top w:val="none" w:sz="0" w:space="0" w:color="auto"/>
        <w:left w:val="none" w:sz="0" w:space="0" w:color="auto"/>
        <w:bottom w:val="none" w:sz="0" w:space="0" w:color="auto"/>
        <w:right w:val="none" w:sz="0" w:space="0" w:color="auto"/>
      </w:divBdr>
    </w:div>
    <w:div w:id="391126230">
      <w:bodyDiv w:val="1"/>
      <w:marLeft w:val="0"/>
      <w:marRight w:val="0"/>
      <w:marTop w:val="0"/>
      <w:marBottom w:val="0"/>
      <w:divBdr>
        <w:top w:val="none" w:sz="0" w:space="0" w:color="auto"/>
        <w:left w:val="none" w:sz="0" w:space="0" w:color="auto"/>
        <w:bottom w:val="none" w:sz="0" w:space="0" w:color="auto"/>
        <w:right w:val="none" w:sz="0" w:space="0" w:color="auto"/>
      </w:divBdr>
    </w:div>
    <w:div w:id="463162435">
      <w:bodyDiv w:val="1"/>
      <w:marLeft w:val="0"/>
      <w:marRight w:val="0"/>
      <w:marTop w:val="0"/>
      <w:marBottom w:val="0"/>
      <w:divBdr>
        <w:top w:val="none" w:sz="0" w:space="0" w:color="auto"/>
        <w:left w:val="none" w:sz="0" w:space="0" w:color="auto"/>
        <w:bottom w:val="none" w:sz="0" w:space="0" w:color="auto"/>
        <w:right w:val="none" w:sz="0" w:space="0" w:color="auto"/>
      </w:divBdr>
    </w:div>
    <w:div w:id="644971043">
      <w:bodyDiv w:val="1"/>
      <w:marLeft w:val="0"/>
      <w:marRight w:val="0"/>
      <w:marTop w:val="0"/>
      <w:marBottom w:val="0"/>
      <w:divBdr>
        <w:top w:val="none" w:sz="0" w:space="0" w:color="auto"/>
        <w:left w:val="none" w:sz="0" w:space="0" w:color="auto"/>
        <w:bottom w:val="none" w:sz="0" w:space="0" w:color="auto"/>
        <w:right w:val="none" w:sz="0" w:space="0" w:color="auto"/>
      </w:divBdr>
      <w:divsChild>
        <w:div w:id="319576738">
          <w:marLeft w:val="0"/>
          <w:marRight w:val="0"/>
          <w:marTop w:val="0"/>
          <w:marBottom w:val="420"/>
          <w:divBdr>
            <w:top w:val="single" w:sz="2" w:space="0" w:color="E5E7EB"/>
            <w:left w:val="single" w:sz="2" w:space="0" w:color="E5E7EB"/>
            <w:bottom w:val="single" w:sz="2" w:space="0" w:color="E5E7EB"/>
            <w:right w:val="single" w:sz="2" w:space="0" w:color="E5E7EB"/>
          </w:divBdr>
        </w:div>
      </w:divsChild>
    </w:div>
    <w:div w:id="973174897">
      <w:bodyDiv w:val="1"/>
      <w:marLeft w:val="0"/>
      <w:marRight w:val="0"/>
      <w:marTop w:val="0"/>
      <w:marBottom w:val="0"/>
      <w:divBdr>
        <w:top w:val="none" w:sz="0" w:space="0" w:color="auto"/>
        <w:left w:val="none" w:sz="0" w:space="0" w:color="auto"/>
        <w:bottom w:val="none" w:sz="0" w:space="0" w:color="auto"/>
        <w:right w:val="none" w:sz="0" w:space="0" w:color="auto"/>
      </w:divBdr>
    </w:div>
    <w:div w:id="1047219209">
      <w:bodyDiv w:val="1"/>
      <w:marLeft w:val="0"/>
      <w:marRight w:val="0"/>
      <w:marTop w:val="0"/>
      <w:marBottom w:val="0"/>
      <w:divBdr>
        <w:top w:val="none" w:sz="0" w:space="0" w:color="auto"/>
        <w:left w:val="none" w:sz="0" w:space="0" w:color="auto"/>
        <w:bottom w:val="none" w:sz="0" w:space="0" w:color="auto"/>
        <w:right w:val="none" w:sz="0" w:space="0" w:color="auto"/>
      </w:divBdr>
    </w:div>
    <w:div w:id="1134441752">
      <w:bodyDiv w:val="1"/>
      <w:marLeft w:val="0"/>
      <w:marRight w:val="0"/>
      <w:marTop w:val="0"/>
      <w:marBottom w:val="0"/>
      <w:divBdr>
        <w:top w:val="none" w:sz="0" w:space="0" w:color="auto"/>
        <w:left w:val="none" w:sz="0" w:space="0" w:color="auto"/>
        <w:bottom w:val="none" w:sz="0" w:space="0" w:color="auto"/>
        <w:right w:val="none" w:sz="0" w:space="0" w:color="auto"/>
      </w:divBdr>
    </w:div>
    <w:div w:id="1286084251">
      <w:bodyDiv w:val="1"/>
      <w:marLeft w:val="0"/>
      <w:marRight w:val="0"/>
      <w:marTop w:val="0"/>
      <w:marBottom w:val="0"/>
      <w:divBdr>
        <w:top w:val="none" w:sz="0" w:space="0" w:color="auto"/>
        <w:left w:val="none" w:sz="0" w:space="0" w:color="auto"/>
        <w:bottom w:val="none" w:sz="0" w:space="0" w:color="auto"/>
        <w:right w:val="none" w:sz="0" w:space="0" w:color="auto"/>
      </w:divBdr>
    </w:div>
    <w:div w:id="1389955737">
      <w:bodyDiv w:val="1"/>
      <w:marLeft w:val="0"/>
      <w:marRight w:val="0"/>
      <w:marTop w:val="0"/>
      <w:marBottom w:val="0"/>
      <w:divBdr>
        <w:top w:val="none" w:sz="0" w:space="0" w:color="auto"/>
        <w:left w:val="none" w:sz="0" w:space="0" w:color="auto"/>
        <w:bottom w:val="none" w:sz="0" w:space="0" w:color="auto"/>
        <w:right w:val="none" w:sz="0" w:space="0" w:color="auto"/>
      </w:divBdr>
    </w:div>
    <w:div w:id="1480534362">
      <w:bodyDiv w:val="1"/>
      <w:marLeft w:val="0"/>
      <w:marRight w:val="0"/>
      <w:marTop w:val="0"/>
      <w:marBottom w:val="0"/>
      <w:divBdr>
        <w:top w:val="none" w:sz="0" w:space="0" w:color="auto"/>
        <w:left w:val="none" w:sz="0" w:space="0" w:color="auto"/>
        <w:bottom w:val="none" w:sz="0" w:space="0" w:color="auto"/>
        <w:right w:val="none" w:sz="0" w:space="0" w:color="auto"/>
      </w:divBdr>
      <w:divsChild>
        <w:div w:id="1786581343">
          <w:marLeft w:val="0"/>
          <w:marRight w:val="0"/>
          <w:marTop w:val="0"/>
          <w:marBottom w:val="420"/>
          <w:divBdr>
            <w:top w:val="single" w:sz="2" w:space="0" w:color="E5E7EB"/>
            <w:left w:val="single" w:sz="2" w:space="0" w:color="E5E7EB"/>
            <w:bottom w:val="single" w:sz="2" w:space="0" w:color="E5E7EB"/>
            <w:right w:val="single" w:sz="2" w:space="0" w:color="E5E7EB"/>
          </w:divBdr>
        </w:div>
      </w:divsChild>
    </w:div>
    <w:div w:id="1662150881">
      <w:bodyDiv w:val="1"/>
      <w:marLeft w:val="0"/>
      <w:marRight w:val="0"/>
      <w:marTop w:val="0"/>
      <w:marBottom w:val="0"/>
      <w:divBdr>
        <w:top w:val="none" w:sz="0" w:space="0" w:color="auto"/>
        <w:left w:val="none" w:sz="0" w:space="0" w:color="auto"/>
        <w:bottom w:val="none" w:sz="0" w:space="0" w:color="auto"/>
        <w:right w:val="none" w:sz="0" w:space="0" w:color="auto"/>
      </w:divBdr>
    </w:div>
    <w:div w:id="1777679128">
      <w:bodyDiv w:val="1"/>
      <w:marLeft w:val="0"/>
      <w:marRight w:val="0"/>
      <w:marTop w:val="0"/>
      <w:marBottom w:val="0"/>
      <w:divBdr>
        <w:top w:val="none" w:sz="0" w:space="0" w:color="auto"/>
        <w:left w:val="none" w:sz="0" w:space="0" w:color="auto"/>
        <w:bottom w:val="none" w:sz="0" w:space="0" w:color="auto"/>
        <w:right w:val="none" w:sz="0" w:space="0" w:color="auto"/>
      </w:divBdr>
    </w:div>
    <w:div w:id="1909414692">
      <w:bodyDiv w:val="1"/>
      <w:marLeft w:val="0"/>
      <w:marRight w:val="0"/>
      <w:marTop w:val="0"/>
      <w:marBottom w:val="0"/>
      <w:divBdr>
        <w:top w:val="none" w:sz="0" w:space="0" w:color="auto"/>
        <w:left w:val="none" w:sz="0" w:space="0" w:color="auto"/>
        <w:bottom w:val="none" w:sz="0" w:space="0" w:color="auto"/>
        <w:right w:val="none" w:sz="0" w:space="0" w:color="auto"/>
      </w:divBdr>
    </w:div>
    <w:div w:id="202527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sites/amazonwebservices/2019/11/19/how-sony-is-protecting-rights-of-digital-creators-using-blockchain-on-a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pham</dc:creator>
  <cp:keywords/>
  <dc:description/>
  <cp:lastModifiedBy>dat pham</cp:lastModifiedBy>
  <cp:revision>6</cp:revision>
  <dcterms:created xsi:type="dcterms:W3CDTF">2025-02-20T14:29:00Z</dcterms:created>
  <dcterms:modified xsi:type="dcterms:W3CDTF">2025-03-04T12:09:00Z</dcterms:modified>
</cp:coreProperties>
</file>