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tynccih0pkq" w:id="0"/>
      <w:bookmarkEnd w:id="0"/>
      <w:r w:rsidDel="00000000" w:rsidR="00000000" w:rsidRPr="00000000">
        <w:rPr>
          <w:sz w:val="34"/>
          <w:szCs w:val="34"/>
          <w:rtl w:val="0"/>
        </w:rPr>
        <w:t xml:space="preserve">1. Vị trí của Validate Agent trong flow mới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 nên chuyển từ: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Finance Agent → Risk Agent → Decision Agent → Dashboard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thành: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Finance Agent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Validate Agent kiểm tra Finance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↓ nếu PASS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Risk Agent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Validate Agent kiểm tra Risk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↓ nếu PASS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Decision Agent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Validate Agent kiểm tra Decision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↓ nếu PASS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Final Decision Dashboard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Validate Agent phát hiện lỗi: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Agent chạy xong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Validator kiểm tra log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Sai / thiếu / không rõ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Validator tạo Challenge Ticket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Agent trước phải giải trình hoặc chạy lại phần sai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Validator kiểm tra lại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5nhlpugrsmy" w:id="1"/>
      <w:bookmarkEnd w:id="1"/>
      <w:r w:rsidDel="00000000" w:rsidR="00000000" w:rsidRPr="00000000">
        <w:rPr>
          <w:sz w:val="34"/>
          <w:szCs w:val="34"/>
          <w:rtl w:val="0"/>
        </w:rPr>
        <w:t xml:space="preserve">2. Vai trò chính của Validate Agent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Agent nên có 4 nhóm nhiệm vụ: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d73d5keut4d" w:id="2"/>
      <w:bookmarkEnd w:id="2"/>
      <w:r w:rsidDel="00000000" w:rsidR="00000000" w:rsidRPr="00000000">
        <w:rPr>
          <w:sz w:val="26"/>
          <w:szCs w:val="26"/>
          <w:rtl w:val="0"/>
        </w:rPr>
        <w:t xml:space="preserve">A. Check đúng quy trình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với Finance Agent, validator kiểm tra Finance có đi qua đủ các bước không: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Data Intake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Data Validation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Invoice-Bank Reconciliation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Liquidity Analysis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AR / Invoice Issuance Analysis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Margin Analysis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Funding Need Estimation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Finance Feature Pack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Finance bỏ qua reconciliation giữa invoice và bank transaction thì validator phải báo lỗi.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dczobnvxjl2" w:id="3"/>
      <w:bookmarkEnd w:id="3"/>
      <w:r w:rsidDel="00000000" w:rsidR="00000000" w:rsidRPr="00000000">
        <w:rPr>
          <w:sz w:val="26"/>
          <w:szCs w:val="26"/>
          <w:rtl w:val="0"/>
        </w:rPr>
        <w:t xml:space="preserve">B. Check đúng tool / đúng data source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Finance Agent được phép dùng: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04_CONTRACTS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06_ORDERS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07_INVOICES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08_BANK_TXN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09_CASHFLOW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02_OPC_PROFILE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03_CUSTOMERS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05_SERVICES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</w:t>
      </w:r>
      <w:r w:rsidDel="00000000" w:rsidR="00000000" w:rsidRPr="00000000">
        <w:rPr>
          <w:b w:val="1"/>
          <w:bCs w:val="1"/>
          <w:rtl w:val="0"/>
        </w:rPr>
        <w:t xml:space="preserve">không nên gọi API precheck ngân hàng</w:t>
      </w:r>
      <w:r w:rsidDel="00000000" w:rsidR="00000000" w:rsidRPr="00000000">
        <w:rPr>
          <w:rtl w:val="0"/>
        </w:rPr>
        <w:t xml:space="preserve">, vì đó là việc của Decision &amp; Partner Agent sau human approval.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Validator sẽ kiểm tra log kiểu: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Finance Agent có gọi đúng bảng không?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Có dùng bảng không liên quan không?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Có gọi API không được phép không?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Có thiếu bảng bắt buộc không?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ju6gu5ot0r9" w:id="4"/>
      <w:bookmarkEnd w:id="4"/>
      <w:r w:rsidDel="00000000" w:rsidR="00000000" w:rsidRPr="00000000">
        <w:rPr>
          <w:sz w:val="26"/>
          <w:szCs w:val="26"/>
          <w:rtl w:val="0"/>
        </w:rPr>
        <w:t xml:space="preserve">C. Check output có đúng schema không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Agent phải output: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Finance Feature Pack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được output: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Final Decision Card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Accept / Reject cuối cùng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Partner service submission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Agent phải output: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Risk Pack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Triggered Risk Rules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Human Review Points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Agent mới được output: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Decision Card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Option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 Reasons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Human Confirmation Point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Recommended Partner Service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xkdau73jt60z" w:id="5"/>
      <w:bookmarkEnd w:id="5"/>
      <w:r w:rsidDel="00000000" w:rsidR="00000000" w:rsidRPr="00000000">
        <w:rPr>
          <w:sz w:val="26"/>
          <w:szCs w:val="26"/>
          <w:rtl w:val="0"/>
        </w:rPr>
        <w:t xml:space="preserve">D. Check agent có vượt quyền không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phần rất quan trọng để làm hệ thống trông chuyên nghiệp.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tbl>
      <w:tblPr>
        <w:tblStyle w:val="Table1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6035"/>
        <w:tblGridChange w:id="0">
          <w:tblGrid>
            <w:gridCol w:w="1715"/>
            <w:gridCol w:w="6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Không được làm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Finance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Không được quyết định accept/reject hợp đồng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Risk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Không được tự chọn sản phẩm ngân hàng cuối cùng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Decision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Không được gọi API precheck nếu chưa có human 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Validate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Không được sửa số liệu thay agent chính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Agent chỉ được: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NEED_CLARIFICATION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REWORK_REQUIRED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BLOCK_NEXT_STAGE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5gax34df3cr" w:id="6"/>
      <w:bookmarkEnd w:id="6"/>
      <w:r w:rsidDel="00000000" w:rsidR="00000000" w:rsidRPr="00000000">
        <w:rPr>
          <w:sz w:val="34"/>
          <w:szCs w:val="34"/>
          <w:rtl w:val="0"/>
        </w:rPr>
        <w:t xml:space="preserve">3. Validate Agent nên “load skill” như thế nào?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Ý tưởng “mỗi lần agent nào chạy xong thì validator load skill kiểm tra quy trình tương ứng” là đúng.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thiết kế như sau: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Finance Agent chạy xong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Orchestrator gửi run_log + output_pack cho Validator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Validator load Finance Validation Skill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Check finance checklist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Risk Agent chạy xong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Validator load Risk Validation Skill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Check risk checklist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Decision Agent chạy xong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Validator load Decision Validation Skill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Check decision checklist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Tức là Validate Agent có nhiều bộ checklist nội bộ: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"validation_skills":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"finance_validation_skill": "Check Finance Agent process, tools, calculation logic and Finance Feature Pack schema",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"risk_validation_skill": "Check Risk Agent rule usage, scoring logic, alerts and scope boundary",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"decision_validation_skill": "Check Decision Agent partner matching, API precheck flow, Decision Card schema and human approval requirement"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zfrspajj1a4k" w:id="7"/>
      <w:bookmarkEnd w:id="7"/>
      <w:r w:rsidDel="00000000" w:rsidR="00000000" w:rsidRPr="00000000">
        <w:rPr>
          <w:sz w:val="34"/>
          <w:szCs w:val="34"/>
          <w:rtl w:val="0"/>
        </w:rPr>
        <w:t xml:space="preserve">4. Log tối thiểu mỗi agent phải ghi lại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Muốn validator kiểm tra được thì từng agent phải ghi log rõ ràng.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log tốt nên có dạng: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"run_id": "FIN-RUN-001",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"agent_name": "Finance Agent",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"started_at": "2026-07-05T10:00:00+07:00",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"completed_at": "2026-07-05T10:02:00+07:00",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"input_sources_used": 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"04_CONTRACTS",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"06_ORDERS",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"07_INVOICES",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"08_BANK_TXN",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"09_CASHFLOW"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"tools_called": 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"tool_name": "database_query",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"target": "07_INVOICES",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"purpose": "Load invoice records for AR and reconciliation"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"tool_name": "database_query",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"target": "08_BANK_TXN",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"purpose": "Match completed bank transactions with issued invoices"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"process_steps_completed": [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"data_validation",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"invoice_bank_reconciliation",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"liquidity_analysis",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"ar_analysis",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"margin_analysis",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"funding_need_estimation",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"finance_feature_pack_generation"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"output_artifact": "finance_feature_pack",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"status": "completed"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có log thì validator không thể QC tốt.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dd41vz5kfhee" w:id="8"/>
      <w:bookmarkEnd w:id="8"/>
      <w:r w:rsidDel="00000000" w:rsidR="00000000" w:rsidRPr="00000000">
        <w:rPr>
          <w:sz w:val="34"/>
          <w:szCs w:val="34"/>
          <w:rtl w:val="0"/>
        </w:rPr>
        <w:t xml:space="preserve">5. Validate Finance Agent checklist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Validator kiểm tra Finance Agent theo checklist này: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Có dùng đủ input tài chính tối thiểu không?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Có reconcile invoice với bank transaction không?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3. Có phân biệt open receivable và cash thực nhận không?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4. Có tính liquidity gap so với cash reserve minimum không?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5. Có kiểm tra invoice chưa phát hành không?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6. Có phân tích margin theo contract/order/service không?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7. Có ước tính funding need không?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8. Có tạo Finance Feature Pack không?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9. Có vượt quyền ra final decision không?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10. Có gọi nhầm API của Decision Agent không?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lỗi: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Finance Agent tính funding need nhưng không kiểm tra 07_INVOICES và 08_BANK_TXN.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Validator sẽ phản biện: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REWORK_REQUIRED: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Finance Agent must clarify whether projected cash shortage is based on confirmed bank cash or open receivables. Please rerun invoice-bank reconciliation before generating funding need.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58es9xs4mspe" w:id="9"/>
      <w:bookmarkEnd w:id="9"/>
      <w:r w:rsidDel="00000000" w:rsidR="00000000" w:rsidRPr="00000000">
        <w:rPr>
          <w:sz w:val="34"/>
          <w:szCs w:val="34"/>
          <w:rtl w:val="0"/>
        </w:rPr>
        <w:t xml:space="preserve">6. Validate Risk Agent checklist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Agent nên được kiểm tra theo checklist: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1. Có nhận Finance Feature Pack từ Finance Agent không?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2. Có dùng 13_RISK_RULES để đánh giá rule không?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3. Có dùng 08_BANK_TXN cho transaction anomaly không?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4. Có dùng 20_DATA_CLASS cho masking/classification không?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5. Có tạo triggered_risk_rules không?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6. Có tạo alert đúng format không?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7. Có giải thích evidence cho từng risk không?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8. Có phân biệt severity và risk score không?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9. Có xác định human review point không?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10. Có tránh tạo final Decision Card không?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lỗi: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Risk Agent gắn severity Critical nhưng không có rule_id hoặc evidence.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Validator phản hồi: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NEED_CLARIFICATION: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Risk Agent assigned Critical severity to TXN-006, but the log does not show which rule_id from 13_RISK_RULES was triggered. Please provide rule evidence or downgrade the finding.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zv3ktr1b1hs" w:id="10"/>
      <w:bookmarkEnd w:id="10"/>
      <w:r w:rsidDel="00000000" w:rsidR="00000000" w:rsidRPr="00000000">
        <w:rPr>
          <w:sz w:val="34"/>
          <w:szCs w:val="34"/>
          <w:rtl w:val="0"/>
        </w:rPr>
        <w:t xml:space="preserve">7. Validate Decision Agent checklist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Agent là checkpoint cuối nên validator phải kiểm tra chặt nhất.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1. Có nhận Finance Feature Pack không?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2. Có nhận Risk Pack không?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3. Có dùng 10_CREDIT_PROFILE nếu có credit case lịch sử không?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4. Có match với 11_BANK_PRODUCTS không?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5. Có dùng 12_API_CATALOG đúng rule không?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6. Nếu gọi API precheck, có human approval trước chưa?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7. Có tạo Decision Card đúng format không?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8. Có đủ option không?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9. Có ít nhất 3 reasons không?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10. Có human confirmation point không?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11. Có alert nếu rủi ro cao không?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12. Có nhu cầu vay / funding need nếu liên quan không?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13. Có giải thích vì sao approve/reject/review không?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lỗi: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Decision Agent gọi API-002 trước khi có human approval.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Validator phải block: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BLOCK_FINAL_DECISION: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Decision Agent used API-002 /guarantee/precheck before human approval. This violates API catalog rule: Human approval before submission. Please request human confirmation before API precheck.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>
        <w:spacing w:after="48.00000000000001" w:before="48.00000000000001"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