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0" w:type="dxa"/>
        <w:tblInd w:w="113" w:type="dxa"/>
        <w:tblLook w:val="04A0" w:firstRow="1" w:lastRow="0" w:firstColumn="1" w:lastColumn="0" w:noHBand="0" w:noVBand="1"/>
      </w:tblPr>
      <w:tblGrid>
        <w:gridCol w:w="960"/>
        <w:gridCol w:w="3500"/>
        <w:gridCol w:w="3780"/>
        <w:gridCol w:w="960"/>
      </w:tblGrid>
      <w:tr w:rsidR="00BA05C9" w:rsidRPr="00BA05C9" w14:paraId="0F78AAB4" w14:textId="77777777" w:rsidTr="00BA05C9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CF6C7" w14:textId="77777777" w:rsidR="00BA05C9" w:rsidRPr="00BA05C9" w:rsidRDefault="00BA05C9" w:rsidP="00BA05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#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2E8C" w14:textId="77777777" w:rsidR="00BA05C9" w:rsidRPr="00BA05C9" w:rsidRDefault="00BA05C9" w:rsidP="00BA05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Nội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dung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8D3F" w14:textId="77777777" w:rsidR="00BA05C9" w:rsidRPr="00BA05C9" w:rsidRDefault="00BA05C9" w:rsidP="00BA05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Ghi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chú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9824D" w14:textId="77777777" w:rsidR="00BA05C9" w:rsidRPr="00BA05C9" w:rsidRDefault="00BA05C9" w:rsidP="00BA05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Tự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đánh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giá</w:t>
            </w:r>
            <w:proofErr w:type="spellEnd"/>
          </w:p>
        </w:tc>
      </w:tr>
      <w:tr w:rsidR="00BA05C9" w:rsidRPr="00BA05C9" w14:paraId="02A379B8" w14:textId="77777777" w:rsidTr="00BA05C9">
        <w:trPr>
          <w:trHeight w:val="8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97011" w14:textId="77777777" w:rsidR="00BA05C9" w:rsidRPr="00BA05C9" w:rsidRDefault="00BA05C9" w:rsidP="00BA05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1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D0A40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Tính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cân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đối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F1D6E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LeftSpace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và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RightSpace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Cân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đối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trong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việc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sử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dụng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padding </w:t>
            </w:r>
            <w:proofErr w:type="spellStart"/>
            <w:proofErr w:type="gram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của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r w:rsidRPr="00BA05C9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.testimonial</w:t>
            </w:r>
            <w:proofErr w:type="gramEnd"/>
            <w:r w:rsidRPr="00BA05C9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-text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D941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BA05C9" w:rsidRPr="00BA05C9" w14:paraId="4A49CB45" w14:textId="77777777" w:rsidTr="00BA05C9">
        <w:trPr>
          <w:trHeight w:val="5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38EC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8E99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884C3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TopSpace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và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BottomSpace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Padding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tổng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thể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tốt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cân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đối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9E603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BA05C9" w:rsidRPr="00BA05C9" w14:paraId="00C9CBE6" w14:textId="77777777" w:rsidTr="00BA05C9">
        <w:trPr>
          <w:trHeight w:val="115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7E92A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8B498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F7DE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FontSize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FontName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FontColor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Đã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thống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nhất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nhưng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có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thể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xem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lại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kích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thước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font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nếu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cần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phù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hợp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hơn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với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giao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diện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F8E2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BA05C9" w:rsidRPr="00BA05C9" w14:paraId="76379F71" w14:textId="77777777" w:rsidTr="00BA05C9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FE934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6801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B3D3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Margin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và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Padding: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Đã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sử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dụng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hợp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lý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B67BE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BA05C9" w:rsidRPr="00BA05C9" w14:paraId="0B9B8113" w14:textId="77777777" w:rsidTr="00BA05C9">
        <w:trPr>
          <w:trHeight w:val="8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CA477" w14:textId="77777777" w:rsidR="00BA05C9" w:rsidRPr="00BA05C9" w:rsidRDefault="00BA05C9" w:rsidP="00BA05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2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E5127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Kiến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trúc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HTML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C42E7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FullWidth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Sử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dụng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các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thành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phần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full-width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chính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xác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cho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phần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r w:rsidRPr="00BA05C9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.background</w:t>
            </w:r>
            <w:proofErr w:type="gramEnd"/>
            <w:r w:rsidRPr="00BA05C9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-image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và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r w:rsidRPr="00BA05C9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.testimonial-section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4373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BA05C9" w:rsidRPr="00BA05C9" w14:paraId="6677C4AE" w14:textId="77777777" w:rsidTr="00BA05C9">
        <w:trPr>
          <w:trHeight w:val="5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377C3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66714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520A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SubWidth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Sử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dụng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đúng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cấu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trúc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để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chia layout </w:t>
            </w:r>
            <w:proofErr w:type="spellStart"/>
            <w:proofErr w:type="gram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trong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r w:rsidRPr="00BA05C9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.profile</w:t>
            </w:r>
            <w:proofErr w:type="gramEnd"/>
            <w:r w:rsidRPr="00BA05C9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-images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và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r w:rsidRPr="00BA05C9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.dots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3980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BA05C9" w:rsidRPr="00BA05C9" w14:paraId="2889BF61" w14:textId="77777777" w:rsidTr="00BA05C9">
        <w:trPr>
          <w:trHeight w:val="5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1379B" w14:textId="77777777" w:rsidR="00BA05C9" w:rsidRPr="00BA05C9" w:rsidRDefault="00BA05C9" w:rsidP="00BA05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3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EFA77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Kiến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trúc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CSS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9A2C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Định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nghĩa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font-size: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Đã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có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font-size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cụ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thể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cho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từng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thành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phần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55E2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BA05C9" w:rsidRPr="00BA05C9" w14:paraId="2AC99B20" w14:textId="77777777" w:rsidTr="00BA05C9">
        <w:trPr>
          <w:trHeight w:val="115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FC4E1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C103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3854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@margin, @padding: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Sử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dụng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đúng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chuẩn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tuy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nhiên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một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số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padding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sử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dụng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đơn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vị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px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cố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định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có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thể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xem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xét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để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thay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đổi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linh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hoạt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hơn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(rem/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em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).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B6C0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BA05C9" w:rsidRPr="00BA05C9" w14:paraId="3D3D24D6" w14:textId="77777777" w:rsidTr="00BA05C9">
        <w:trPr>
          <w:trHeight w:val="5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0D705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59DBB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CA47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Kích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thước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ảnh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Có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quy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định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kích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thước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cụ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thể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cho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r w:rsidRPr="00BA05C9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.profile</w:t>
            </w:r>
            <w:proofErr w:type="gramEnd"/>
            <w:r w:rsidRPr="00BA05C9">
              <w:rPr>
                <w:rFonts w:ascii="Arial Unicode MS" w:eastAsia="Arial Unicode MS" w:hAnsi="Arial Unicode MS" w:cs="Arial Unicode MS" w:hint="eastAsia"/>
                <w:noProof w:val="0"/>
                <w:color w:val="000000"/>
                <w:sz w:val="20"/>
                <w:szCs w:val="20"/>
                <w:lang w:val="en-US"/>
              </w:rPr>
              <w:t>-image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CDA3C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BA05C9" w:rsidRPr="00BA05C9" w14:paraId="648AF676" w14:textId="77777777" w:rsidTr="00BA05C9">
        <w:trPr>
          <w:trHeight w:val="5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AF517" w14:textId="77777777" w:rsidR="00BA05C9" w:rsidRPr="00BA05C9" w:rsidRDefault="00BA05C9" w:rsidP="00BA05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4</w:t>
            </w:r>
          </w:p>
        </w:tc>
        <w:tc>
          <w:tcPr>
            <w:tcW w:w="3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95AE8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Tính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dư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thừa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thẻ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HTML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15151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Thẻ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dư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thừa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phát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hiện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thẻ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HTML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dư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thừa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984DD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BA05C9" w:rsidRPr="00BA05C9" w14:paraId="1C401FB9" w14:textId="77777777" w:rsidTr="00BA05C9">
        <w:trPr>
          <w:trHeight w:val="5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E0773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0A6EA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1435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- </w:t>
            </w: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ID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và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Name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không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cần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thiết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Các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ID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và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lớp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đặt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tên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rõ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ràng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40DBF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BA05C9" w:rsidRPr="00BA05C9" w14:paraId="2C6E7ED0" w14:textId="77777777" w:rsidTr="00BA05C9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DACAF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6A36C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824A5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Line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trống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Code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gọn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gàng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D9E8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</w:p>
        </w:tc>
      </w:tr>
      <w:tr w:rsidR="00BA05C9" w:rsidRPr="00BA05C9" w14:paraId="5F2DC959" w14:textId="77777777" w:rsidTr="00BA05C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A9D6" w14:textId="77777777" w:rsidR="00BA05C9" w:rsidRPr="00BA05C9" w:rsidRDefault="00BA05C9" w:rsidP="00BA05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73A06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Tính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dư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thừa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thẻ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CSS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FCBA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-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Định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nghĩa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nhưng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không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dùng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: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thấy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các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định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nghĩa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sử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dụng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51D9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BA05C9" w:rsidRPr="00BA05C9" w14:paraId="4F668CEC" w14:textId="77777777" w:rsidTr="00BA05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23B29" w14:textId="77777777" w:rsidR="00BA05C9" w:rsidRPr="00BA05C9" w:rsidRDefault="00BA05C9" w:rsidP="00BA05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A04F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Lỗi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W3C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6DFD4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5756C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BA05C9" w:rsidRPr="00BA05C9" w14:paraId="0AA9F153" w14:textId="77777777" w:rsidTr="00BA05C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91EAA" w14:textId="77777777" w:rsidR="00BA05C9" w:rsidRPr="00BA05C9" w:rsidRDefault="00BA05C9" w:rsidP="00BA05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A2CF0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File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rác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AA1C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-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phát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hiện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file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hoặc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dòng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code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dư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thừa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cần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thiết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CD37B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BA05C9" w:rsidRPr="00BA05C9" w14:paraId="253F61D1" w14:textId="77777777" w:rsidTr="00BA05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BB640" w14:textId="77777777" w:rsidR="00BA05C9" w:rsidRPr="00BA05C9" w:rsidRDefault="00BA05C9" w:rsidP="00BA05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7876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Responsive web design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91E15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- </w:t>
            </w: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Mobile, Tablet: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F5F4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BA05C9" w:rsidRPr="00BA05C9" w14:paraId="3915F2D1" w14:textId="77777777" w:rsidTr="00BA05C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8500B" w14:textId="77777777" w:rsidR="00BA05C9" w:rsidRPr="00BA05C9" w:rsidRDefault="00BA05C9" w:rsidP="00BA05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638D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Đầy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đủ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các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file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yêu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cầu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,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đặt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tên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file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hợp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lý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F02D8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-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Các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file CSS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và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JS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liên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quan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nên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đặt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tên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rõ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ràng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và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được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nhóm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hợp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lý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D0497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  <w:tr w:rsidR="00BA05C9" w:rsidRPr="00BA05C9" w14:paraId="5C2AB662" w14:textId="77777777" w:rsidTr="00BA05C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10D60" w14:textId="77777777" w:rsidR="00BA05C9" w:rsidRPr="00BA05C9" w:rsidRDefault="00BA05C9" w:rsidP="00BA05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10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E05D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</w:pPr>
            <w:proofErr w:type="spellStart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>Lỗi</w:t>
            </w:r>
            <w:proofErr w:type="spellEnd"/>
            <w:r w:rsidRPr="00BA05C9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lang w:val="en-US"/>
              </w:rPr>
              <w:t xml:space="preserve"> console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0403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- JavaScript: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Không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phát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hiện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lỗi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console qua </w:t>
            </w:r>
            <w:proofErr w:type="spellStart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mã</w:t>
            </w:r>
            <w:proofErr w:type="spellEnd"/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 xml:space="preserve"> code.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CB1B7" w14:textId="77777777" w:rsidR="00BA05C9" w:rsidRPr="00BA05C9" w:rsidRDefault="00BA05C9" w:rsidP="00BA05C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</w:pPr>
            <w:r w:rsidRPr="00BA05C9">
              <w:rPr>
                <w:rFonts w:ascii="Aptos Narrow" w:eastAsia="Times New Roman" w:hAnsi="Aptos Narrow" w:cs="Times New Roman"/>
                <w:noProof w:val="0"/>
                <w:color w:val="000000"/>
                <w:lang w:val="en-US"/>
              </w:rPr>
              <w:t>OK</w:t>
            </w:r>
          </w:p>
        </w:tc>
      </w:tr>
    </w:tbl>
    <w:p w14:paraId="27D3783C" w14:textId="77777777" w:rsidR="000E09E1" w:rsidRDefault="000E09E1"/>
    <w:sectPr w:rsidR="000E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C9"/>
    <w:rsid w:val="000E09E1"/>
    <w:rsid w:val="003A1C17"/>
    <w:rsid w:val="00511555"/>
    <w:rsid w:val="00734A0B"/>
    <w:rsid w:val="00B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B721"/>
  <w15:chartTrackingRefBased/>
  <w15:docId w15:val="{75DD3F9A-A7E2-40EE-BEAC-B08ACAB0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5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5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C9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5C9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5C9"/>
    <w:rPr>
      <w:rFonts w:eastAsiaTheme="majorEastAsia" w:cstheme="majorBidi"/>
      <w:noProof/>
      <w:color w:val="365F9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5C9"/>
    <w:rPr>
      <w:rFonts w:eastAsiaTheme="majorEastAsia" w:cstheme="majorBidi"/>
      <w:i/>
      <w:iCs/>
      <w:noProof/>
      <w:color w:val="365F9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5C9"/>
    <w:rPr>
      <w:rFonts w:eastAsiaTheme="majorEastAsia" w:cstheme="majorBidi"/>
      <w:noProof/>
      <w:color w:val="365F9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5C9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5C9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5C9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5C9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BA0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5C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5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5C9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BA05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5C9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BA0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5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5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5C9"/>
    <w:rPr>
      <w:i/>
      <w:iCs/>
      <w:noProof/>
      <w:color w:val="365F9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BA05C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f</dc:creator>
  <cp:keywords/>
  <dc:description/>
  <cp:lastModifiedBy>duy f</cp:lastModifiedBy>
  <cp:revision>1</cp:revision>
  <dcterms:created xsi:type="dcterms:W3CDTF">2024-10-17T06:56:00Z</dcterms:created>
  <dcterms:modified xsi:type="dcterms:W3CDTF">2024-10-17T06:58:00Z</dcterms:modified>
</cp:coreProperties>
</file>