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</w:pPr>
      <w: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</w:pPr>
      <w:bookmarkStart w:id="0" w:name="phiếu_học_tập_css_cơ_bản"/>
      <w:r>
        <w:rPr>
          <w:rFonts w:ascii="inter" w:hAnsi="inter" w:eastAsia="inter" w:cs="inter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Họ và tên: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Nguyễn Mạnh Tiến</w:t>
      </w:r>
    </w:p>
    <w:p w14:paraId="43D5732F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Mã sinh viên: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2451060726</w:t>
      </w:r>
    </w:p>
    <w:p w14:paraId="6EB0A3AB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Lớp:</w:t>
      </w:r>
      <w:r>
        <w:rPr>
          <w:rFonts w:hint="default" w:ascii="inter" w:hAnsi="inter" w:eastAsia="inter" w:cs="inter"/>
          <w:b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66CNTT2</w:t>
      </w:r>
    </w:p>
    <w:p w14:paraId="0983CFE9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Ngày làm:</w:t>
      </w:r>
      <w:r>
        <w:rPr>
          <w:rFonts w:hint="default" w:ascii="inter" w:hAnsi="inter" w:eastAsia="inter" w:cs="inter"/>
          <w:b/>
          <w:color w:val="000000"/>
          <w:lang w:val="en-US"/>
        </w:rPr>
        <w:t xml:space="preserve"> 23/2/2026</w:t>
      </w:r>
    </w:p>
    <w:p w14:paraId="20CBC9A1">
      <w:pPr>
        <w:spacing w:before="210" w:after="0" w:line="360" w:lineRule="auto"/>
      </w:pPr>
      <w: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hAnsi="inter" w:eastAsia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hAnsi="inter" w:eastAsia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hAnsi="inter" w:eastAsia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color w:val="000000"/>
        </w:rPr>
        <w:t xml:space="preserve">CSS là viết tắt của </w:t>
      </w:r>
      <w:r>
        <w:rPr>
          <w:rFonts w:hint="default" w:ascii="inter" w:hAnsi="inter" w:eastAsia="inter" w:cs="inter"/>
          <w:color w:val="000000"/>
          <w:lang w:val="en-US"/>
        </w:rPr>
        <w:t>Cascading Style Sheets</w:t>
      </w:r>
    </w:p>
    <w:p w14:paraId="3EA394FA">
      <w:pPr>
        <w:spacing w:after="210" w:line="360" w:lineRule="auto"/>
      </w:pPr>
      <w:r>
        <w:rPr>
          <w:rFonts w:ascii="inter" w:hAnsi="inter" w:eastAsia="inter" w:cs="inter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HTML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Định nghĩa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</w:rPr>
        <w:t>cấu trúc và nội dung.</w:t>
      </w:r>
    </w:p>
    <w:p w14:paraId="53B580EB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CSS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Định dạng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</w:rPr>
        <w:t>giao diện, màu sắc, bố cục.</w:t>
      </w:r>
    </w:p>
    <w:p w14:paraId="751F99AD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JavaScript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Tạo tương tác và xử lý logic động.</w:t>
      </w:r>
    </w:p>
    <w:p w14:paraId="585767AD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hAnsi="inter" w:eastAsia="inter" w:cs="inter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</w:pPr>
      <w:r>
        <w:rPr>
          <w:rFonts w:ascii="inter" w:hAnsi="inter" w:eastAsia="inter" w:cs="inter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selector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property: value;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F8C106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Selector</w:t>
      </w:r>
      <w:r>
        <w:rPr>
          <w:rFonts w:ascii="inter" w:hAnsi="inter" w:eastAsia="inter" w:cs="inter"/>
          <w:color w:val="000000"/>
        </w:rPr>
        <w:t xml:space="preserve"> (bộ chọn): </w:t>
      </w:r>
      <w:r>
        <w:rPr>
          <w:rFonts w:hint="default" w:ascii="inter" w:hAnsi="inter" w:eastAsia="inter" w:cs="inter"/>
          <w:color w:val="000000"/>
        </w:rPr>
        <w:t>Chọn phần tử HTML nào để áp dụng style</w:t>
      </w:r>
      <w:r>
        <w:rPr>
          <w:rFonts w:hint="default" w:ascii="inter" w:hAnsi="inter" w:eastAsia="inter" w:cs="inter"/>
          <w:color w:val="000000"/>
          <w:lang w:val="en-US"/>
        </w:rPr>
        <w:t>(h1, p…)</w:t>
      </w:r>
      <w:r>
        <w:rPr>
          <w:rFonts w:hint="default" w:ascii="inter" w:hAnsi="inter" w:eastAsia="inter" w:cs="inter"/>
          <w:color w:val="000000"/>
        </w:rPr>
        <w:t>.</w:t>
      </w:r>
    </w:p>
    <w:p w14:paraId="15BE9F37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Property</w:t>
      </w:r>
      <w:r>
        <w:rPr>
          <w:rFonts w:ascii="inter" w:hAnsi="inter" w:eastAsia="inter" w:cs="inter"/>
          <w:color w:val="000000"/>
        </w:rPr>
        <w:t xml:space="preserve"> (thuộc tính):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Cái muốn đổi (màu, cỡ chữ ... ).</w:t>
      </w:r>
    </w:p>
    <w:p w14:paraId="4CEEC1F1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Value</w:t>
      </w:r>
      <w:r>
        <w:rPr>
          <w:rFonts w:ascii="inter" w:hAnsi="inter" w:eastAsia="inter" w:cs="inter"/>
          <w:color w:val="000000"/>
        </w:rPr>
        <w:t xml:space="preserve"> (giá trị):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Giá trị cụ thể (đỏ, 16px ... ).</w:t>
      </w:r>
    </w:p>
    <w:p w14:paraId="7E9326E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hAnsi="inter" w:eastAsia="inter" w:cs="inter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441"/>
        <w:gridCol w:w="1707"/>
        <w:gridCol w:w="3400"/>
        <w:gridCol w:w="3292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trong thẻ HTML.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tốc độ chỉnh sửa nhanh, độ ưu tiên cao nhất, và không cần tải file style riêng biệt, giúp tối ưu hóa hiển thị cho các phần tử đơn lẻ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Khó quản lý, không tái sử dụng được.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trong thẻ &lt;style&gt; đặt ở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khả năng áp dụng styles cho nhiều phần tử cùng lúc (qua class/id), không yêu cầu HTTP requests bổ sung, và tiện lợi cho việc tạo mẫu nhanh.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không thế tái sử dụng cho các trang khác, làm tang kích thước file HTML, khó bảo tr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ì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 xml:space="preserve"> và không tối ưu tốc độ tải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Tạo 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file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.css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 riêng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 xml:space="preserve"> r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>ồ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i link v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>ào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1 file CSS quản lý giao diện cho cả ngàn trang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Tăng thời gian tải trang, hiển thị trễ, phụ thuộc đường dẫn, Khó  tùy chỉnh nhỏ</w:t>
            </w:r>
          </w:p>
        </w:tc>
      </w:tr>
    </w:tbl>
    <w:p w14:paraId="417F8B18"/>
    <w:p w14:paraId="550800B1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hAnsi="inter" w:eastAsia="inter" w:cs="inter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98"/>
        <w:gridCol w:w="1806"/>
        <w:gridCol w:w="2385"/>
        <w:gridCol w:w="3751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Chọn tất cả mọi thứ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TẤT CẢ thẻ có tên đó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Ch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ọ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á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 ph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ầ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 t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ử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 xml:space="preserve">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ó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 xml:space="preserve">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ù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ng attribute class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. Dùng dấu chấm phía trước.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 xml:space="preserve">Chọn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1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phần tử duy nhất có id đó. Dùng dấu thăng # phía trước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tất cả p nằm trong div (bất kể sâu bao nhiêu)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Style giống nhau cho nhiều thẻ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Style w:val="5"/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phần tử dựa trên trạng thái của nó. Dấu hai chấm :</w:t>
            </w:r>
          </w:p>
        </w:tc>
      </w:tr>
    </w:tbl>
    <w:p w14:paraId="1A4EFD74"/>
    <w:p w14:paraId="635E10D2">
      <w:pPr>
        <w:spacing w:before="210" w:after="0" w:line="360" w:lineRule="auto"/>
      </w:pPr>
      <w: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hAnsi="inter" w:eastAsia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</w:pPr>
      <w:bookmarkStart w:id="8" w:name="mục_tiêu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Tạo file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hAnsi="inter" w:eastAsia="inter" w:cs="inter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hAnsi="inter" w:eastAsia="inter" w:cs="inter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&lt;!DOCTYPE html&gt;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&lt;html lang="vi"&gt;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&lt;head&gt;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&lt;meta charset="UTF-8"&gt;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&lt;meta name="viewport" content="width=device-width, initial-scale=1.0"&gt;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&lt;title&gt;Lab CSS Cơ Bản&lt;/title&gt;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&lt;!-- TODO: Liên kết file style.css vào đây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&lt;/head&gt;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&lt;body&gt;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&lt;header id="main-header"&gt;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&lt;h1&gt;My Blog&lt;/h1&gt;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&lt;/header&gt;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&lt;nav&gt;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class="nav-link"&gt;Home&lt;/a&gt;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class="nav-link"&gt;About&lt;/a&gt;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class="nav-link"&gt;Contact&lt;/a&gt;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&lt;/nav&gt;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&lt;main&gt;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&lt;section class="intro"&gt;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    &lt;h2&gt;Chào mừng đến với Blog&lt;/h2&gt;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    &lt;p&gt;Đây là trang blog về lập trình web.&lt;/p&gt;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&lt;/main&gt;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&lt;footer&gt;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&lt;p&gt;&amp;copy; 2026 My Blog. All rights reserved.&lt;/p&gt;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&lt;/footer&gt;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&lt;/body&gt;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&lt;/html&gt;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hAnsi="inter" w:eastAsia="inter" w:cs="inter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1:</w:t>
      </w:r>
      <w:r>
        <w:rPr>
          <w:rFonts w:ascii="inter" w:hAnsi="inter" w:eastAsia="inter" w:cs="inter"/>
          <w:color w:val="000000"/>
        </w:rPr>
        <w:t xml:space="preserve"> Liên kết file CSS vào HTML bằng thẻ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hAnsi="inter" w:eastAsia="inter" w:cs="inter"/>
          <w:color w:val="000000"/>
        </w:rPr>
        <w:t xml:space="preserve"> trong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hAnsi="inter" w:eastAsia="inter" w:cs="inter"/>
          <w:color w:val="000000"/>
        </w:rPr>
        <w:t>.</w:t>
      </w:r>
    </w:p>
    <w:p w14:paraId="2782F04A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&lt;!-- TODO: Viết code liên kết CSS vào đây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5491734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2:</w:t>
      </w:r>
      <w:r>
        <w:rPr>
          <w:rFonts w:ascii="inter" w:hAnsi="inter" w:eastAsia="inter" w:cs="inter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2: Dùng type selector cho body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font-family: Arial; background-color: #f5f5f5;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3: Dùng ID selector cho #main-header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background-color: #333; color: white; text-align: center; padding: 20px;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4: Dùng class selector cho .nav-link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color: #333; text-decoration: none; padding: 10px 15px;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5: Dùng group selector cho h1, h2, h3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font-family: 'Georgia', serif;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6: Dùng descendant selector cho nav a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display: inline-block; margin: 0 10px;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7: Dùng pseudo-class selector cho a:hover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color: #ff6600; background-color: #eee;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</w:pPr>
      <w:bookmarkStart w:id="11" w:name="kết_quả_mong_đợi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có nền tối, chữ trắng, căn giữa</w:t>
      </w:r>
    </w:p>
    <w:p w14:paraId="575F36B2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trình duyệt vào đây):</w:t>
      </w:r>
    </w:p>
    <w:p w14:paraId="355967AA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 1: Giao diện bình thường)</w:t>
      </w:r>
    </w:p>
    <w:p w14:paraId="0975B9B8">
      <w:pPr>
        <w:spacing w:after="210" w:line="360" w:lineRule="auto"/>
        <w:ind w:firstLine="105" w:firstLineChars="50"/>
      </w:pPr>
      <w:r>
        <w:drawing>
          <wp:inline distT="0" distB="0" distL="114300" distR="114300">
            <wp:extent cx="6036310" cy="3392805"/>
            <wp:effectExtent l="0" t="0" r="13970" b="571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22A58">
      <w:pPr>
        <w:spacing w:after="210" w:line="360" w:lineRule="auto"/>
        <w:ind w:firstLine="105" w:firstLineChars="50"/>
      </w:pP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Khi hover vào link)</w:t>
      </w:r>
    </w:p>
    <w:p w14:paraId="05DF7074">
      <w:pPr>
        <w:spacing w:before="210" w:after="0" w:line="360" w:lineRule="auto"/>
      </w:pPr>
      <w:r>
        <w:drawing>
          <wp:inline distT="0" distB="0" distL="114300" distR="114300">
            <wp:extent cx="6036310" cy="3392805"/>
            <wp:effectExtent l="0" t="0" r="13970" b="57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hAnsi="inter" w:eastAsia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hAnsi="inter" w:eastAsia="inter" w:cs="inter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hAnsi="inter" w:eastAsia="inter" w:cs="inter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</w:pPr>
      <w:r>
        <w:rPr>
          <w:rFonts w:ascii="inter" w:hAnsi="inter" w:eastAsia="inter" w:cs="inter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       MARGIN (lề ngoài)         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  BORDER (đường viền)      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┌─────────────────────────┐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PADDING (lề trong)   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┌───────────────────┐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│   CONTENT         │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│   (Nội dung)      │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└───────────────────┘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└─────────────────────────┘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D1795C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Content:Nơi chứa text, ảnh. Kích thước xác định bởi width và height.</w:t>
      </w:r>
    </w:p>
    <w:p w14:paraId="5427D53A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Padding: Vùng đệm trong suốt bao quanh content. (Ví dụ: Chữ cách viền một chút cho dễ đọc).</w:t>
      </w:r>
    </w:p>
    <w:p w14:paraId="172BE3D2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Border: Đường viền bao quanh padding.</w:t>
      </w:r>
    </w:p>
    <w:p w14:paraId="09CFA94A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Margin:  Khoảng trống trong suốt bên ngoài border. Giúp đẩy các phần tử khác ra xa.</w:t>
      </w:r>
    </w:p>
    <w:p w14:paraId="7E9E1F9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hAnsi="inter" w:eastAsia="inter" w:cs="inter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463"/>
        <w:gridCol w:w="4580"/>
        <w:gridCol w:w="3797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sz w:val="21"/>
                <w:szCs w:val="22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zCs w:val="22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Chiều rộng thực tế = width + padding-left + padding-right + border-left + border-right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1614A98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Ư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: Dễ kiểm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so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 v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ù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ng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nội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du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 xml:space="preserve">ng. </w:t>
            </w:r>
          </w:p>
          <w:p w14:paraId="312BE98A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Nhược: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Khó tính to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tổng kích thước</w:t>
            </w:r>
          </w:p>
          <w:p w14:paraId="2643ABB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thực khi thêm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pa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dding/border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.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sz w:val="21"/>
                <w:szCs w:val="22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zCs w:val="22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Chiều rộng thực tế = width bạn set. (Padding và Border sẽ tự chui vào trong, làm Content nhỏ lại, chứ không làm hộp to ra)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Ư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: Dễ tính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la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yout, kích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thước thực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=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kích thước khai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b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o. Được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khuyến nghị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dùng cho to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à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tr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ng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.</w:t>
            </w:r>
          </w:p>
          <w:p w14:paraId="7058FFB6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Nhược: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nếu padding hoặc border quá lớn, gây tràn nội dung hoặc vỡ giao diện</w:t>
            </w:r>
          </w:p>
          <w:p w14:paraId="6E9EAEDF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</w:p>
        </w:tc>
      </w:tr>
    </w:tbl>
    <w:p w14:paraId="1B681CF2">
      <w:pPr>
        <w:rPr>
          <w:sz w:val="24"/>
          <w:szCs w:val="28"/>
        </w:rPr>
      </w:pPr>
    </w:p>
    <w:p w14:paraId="042B4317">
      <w:pPr>
        <w:spacing w:after="210" w:line="360" w:lineRule="auto"/>
        <w:rPr>
          <w:rFonts w:ascii="inter" w:hAnsi="inter" w:eastAsia="inter" w:cs="inter"/>
          <w:color w:val="000000"/>
          <w:sz w:val="24"/>
          <w:szCs w:val="28"/>
        </w:rPr>
      </w:pPr>
      <w:r>
        <w:rPr>
          <w:rFonts w:ascii="inter" w:hAnsi="inter" w:eastAsia="inter" w:cs="inter"/>
          <w:b/>
          <w:color w:val="000000"/>
          <w:sz w:val="24"/>
          <w:szCs w:val="28"/>
        </w:rPr>
        <w:t>Câu hỏi: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 Nên dùng </w:t>
      </w: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box-sizing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 nào cho toàn bộ trang? Tại sao?</w:t>
      </w:r>
    </w:p>
    <w:p w14:paraId="583FAC84">
      <w:pPr>
        <w:bidi w:val="0"/>
        <w:rPr>
          <w:rFonts w:hint="default" w:ascii="Times New Roman" w:hAnsi="Times New Roman" w:cs="Times New Roman"/>
          <w:sz w:val="28"/>
          <w:szCs w:val="32"/>
          <w:lang w:val="en-US"/>
        </w:rPr>
      </w:pPr>
      <w:r>
        <w:rPr>
          <w:rFonts w:hint="default" w:ascii="Times New Roman" w:hAnsi="Times New Roman" w:cs="Times New Roman"/>
          <w:sz w:val="28"/>
          <w:szCs w:val="32"/>
        </w:rPr>
        <w:t xml:space="preserve">Nên sử dụng box-sizing: border-box; cho toàn bộ trang web. </w:t>
      </w:r>
      <w:r>
        <w:rPr>
          <w:rFonts w:hint="default" w:ascii="Times New Roman" w:hAnsi="Times New Roman" w:cs="Times New Roman"/>
          <w:sz w:val="28"/>
          <w:szCs w:val="32"/>
          <w:lang w:val="en-US"/>
        </w:rPr>
        <w:t xml:space="preserve">Vì đây </w:t>
      </w:r>
      <w:r>
        <w:rPr>
          <w:rFonts w:hint="default" w:ascii="Times New Roman" w:hAnsi="Times New Roman" w:cs="Times New Roman"/>
          <w:sz w:val="28"/>
          <w:szCs w:val="32"/>
        </w:rPr>
        <w:t>là tiêu chuẩn thiết kế hiện đại giúp việc kiểm soát kích thước phần tử dễ dàng, tránh vỡ layout khi thêm padding/border, và hỗ trợ tốt cho thiết kế responsive</w:t>
      </w:r>
      <w:r>
        <w:rPr>
          <w:rFonts w:hint="default" w:ascii="Times New Roman" w:hAnsi="Times New Roman" w:cs="Times New Roman"/>
          <w:sz w:val="28"/>
          <w:szCs w:val="32"/>
          <w:lang w:val="en-US"/>
        </w:rPr>
        <w:t>.</w:t>
      </w:r>
    </w:p>
    <w:p w14:paraId="0AB96E4C">
      <w:pPr>
        <w:spacing w:before="210" w:after="0" w:line="360" w:lineRule="auto"/>
      </w:pPr>
      <w: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hAnsi="inter" w:eastAsia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</w:pPr>
      <w:bookmarkStart w:id="17" w:name="mục_tiêu_2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Áp dụng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Bố trí card theo hàng ngang (dùng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hAnsi="inter" w:eastAsia="inter" w:cs="inter"/>
          <w:color w:val="000000"/>
        </w:rPr>
        <w:t xml:space="preserve"> hoặc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hAnsi="inter" w:eastAsia="inter" w:cs="inter"/>
          <w:color w:val="000000"/>
        </w:rPr>
        <w:t>)</w:t>
      </w:r>
    </w:p>
    <w:p w14:paraId="24EA7AF2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hAnsi="inter" w:eastAsia="inter" w:cs="inter"/>
          <w:b/>
          <w:color w:val="000000"/>
          <w:sz w:val="24"/>
        </w:rPr>
        <w:t xml:space="preserve">Thêm HTML sau vào trong </w:t>
      </w:r>
      <w:r>
        <w:rPr>
          <w:rStyle w:val="7"/>
          <w:rFonts w:ascii="inter" w:hAnsi="inter" w:eastAsia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&lt;section class="posts"&gt;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1&lt;/h3&gt;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1.&lt;/p&gt;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2&lt;/h3&gt;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2.&lt;/p&gt;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3&lt;/h3&gt;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3.&lt;/p&gt;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</w:pPr>
      <w:bookmarkStart w:id="19" w:name="yêu_cầu_css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1: Reset box-sizing cho toàn trang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*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box-sizing: border-box;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2: Style cho .posts container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Căn giữa, margin trên dưới, max-width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3: Style cho .card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width: 30% (hoặc calc(33.33% - 20px))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border: 1px solid #ddd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10px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4: Style cho .btn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.btn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8px 16px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4px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.btn:hover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background: #0056b3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DFCB5C6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3 card)</w:t>
      </w:r>
    </w:p>
    <w:p w14:paraId="22D6395C">
      <w:r>
        <w:drawing>
          <wp:inline distT="0" distB="0" distL="114300" distR="114300">
            <wp:extent cx="6036310" cy="3392805"/>
            <wp:effectExtent l="0" t="0" r="13970" b="5715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C84634">
      <w:pPr>
        <w:spacing w:before="210" w:after="0" w:line="360" w:lineRule="auto"/>
      </w:pPr>
    </w:p>
    <w:p w14:paraId="0F633C64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hAnsi="inter" w:eastAsia="inter" w:cs="inter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hAnsi="inter" w:eastAsia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15"/>
        <w:gridCol w:w="4130"/>
        <w:gridCol w:w="4195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</w:rPr>
              <w:t>1 chiều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</w:rPr>
              <w:t xml:space="preserve"> 2 chiều</w:t>
            </w: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  <w:lang w:val="en-US"/>
              </w:rPr>
              <w:t xml:space="preserve"> 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Menu ngang, card layout, căn chỉnh các item linh hoạt trong 1 hướng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Bố cục trang phức tạp, gallery ảnh, layout nhiều hàng và cột cố định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C48CFF">
            <w:pPr>
              <w:spacing w:after="0" w:line="360" w:lineRule="auto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nav { </w:t>
            </w:r>
          </w:p>
          <w:p w14:paraId="33F77618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display: flex; </w:t>
            </w:r>
          </w:p>
          <w:p w14:paraId="483C9CEC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justify-content: center; </w:t>
            </w:r>
          </w:p>
          <w:p w14:paraId="45A30CF0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gap: 20px; </w:t>
            </w:r>
          </w:p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F468418">
            <w:pPr>
              <w:spacing w:after="0" w:line="360" w:lineRule="auto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gallery { </w:t>
            </w:r>
          </w:p>
          <w:p w14:paraId="6F0CE7B9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display: grid; </w:t>
            </w:r>
          </w:p>
          <w:p w14:paraId="0BD9E07F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grid-template-columns: repeat(3, 1fr); </w:t>
            </w:r>
          </w:p>
          <w:p w14:paraId="68C3537B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gap: 16px</w:t>
            </w: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  <w:lang w:val="en-US"/>
              </w:rPr>
              <w:t>;</w:t>
            </w: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 </w:t>
            </w:r>
          </w:p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}</w:t>
            </w:r>
          </w:p>
        </w:tc>
      </w:tr>
    </w:tbl>
    <w:p w14:paraId="4235C2F9"/>
    <w:p w14:paraId="23859803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hAnsi="inter" w:eastAsia="inter" w:cs="inter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.flex-container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display: flex;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Căn chỉnh theo trục ngang (main axis)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justify-content: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flex-start | center | space-between | space-around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Căn chỉnh theo trục dọc (cross axis)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align-items: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flex-start | center | flex-end | stretch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Cho phép xuống hàng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flex-wrap: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wrap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nowrap | wrap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Khoảng cách giữa các item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gap: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 xml:space="preserve">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hAnsi="inter" w:eastAsia="inter" w:cs="inter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.grid-container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display: grid;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Định nghĩa số cột và kích thước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grid-template-columns: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 xml:space="preserve">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repeat(3, 1fr); /* repeat(3, 1fr) | 200px 1fr 2fr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Định nghĩa số hàng và kích thước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grid-template-rows: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Khoảng cách giữa các ô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gap: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6000C3A">
      <w:pPr>
        <w:spacing w:before="210" w:after="0" w:line="360" w:lineRule="auto"/>
      </w:pPr>
      <w: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hAnsi="inter" w:eastAsia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</w:pPr>
      <w:bookmarkStart w:id="26" w:name="mục_tiêu_3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Dùng Flexbox cho layout card (thay thế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hAnsi="inter" w:eastAsia="inter" w:cs="inter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hAnsi="inter" w:eastAsia="inter" w:cs="inter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Cải tiến nav bằng Flexbox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nav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#f8f9fa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15px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Cải tiến .posts bằng Flexbox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flex-wrap: wrap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 (hoặc space-between)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flex: 0 0 calc(33.33% - 20px)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(hoặc flex: 1 1 300px cho responsive tự động)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Responsive: Khi màn hình &lt; 768px, card chiếm full width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flex: 1 1 100%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</w:pPr>
      <w:bookmarkStart w:id="28" w:name="kết_quả_mong_đợi_3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DFD283E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 1: Desktop view - 3 card ngang)</w:t>
      </w:r>
    </w:p>
    <w:p w14:paraId="110572B8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drawing>
          <wp:inline distT="0" distB="0" distL="114300" distR="114300">
            <wp:extent cx="6036310" cy="3392805"/>
            <wp:effectExtent l="0" t="0" r="13970" b="571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view - card xếp dọc)</w:t>
      </w:r>
    </w:p>
    <w:p w14:paraId="3A2BFD6C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drawing>
          <wp:inline distT="0" distB="0" distL="114300" distR="114300">
            <wp:extent cx="6036310" cy="3392805"/>
            <wp:effectExtent l="0" t="0" r="13970" b="571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6" w:name="_GoBack"/>
      <w:bookmarkEnd w:id="56"/>
    </w:p>
    <w:p w14:paraId="190EC5C0">
      <w:pPr>
        <w:spacing w:before="210" w:after="0" w:line="360" w:lineRule="auto"/>
      </w:pPr>
      <w: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hAnsi="inter" w:eastAsia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</w:pPr>
      <w:bookmarkStart w:id="30" w:name="mục_tiêu_4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hAnsi="inter" w:eastAsia="inter" w:cs="inter"/>
          <w:b/>
          <w:color w:val="000000"/>
          <w:sz w:val="24"/>
        </w:rPr>
        <w:t xml:space="preserve">Thêm HTML sau vào cuối </w:t>
      </w:r>
      <w:r>
        <w:rPr>
          <w:rStyle w:val="7"/>
          <w:rFonts w:ascii="inter" w:hAnsi="inter" w:eastAsia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&lt;section class="gallery"&gt;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class="item"&gt;1&lt;/div&gt;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class="item"&gt;2&lt;/div&gt;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class="item"&gt;3&lt;/div&gt;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class="item"&gt;4&lt;/div&gt;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class="item"&gt;5&lt;/div&gt;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class="item"&gt;6&lt;/div&gt;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</w:pPr>
      <w:bookmarkStart w:id="32" w:name="yêu_cầu_css_2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grid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grid-template-columns: repeat(3, 1fr)  ← 3 cột bằng nhau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16px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.item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linear-gradient(135deg, #667eea 0%, #764ba2 100%)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height: 150px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font-size: 2rem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Responsive: Tự động giảm cột khi màn hình nhỏ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Dùng auto-fit/auto-fill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grid-template-columns: repeat(auto-fit, minmax(200px, 1fr));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hAnsi="inter" w:eastAsia="inter" w:cs="inter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</w:pP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hAnsi="inter" w:eastAsia="inter" w:cs="inter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repeat()</w:t>
      </w:r>
      <w:r>
        <w:rPr>
          <w:rFonts w:ascii="inter" w:hAnsi="inter" w:eastAsia="inter" w:cs="inter"/>
          <w:color w:val="000000"/>
          <w:sz w:val="24"/>
          <w:szCs w:val="28"/>
        </w:rPr>
        <w:t>:</w:t>
      </w:r>
      <w:r>
        <w:rPr>
          <w:rFonts w:hint="default" w:ascii="inter" w:hAnsi="inter" w:eastAsia="inter" w:cs="inter"/>
          <w:color w:val="000000"/>
          <w:sz w:val="24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Hàm lặp lại một pattern cột/hàng nhiều lần; giúp viết CSS ngắn gọn hơn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0E7BA29F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auto-fit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Tự động điều chỉnh số cột vừa khít container; cột trống sẽ bị co lại thay vì để trống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minmax(200px, 1fr)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Mỗi cột có chiều rộng tối thiểu 200px; tối đa chiếm 1 phần không gian còn lại (linh hoạt)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2B657F68">
      <w:pPr>
        <w:spacing w:before="315" w:after="105" w:line="360" w:lineRule="auto"/>
        <w:ind w:left="-30"/>
      </w:pPr>
      <w:bookmarkStart w:id="34" w:name="kết_quả_mong_đợi_4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1 cột, 6 hàng</w:t>
      </w:r>
    </w:p>
    <w:p w14:paraId="746BFE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6DFF8920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- 3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</w:pPr>
      <w: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hAnsi="inter" w:eastAsia="inter" w:cs="inter"/>
          <w:b/>
          <w:color w:val="000000"/>
          <w:sz w:val="24"/>
        </w:rPr>
        <w:t>PHIẾU HỌC TẬP --- ĐỊNH VỊ CSS &amp; RESPONSIVE DESIGN</w:t>
      </w:r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t>[2]</w:t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hAnsi="inter" w:eastAsia="inter" w:cs="inter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053"/>
        <w:gridCol w:w="990"/>
        <w:gridCol w:w="1394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/>
    <w:p w14:paraId="081EDEC7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hAnsi="inter" w:eastAsia="inter" w:cs="inter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</w:pPr>
      <w:bookmarkStart w:id="38" w:name="cú_pháp_cơ_bản"/>
      <w:r>
        <w:rPr>
          <w:rFonts w:ascii="inter" w:hAnsi="inter" w:eastAsia="inter" w:cs="inter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Desktop First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Code CSS cho màn hình nhỏ hơn 768px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Mobile First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(min-width: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Code CSS cho màn hình lớn hơn 768px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</w:pPr>
      <w:bookmarkStart w:id="39" w:name="breakpoints_phổ_biến"/>
      <w:r>
        <w:rPr>
          <w:rFonts w:ascii="inter" w:hAnsi="inter" w:eastAsia="inter" w:cs="inter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Mobile</w:t>
      </w:r>
      <w:r>
        <w:rPr>
          <w:rFonts w:ascii="inter" w:hAnsi="inter" w:eastAsia="inter" w:cs="inter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Tablet</w:t>
      </w:r>
      <w:r>
        <w:rPr>
          <w:rFonts w:ascii="inter" w:hAnsi="inter" w:eastAsia="inter" w:cs="inter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Desktop</w:t>
      </w:r>
      <w:r>
        <w:rPr>
          <w:rFonts w:ascii="inter" w:hAnsi="inter" w:eastAsia="inter" w:cs="inter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Large Desktop</w:t>
      </w:r>
      <w:r>
        <w:rPr>
          <w:rFonts w:ascii="inter" w:hAnsi="inter" w:eastAsia="inter" w:cs="inter"/>
          <w:color w:val="000000"/>
        </w:rPr>
        <w:t>: &gt; 1200px</w:t>
      </w:r>
    </w:p>
    <w:p w14:paraId="66E36E03">
      <w:pPr>
        <w:spacing w:before="210" w:after="0" w:line="360" w:lineRule="auto"/>
      </w:pPr>
      <w: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hAnsi="inter" w:eastAsia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</w:pPr>
      <w:bookmarkStart w:id="41" w:name="yêu_cầu"/>
      <w:r>
        <w:rPr>
          <w:rFonts w:ascii="inter" w:hAnsi="inter" w:eastAsia="inter" w:cs="inter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</w:pPr>
      <w:bookmarkStart w:id="42" w:name="cập_nhật_html"/>
      <w:r>
        <w:rPr>
          <w:rFonts w:ascii="inter" w:hAnsi="inter" w:eastAsia="inter" w:cs="inter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&lt;header id="main-header" class="sticky-header"&gt;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&lt;h1&gt;My Blog&lt;/h1&gt;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&lt;/header&gt;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&lt;!-- Nút Scroll to Top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&lt;a href="#" class="scroll-top"&gt;↑&lt;/a&gt;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</w:pPr>
      <w:bookmarkStart w:id="43" w:name="yêu_cầu_css_3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Header sticky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.sticky-header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position: sticky;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top: 0;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z-index: 100;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Thêm box-shadow để tạo hiệu ứng nổi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Nút Scroll to Top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.scroll-top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position: fixed;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bottom: 30px;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right: 30px;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width: 50px, height: 50px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50%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flex, justify/align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font-size: 24px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.scroll-top:hover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background: #0056b3, transform: scale(1.1)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nav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</w:pPr>
      <w:bookmarkStart w:id="44" w:name="kết_quả_mong_đợi_5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menu xếp dọc</w:t>
      </w:r>
    </w:p>
    <w:p w14:paraId="7589AFE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E2F1DE5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có header sticky và nút scroll)</w:t>
      </w:r>
    </w:p>
    <w:p w14:paraId="309AAB57">
      <w:r>
        <w:br w:type="page"/>
      </w:r>
    </w:p>
    <w:p w14:paraId="38ABF79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hAnsi="inter" w:eastAsia="inter" w:cs="inter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hAnsi="inter" w:eastAsia="inter" w:cs="inter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1. Selector nào chọn tất cả thẻ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A.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C.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2. Pseudo-class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</w:pPr>
      <w:bookmarkStart w:id="47" w:name="phần_2_box_model"/>
      <w:r>
        <w:rPr>
          <w:rFonts w:ascii="inter" w:hAnsi="inter" w:eastAsia="inter" w:cs="inter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3.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Width tính cả margin</w:t>
      </w:r>
    </w:p>
    <w:p w14:paraId="72D3B23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</w:pPr>
      <w:bookmarkStart w:id="48" w:name="phần_3_flexbox_grid"/>
      <w:r>
        <w:rPr>
          <w:rFonts w:ascii="inter" w:hAnsi="inter" w:eastAsia="inter" w:cs="inter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phù hợp với layout</w:t>
      </w:r>
    </w:p>
    <w:p w14:paraId="7A0EE3A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6.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Chia đều khoảng trống cả 2 bên</w:t>
      </w:r>
    </w:p>
    <w:p w14:paraId="480FFC2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hAnsi="inter" w:eastAsia="inter" w:cs="inter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8.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cuộn theo trang</w:t>
      </w:r>
    </w:p>
    <w:p w14:paraId="1925C95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9. Media query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Chỉ màn hình = 768px</w:t>
      </w:r>
    </w:p>
    <w:p w14:paraId="2386E8D6">
      <w:pPr>
        <w:spacing w:before="210" w:after="0" w:line="360" w:lineRule="auto"/>
      </w:pPr>
      <w: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</w:pPr>
      <w:bookmarkStart w:id="50" w:name="đáp_án_mini_test"/>
      <w:r>
        <w:rPr>
          <w:rFonts w:ascii="inter" w:hAnsi="inter" w:eastAsia="inter" w:cs="inter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hAnsi="inter" w:eastAsia="inter" w:cs="inter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hAnsi="inter" w:eastAsia="inter" w:cs="inter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Chọn phần tử khi rê chuột</w:t>
      </w:r>
    </w:p>
    <w:p w14:paraId="1EC299A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2: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3.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Width bao gồm content + padding + border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4.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3: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5.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- 1 chiều (hàng hoặc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6.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Chia đều khoảng trống giữa các item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7.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4: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8.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Cố định so với viewport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9.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Màn hình ≤ 768px</w:t>
      </w:r>
    </w:p>
    <w:p w14:paraId="0E141E63">
      <w:pPr>
        <w:spacing w:before="210" w:after="0" w:line="360" w:lineRule="auto"/>
      </w:pPr>
      <w: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hAnsi="inter" w:eastAsia="inter" w:cs="inter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hAnsi="inter" w:eastAsia="inter" w:cs="inter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hAnsi="inter" w:eastAsia="inter" w:cs="inter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</w:pPr>
      <w:bookmarkStart w:id="55" w:name="mục_tiêu_tiếp_theo"/>
      <w:r>
        <w:rPr>
          <w:rFonts w:ascii="inter" w:hAnsi="inter" w:eastAsia="inter" w:cs="inter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24171A2">
      <w:pPr>
        <w:spacing w:before="210" w:after="0" w:line="360" w:lineRule="auto"/>
      </w:pPr>
      <w: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Ghi chú của giáo viên:</w:t>
      </w:r>
    </w:p>
    <w:p w14:paraId="505DA39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hoàn thành: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3359FE5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Chữ ký sinh viên: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</w:pPr>
      <w: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0BCC4F36"/>
    <w:rsid w:val="0E441D48"/>
    <w:rsid w:val="18F3112D"/>
    <w:rsid w:val="4278510E"/>
    <w:rsid w:val="7817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character" w:styleId="5">
    <w:name w:val="HTML Code"/>
    <w:basedOn w:val="2"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6">
    <w:name w:val="Strong"/>
    <w:basedOn w:val="2"/>
    <w:qFormat/>
    <w:uiPriority w:val="22"/>
    <w:rPr>
      <w:b/>
      <w:bCs/>
    </w:rPr>
  </w:style>
  <w:style w:type="character" w:customStyle="1" w:styleId="7">
    <w:name w:val="Verbatim Char"/>
    <w:qFormat/>
    <w:uiPriority w:val="0"/>
    <w:rPr>
      <w:rFonts w:ascii="Consolas" w:hAnsi="Consolas"/>
      <w:sz w:val="22"/>
    </w:rPr>
  </w:style>
  <w:style w:type="table" w:customStyle="1" w:styleId="8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604</Words>
  <Characters>2660</Characters>
  <Lines>108</Lines>
  <Paragraphs>30</Paragraphs>
  <TotalTime>117</TotalTime>
  <ScaleCrop>false</ScaleCrop>
  <LinksUpToDate>false</LinksUpToDate>
  <CharactersWithSpaces>3300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Tiến Nguyễn mạnh</cp:lastModifiedBy>
  <dcterms:modified xsi:type="dcterms:W3CDTF">2026-02-27T05:00:40Z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eyJoZGlkIjoiYTZkY2FlOTg4ZGU5Y2NhZDY0ZTE2ZWM2YmZiYjk2MzkiLCJ1c2VySWQiOiI4ODEzODE5NTk1MTg0In0=</vt:lpwstr>
  </property>
  <property fmtid="{D5CDD505-2E9C-101B-9397-08002B2CF9AE}" pid="3" name="KSOProductBuildVer">
    <vt:lpwstr>1033-12.1.0.25242</vt:lpwstr>
  </property>
  <property fmtid="{D5CDD505-2E9C-101B-9397-08002B2CF9AE}" pid="4" name="ICV">
    <vt:lpwstr>BAADA21239504DF2B6828C0BD0B63DE1_13</vt:lpwstr>
  </property>
</Properties>
</file>