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x=4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f'(x,y)=9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-2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 &amp; f'(x,y)=4-4y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A. No</w:t>
        <w:br w:type="textWrapping"/>
        <w:t xml:space="preserve"> B. Rank = 3</w:t>
        <w:br w:type="textWrapping"/>
        <w:tab/>
        <w:t xml:space="preserve">[-4,2,-6]</w:t>
        <w:br w:type="textWrapping"/>
        <w:tab/>
        <w:t xml:space="preserve">[-1,-4,3]</w:t>
        <w:br w:type="textWrapping"/>
        <w:tab/>
        <w:t xml:space="preserve">[14,9,3]</w:t>
        <w:br w:type="textWrapping"/>
        <w:br w:type="textWrapping"/>
        <w:tab/>
        <w:t xml:space="preserve">[-1,½,-3/2]</w:t>
        <w:br w:type="textWrapping"/>
        <w:tab/>
        <w:t xml:space="preserve">[-1,-4,3</w:t>
        <w:br w:type="textWrapping"/>
        <w:tab/>
        <w:t xml:space="preserve">[14,9,3]</w:t>
        <w:br w:type="textWrapping"/>
        <w:br w:type="textWrapping"/>
        <w:tab/>
        <w:t xml:space="preserve">[1,-½,3/2]</w:t>
        <w:br w:type="textWrapping"/>
        <w:tab/>
        <w:t xml:space="preserve">[0,-9/2,9/2]</w:t>
        <w:br w:type="textWrapping"/>
        <w:tab/>
        <w:t xml:space="preserve">[14,9,3]</w:t>
        <w:br w:type="textWrapping"/>
        <w:br w:type="textWrapping"/>
        <w:tab/>
        <w:t xml:space="preserve">[14,-7,21]</w:t>
        <w:br w:type="textWrapping"/>
        <w:tab/>
        <w:t xml:space="preserve">[0,-9/2,9/2]</w:t>
        <w:br w:type="textWrapping"/>
        <w:tab/>
        <w:t xml:space="preserve">[14,9,3]</w:t>
        <w:br w:type="textWrapping"/>
        <w:br w:type="textWrapping"/>
        <w:tab/>
        <w:t xml:space="preserve">[1,-½,3/2]</w:t>
        <w:br w:type="textWrapping"/>
        <w:tab/>
        <w:t xml:space="preserve">[0,-9/2,9/2]</w:t>
        <w:br w:type="textWrapping"/>
        <w:tab/>
        <w:t xml:space="preserve">[0,16,-18]</w:t>
        <w:br w:type="textWrapping"/>
        <w:br w:type="textWrapping"/>
        <w:tab/>
        <w:t xml:space="preserve">[-4,2,-6]</w:t>
        <w:br w:type="textWrapping"/>
        <w:tab/>
        <w:t xml:space="preserve">[0,-9/2,9/2]</w:t>
        <w:br w:type="textWrapping"/>
        <w:tab/>
        <w:t xml:space="preserve">[0,16,-18]</w:t>
        <w:br w:type="textWrapping"/>
        <w:br w:type="textWrapping"/>
        <w:tab/>
        <w:t xml:space="preserve">[-4,2,-6]</w:t>
        <w:br w:type="textWrapping"/>
        <w:tab/>
        <w:t xml:space="preserve">[0,1,-1]</w:t>
        <w:br w:type="textWrapping"/>
        <w:tab/>
        <w:t xml:space="preserve">[0,16,-18]</w:t>
        <w:br w:type="textWrapping"/>
        <w:br w:type="textWrapping"/>
        <w:tab/>
        <w:t xml:space="preserve">[-4,2-6]</w:t>
        <w:br w:type="textWrapping"/>
        <w:tab/>
        <w:t xml:space="preserve">[0,16,-16]</w:t>
        <w:br w:type="textWrapping"/>
        <w:tab/>
        <w:t xml:space="preserve">[0,16,-18]</w:t>
        <w:br w:type="textWrapping"/>
        <w:br w:type="textWrapping"/>
        <w:tab/>
        <w:t xml:space="preserve">[-4,2,-6]</w:t>
        <w:br w:type="textWrapping"/>
        <w:tab/>
        <w:t xml:space="preserve">[0,1,-1]</w:t>
        <w:br w:type="textWrapping"/>
        <w:tab/>
        <w:t xml:space="preserve">[0,0,-2]</w:t>
        <w:br w:type="textWrapping"/>
        <w:br w:type="textWrapping"/>
        <w:tab/>
        <w:t xml:space="preserve">[-4,2,-6]</w:t>
        <w:br w:type="textWrapping"/>
        <w:tab/>
        <w:t xml:space="preserve">[0,-9/2,9/2]</w:t>
        <w:br w:type="textWrapping"/>
        <w:tab/>
        <w:t xml:space="preserve">[0,0,-2]</w:t>
        <w:br w:type="textWrapping"/>
        <w:br w:type="textWrapping"/>
        <w:tab/>
        <w:t xml:space="preserve">[-4,2,-6]</w:t>
        <w:br w:type="textWrapping"/>
        <w:tab/>
        <w:t xml:space="preserve">[0,-9/2,9/2]</w:t>
        <w:br w:type="textWrapping"/>
        <w:tab/>
        <w:t xml:space="preserve">[0,0,-2]</w:t>
        <w:br w:type="textWrapping"/>
        <w:t xml:space="preserve"> C. (Graduate Students)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Simple Gaussian:</w:t>
      </w:r>
      <w:r w:rsidDel="00000000" w:rsidR="00000000" w:rsidRPr="00000000">
        <w:rPr>
          <w:rtl w:val="0"/>
        </w:rPr>
        <w:t xml:space="preserve"> </w:t>
      </w:r>
      <m:oMath>
        <m:r>
          <w:rPr>
            <w:sz w:val="24"/>
            <w:szCs w:val="24"/>
          </w:rPr>
          <m:t xml:space="preserve">f(x)=ae</m:t>
        </m:r>
        <m:f>
          <m:fPr>
            <m:ctrlPr>
              <w:rPr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(x-b)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2x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Multivariate Gaussian:</w:t>
      </w:r>
      <m:oMath>
        <m:r>
          <w:rPr>
            <w:b w:val="1"/>
            <w:sz w:val="24"/>
            <w:szCs w:val="24"/>
          </w:rPr>
          <m:t xml:space="preserve">f(x,y)=A exp</m:t>
        </m:r>
        <m:d>
          <m:dPr>
            <m:begChr m:val="("/>
            <m:endChr m:val=")"/>
            <m:ctrlPr>
              <w:rPr>
                <w:b w:val="1"/>
                <w:sz w:val="24"/>
                <w:szCs w:val="24"/>
              </w:rPr>
            </m:ctrlPr>
          </m:dPr>
          <m:e>
            <m:r>
              <w:rPr>
                <w:b w:val="1"/>
                <w:sz w:val="24"/>
                <w:szCs w:val="24"/>
              </w:rPr>
              <m:t xml:space="preserve">-</m:t>
            </m:r>
            <m:d>
              <m:dPr>
                <m:begChr m:val="("/>
                <m:endChr m:val=")"/>
                <m:ctrlPr>
                  <w:rPr>
                    <w:b w:val="1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b w:val="1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b w:val="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b w:val="1"/>
                            <w:sz w:val="24"/>
                            <w:szCs w:val="24"/>
                          </w:rPr>
                          <m:t xml:space="preserve">(x-</m:t>
                        </m:r>
                        <m:sSub>
                          <m:sSubPr>
                            <m:ctrlPr>
                              <w:rPr>
                                <w:b w:val="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b w:val="1"/>
                                <w:sz w:val="24"/>
                                <w:szCs w:val="24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b w:val="1"/>
                                <w:sz w:val="24"/>
                                <w:szCs w:val="24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b w:val="1"/>
                            <w:sz w:val="24"/>
                            <w:szCs w:val="24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b w:val="1"/>
                            <w:sz w:val="24"/>
                            <w:szCs w:val="24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b w:val="1"/>
                        <w:sz w:val="24"/>
                        <w:szCs w:val="24"/>
                      </w:rPr>
                      <m:t xml:space="preserve">2</m:t>
                    </m:r>
                    <m:sSubSup>
                      <m:sSubSupPr>
                        <m:ctrlPr>
                          <w:rPr>
                            <w:b w:val="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b w:val="1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b w:val="1"/>
                            <w:sz w:val="24"/>
                            <w:szCs w:val="24"/>
                          </w:rPr>
                          <m:t xml:space="preserve">x</m:t>
                        </m:r>
                      </m:sub>
                      <m:sup>
                        <m:r>
                          <w:rPr>
                            <w:b w:val="1"/>
                            <w:sz w:val="24"/>
                            <w:szCs w:val="24"/>
                          </w:rPr>
                          <m:t xml:space="preserve">2</m:t>
                        </m:r>
                      </m:sup>
                    </m:sSubSup>
                  </m:den>
                </m:f>
                <m:r>
                  <w:rPr>
                    <w:b w:val="1"/>
                    <w:sz w:val="24"/>
                    <w:szCs w:val="24"/>
                  </w:rPr>
                  <m:t xml:space="preserve">+</m:t>
                </m:r>
                <m:f>
                  <m:fPr>
                    <m:ctrlPr>
                      <w:rPr>
                        <w:b w:val="1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b w:val="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b w:val="1"/>
                            <w:sz w:val="24"/>
                            <w:szCs w:val="24"/>
                          </w:rPr>
                          <m:t xml:space="preserve">(y-</m:t>
                        </m:r>
                        <m:sSub>
                          <m:sSubPr>
                            <m:ctrlPr>
                              <w:rPr>
                                <w:b w:val="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b w:val="1"/>
                                <w:sz w:val="24"/>
                                <w:szCs w:val="24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b w:val="1"/>
                                <w:sz w:val="24"/>
                                <w:szCs w:val="24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b w:val="1"/>
                            <w:sz w:val="24"/>
                            <w:szCs w:val="24"/>
                          </w:rPr>
                          <m:t xml:space="preserve">)</m:t>
                        </m:r>
                      </m:e>
                      <m:sup>
                        <m:r>
                          <w:rPr>
                            <w:b w:val="1"/>
                            <w:sz w:val="24"/>
                            <w:szCs w:val="24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b w:val="1"/>
                        <w:sz w:val="24"/>
                        <w:szCs w:val="24"/>
                      </w:rPr>
                      <m:t xml:space="preserve">2</m:t>
                    </m:r>
                    <m:sSubSup>
                      <m:sSubSupPr>
                        <m:ctrlPr>
                          <w:rPr>
                            <w:b w:val="1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b w:val="1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b w:val="1"/>
                            <w:sz w:val="24"/>
                            <w:szCs w:val="24"/>
                          </w:rPr>
                          <m:t xml:space="preserve">y</m:t>
                        </m:r>
                      </m:sub>
                      <m:sup>
                        <m:r>
                          <w:rPr>
                            <w:b w:val="1"/>
                            <w:sz w:val="24"/>
                            <w:szCs w:val="24"/>
                          </w:rPr>
                          <m:t xml:space="preserve">2</m:t>
                        </m:r>
                      </m:sup>
                    </m:sSubSup>
                  </m:den>
                </m:f>
              </m:e>
            </m:d>
          </m:e>
        </m:d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Bernoulli Distribution: </w:t>
      </w:r>
      <w:r w:rsidDel="00000000" w:rsidR="00000000" w:rsidRPr="00000000">
        <w:rPr>
          <w:b w:val="1"/>
          <w:color w:val="4b4f56"/>
          <w:sz w:val="18"/>
          <w:szCs w:val="18"/>
          <w:rtl w:val="0"/>
        </w:rPr>
        <w:t xml:space="preserve">P(n)=p^n(1-p)^(1-n)</w:t>
        <w:br w:type="textWrapping"/>
      </w:r>
      <w:r w:rsidDel="00000000" w:rsidR="00000000" w:rsidRPr="00000000">
        <w:rPr>
          <w:b w:val="1"/>
          <w:rtl w:val="0"/>
        </w:rPr>
        <w:t xml:space="preserve">Binomial Distribution: </w:t>
      </w:r>
      <w:r w:rsidDel="00000000" w:rsidR="00000000" w:rsidRPr="00000000">
        <w:drawing>
          <wp:inline distB="114300" distT="114300" distL="114300" distR="114300">
            <wp:extent cx="504825" cy="161925"/>
            <wp:effectExtent b="0" l="0" r="0" t="0"/>
            <wp:docPr descr="Inline6.gif" id="4" name="image09.gif"/>
            <a:graphic>
              <a:graphicData uri="http://schemas.openxmlformats.org/drawingml/2006/picture">
                <pic:pic>
                  <pic:nvPicPr>
                    <pic:cNvPr descr="Inline6.gif" id="0" name="image09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85725" cy="133350"/>
            <wp:effectExtent b="0" l="0" r="0" t="0"/>
            <wp:docPr descr="Inline7.gif" id="3" name="image08.gif"/>
            <a:graphic>
              <a:graphicData uri="http://schemas.openxmlformats.org/drawingml/2006/picture">
                <pic:pic>
                  <pic:nvPicPr>
                    <pic:cNvPr descr="Inline7.gif" id="0" name="image08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85800" cy="323850"/>
            <wp:effectExtent b="0" l="0" r="0" t="0"/>
            <wp:docPr descr="Inline8.gif" id="6" name="image11.gif"/>
            <a:graphic>
              <a:graphicData uri="http://schemas.openxmlformats.org/drawingml/2006/picture">
                <pic:pic>
                  <pic:nvPicPr>
                    <pic:cNvPr descr="Inline8.gif" id="0" name="image1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                                                     </w:t>
      </w:r>
      <w:r w:rsidDel="00000000" w:rsidR="00000000" w:rsidRPr="00000000">
        <w:drawing>
          <wp:inline distB="114300" distT="114300" distL="114300" distR="114300">
            <wp:extent cx="85725" cy="133350"/>
            <wp:effectExtent b="0" l="0" r="0" t="0"/>
            <wp:docPr descr="Inline10.gif" id="1" name="image06.gif"/>
            <a:graphic>
              <a:graphicData uri="http://schemas.openxmlformats.org/drawingml/2006/picture">
                <pic:pic>
                  <pic:nvPicPr>
                    <pic:cNvPr descr="Inline10.gif" id="0" name="image06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409700" cy="352425"/>
            <wp:effectExtent b="0" l="0" r="0" t="0"/>
            <wp:docPr descr="Inline11.gif" id="5" name="image10.gif"/>
            <a:graphic>
              <a:graphicData uri="http://schemas.openxmlformats.org/drawingml/2006/picture">
                <pic:pic>
                  <pic:nvPicPr>
                    <pic:cNvPr descr="Inline11.gif" id="0" name="image10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Exponential Distribution: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1257300" cy="161925"/>
            <wp:effectExtent b="0" l="0" r="0" t="0"/>
            <wp:docPr descr="NumberedEquation1.gif" id="2" name="image07.gif"/>
            <a:graphic>
              <a:graphicData uri="http://schemas.openxmlformats.org/drawingml/2006/picture">
                <pic:pic>
                  <pic:nvPicPr>
                    <pic:cNvPr descr="NumberedEquation1.gif" id="0" name="image07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(Graduate Students)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7.gif"/><Relationship Id="rId9" Type="http://schemas.openxmlformats.org/officeDocument/2006/relationships/image" Target="media/image10.gif"/><Relationship Id="rId5" Type="http://schemas.openxmlformats.org/officeDocument/2006/relationships/image" Target="media/image09.gif"/><Relationship Id="rId6" Type="http://schemas.openxmlformats.org/officeDocument/2006/relationships/image" Target="media/image08.gif"/><Relationship Id="rId7" Type="http://schemas.openxmlformats.org/officeDocument/2006/relationships/image" Target="media/image11.gif"/><Relationship Id="rId8" Type="http://schemas.openxmlformats.org/officeDocument/2006/relationships/image" Target="media/image06.gif"/></Relationships>
</file>