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157" w:rsidRDefault="00331420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Definitions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20"/>
      </w:tblGrid>
      <w:tr w:rsidR="00331420" w:rsidTr="00331420">
        <w:tc>
          <w:tcPr>
            <w:tcW w:w="1638" w:type="dxa"/>
          </w:tcPr>
          <w:p w:rsidR="00331420" w:rsidRPr="00331420" w:rsidRDefault="00331420" w:rsidP="00331420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Primary Key:</w:t>
            </w:r>
          </w:p>
        </w:tc>
        <w:tc>
          <w:tcPr>
            <w:tcW w:w="7920" w:type="dxa"/>
          </w:tcPr>
          <w:p w:rsidR="00331420" w:rsidRDefault="0033142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 singular column or </w:t>
            </w:r>
            <w:r>
              <w:t>combination</w:t>
            </w:r>
            <w:r>
              <w:rPr>
                <w:rFonts w:hint="eastAsia"/>
              </w:rPr>
              <w:t xml:space="preserve"> of columns (though not recommended) serves to uniquely identify a record (row) in a specific table. While multiple Candidate Keys may exist, only one of they can be the Primary Key.</w:t>
            </w:r>
          </w:p>
        </w:tc>
      </w:tr>
      <w:tr w:rsidR="00331420" w:rsidTr="00331420">
        <w:tc>
          <w:tcPr>
            <w:tcW w:w="1638" w:type="dxa"/>
          </w:tcPr>
          <w:p w:rsidR="00331420" w:rsidRPr="00331420" w:rsidRDefault="00331420" w:rsidP="00331420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Candidate Key:</w:t>
            </w:r>
          </w:p>
        </w:tc>
        <w:tc>
          <w:tcPr>
            <w:tcW w:w="7920" w:type="dxa"/>
          </w:tcPr>
          <w:p w:rsidR="00331420" w:rsidRDefault="0033142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Is any </w:t>
            </w:r>
            <w:r>
              <w:t>column</w:t>
            </w:r>
            <w:r>
              <w:rPr>
                <w:rFonts w:hint="eastAsia"/>
              </w:rPr>
              <w:t xml:space="preserve"> or combination of such that can be used to uniquely all the rows of a table in a database. Hence there can be multiple Candidate Keys in a </w:t>
            </w:r>
            <w:r>
              <w:t>singular</w:t>
            </w:r>
            <w:r>
              <w:rPr>
                <w:rFonts w:hint="eastAsia"/>
              </w:rPr>
              <w:t xml:space="preserve"> table but only one Primary Key.</w:t>
            </w:r>
          </w:p>
        </w:tc>
      </w:tr>
      <w:tr w:rsidR="00331420" w:rsidTr="00331420">
        <w:tc>
          <w:tcPr>
            <w:tcW w:w="1638" w:type="dxa"/>
          </w:tcPr>
          <w:p w:rsidR="00331420" w:rsidRDefault="00331420" w:rsidP="00331420">
            <w:pPr>
              <w:jc w:val="righ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Super Key:</w:t>
            </w:r>
          </w:p>
        </w:tc>
        <w:tc>
          <w:tcPr>
            <w:tcW w:w="7920" w:type="dxa"/>
          </w:tcPr>
          <w:p w:rsidR="00331420" w:rsidRDefault="0033142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Simply put is a </w:t>
            </w:r>
            <w:r>
              <w:t>“</w:t>
            </w:r>
            <w:r>
              <w:rPr>
                <w:rFonts w:hint="eastAsia"/>
              </w:rPr>
              <w:t>non-minimal</w:t>
            </w:r>
            <w:r>
              <w:t>”</w:t>
            </w:r>
            <w:r>
              <w:rPr>
                <w:rFonts w:hint="eastAsia"/>
              </w:rPr>
              <w:t xml:space="preserve"> Candidate Key. Meaning it has the potential to uniquely identify each row in a table but may also contain information which does not serve this purpose.</w:t>
            </w:r>
          </w:p>
        </w:tc>
      </w:tr>
    </w:tbl>
    <w:p w:rsidR="00467324" w:rsidRDefault="00467324">
      <w:pPr>
        <w:rPr>
          <w:rFonts w:hint="eastAsia"/>
          <w:b/>
          <w:bCs/>
          <w:u w:val="single"/>
        </w:rPr>
      </w:pPr>
    </w:p>
    <w:p w:rsidR="00467324" w:rsidRDefault="00467324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Data Types Short Essay</w:t>
      </w:r>
    </w:p>
    <w:p w:rsidR="00467324" w:rsidRPr="00467324" w:rsidRDefault="00467324">
      <w:pPr>
        <w:rPr>
          <w:rFonts w:hint="eastAsia"/>
        </w:rPr>
      </w:pPr>
      <w:bookmarkStart w:id="0" w:name="_GoBack"/>
      <w:bookmarkEnd w:id="0"/>
    </w:p>
    <w:p w:rsidR="00467324" w:rsidRPr="00467324" w:rsidRDefault="00467324">
      <w:pPr>
        <w:rPr>
          <w:rFonts w:hint="eastAsia"/>
        </w:rPr>
      </w:pPr>
    </w:p>
    <w:sectPr w:rsidR="00467324" w:rsidRPr="00467324" w:rsidSect="00331420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AD7" w:rsidRDefault="00107AD7" w:rsidP="00331420">
      <w:pPr>
        <w:spacing w:after="0" w:line="240" w:lineRule="auto"/>
      </w:pPr>
      <w:r>
        <w:separator/>
      </w:r>
    </w:p>
  </w:endnote>
  <w:endnote w:type="continuationSeparator" w:id="0">
    <w:p w:rsidR="00107AD7" w:rsidRDefault="00107AD7" w:rsidP="00331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AD7" w:rsidRDefault="00107AD7" w:rsidP="00331420">
      <w:pPr>
        <w:spacing w:after="0" w:line="240" w:lineRule="auto"/>
      </w:pPr>
      <w:r>
        <w:separator/>
      </w:r>
    </w:p>
  </w:footnote>
  <w:footnote w:type="continuationSeparator" w:id="0">
    <w:p w:rsidR="00107AD7" w:rsidRDefault="00107AD7" w:rsidP="00331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26E1831E7D194298BCA7C97FF1644B0C"/>
      </w:placeholder>
      <w:temporary/>
      <w:showingPlcHdr/>
    </w:sdtPr>
    <w:sdtContent>
      <w:p w:rsidR="00331420" w:rsidRDefault="00331420">
        <w:pPr>
          <w:pStyle w:val="Header"/>
        </w:pPr>
        <w:r>
          <w:t>[Type text]</w:t>
        </w:r>
      </w:p>
    </w:sdtContent>
  </w:sdt>
  <w:p w:rsidR="00331420" w:rsidRDefault="003314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420" w:rsidRDefault="00331420" w:rsidP="00331420">
    <w:pPr>
      <w:pStyle w:val="Header"/>
      <w:jc w:val="right"/>
      <w:rPr>
        <w:rFonts w:hint="eastAsia"/>
      </w:rPr>
    </w:pPr>
    <w:proofErr w:type="spellStart"/>
    <w:r>
      <w:rPr>
        <w:rFonts w:hint="eastAsia"/>
      </w:rPr>
      <w:t>Piradon</w:t>
    </w:r>
    <w:proofErr w:type="spellEnd"/>
    <w:r>
      <w:rPr>
        <w:rFonts w:hint="eastAsia"/>
      </w:rPr>
      <w:t xml:space="preserve"> (</w:t>
    </w:r>
    <w:proofErr w:type="spellStart"/>
    <w:r>
      <w:rPr>
        <w:rFonts w:hint="eastAsia"/>
      </w:rPr>
      <w:t>Tien</w:t>
    </w:r>
    <w:proofErr w:type="spellEnd"/>
    <w:r>
      <w:rPr>
        <w:rFonts w:hint="eastAsia"/>
      </w:rPr>
      <w:t xml:space="preserve">) </w:t>
    </w:r>
    <w:proofErr w:type="spellStart"/>
    <w:r>
      <w:rPr>
        <w:rFonts w:hint="eastAsia"/>
      </w:rPr>
      <w:t>Liengtiraphan</w:t>
    </w:r>
    <w:proofErr w:type="spellEnd"/>
  </w:p>
  <w:p w:rsidR="00331420" w:rsidRDefault="00331420" w:rsidP="00331420">
    <w:pPr>
      <w:pStyle w:val="Header"/>
      <w:jc w:val="right"/>
      <w:rPr>
        <w:rFonts w:hint="eastAsia"/>
      </w:rPr>
    </w:pPr>
    <w:r>
      <w:rPr>
        <w:rFonts w:hint="eastAsia"/>
      </w:rPr>
      <w:t>Database Systems</w:t>
    </w:r>
  </w:p>
  <w:p w:rsidR="00331420" w:rsidRDefault="00331420" w:rsidP="00331420">
    <w:pPr>
      <w:pStyle w:val="Header"/>
      <w:jc w:val="right"/>
    </w:pPr>
    <w:r>
      <w:t>2016-02-01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7F2"/>
    <w:rsid w:val="00107AD7"/>
    <w:rsid w:val="00331420"/>
    <w:rsid w:val="00467324"/>
    <w:rsid w:val="005607F2"/>
    <w:rsid w:val="006B6650"/>
    <w:rsid w:val="00BC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420"/>
  </w:style>
  <w:style w:type="paragraph" w:styleId="Footer">
    <w:name w:val="footer"/>
    <w:basedOn w:val="Normal"/>
    <w:link w:val="FooterChar"/>
    <w:uiPriority w:val="99"/>
    <w:unhideWhenUsed/>
    <w:rsid w:val="00331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420"/>
  </w:style>
  <w:style w:type="paragraph" w:styleId="BalloonText">
    <w:name w:val="Balloon Text"/>
    <w:basedOn w:val="Normal"/>
    <w:link w:val="BalloonTextChar"/>
    <w:uiPriority w:val="99"/>
    <w:semiHidden/>
    <w:unhideWhenUsed/>
    <w:rsid w:val="003314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20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331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420"/>
  </w:style>
  <w:style w:type="paragraph" w:styleId="Footer">
    <w:name w:val="footer"/>
    <w:basedOn w:val="Normal"/>
    <w:link w:val="FooterChar"/>
    <w:uiPriority w:val="99"/>
    <w:unhideWhenUsed/>
    <w:rsid w:val="00331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420"/>
  </w:style>
  <w:style w:type="paragraph" w:styleId="BalloonText">
    <w:name w:val="Balloon Text"/>
    <w:basedOn w:val="Normal"/>
    <w:link w:val="BalloonTextChar"/>
    <w:uiPriority w:val="99"/>
    <w:semiHidden/>
    <w:unhideWhenUsed/>
    <w:rsid w:val="003314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20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331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E1831E7D194298BCA7C97FF1644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C098F-B64F-4AAB-BDA6-DD6540D91A42}"/>
      </w:docPartPr>
      <w:docPartBody>
        <w:p w:rsidR="00000000" w:rsidRDefault="00E050D9" w:rsidP="00E050D9">
          <w:pPr>
            <w:pStyle w:val="26E1831E7D194298BCA7C97FF1644B0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D9"/>
    <w:rsid w:val="003D5451"/>
    <w:rsid w:val="00E0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E1831E7D194298BCA7C97FF1644B0C">
    <w:name w:val="26E1831E7D194298BCA7C97FF1644B0C"/>
    <w:rsid w:val="00E050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E1831E7D194298BCA7C97FF1644B0C">
    <w:name w:val="26E1831E7D194298BCA7C97FF1644B0C"/>
    <w:rsid w:val="00E05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3</cp:revision>
  <dcterms:created xsi:type="dcterms:W3CDTF">2016-02-01T05:25:00Z</dcterms:created>
  <dcterms:modified xsi:type="dcterms:W3CDTF">2016-02-01T05:35:00Z</dcterms:modified>
</cp:coreProperties>
</file>