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一、分析题目要求：</w:t>
      </w:r>
    </w:p>
    <w:p>
      <w:pPr>
        <w:ind w:left="840" w:hanging="840" w:hangingChars="400"/>
        <w:rPr>
          <w:rFonts w:hint="eastAsia" w:ascii="宋体" w:hAnsi="宋体" w:eastAsia="宋体" w:cs="宋体"/>
          <w:lang w:val="en-US" w:eastAsia="zh-CN"/>
        </w:rPr>
      </w:pPr>
      <w:r>
        <w:rPr>
          <w:rFonts w:hint="eastAsia" w:ascii="宋体" w:hAnsi="宋体" w:eastAsia="宋体" w:cs="宋体"/>
          <w:lang w:val="en-US" w:eastAsia="zh-CN"/>
        </w:rPr>
        <w:t>总需求：数据分析预测与可视化。——挖掘重要信息，改善学生成绩，服务教务设计，优化学生服务。未来学生的学习行为画像、考试分数、发展潜力方向。</w:t>
      </w:r>
    </w:p>
    <w:p>
      <w:pPr>
        <w:ind w:left="840" w:leftChars="400" w:firstLine="0" w:firstLineChars="0"/>
        <w:rPr>
          <w:rFonts w:hint="default" w:ascii="宋体" w:hAnsi="宋体" w:eastAsia="宋体" w:cs="宋体"/>
          <w:lang w:val="en-US" w:eastAsia="zh-CN"/>
        </w:rPr>
      </w:pPr>
      <w:r>
        <w:rPr>
          <w:rFonts w:hint="eastAsia" w:ascii="宋体" w:hAnsi="宋体" w:eastAsia="宋体" w:cs="宋体"/>
          <w:lang w:val="en-US" w:eastAsia="zh-CN"/>
        </w:rPr>
        <w:t>针对以下指标体系设计报表进行展示，形成可视化分析门户，支持按照条件查询工作实现。</w:t>
      </w:r>
    </w:p>
    <w:p>
      <w:pPr>
        <w:rPr>
          <w:rFonts w:hint="eastAsia" w:ascii="宋体" w:hAnsi="宋体" w:eastAsia="宋体" w:cs="宋体"/>
          <w:lang w:val="en-US" w:eastAsia="zh-CN"/>
        </w:rPr>
      </w:pPr>
      <w:r>
        <w:rPr>
          <w:rFonts w:hint="eastAsia" w:ascii="宋体" w:hAnsi="宋体" w:eastAsia="宋体" w:cs="宋体"/>
          <w:lang w:val="en-US" w:eastAsia="zh-CN"/>
        </w:rPr>
        <w:t>详细需求：对三大域进行数据分析。</w:t>
      </w:r>
    </w:p>
    <w:p>
      <w:pPr>
        <w:numPr>
          <w:ilvl w:val="0"/>
          <w:numId w:val="1"/>
        </w:numPr>
        <w:rPr>
          <w:rFonts w:hint="default" w:ascii="宋体" w:hAnsi="宋体" w:eastAsia="宋体" w:cs="宋体"/>
          <w:b/>
          <w:bCs/>
          <w:lang w:val="en-US" w:eastAsia="zh-CN"/>
        </w:rPr>
      </w:pPr>
      <w:r>
        <w:rPr>
          <w:rFonts w:hint="eastAsia" w:ascii="宋体" w:hAnsi="宋体" w:eastAsia="宋体" w:cs="宋体"/>
          <w:b/>
          <w:bCs/>
          <w:lang w:val="en-US" w:eastAsia="zh-CN"/>
        </w:rPr>
        <w:t>学生域数据分析</w:t>
      </w:r>
    </w:p>
    <w:p>
      <w:pPr>
        <w:widowControl w:val="0"/>
        <w:numPr>
          <w:ilvl w:val="0"/>
          <w:numId w:val="2"/>
        </w:numPr>
        <w:ind w:left="315"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对学生基本信息进行画像展示分析；包括性别、年级、班级、住址、教师等形成学生画像标签。</w:t>
      </w:r>
    </w:p>
    <w:p>
      <w:pPr>
        <w:widowControl w:val="0"/>
        <w:numPr>
          <w:ilvl w:val="0"/>
          <w:numId w:val="2"/>
        </w:numPr>
        <w:ind w:left="315" w:leftChars="0" w:firstLine="0" w:firstLineChars="0"/>
        <w:jc w:val="both"/>
        <w:rPr>
          <w:rFonts w:hint="default" w:ascii="宋体" w:hAnsi="宋体" w:eastAsia="宋体" w:cs="宋体"/>
          <w:lang w:val="en-US" w:eastAsia="zh-CN"/>
        </w:rPr>
      </w:pPr>
      <w:r>
        <w:rPr>
          <w:rFonts w:hint="default" w:ascii="宋体" w:hAnsi="宋体" w:eastAsia="宋体" w:cs="宋体"/>
          <w:lang w:val="en-US" w:eastAsia="zh-CN"/>
        </w:rPr>
        <w:t>对学生学业情况进行描述性统计分析。</w:t>
      </w:r>
    </w:p>
    <w:p>
      <w:pPr>
        <w:widowControl w:val="0"/>
        <w:numPr>
          <w:ilvl w:val="0"/>
          <w:numId w:val="2"/>
        </w:numPr>
        <w:ind w:left="315" w:leftChars="0" w:firstLine="0" w:firstLineChars="0"/>
        <w:jc w:val="both"/>
        <w:rPr>
          <w:rFonts w:hint="default" w:ascii="宋体" w:hAnsi="宋体" w:eastAsia="宋体" w:cs="宋体"/>
          <w:lang w:val="en-US" w:eastAsia="zh-CN"/>
        </w:rPr>
      </w:pPr>
      <w:r>
        <w:rPr>
          <w:rFonts w:hint="default" w:ascii="宋体" w:hAnsi="宋体" w:eastAsia="宋体" w:cs="宋体"/>
          <w:lang w:val="en-US" w:eastAsia="zh-CN"/>
        </w:rPr>
        <w:t>学生消费画像分析，通过对学生一卡通消费数据，分析学生消费情况</w:t>
      </w:r>
      <w:r>
        <w:rPr>
          <w:rFonts w:hint="eastAsia" w:ascii="宋体" w:hAnsi="宋体" w:eastAsia="宋体" w:cs="宋体"/>
          <w:lang w:val="en-US" w:eastAsia="zh-CN"/>
        </w:rPr>
        <w:t>。</w:t>
      </w:r>
    </w:p>
    <w:p>
      <w:pPr>
        <w:widowControl w:val="0"/>
        <w:numPr>
          <w:ilvl w:val="0"/>
          <w:numId w:val="2"/>
        </w:numPr>
        <w:ind w:left="315" w:leftChars="0" w:firstLine="0" w:firstLineChars="0"/>
        <w:jc w:val="both"/>
        <w:rPr>
          <w:rFonts w:hint="default" w:ascii="宋体" w:hAnsi="宋体" w:eastAsia="宋体" w:cs="宋体"/>
          <w:lang w:val="en-US" w:eastAsia="zh-CN"/>
        </w:rPr>
      </w:pPr>
      <w:r>
        <w:rPr>
          <w:rFonts w:hint="default" w:ascii="宋体" w:hAnsi="宋体" w:eastAsia="宋体" w:cs="宋体"/>
          <w:lang w:val="en-US" w:eastAsia="zh-CN"/>
        </w:rPr>
        <w:t>学生考勤画像分析</w:t>
      </w:r>
      <w:r>
        <w:rPr>
          <w:rFonts w:hint="eastAsia" w:ascii="宋体" w:hAnsi="宋体" w:eastAsia="宋体" w:cs="宋体"/>
          <w:lang w:val="en-US" w:eastAsia="zh-CN"/>
        </w:rPr>
        <w:t>。</w:t>
      </w:r>
    </w:p>
    <w:p>
      <w:pPr>
        <w:widowControl w:val="0"/>
        <w:numPr>
          <w:numId w:val="0"/>
        </w:numPr>
        <w:jc w:val="both"/>
        <w:rPr>
          <w:rFonts w:hint="default" w:ascii="宋体" w:hAnsi="宋体" w:eastAsia="宋体" w:cs="宋体"/>
          <w:lang w:val="en-US" w:eastAsia="zh-CN"/>
        </w:rPr>
      </w:pPr>
    </w:p>
    <w:p>
      <w:pPr>
        <w:numPr>
          <w:ilvl w:val="0"/>
          <w:numId w:val="1"/>
        </w:numPr>
        <w:rPr>
          <w:rFonts w:hint="default" w:ascii="宋体" w:hAnsi="宋体" w:eastAsia="宋体" w:cs="宋体"/>
          <w:b/>
          <w:bCs/>
          <w:lang w:val="en-US" w:eastAsia="zh-CN"/>
        </w:rPr>
      </w:pPr>
      <w:r>
        <w:rPr>
          <w:rFonts w:hint="eastAsia" w:ascii="宋体" w:hAnsi="宋体" w:eastAsia="宋体" w:cs="宋体"/>
          <w:b/>
          <w:bCs/>
          <w:lang w:val="en-US" w:eastAsia="zh-CN"/>
        </w:rPr>
        <w:t>课程域数据分析</w:t>
      </w:r>
    </w:p>
    <w:p>
      <w:pPr>
        <w:widowControl w:val="0"/>
        <w:numPr>
          <w:ilvl w:val="0"/>
          <w:numId w:val="3"/>
        </w:numPr>
        <w:ind w:left="315"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对课程域相关数据进行描述性性统计分析，汇总各个科目班级历史最高分趋势和历史最低分趋势。</w:t>
      </w:r>
    </w:p>
    <w:p>
      <w:pPr>
        <w:widowControl w:val="0"/>
        <w:numPr>
          <w:ilvl w:val="0"/>
          <w:numId w:val="3"/>
        </w:numPr>
        <w:ind w:left="315"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直观反应学生的选课分布，展示7选3全部组合分布情况：包括人数和占比；统计每种7选3组合下，选课重叠的人数分布情况。</w:t>
      </w:r>
    </w:p>
    <w:p>
      <w:pPr>
        <w:widowControl w:val="0"/>
        <w:numPr>
          <w:numId w:val="0"/>
        </w:numPr>
        <w:jc w:val="both"/>
        <w:rPr>
          <w:rFonts w:hint="default" w:ascii="宋体" w:hAnsi="宋体" w:eastAsia="宋体" w:cs="宋体"/>
          <w:lang w:val="en-US" w:eastAsia="zh-CN"/>
        </w:rPr>
      </w:pPr>
    </w:p>
    <w:p>
      <w:pPr>
        <w:numPr>
          <w:ilvl w:val="0"/>
          <w:numId w:val="1"/>
        </w:numPr>
        <w:rPr>
          <w:rFonts w:hint="default" w:ascii="宋体" w:hAnsi="宋体" w:eastAsia="宋体" w:cs="宋体"/>
          <w:b/>
          <w:bCs/>
          <w:lang w:val="en-US" w:eastAsia="zh-CN"/>
        </w:rPr>
      </w:pPr>
      <w:r>
        <w:rPr>
          <w:rFonts w:hint="eastAsia" w:ascii="宋体" w:hAnsi="宋体" w:eastAsia="宋体" w:cs="宋体"/>
          <w:b/>
          <w:bCs/>
          <w:lang w:val="en-US" w:eastAsia="zh-CN"/>
        </w:rPr>
        <w:t>群体域数据分析</w:t>
      </w:r>
    </w:p>
    <w:p>
      <w:pPr>
        <w:widowControl w:val="0"/>
        <w:numPr>
          <w:ilvl w:val="0"/>
          <w:numId w:val="4"/>
        </w:numPr>
        <w:ind w:left="315" w:leftChars="0"/>
        <w:jc w:val="both"/>
        <w:rPr>
          <w:rFonts w:hint="eastAsia" w:ascii="宋体" w:hAnsi="宋体" w:eastAsia="宋体" w:cs="宋体"/>
          <w:lang w:val="en-US" w:eastAsia="zh-CN"/>
        </w:rPr>
      </w:pPr>
      <w:r>
        <w:rPr>
          <w:rFonts w:hint="eastAsia" w:ascii="宋体" w:hAnsi="宋体" w:eastAsia="宋体" w:cs="宋体"/>
          <w:lang w:val="en-US" w:eastAsia="zh-CN"/>
        </w:rPr>
        <w:t>对班级域相关数据进行描述性统计分析，分析各个班级平均分排名，指标包括原始分、绝对分；支持总分和单科目；</w:t>
      </w:r>
    </w:p>
    <w:p>
      <w:pPr>
        <w:widowControl w:val="0"/>
        <w:numPr>
          <w:ilvl w:val="0"/>
          <w:numId w:val="4"/>
        </w:numPr>
        <w:ind w:left="315" w:leftChars="0"/>
        <w:jc w:val="both"/>
        <w:rPr>
          <w:rFonts w:hint="eastAsia" w:ascii="宋体" w:hAnsi="宋体" w:eastAsia="宋体" w:cs="宋体"/>
          <w:lang w:val="en-US" w:eastAsia="zh-CN"/>
        </w:rPr>
      </w:pPr>
      <w:r>
        <w:rPr>
          <w:rFonts w:hint="eastAsia" w:ascii="宋体" w:hAnsi="宋体" w:eastAsia="宋体" w:cs="宋体"/>
          <w:lang w:val="en-US" w:eastAsia="zh-CN"/>
        </w:rPr>
        <w:t>对班级学生排名分布情况进行统计，包括总分和单科目；</w:t>
      </w:r>
    </w:p>
    <w:p>
      <w:pPr>
        <w:widowControl w:val="0"/>
        <w:numPr>
          <w:ilvl w:val="0"/>
          <w:numId w:val="4"/>
        </w:numPr>
        <w:ind w:left="315" w:leftChars="0"/>
        <w:jc w:val="both"/>
        <w:rPr>
          <w:rFonts w:hint="eastAsia" w:ascii="宋体" w:hAnsi="宋体" w:eastAsia="宋体" w:cs="宋体"/>
          <w:lang w:val="en-US" w:eastAsia="zh-CN"/>
        </w:rPr>
      </w:pPr>
      <w:r>
        <w:rPr>
          <w:rFonts w:hint="eastAsia" w:ascii="宋体" w:hAnsi="宋体" w:eastAsia="宋体" w:cs="宋体"/>
          <w:lang w:val="en-US" w:eastAsia="zh-CN"/>
        </w:rPr>
        <w:t>对每个班级每个分数段学生排名人数进行统计;比对不同班级学生考试总分，在不同分数段的分布情况，比对指标包括：原始分、标准分、离均值；</w:t>
      </w:r>
    </w:p>
    <w:p>
      <w:pPr>
        <w:widowControl w:val="0"/>
        <w:numPr>
          <w:ilvl w:val="0"/>
          <w:numId w:val="4"/>
        </w:numPr>
        <w:ind w:left="315" w:leftChars="0"/>
        <w:jc w:val="both"/>
        <w:rPr>
          <w:rFonts w:hint="eastAsia" w:ascii="宋体" w:hAnsi="宋体" w:eastAsia="宋体" w:cs="宋体"/>
          <w:lang w:val="en-US" w:eastAsia="zh-CN"/>
        </w:rPr>
      </w:pPr>
      <w:r>
        <w:rPr>
          <w:rFonts w:hint="eastAsia" w:ascii="宋体" w:hAnsi="宋体" w:eastAsia="宋体" w:cs="宋体"/>
          <w:lang w:val="en-US" w:eastAsia="zh-CN"/>
        </w:rPr>
        <w:t>比对不同班级学生考试每个科目，在不同分数段的分布情况，比对指标包括：原始分、标准分、离均值。</w:t>
      </w:r>
    </w:p>
    <w:p>
      <w:pPr>
        <w:widowControl w:val="0"/>
        <w:numPr>
          <w:numId w:val="0"/>
        </w:numPr>
        <w:jc w:val="both"/>
        <w:rPr>
          <w:rFonts w:hint="default" w:ascii="宋体" w:hAnsi="宋体" w:eastAsia="宋体" w:cs="宋体"/>
          <w:lang w:val="en-US" w:eastAsia="zh-CN"/>
        </w:rPr>
      </w:pPr>
    </w:p>
    <w:p>
      <w:pPr>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二、观测数据：</w:t>
      </w:r>
    </w:p>
    <w:p>
      <w:pPr>
        <w:rPr>
          <w:rFonts w:hint="eastAsia" w:ascii="宋体" w:hAnsi="宋体" w:eastAsia="宋体" w:cs="宋体"/>
          <w:b/>
          <w:bCs/>
          <w:sz w:val="24"/>
          <w:szCs w:val="32"/>
          <w:lang w:val="en-US" w:eastAsia="zh-CN"/>
        </w:rPr>
      </w:pPr>
    </w:p>
    <w:p>
      <w:pPr>
        <w:rPr>
          <w:rFonts w:ascii="微软雅黑" w:hAnsi="微软雅黑" w:eastAsia="微软雅黑" w:cs="微软雅黑"/>
          <w:b/>
          <w:bCs/>
          <w:i w:val="0"/>
          <w:iCs w:val="0"/>
          <w:caps w:val="0"/>
          <w:color w:val="181818"/>
          <w:spacing w:val="0"/>
          <w:sz w:val="32"/>
          <w:szCs w:val="32"/>
        </w:rPr>
      </w:pPr>
      <w:r>
        <w:rPr>
          <w:rFonts w:hint="eastAsia" w:ascii="宋体" w:hAnsi="宋体" w:eastAsia="宋体" w:cs="宋体"/>
          <w:b/>
          <w:bCs/>
          <w:sz w:val="24"/>
          <w:szCs w:val="32"/>
          <w:lang w:val="en-US" w:eastAsia="zh-CN"/>
        </w:rPr>
        <w:t>数据说明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240" w:lineRule="auto"/>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b/>
          <w:bCs/>
          <w:i w:val="0"/>
          <w:iCs w:val="0"/>
          <w:caps w:val="0"/>
          <w:color w:val="333333"/>
          <w:spacing w:val="0"/>
          <w:sz w:val="18"/>
          <w:szCs w:val="18"/>
          <w:bdr w:val="none" w:color="auto" w:sz="0" w:space="0"/>
          <w:shd w:val="clear" w:fill="FFFFFF"/>
        </w:rPr>
        <w:t>1_teacher.csv:包含了近五年各班各学科的教师信息</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term:学期</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cla_id:班级ID</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cla_Name:班级名</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gra_Name:年级名</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sub_id:学科ID</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sub_Name:学科名</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bas_id:教师id</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bas_Name:教师名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240" w:lineRule="auto"/>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b/>
          <w:bCs/>
          <w:i w:val="0"/>
          <w:iCs w:val="0"/>
          <w:caps w:val="0"/>
          <w:color w:val="333333"/>
          <w:spacing w:val="0"/>
          <w:sz w:val="18"/>
          <w:szCs w:val="18"/>
          <w:bdr w:val="none" w:color="auto" w:sz="0" w:space="0"/>
          <w:shd w:val="clear" w:fill="FFFFFF"/>
        </w:rPr>
        <w:t>2_studentinfo.csv:包含了当前在校学生详细信息</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bf_StudentID,学生ID</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bf_Name,学生姓名</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bf_sex,性别</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bf_nation,民族</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bf_BornDate,出生日期（年）</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cla_Name,班级名（与teacher.csv的cla_name对应）</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bf_NativePlace,家庭住址（省市或省）</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Bf_ResidenceType,家庭类型</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bf_policy,政治面貌</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cla_id,班级ID</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cla_term,班级学期</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bf_zhusu,是否住校</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bf_leaveSchool,是否退学</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bf_qinshihao,宿舍号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240" w:lineRule="auto"/>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b/>
          <w:bCs/>
          <w:i w:val="0"/>
          <w:iCs w:val="0"/>
          <w:caps w:val="0"/>
          <w:color w:val="333333"/>
          <w:spacing w:val="0"/>
          <w:sz w:val="18"/>
          <w:szCs w:val="18"/>
          <w:bdr w:val="none" w:color="auto" w:sz="0" w:space="0"/>
          <w:shd w:val="clear" w:fill="FFFFFF"/>
        </w:rPr>
        <w:t>3_kaoqin.csv</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kaoqin_id,考勤ID</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qj_term,学期</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DataDateTime,时间和日期</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ControllerID,对应考勤类型表里的ControllerID</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controler_name,考勤名称</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control_task_order_id,对应考勤类型表里的control_task_order_id</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bf_studentID,学生ID，对应学生信息表</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bf_Name,学生姓名</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cla_Name,班级名</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bf_classid班级ID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240" w:lineRule="auto"/>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b/>
          <w:bCs/>
          <w:i w:val="0"/>
          <w:iCs w:val="0"/>
          <w:caps w:val="0"/>
          <w:color w:val="333333"/>
          <w:spacing w:val="0"/>
          <w:sz w:val="18"/>
          <w:szCs w:val="18"/>
          <w:bdr w:val="none" w:color="auto" w:sz="0" w:space="0"/>
          <w:shd w:val="clear" w:fill="FFFFFF"/>
        </w:rPr>
        <w:t>4_kaoqintype.csv：考勤类型</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controler_id,考勤类型id</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controler_name,考勤类型名称</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control_task_order_id,考勤事件id</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control_task_name：考勤事件名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240" w:lineRule="auto"/>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b/>
          <w:bCs/>
          <w:i w:val="0"/>
          <w:iCs w:val="0"/>
          <w:caps w:val="0"/>
          <w:color w:val="333333"/>
          <w:spacing w:val="0"/>
          <w:sz w:val="18"/>
          <w:szCs w:val="18"/>
          <w:bdr w:val="none" w:color="auto" w:sz="0" w:space="0"/>
          <w:shd w:val="clear" w:fill="FFFFFF"/>
        </w:rPr>
        <w:t>5_chengji.csv:学生成绩</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mes_TestID,考试id</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exam_number,考试编码</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exam_numname,考试编码名称</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mes_sub_id,考试学科id</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mes_sub_name,考试学科名</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exam_term,考试学期</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exam_type,考试类型（对应考试类型表）</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exam_sdate,考试开始时间</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mes_StudentID,学生id</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mes_Score,考试成绩(-1为作弊，-2为缺考，-3为免考)</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mes_Z_Score,换算成Z-score（Z-score、T-score、等第 是一种学生成绩评价方式，可以参考网络百科）</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mes_T_Score,换算成T-score</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mes_dengdi：换算成等第</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*参见：</w:t>
      </w:r>
      <w:r>
        <w:rPr>
          <w:rFonts w:hint="eastAsia" w:ascii="微软雅黑" w:hAnsi="微软雅黑" w:eastAsia="微软雅黑" w:cs="微软雅黑"/>
          <w:i w:val="0"/>
          <w:iCs w:val="0"/>
          <w:caps w:val="0"/>
          <w:color w:val="FF6A00"/>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FF6A00"/>
          <w:spacing w:val="0"/>
          <w:sz w:val="18"/>
          <w:szCs w:val="18"/>
          <w:u w:val="none"/>
          <w:bdr w:val="none" w:color="auto" w:sz="0" w:space="0"/>
          <w:shd w:val="clear" w:fill="FFFFFF"/>
        </w:rPr>
        <w:instrText xml:space="preserve"> HYPERLINK "https://tianchi.aliyun.com/forum/postDetail?postId=47777" \t "https://tianchi.aliyun.com/competition/entrance/231704/_blank" </w:instrText>
      </w:r>
      <w:r>
        <w:rPr>
          <w:rFonts w:hint="eastAsia" w:ascii="微软雅黑" w:hAnsi="微软雅黑" w:eastAsia="微软雅黑" w:cs="微软雅黑"/>
          <w:i w:val="0"/>
          <w:iCs w:val="0"/>
          <w:caps w:val="0"/>
          <w:color w:val="FF6A00"/>
          <w:spacing w:val="0"/>
          <w:sz w:val="18"/>
          <w:szCs w:val="18"/>
          <w:u w:val="none"/>
          <w:bdr w:val="none" w:color="auto" w:sz="0" w:space="0"/>
          <w:shd w:val="clear" w:fill="FFFFFF"/>
        </w:rPr>
        <w:fldChar w:fldCharType="separate"/>
      </w:r>
      <w:r>
        <w:rPr>
          <w:rStyle w:val="9"/>
          <w:rFonts w:hint="eastAsia" w:ascii="微软雅黑" w:hAnsi="微软雅黑" w:eastAsia="微软雅黑" w:cs="微软雅黑"/>
          <w:i w:val="0"/>
          <w:iCs w:val="0"/>
          <w:caps w:val="0"/>
          <w:color w:val="FF6A00"/>
          <w:spacing w:val="0"/>
          <w:sz w:val="18"/>
          <w:szCs w:val="18"/>
          <w:u w:val="none"/>
          <w:bdr w:val="none" w:color="auto" w:sz="0" w:space="0"/>
          <w:shd w:val="clear" w:fill="FFFFFF"/>
        </w:rPr>
        <w:t>数据补充说明—“等第”释义，21等第与5等第</w:t>
      </w:r>
      <w:r>
        <w:rPr>
          <w:rFonts w:hint="eastAsia" w:ascii="微软雅黑" w:hAnsi="微软雅黑" w:eastAsia="微软雅黑" w:cs="微软雅黑"/>
          <w:i w:val="0"/>
          <w:iCs w:val="0"/>
          <w:caps w:val="0"/>
          <w:color w:val="FF6A00"/>
          <w:spacing w:val="0"/>
          <w:sz w:val="18"/>
          <w:szCs w:val="18"/>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240" w:lineRule="auto"/>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b/>
          <w:bCs/>
          <w:i w:val="0"/>
          <w:iCs w:val="0"/>
          <w:caps w:val="0"/>
          <w:color w:val="333333"/>
          <w:spacing w:val="0"/>
          <w:sz w:val="18"/>
          <w:szCs w:val="18"/>
          <w:bdr w:val="none" w:color="auto" w:sz="0" w:space="0"/>
          <w:shd w:val="clear" w:fill="FFFFFF"/>
        </w:rPr>
        <w:t>6_exam_type.csv:考试类型</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EXAM_KIND_ID:考试类型id</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EXAM_KIND_NAME：考试类型名称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240" w:lineRule="auto"/>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b/>
          <w:bCs/>
          <w:i w:val="0"/>
          <w:iCs w:val="0"/>
          <w:caps w:val="0"/>
          <w:color w:val="333333"/>
          <w:spacing w:val="0"/>
          <w:sz w:val="18"/>
          <w:szCs w:val="18"/>
          <w:bdr w:val="none" w:color="auto" w:sz="0" w:space="0"/>
          <w:shd w:val="clear" w:fill="FFFFFF"/>
        </w:rPr>
        <w:t>7_consumption.csv：本学年学生消费信息</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DealTime,消费时间</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MonDeal,消费金额</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bf_studentID:对应学生信息表studentid</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AccName,姓名</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PerSex,性别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52" w:afterAutospacing="0" w:line="240" w:lineRule="auto"/>
        <w:ind w:left="0" w:right="0" w:firstLine="0"/>
        <w:rPr>
          <w:rFonts w:hint="eastAsia" w:ascii="宋体" w:hAnsi="宋体" w:eastAsia="宋体" w:cs="宋体"/>
          <w:lang w:val="en-US" w:eastAsia="zh-CN"/>
        </w:rPr>
      </w:pPr>
      <w:r>
        <w:rPr>
          <w:rFonts w:hint="eastAsia" w:ascii="微软雅黑" w:hAnsi="微软雅黑" w:eastAsia="微软雅黑" w:cs="微软雅黑"/>
          <w:b/>
          <w:bCs/>
          <w:i w:val="0"/>
          <w:iCs w:val="0"/>
          <w:caps w:val="0"/>
          <w:color w:val="333333"/>
          <w:spacing w:val="0"/>
          <w:sz w:val="18"/>
          <w:szCs w:val="18"/>
          <w:bdr w:val="none" w:color="auto" w:sz="0" w:space="0"/>
          <w:shd w:val="clear" w:fill="FFFFFF"/>
        </w:rPr>
        <w:t>特别说明：</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1.由于人为登记等不可避免原因，某些字段可能存在缺失或者异常值；</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2.从班级名可以看出，从2017年开始学校陆续启用了新校区，2018年新校区统一命名为型为“白-高二（01）”和“东-高二（01）”的班级名；</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3.考勤类型中的“校服[移动考勤]”指的是没穿校服；</w:t>
      </w:r>
      <w:r>
        <w:rPr>
          <w:rFonts w:hint="eastAsia" w:ascii="微软雅黑" w:hAnsi="微软雅黑" w:eastAsia="微软雅黑" w:cs="微软雅黑"/>
          <w:i w:val="0"/>
          <w:iCs w:val="0"/>
          <w:caps w:val="0"/>
          <w:color w:val="333333"/>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333333"/>
          <w:spacing w:val="0"/>
          <w:sz w:val="18"/>
          <w:szCs w:val="18"/>
          <w:bdr w:val="none" w:color="auto" w:sz="0" w:space="0"/>
          <w:shd w:val="clear" w:fill="FFFFFF"/>
        </w:rPr>
        <w:t>4.允许使用的其他数据包括但不限于任何其他外部公开数据或常识数据，如天气数据、日历节假日数据等，但使用的外部数据链接或者原始数据需要同步提交评审。</w:t>
      </w:r>
    </w:p>
    <w:p>
      <w:pPr>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存在问题 &amp;&amp; 解决方案</w:t>
      </w:r>
    </w:p>
    <w:p>
      <w:pPr>
        <w:rPr>
          <w:rFonts w:hint="default" w:ascii="宋体" w:hAnsi="宋体" w:eastAsia="宋体" w:cs="宋体"/>
          <w:b/>
          <w:bCs/>
          <w:sz w:val="24"/>
          <w:szCs w:val="32"/>
          <w:lang w:val="en-US" w:eastAsia="zh-CN"/>
        </w:rPr>
      </w:pPr>
    </w:p>
    <w:p>
      <w:pPr>
        <w:numPr>
          <w:numId w:val="0"/>
        </w:numPr>
        <w:rPr>
          <w:rFonts w:hint="eastAsia" w:ascii="宋体" w:hAnsi="宋体" w:eastAsia="宋体" w:cs="宋体"/>
          <w:b/>
          <w:bCs/>
          <w:lang w:val="en-US" w:eastAsia="zh-CN"/>
        </w:rPr>
      </w:pPr>
      <w:r>
        <w:rPr>
          <w:rFonts w:hint="eastAsia" w:ascii="宋体" w:hAnsi="宋体" w:eastAsia="宋体" w:cs="宋体"/>
          <w:b/>
          <w:bCs/>
          <w:lang w:val="en-US" w:eastAsia="zh-CN"/>
        </w:rPr>
        <w:t>1）有选手问'exam_sdate'”为'2019-01-22'和'2019-01-26'的数据的考试科目id和名称都是缺失值</w:t>
      </w:r>
    </w:p>
    <w:p>
      <w:pPr>
        <w:numPr>
          <w:numId w:val="0"/>
        </w:numPr>
        <w:rPr>
          <w:rFonts w:hint="eastAsia" w:ascii="宋体" w:hAnsi="宋体" w:eastAsia="宋体" w:cs="宋体"/>
          <w:b w:val="0"/>
          <w:bCs w:val="0"/>
          <w:lang w:val="en-US" w:eastAsia="zh-CN"/>
        </w:rPr>
      </w:pPr>
      <w:r>
        <w:rPr>
          <w:rFonts w:hint="eastAsia" w:ascii="宋体" w:hAnsi="宋体" w:eastAsia="宋体" w:cs="宋体"/>
          <w:b w:val="0"/>
          <w:bCs w:val="0"/>
          <w:lang w:val="en-US" w:eastAsia="zh-CN"/>
        </w:rPr>
        <w:t>缺失部分是人为因素，可能是因为没有及时录入，或者其他录入原因</w:t>
      </w:r>
    </w:p>
    <w:p>
      <w:pPr>
        <w:numPr>
          <w:numId w:val="0"/>
        </w:numPr>
        <w:rPr>
          <w:rFonts w:hint="eastAsia" w:ascii="宋体" w:hAnsi="宋体" w:eastAsia="宋体" w:cs="宋体"/>
          <w:b w:val="0"/>
          <w:bCs w:val="0"/>
          <w:lang w:val="en-US" w:eastAsia="zh-CN"/>
        </w:rPr>
      </w:pPr>
    </w:p>
    <w:p>
      <w:pPr>
        <w:widowControl w:val="0"/>
        <w:numPr>
          <w:numId w:val="0"/>
        </w:numPr>
        <w:ind w:leftChars="0"/>
        <w:jc w:val="both"/>
        <w:rPr>
          <w:rFonts w:hint="default" w:ascii="宋体" w:hAnsi="宋体" w:eastAsia="宋体" w:cs="宋体"/>
          <w:b/>
          <w:bCs/>
          <w:lang w:val="en-US" w:eastAsia="zh-CN"/>
        </w:rPr>
      </w:pPr>
      <w:r>
        <w:rPr>
          <w:rFonts w:hint="eastAsia" w:ascii="宋体" w:hAnsi="宋体" w:eastAsia="宋体" w:cs="宋体"/>
          <w:b/>
          <w:bCs/>
          <w:lang w:val="en-US" w:eastAsia="zh-CN"/>
        </w:rPr>
        <w:t>2）</w:t>
      </w:r>
      <w:r>
        <w:rPr>
          <w:rFonts w:hint="default" w:ascii="宋体" w:hAnsi="宋体" w:eastAsia="宋体" w:cs="宋体"/>
          <w:b/>
          <w:bCs/>
          <w:lang w:val="en-US" w:eastAsia="zh-CN"/>
        </w:rPr>
        <w:t>有的班级名称带IB的是啥意思？</w:t>
      </w:r>
    </w:p>
    <w:p>
      <w:pPr>
        <w:widowControl w:val="0"/>
        <w:numPr>
          <w:numId w:val="0"/>
        </w:numPr>
        <w:jc w:val="both"/>
        <w:rPr>
          <w:rFonts w:hint="default" w:ascii="宋体" w:hAnsi="宋体" w:eastAsia="宋体" w:cs="宋体"/>
          <w:lang w:val="en-US" w:eastAsia="zh-CN"/>
        </w:rPr>
      </w:pPr>
      <w:r>
        <w:rPr>
          <w:rFonts w:hint="default" w:ascii="宋体" w:hAnsi="宋体" w:eastAsia="宋体" w:cs="宋体"/>
          <w:lang w:val="en-US" w:eastAsia="zh-CN"/>
        </w:rPr>
        <w:t>lb是ibdp的简称，说明这个班级是国际部</w:t>
      </w:r>
    </w:p>
    <w:p>
      <w:pPr>
        <w:widowControl w:val="0"/>
        <w:numPr>
          <w:numId w:val="0"/>
        </w:numPr>
        <w:jc w:val="both"/>
        <w:rPr>
          <w:rFonts w:hint="default" w:ascii="宋体" w:hAnsi="宋体" w:eastAsia="宋体" w:cs="宋体"/>
          <w:lang w:val="en-US" w:eastAsia="zh-CN"/>
        </w:rPr>
      </w:pPr>
    </w:p>
    <w:p>
      <w:pPr>
        <w:widowControl w:val="0"/>
        <w:numPr>
          <w:numId w:val="0"/>
        </w:numPr>
        <w:ind w:leftChars="0"/>
        <w:jc w:val="both"/>
        <w:rPr>
          <w:rFonts w:hint="default" w:ascii="宋体" w:hAnsi="宋体" w:eastAsia="宋体" w:cs="宋体"/>
          <w:lang w:val="en-US" w:eastAsia="zh-CN"/>
        </w:rPr>
      </w:pPr>
      <w:r>
        <w:rPr>
          <w:rFonts w:hint="eastAsia" w:ascii="宋体" w:hAnsi="宋体" w:eastAsia="宋体" w:cs="宋体"/>
          <w:b/>
          <w:bCs/>
          <w:lang w:val="en-US" w:eastAsia="zh-CN"/>
        </w:rPr>
        <w:t>3）</w:t>
      </w:r>
      <w:r>
        <w:rPr>
          <w:rFonts w:hint="default" w:ascii="宋体" w:hAnsi="宋体" w:eastAsia="宋体" w:cs="宋体"/>
          <w:b/>
          <w:bCs/>
          <w:lang w:val="en-US" w:eastAsia="zh-CN"/>
        </w:rPr>
        <w:t>关于 “7选3”有些选四门，有些选两门？</w:t>
      </w:r>
    </w:p>
    <w:p>
      <w:pPr>
        <w:widowControl w:val="0"/>
        <w:numPr>
          <w:numId w:val="0"/>
        </w:numPr>
        <w:jc w:val="both"/>
        <w:rPr>
          <w:rFonts w:hint="default" w:ascii="宋体" w:hAnsi="宋体" w:eastAsia="宋体" w:cs="宋体"/>
          <w:lang w:val="en-US" w:eastAsia="zh-CN"/>
        </w:rPr>
      </w:pPr>
      <w:r>
        <w:rPr>
          <w:rFonts w:hint="default" w:ascii="宋体" w:hAnsi="宋体" w:eastAsia="宋体" w:cs="宋体"/>
          <w:lang w:val="en-US" w:eastAsia="zh-CN"/>
        </w:rPr>
        <w:t>7选3的课程数据前后口径有一定的问题。针对此，建议选手就当前高三学生的数据进行7选3的典型性分析。</w:t>
      </w:r>
    </w:p>
    <w:p>
      <w:pPr>
        <w:widowControl w:val="0"/>
        <w:numPr>
          <w:numId w:val="0"/>
        </w:numPr>
        <w:jc w:val="both"/>
        <w:rPr>
          <w:rFonts w:hint="default" w:ascii="宋体" w:hAnsi="宋体" w:eastAsia="宋体" w:cs="宋体"/>
          <w:lang w:val="en-US" w:eastAsia="zh-CN"/>
        </w:rPr>
      </w:pPr>
    </w:p>
    <w:p>
      <w:pPr>
        <w:widowControl w:val="0"/>
        <w:numPr>
          <w:numId w:val="0"/>
        </w:numPr>
        <w:ind w:leftChars="0"/>
        <w:jc w:val="both"/>
        <w:rPr>
          <w:rFonts w:hint="default" w:ascii="宋体" w:hAnsi="宋体" w:eastAsia="宋体" w:cs="宋体"/>
          <w:b/>
          <w:bCs/>
          <w:lang w:val="en-US" w:eastAsia="zh-CN"/>
        </w:rPr>
      </w:pPr>
      <w:r>
        <w:rPr>
          <w:rFonts w:hint="eastAsia" w:ascii="宋体" w:hAnsi="宋体" w:eastAsia="宋体" w:cs="宋体"/>
          <w:b/>
          <w:bCs/>
          <w:lang w:val="en-US" w:eastAsia="zh-CN"/>
        </w:rPr>
        <w:t>4）</w:t>
      </w:r>
      <w:r>
        <w:rPr>
          <w:rFonts w:hint="default" w:ascii="宋体" w:hAnsi="宋体" w:eastAsia="宋体" w:cs="宋体"/>
          <w:b/>
          <w:bCs/>
          <w:lang w:val="en-US" w:eastAsia="zh-CN"/>
        </w:rPr>
        <w:t>考勤类型表：默认信息是指什么？早上迟到和晚到学校有啥区别啊？</w:t>
      </w:r>
    </w:p>
    <w:p>
      <w:pPr>
        <w:widowControl w:val="0"/>
        <w:numPr>
          <w:numId w:val="0"/>
        </w:numPr>
        <w:jc w:val="both"/>
        <w:rPr>
          <w:rFonts w:hint="default" w:ascii="宋体" w:hAnsi="宋体" w:eastAsia="宋体" w:cs="宋体"/>
          <w:lang w:val="en-US" w:eastAsia="zh-CN"/>
        </w:rPr>
      </w:pPr>
      <w:r>
        <w:rPr>
          <w:rFonts w:hint="default" w:ascii="宋体" w:hAnsi="宋体" w:eastAsia="宋体" w:cs="宋体"/>
          <w:lang w:val="en-US" w:eastAsia="zh-CN"/>
        </w:rPr>
        <w:t>由于校园考勤设备批次不同，来源供应商不同，其中某个品牌考勤机功能限制，导出全部是默认信息，其余来自于其他品牌如手持考勤机。迟到和晚到是一个意思，不同老师的录入风格不同。</w:t>
      </w:r>
    </w:p>
    <w:p>
      <w:pPr>
        <w:widowControl w:val="0"/>
        <w:numPr>
          <w:numId w:val="0"/>
        </w:numPr>
        <w:jc w:val="both"/>
        <w:rPr>
          <w:rFonts w:hint="default" w:ascii="宋体" w:hAnsi="宋体" w:eastAsia="宋体" w:cs="宋体"/>
          <w:lang w:val="en-US" w:eastAsia="zh-CN"/>
        </w:rPr>
      </w:pPr>
    </w:p>
    <w:p>
      <w:pPr>
        <w:widowControl w:val="0"/>
        <w:numPr>
          <w:numId w:val="0"/>
        </w:numPr>
        <w:jc w:val="both"/>
        <w:rPr>
          <w:rFonts w:hint="default" w:ascii="宋体" w:hAnsi="宋体" w:eastAsia="宋体" w:cs="宋体"/>
          <w:b/>
          <w:bCs/>
          <w:lang w:val="en-US" w:eastAsia="zh-CN"/>
        </w:rPr>
      </w:pPr>
      <w:r>
        <w:rPr>
          <w:rFonts w:hint="eastAsia" w:ascii="宋体" w:hAnsi="宋体" w:eastAsia="宋体" w:cs="宋体"/>
          <w:b/>
          <w:bCs/>
          <w:lang w:val="en-US" w:eastAsia="zh-CN"/>
        </w:rPr>
        <w:t>5）</w:t>
      </w:r>
      <w:r>
        <w:rPr>
          <w:rFonts w:hint="default" w:ascii="宋体" w:hAnsi="宋体" w:eastAsia="宋体" w:cs="宋体"/>
          <w:b/>
          <w:bCs/>
          <w:lang w:val="en-US" w:eastAsia="zh-CN"/>
        </w:rPr>
        <w:t>考勤信息里面是不是除了违规行为（迟到早退校服校徽）之外还有正常的进校离校考勤啊，哪些是违规的，那些是正常的，能不能让校方给一个考勤类型的详细说明啊。</w:t>
      </w:r>
    </w:p>
    <w:p>
      <w:pPr>
        <w:widowControl w:val="0"/>
        <w:numPr>
          <w:numId w:val="0"/>
        </w:numPr>
        <w:jc w:val="both"/>
        <w:rPr>
          <w:rFonts w:hint="default" w:ascii="宋体" w:hAnsi="宋体" w:eastAsia="宋体" w:cs="宋体"/>
          <w:lang w:val="en-US" w:eastAsia="zh-CN"/>
        </w:rPr>
      </w:pPr>
    </w:p>
    <w:p>
      <w:pPr>
        <w:widowControl w:val="0"/>
        <w:numPr>
          <w:numId w:val="0"/>
        </w:numPr>
        <w:jc w:val="both"/>
        <w:rPr>
          <w:rFonts w:hint="default" w:ascii="宋体" w:hAnsi="宋体" w:eastAsia="宋体" w:cs="宋体"/>
          <w:lang w:val="en-US" w:eastAsia="zh-CN"/>
        </w:rPr>
      </w:pPr>
      <w:r>
        <w:rPr>
          <w:rFonts w:hint="default" w:ascii="宋体" w:hAnsi="宋体" w:eastAsia="宋体" w:cs="宋体"/>
          <w:lang w:val="en-US" w:eastAsia="zh-CN"/>
        </w:rPr>
        <w:t>考勤类型说明在数据表里均已说明，均为字面意思。校服校徽即为没穿戴校服校徽。除操场考勤机、进校、离校为正常考勤外，其它项根据字面意思判断考勤违规行为即可。</w:t>
      </w:r>
    </w:p>
    <w:p>
      <w:pPr>
        <w:widowControl w:val="0"/>
        <w:numPr>
          <w:numId w:val="0"/>
        </w:numPr>
        <w:jc w:val="both"/>
        <w:rPr>
          <w:rFonts w:hint="default" w:ascii="宋体" w:hAnsi="宋体" w:eastAsia="宋体" w:cs="宋体"/>
          <w:lang w:val="en-US" w:eastAsia="zh-CN"/>
        </w:rPr>
      </w:pPr>
    </w:p>
    <w:p>
      <w:pPr>
        <w:widowControl w:val="0"/>
        <w:numPr>
          <w:numId w:val="0"/>
        </w:numPr>
        <w:jc w:val="both"/>
        <w:rPr>
          <w:rFonts w:hint="default" w:ascii="宋体" w:hAnsi="宋体" w:eastAsia="宋体" w:cs="宋体"/>
          <w:lang w:val="en-US" w:eastAsia="zh-CN"/>
        </w:rPr>
      </w:pPr>
      <w:r>
        <w:rPr>
          <w:rFonts w:hint="eastAsia" w:ascii="宋体" w:hAnsi="宋体" w:eastAsia="宋体" w:cs="宋体"/>
          <w:b/>
          <w:bCs/>
          <w:lang w:val="en-US" w:eastAsia="zh-CN"/>
        </w:rPr>
        <w:t>6）</w:t>
      </w:r>
      <w:r>
        <w:rPr>
          <w:rFonts w:hint="default" w:ascii="宋体" w:hAnsi="宋体" w:eastAsia="宋体" w:cs="宋体"/>
          <w:b/>
          <w:bCs/>
          <w:lang w:val="en-US" w:eastAsia="zh-CN"/>
        </w:rPr>
        <w:t>成绩和考勤，部分班级的数据全部没有，是不是可以请官方补足数据呢？</w:t>
      </w:r>
    </w:p>
    <w:p>
      <w:pPr>
        <w:widowControl w:val="0"/>
        <w:numPr>
          <w:numId w:val="0"/>
        </w:numPr>
        <w:jc w:val="both"/>
        <w:rPr>
          <w:rFonts w:hint="default" w:ascii="宋体" w:hAnsi="宋体" w:eastAsia="宋体" w:cs="宋体"/>
          <w:lang w:val="en-US" w:eastAsia="zh-CN"/>
        </w:rPr>
      </w:pPr>
      <w:r>
        <w:rPr>
          <w:rFonts w:hint="default" w:ascii="宋体" w:hAnsi="宋体" w:eastAsia="宋体" w:cs="宋体"/>
          <w:lang w:val="en-US" w:eastAsia="zh-CN"/>
        </w:rPr>
        <w:t>缺失的数据可以不必可视化，学校的情况比较复杂，比如国际部的成绩一般是不录入的，关于数据补充可能需要协调学校的老师和学生去统计录入，难度较大周期较长。</w:t>
      </w:r>
    </w:p>
    <w:p>
      <w:pPr>
        <w:widowControl w:val="0"/>
        <w:numPr>
          <w:numId w:val="0"/>
        </w:numPr>
        <w:jc w:val="both"/>
        <w:rPr>
          <w:rFonts w:hint="default" w:ascii="宋体" w:hAnsi="宋体" w:eastAsia="宋体" w:cs="宋体"/>
          <w:lang w:val="en-US" w:eastAsia="zh-CN"/>
        </w:rPr>
      </w:pPr>
    </w:p>
    <w:p>
      <w:pPr>
        <w:widowControl w:val="0"/>
        <w:numPr>
          <w:numId w:val="0"/>
        </w:numPr>
        <w:jc w:val="both"/>
        <w:rPr>
          <w:rFonts w:hint="default" w:ascii="宋体" w:hAnsi="宋体" w:eastAsia="宋体" w:cs="宋体"/>
          <w:lang w:val="en-US" w:eastAsia="zh-CN"/>
        </w:rPr>
      </w:pPr>
      <w:r>
        <w:rPr>
          <w:rFonts w:hint="eastAsia" w:ascii="宋体" w:hAnsi="宋体" w:eastAsia="宋体" w:cs="宋体"/>
          <w:b/>
          <w:bCs/>
          <w:lang w:val="en-US" w:eastAsia="zh-CN"/>
        </w:rPr>
        <w:t>7）</w:t>
      </w:r>
      <w:r>
        <w:rPr>
          <w:rFonts w:hint="default" w:ascii="宋体" w:hAnsi="宋体" w:eastAsia="宋体" w:cs="宋体"/>
          <w:b/>
          <w:bCs/>
          <w:lang w:val="en-US" w:eastAsia="zh-CN"/>
        </w:rPr>
        <w:t>为什么学生表（2_student_info.csv）里面学号在14454-16152范围，但是在考勤表（3_kaoqin.csv）和成绩表（5_chengji.csv），中有13539，13893等学号的学生，这些无法对应到学生信息中啊？</w:t>
      </w:r>
      <w:bookmarkStart w:id="0" w:name="_GoBack"/>
      <w:bookmarkEnd w:id="0"/>
    </w:p>
    <w:p>
      <w:pPr>
        <w:widowControl w:val="0"/>
        <w:numPr>
          <w:numId w:val="0"/>
        </w:numPr>
        <w:jc w:val="both"/>
        <w:rPr>
          <w:rFonts w:hint="default" w:ascii="宋体" w:hAnsi="宋体" w:eastAsia="宋体" w:cs="宋体"/>
          <w:lang w:val="en-US" w:eastAsia="zh-CN"/>
        </w:rPr>
      </w:pPr>
      <w:r>
        <w:rPr>
          <w:rFonts w:hint="default" w:ascii="宋体" w:hAnsi="宋体" w:eastAsia="宋体" w:cs="宋体"/>
          <w:lang w:val="en-US" w:eastAsia="zh-CN"/>
        </w:rPr>
        <w:t>我们在提取数据时是按照一个大致的时间为界限 取近几年的部分数据做为此次大赛数据 因此在每个项目的数据抽取的时间分割范围内 会有一些项目出现信息多余和缺少 这部分数据选手酌情处理即可</w:t>
      </w:r>
    </w:p>
    <w:p>
      <w:pPr>
        <w:widowControl w:val="0"/>
        <w:numPr>
          <w:numId w:val="0"/>
        </w:numPr>
        <w:jc w:val="both"/>
        <w:rPr>
          <w:rFonts w:hint="default" w:ascii="宋体" w:hAnsi="宋体" w:eastAsia="宋体" w:cs="宋体"/>
          <w:lang w:val="en-US" w:eastAsia="zh-CN"/>
        </w:rPr>
      </w:pPr>
    </w:p>
    <w:p>
      <w:pPr>
        <w:rPr>
          <w:rFonts w:hint="eastAsia" w:ascii="宋体" w:hAnsi="宋体" w:eastAsia="宋体" w:cs="宋体"/>
          <w:b/>
          <w:bCs/>
        </w:rPr>
      </w:pPr>
      <w:r>
        <w:rPr>
          <w:rFonts w:hint="eastAsia" w:ascii="宋体" w:hAnsi="宋体" w:eastAsia="宋体" w:cs="宋体"/>
          <w:b/>
          <w:bCs/>
          <w:sz w:val="28"/>
          <w:szCs w:val="36"/>
          <w:lang w:val="en-US" w:eastAsia="zh-CN"/>
        </w:rPr>
        <w:t>三、收集智能教育相关领域软件的功能：</w:t>
      </w:r>
    </w:p>
    <w:p>
      <w:pPr>
        <w:numPr>
          <w:ilvl w:val="0"/>
          <w:numId w:val="5"/>
        </w:numPr>
        <w:rPr>
          <w:rFonts w:hint="default" w:ascii="宋体" w:hAnsi="宋体" w:eastAsia="宋体" w:cs="宋体"/>
          <w:sz w:val="24"/>
          <w:szCs w:val="32"/>
          <w:lang w:val="en-US" w:eastAsia="zh-CN"/>
        </w:rPr>
      </w:pPr>
      <w:r>
        <w:rPr>
          <w:rFonts w:hint="eastAsia" w:ascii="宋体" w:hAnsi="宋体" w:eastAsia="宋体" w:cs="宋体"/>
          <w:sz w:val="24"/>
          <w:szCs w:val="32"/>
          <w:lang w:val="en-US" w:eastAsia="zh-CN"/>
        </w:rPr>
        <w:t>学信网</w:t>
      </w:r>
    </w:p>
    <w:p>
      <w:pPr>
        <w:rPr>
          <w:rFonts w:hint="eastAsia" w:ascii="宋体" w:hAnsi="宋体" w:eastAsia="宋体" w:cs="宋体"/>
        </w:rPr>
      </w:pPr>
      <w:r>
        <w:rPr>
          <w:rFonts w:hint="eastAsia" w:ascii="宋体" w:hAnsi="宋体" w:eastAsia="宋体" w:cs="宋体"/>
        </w:rPr>
        <w:drawing>
          <wp:inline distT="0" distB="0" distL="114300" distR="114300">
            <wp:extent cx="5265420" cy="751840"/>
            <wp:effectExtent l="0" t="0" r="762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5420" cy="751840"/>
                    </a:xfrm>
                    <a:prstGeom prst="rect">
                      <a:avLst/>
                    </a:prstGeom>
                    <a:noFill/>
                    <a:ln>
                      <a:noFill/>
                    </a:ln>
                  </pic:spPr>
                </pic:pic>
              </a:graphicData>
            </a:graphic>
          </wp:inline>
        </w:drawing>
      </w:r>
    </w:p>
    <w:p>
      <w:pPr>
        <w:rPr>
          <w:rFonts w:hint="eastAsia" w:ascii="宋体" w:hAnsi="宋体" w:eastAsia="宋体" w:cs="宋体"/>
          <w:lang w:val="en-US" w:eastAsia="zh-CN"/>
        </w:rPr>
      </w:pPr>
      <w:r>
        <w:rPr>
          <w:rFonts w:hint="eastAsia" w:ascii="宋体" w:hAnsi="宋体" w:eastAsia="宋体" w:cs="宋体"/>
          <w:lang w:val="en-US" w:eastAsia="zh-CN"/>
        </w:rPr>
        <w:t>功能：1）学籍/学历查询。</w:t>
      </w:r>
    </w:p>
    <w:p>
      <w:pPr>
        <w:numPr>
          <w:ilvl w:val="0"/>
          <w:numId w:val="6"/>
        </w:numPr>
        <w:ind w:left="630" w:leftChars="0" w:firstLine="0" w:firstLineChars="0"/>
        <w:rPr>
          <w:rFonts w:hint="eastAsia" w:ascii="宋体" w:hAnsi="宋体" w:eastAsia="宋体" w:cs="宋体"/>
          <w:lang w:val="en-US" w:eastAsia="zh-CN"/>
        </w:rPr>
      </w:pPr>
      <w:r>
        <w:rPr>
          <w:rFonts w:hint="eastAsia" w:ascii="宋体" w:hAnsi="宋体" w:eastAsia="宋体" w:cs="宋体"/>
          <w:lang w:val="en-US" w:eastAsia="zh-CN"/>
        </w:rPr>
        <w:t>显示相关报考信息和报考功能。</w:t>
      </w:r>
    </w:p>
    <w:p>
      <w:pPr>
        <w:numPr>
          <w:ilvl w:val="0"/>
          <w:numId w:val="6"/>
        </w:numPr>
        <w:ind w:left="630" w:leftChars="0" w:firstLine="0" w:firstLineChars="0"/>
        <w:rPr>
          <w:rFonts w:hint="eastAsia" w:ascii="宋体" w:hAnsi="宋体" w:eastAsia="宋体" w:cs="宋体"/>
          <w:lang w:val="en-US" w:eastAsia="zh-CN"/>
        </w:rPr>
      </w:pPr>
      <w:r>
        <w:rPr>
          <w:rFonts w:hint="eastAsia" w:ascii="宋体" w:hAnsi="宋体" w:eastAsia="宋体" w:cs="宋体"/>
          <w:lang w:val="en-US" w:eastAsia="zh-CN"/>
        </w:rPr>
        <w:t>学习资料查询。</w:t>
      </w:r>
    </w:p>
    <w:p>
      <w:pPr>
        <w:widowControl w:val="0"/>
        <w:numPr>
          <w:ilvl w:val="0"/>
          <w:numId w:val="0"/>
        </w:numPr>
        <w:jc w:val="both"/>
        <w:rPr>
          <w:rFonts w:hint="eastAsia" w:ascii="宋体" w:hAnsi="宋体" w:eastAsia="宋体" w:cs="宋体"/>
          <w:lang w:val="en-US" w:eastAsia="zh-CN"/>
        </w:rPr>
      </w:pPr>
    </w:p>
    <w:p>
      <w:pPr>
        <w:widowControl w:val="0"/>
        <w:numPr>
          <w:ilvl w:val="0"/>
          <w:numId w:val="5"/>
        </w:numPr>
        <w:ind w:left="0" w:leftChars="0" w:firstLine="0" w:firstLineChars="0"/>
        <w:jc w:val="both"/>
        <w:rPr>
          <w:rFonts w:hint="default" w:ascii="宋体" w:hAnsi="宋体" w:eastAsia="宋体" w:cs="宋体"/>
          <w:sz w:val="24"/>
          <w:szCs w:val="32"/>
          <w:lang w:val="en-US" w:eastAsia="zh-CN"/>
        </w:rPr>
      </w:pPr>
      <w:r>
        <w:rPr>
          <w:rFonts w:hint="eastAsia" w:ascii="宋体" w:hAnsi="宋体" w:eastAsia="宋体" w:cs="宋体"/>
          <w:sz w:val="24"/>
          <w:szCs w:val="32"/>
          <w:lang w:val="en-US" w:eastAsia="zh-CN"/>
        </w:rPr>
        <w:t>汕大学分制系统</w:t>
      </w:r>
    </w:p>
    <w:p>
      <w:pPr>
        <w:widowControl w:val="0"/>
        <w:numPr>
          <w:ilvl w:val="0"/>
          <w:numId w:val="0"/>
        </w:numPr>
        <w:jc w:val="both"/>
        <w:rPr>
          <w:rFonts w:hint="default" w:ascii="宋体" w:hAnsi="宋体" w:eastAsia="宋体" w:cs="宋体"/>
          <w:lang w:val="en-US" w:eastAsia="zh-CN"/>
        </w:rPr>
      </w:pPr>
      <w:r>
        <w:rPr>
          <w:rFonts w:hint="default" w:ascii="宋体" w:hAnsi="宋体" w:eastAsia="宋体" w:cs="宋体"/>
          <w:lang w:val="en-US" w:eastAsia="zh-CN"/>
        </w:rPr>
        <w:drawing>
          <wp:inline distT="0" distB="0" distL="114300" distR="114300">
            <wp:extent cx="5266690" cy="1168400"/>
            <wp:effectExtent l="0" t="0" r="6350" b="5080"/>
            <wp:docPr id="2" name="图片 2" descr="屏幕截图 2021-10-02 201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1-10-02 201919"/>
                    <pic:cNvPicPr>
                      <a:picLocks noChangeAspect="1"/>
                    </pic:cNvPicPr>
                  </pic:nvPicPr>
                  <pic:blipFill>
                    <a:blip r:embed="rId6"/>
                    <a:stretch>
                      <a:fillRect/>
                    </a:stretch>
                  </pic:blipFill>
                  <pic:spPr>
                    <a:xfrm>
                      <a:off x="0" y="0"/>
                      <a:ext cx="5266690" cy="1168400"/>
                    </a:xfrm>
                    <a:prstGeom prst="rect">
                      <a:avLst/>
                    </a:prstGeom>
                  </pic:spPr>
                </pic:pic>
              </a:graphicData>
            </a:graphic>
          </wp:inline>
        </w:drawing>
      </w:r>
    </w:p>
    <w:p>
      <w:pPr>
        <w:rPr>
          <w:rFonts w:hint="default" w:ascii="宋体" w:hAnsi="宋体" w:eastAsia="宋体" w:cs="宋体"/>
          <w:lang w:val="en-US" w:eastAsia="zh-CN"/>
        </w:rPr>
      </w:pPr>
      <w:r>
        <w:rPr>
          <w:rFonts w:hint="eastAsia" w:ascii="宋体" w:hAnsi="宋体" w:eastAsia="宋体" w:cs="宋体"/>
          <w:lang w:val="en-US" w:eastAsia="zh-CN"/>
        </w:rPr>
        <w:t>功能：1）查询空闲教室;</w:t>
      </w:r>
    </w:p>
    <w:p>
      <w:pPr>
        <w:numPr>
          <w:ilvl w:val="0"/>
          <w:numId w:val="6"/>
        </w:numPr>
        <w:ind w:left="630" w:leftChars="0" w:firstLine="0" w:firstLineChars="0"/>
        <w:rPr>
          <w:rFonts w:hint="eastAsia" w:ascii="宋体" w:hAnsi="宋体" w:eastAsia="宋体" w:cs="宋体"/>
          <w:lang w:val="en-US" w:eastAsia="zh-CN"/>
        </w:rPr>
      </w:pPr>
      <w:r>
        <w:rPr>
          <w:rFonts w:hint="eastAsia" w:ascii="宋体" w:hAnsi="宋体" w:eastAsia="宋体" w:cs="宋体"/>
          <w:lang w:val="en-US" w:eastAsia="zh-CN"/>
        </w:rPr>
        <w:t>教学反馈与课程评估;</w:t>
      </w:r>
    </w:p>
    <w:p>
      <w:pPr>
        <w:numPr>
          <w:ilvl w:val="0"/>
          <w:numId w:val="6"/>
        </w:numPr>
        <w:ind w:left="630" w:leftChars="0" w:firstLine="0" w:firstLineChars="0"/>
        <w:rPr>
          <w:rFonts w:hint="eastAsia" w:ascii="宋体" w:hAnsi="宋体" w:eastAsia="宋体" w:cs="宋体"/>
          <w:lang w:val="en-US" w:eastAsia="zh-CN"/>
        </w:rPr>
      </w:pPr>
      <w:r>
        <w:rPr>
          <w:rFonts w:hint="eastAsia" w:ascii="宋体" w:hAnsi="宋体" w:eastAsia="宋体" w:cs="宋体"/>
          <w:lang w:val="en-US" w:eastAsia="zh-CN"/>
        </w:rPr>
        <w:t>查看毕业审核情况;</w:t>
      </w:r>
    </w:p>
    <w:p>
      <w:pPr>
        <w:numPr>
          <w:ilvl w:val="0"/>
          <w:numId w:val="6"/>
        </w:numPr>
        <w:ind w:left="630" w:leftChars="0" w:firstLine="0" w:firstLineChars="0"/>
        <w:rPr>
          <w:rFonts w:hint="eastAsia" w:ascii="宋体" w:hAnsi="宋体" w:eastAsia="宋体" w:cs="宋体"/>
          <w:lang w:val="en-US" w:eastAsia="zh-CN"/>
        </w:rPr>
      </w:pPr>
      <w:r>
        <w:rPr>
          <w:rFonts w:hint="eastAsia" w:ascii="宋体" w:hAnsi="宋体" w:eastAsia="宋体" w:cs="宋体"/>
          <w:lang w:val="en-US" w:eastAsia="zh-CN"/>
        </w:rPr>
        <w:t>查看备选课程、教程订购;</w:t>
      </w:r>
    </w:p>
    <w:p>
      <w:pPr>
        <w:numPr>
          <w:ilvl w:val="0"/>
          <w:numId w:val="6"/>
        </w:numPr>
        <w:ind w:left="630" w:leftChars="0" w:firstLine="0" w:firstLineChars="0"/>
        <w:rPr>
          <w:rFonts w:hint="eastAsia" w:ascii="宋体" w:hAnsi="宋体" w:eastAsia="宋体" w:cs="宋体"/>
          <w:lang w:val="en-US" w:eastAsia="zh-CN"/>
        </w:rPr>
      </w:pPr>
      <w:r>
        <w:rPr>
          <w:rFonts w:hint="eastAsia" w:ascii="宋体" w:hAnsi="宋体" w:eastAsia="宋体" w:cs="宋体"/>
          <w:lang w:val="en-US" w:eastAsia="zh-CN"/>
        </w:rPr>
        <w:t>进行选课和申请课程;</w:t>
      </w:r>
    </w:p>
    <w:p>
      <w:pPr>
        <w:numPr>
          <w:ilvl w:val="0"/>
          <w:numId w:val="6"/>
        </w:numPr>
        <w:ind w:left="630" w:leftChars="0" w:firstLine="0" w:firstLineChars="0"/>
        <w:rPr>
          <w:rFonts w:hint="eastAsia" w:ascii="宋体" w:hAnsi="宋体" w:eastAsia="宋体" w:cs="宋体"/>
          <w:lang w:val="en-US" w:eastAsia="zh-CN"/>
        </w:rPr>
      </w:pPr>
      <w:r>
        <w:rPr>
          <w:rFonts w:hint="eastAsia" w:ascii="宋体" w:hAnsi="宋体" w:eastAsia="宋体" w:cs="宋体"/>
          <w:lang w:val="en-US" w:eastAsia="zh-CN"/>
        </w:rPr>
        <w:t>资格考试报名；</w:t>
      </w:r>
    </w:p>
    <w:p>
      <w:pPr>
        <w:numPr>
          <w:ilvl w:val="0"/>
          <w:numId w:val="6"/>
        </w:numPr>
        <w:ind w:left="630" w:leftChars="0" w:firstLine="0" w:firstLineChars="0"/>
        <w:rPr>
          <w:rFonts w:hint="eastAsia" w:ascii="宋体" w:hAnsi="宋体" w:eastAsia="宋体" w:cs="宋体"/>
          <w:lang w:val="en-US" w:eastAsia="zh-CN"/>
        </w:rPr>
      </w:pPr>
      <w:r>
        <w:rPr>
          <w:rFonts w:hint="eastAsia" w:ascii="宋体" w:hAnsi="宋体" w:eastAsia="宋体" w:cs="宋体"/>
          <w:lang w:val="en-US" w:eastAsia="zh-CN"/>
        </w:rPr>
        <w:t>查看个人信息，如考试安排、课表、成绩、学业导师信息。</w:t>
      </w:r>
    </w:p>
    <w:p>
      <w:pPr>
        <w:widowControl w:val="0"/>
        <w:numPr>
          <w:ilvl w:val="0"/>
          <w:numId w:val="0"/>
        </w:numPr>
        <w:jc w:val="both"/>
        <w:rPr>
          <w:rFonts w:hint="default" w:ascii="宋体" w:hAnsi="宋体" w:eastAsia="宋体" w:cs="宋体"/>
          <w:lang w:val="en-US" w:eastAsia="zh-CN"/>
        </w:rPr>
      </w:pPr>
    </w:p>
    <w:p>
      <w:pPr>
        <w:widowControl w:val="0"/>
        <w:numPr>
          <w:ilvl w:val="0"/>
          <w:numId w:val="0"/>
        </w:numPr>
        <w:jc w:val="both"/>
        <w:rPr>
          <w:rFonts w:hint="default" w:ascii="宋体" w:hAnsi="宋体" w:eastAsia="宋体" w:cs="宋体"/>
          <w:lang w:val="en-US" w:eastAsia="zh-CN"/>
        </w:rPr>
      </w:pPr>
    </w:p>
    <w:p>
      <w:pPr>
        <w:widowControl w:val="0"/>
        <w:numPr>
          <w:ilvl w:val="0"/>
          <w:numId w:val="0"/>
        </w:numPr>
        <w:jc w:val="both"/>
        <w:rPr>
          <w:rFonts w:hint="default" w:ascii="宋体" w:hAnsi="宋体" w:eastAsia="宋体" w:cs="宋体"/>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eastAsia"/>
      </w:rPr>
    </w:pPr>
    <w:r>
      <w:rPr>
        <w:rFonts w:hint="eastAsia"/>
        <w:lang w:val="en-US" w:eastAsia="zh-CN"/>
      </w:rPr>
      <w:t>赛题网址：</w:t>
    </w:r>
    <w:r>
      <w:rPr>
        <w:rFonts w:hint="eastAsia"/>
      </w:rPr>
      <w:fldChar w:fldCharType="begin"/>
    </w:r>
    <w:r>
      <w:rPr>
        <w:rFonts w:hint="eastAsia"/>
      </w:rPr>
      <w:instrText xml:space="preserve"> HYPERLINK "https://tianchi.aliyun.com/competition/entrance/231704/introduction" </w:instrText>
    </w:r>
    <w:r>
      <w:rPr>
        <w:rFonts w:hint="eastAsia"/>
      </w:rPr>
      <w:fldChar w:fldCharType="separate"/>
    </w:r>
    <w:r>
      <w:rPr>
        <w:rStyle w:val="8"/>
        <w:rFonts w:hint="eastAsia"/>
      </w:rPr>
      <w:t>https://tianchi.aliyun.com/competition/entrance/231704/introduction</w:t>
    </w:r>
    <w:r>
      <w:rPr>
        <w:rFonts w:hint="eastAsia"/>
      </w:rPr>
      <w:fldChar w:fldCharType="end"/>
    </w:r>
  </w:p>
  <w:p>
    <w:pPr>
      <w:pStyle w:val="3"/>
      <w:jc w:val="center"/>
      <w:rPr>
        <w:rFonts w:hint="eastAsia"/>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8A8AAF"/>
    <w:multiLevelType w:val="singleLevel"/>
    <w:tmpl w:val="8B8A8AAF"/>
    <w:lvl w:ilvl="0" w:tentative="0">
      <w:start w:val="1"/>
      <w:numFmt w:val="decimal"/>
      <w:suff w:val="nothing"/>
      <w:lvlText w:val="%1）"/>
      <w:lvlJc w:val="left"/>
      <w:pPr>
        <w:ind w:left="315" w:leftChars="0" w:firstLine="0" w:firstLineChars="0"/>
      </w:pPr>
    </w:lvl>
  </w:abstractNum>
  <w:abstractNum w:abstractNumId="1">
    <w:nsid w:val="B60728B5"/>
    <w:multiLevelType w:val="singleLevel"/>
    <w:tmpl w:val="B60728B5"/>
    <w:lvl w:ilvl="0" w:tentative="0">
      <w:start w:val="1"/>
      <w:numFmt w:val="decimal"/>
      <w:suff w:val="nothing"/>
      <w:lvlText w:val="%1）"/>
      <w:lvlJc w:val="left"/>
    </w:lvl>
  </w:abstractNum>
  <w:abstractNum w:abstractNumId="2">
    <w:nsid w:val="EAA20F52"/>
    <w:multiLevelType w:val="singleLevel"/>
    <w:tmpl w:val="EAA20F52"/>
    <w:lvl w:ilvl="0" w:tentative="0">
      <w:start w:val="1"/>
      <w:numFmt w:val="decimal"/>
      <w:suff w:val="nothing"/>
      <w:lvlText w:val="%1）"/>
      <w:lvlJc w:val="left"/>
      <w:pPr>
        <w:ind w:left="315" w:leftChars="0" w:firstLine="0" w:firstLineChars="0"/>
      </w:pPr>
    </w:lvl>
  </w:abstractNum>
  <w:abstractNum w:abstractNumId="3">
    <w:nsid w:val="EAD8BD0F"/>
    <w:multiLevelType w:val="singleLevel"/>
    <w:tmpl w:val="EAD8BD0F"/>
    <w:lvl w:ilvl="0" w:tentative="0">
      <w:start w:val="1"/>
      <w:numFmt w:val="decimal"/>
      <w:suff w:val="space"/>
      <w:lvlText w:val="%1."/>
      <w:lvlJc w:val="left"/>
    </w:lvl>
  </w:abstractNum>
  <w:abstractNum w:abstractNumId="4">
    <w:nsid w:val="0B27ABE6"/>
    <w:multiLevelType w:val="singleLevel"/>
    <w:tmpl w:val="0B27ABE6"/>
    <w:lvl w:ilvl="0" w:tentative="0">
      <w:start w:val="1"/>
      <w:numFmt w:val="decimal"/>
      <w:suff w:val="space"/>
      <w:lvlText w:val="%1."/>
      <w:lvlJc w:val="left"/>
    </w:lvl>
  </w:abstractNum>
  <w:abstractNum w:abstractNumId="5">
    <w:nsid w:val="5B5C9787"/>
    <w:multiLevelType w:val="singleLevel"/>
    <w:tmpl w:val="5B5C9787"/>
    <w:lvl w:ilvl="0" w:tentative="0">
      <w:start w:val="2"/>
      <w:numFmt w:val="decimal"/>
      <w:suff w:val="nothing"/>
      <w:lvlText w:val="%1）"/>
      <w:lvlJc w:val="left"/>
      <w:pPr>
        <w:ind w:left="630" w:leftChars="0" w:firstLine="0" w:firstLineChars="0"/>
      </w:p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F1426A"/>
    <w:rsid w:val="0452617B"/>
    <w:rsid w:val="1A6F2296"/>
    <w:rsid w:val="236169DB"/>
    <w:rsid w:val="2E2013D4"/>
    <w:rsid w:val="328A195E"/>
    <w:rsid w:val="36B7083B"/>
    <w:rsid w:val="38197F8C"/>
    <w:rsid w:val="39184FEE"/>
    <w:rsid w:val="3A9D11CC"/>
    <w:rsid w:val="412C3066"/>
    <w:rsid w:val="4624071B"/>
    <w:rsid w:val="48291F26"/>
    <w:rsid w:val="57E52D64"/>
    <w:rsid w:val="5B8D2418"/>
    <w:rsid w:val="5E485C65"/>
    <w:rsid w:val="67F06B70"/>
    <w:rsid w:val="6C727FDA"/>
    <w:rsid w:val="73C174C7"/>
    <w:rsid w:val="74C05F96"/>
    <w:rsid w:val="78771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FollowedHyperlink"/>
    <w:basedOn w:val="7"/>
    <w:uiPriority w:val="0"/>
    <w:rPr>
      <w:color w:val="800080"/>
      <w:u w:val="single"/>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2021-10-02T09:04:00Z</dcterms:created>
  <dc:creator>86135</dc:creator>
  <cp:lastModifiedBy>86135</cp:lastModifiedBy>
  <dcterms:modified xsi:type="dcterms:W3CDTF">2021-10-03T08:32:04Z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FE2E1669B77C4C5F8386BB16EC153289</vt:lpwstr>
  </property>
</Properties>
</file>