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4aa864069d4c34" /><Relationship Type="http://schemas.openxmlformats.org/officeDocument/2006/relationships/extended-properties" Target="/docProps/app.xml" Id="Rfa7301fa9a38469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133dae6f0594049" /><Relationship Type="http://schemas.openxmlformats.org/officeDocument/2006/relationships/customXml" Target="/customXml/item.xml" Id="Racb3e4f83c97446f" /></Relationships>
</file>

<file path=customXml/item.xml>��
</file>

<file path=docProps/app.xml><?xml version="1.0" encoding="utf-8"?>
<ap:Properties xmlns:ap="http://schemas.openxmlformats.org/officeDocument/2006/extended-properties"/>
</file>