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7B7F" w14:textId="34C4F87F" w:rsidR="00760CD8" w:rsidRPr="0005397F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0CD8" w:rsidRPr="0005397F">
        <w:rPr>
          <w:rFonts w:ascii="Times New Roman" w:hAnsi="Times New Roman" w:cs="Times New Roman"/>
          <w:sz w:val="26"/>
          <w:szCs w:val="26"/>
        </w:rPr>
        <w:t>Dịch 1 file typescript sang javascript:</w:t>
      </w:r>
      <w:r w:rsidR="004644C5" w:rsidRPr="0005397F">
        <w:rPr>
          <w:rFonts w:ascii="Times New Roman" w:hAnsi="Times New Roman" w:cs="Times New Roman"/>
          <w:sz w:val="26"/>
          <w:szCs w:val="26"/>
        </w:rPr>
        <w:t xml:space="preserve"> </w:t>
      </w:r>
      <w:r w:rsidR="00760CD8" w:rsidRPr="0005397F">
        <w:rPr>
          <w:rFonts w:ascii="Times New Roman" w:hAnsi="Times New Roman" w:cs="Times New Roman"/>
          <w:sz w:val="26"/>
          <w:szCs w:val="26"/>
        </w:rPr>
        <w:t>tsc filename.ts</w:t>
      </w:r>
    </w:p>
    <w:p w14:paraId="748A0772" w14:textId="138F9620" w:rsidR="00552D5E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0CD8" w:rsidRPr="004644C5">
        <w:rPr>
          <w:rFonts w:ascii="Times New Roman" w:hAnsi="Times New Roman" w:cs="Times New Roman"/>
          <w:sz w:val="26"/>
          <w:szCs w:val="26"/>
        </w:rPr>
        <w:t>Chạy 1 file javascript: Có 2 cách</w:t>
      </w:r>
    </w:p>
    <w:p w14:paraId="53EE98F5" w14:textId="77777777" w:rsidR="00C36EB0" w:rsidRDefault="00552D5E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60CD8" w:rsidRPr="004644C5">
        <w:rPr>
          <w:rFonts w:ascii="Times New Roman" w:hAnsi="Times New Roman" w:cs="Times New Roman"/>
          <w:sz w:val="26"/>
          <w:szCs w:val="26"/>
        </w:rPr>
        <w:t>Cách 1: node filename.js</w:t>
      </w:r>
      <w:r w:rsidR="004644C5" w:rsidRPr="004644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84D078" w14:textId="262BE097" w:rsidR="00DD271B" w:rsidRDefault="00C36EB0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60CD8" w:rsidRPr="004644C5">
        <w:rPr>
          <w:rFonts w:ascii="Times New Roman" w:hAnsi="Times New Roman" w:cs="Times New Roman"/>
          <w:sz w:val="26"/>
          <w:szCs w:val="26"/>
        </w:rPr>
        <w:t>Cách 2: ts-node filename.ts (cần cài thư viện ts-node, dịch và chạy code trong 1 câu lệnh)</w:t>
      </w:r>
    </w:p>
    <w:p w14:paraId="7C53B514" w14:textId="4FFA490A" w:rsidR="007619B3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19B3">
        <w:rPr>
          <w:rFonts w:ascii="Times New Roman" w:hAnsi="Times New Roman" w:cs="Times New Roman"/>
          <w:sz w:val="26"/>
          <w:szCs w:val="26"/>
        </w:rPr>
        <w:t>type anotation chữ thường khác với chữ hoa, ví dụ :string khác với :String, 1 cái là dữ liệu nguyên thủy, 1 cái là dữ liệu k nguyên thủy</w:t>
      </w:r>
      <w:r w:rsidR="00AA4AF5">
        <w:rPr>
          <w:rFonts w:ascii="Times New Roman" w:hAnsi="Times New Roman" w:cs="Times New Roman"/>
          <w:sz w:val="26"/>
          <w:szCs w:val="26"/>
        </w:rPr>
        <w:t>.</w:t>
      </w:r>
    </w:p>
    <w:p w14:paraId="63572EB7" w14:textId="1D40DF1F" w:rsidR="00AA4AF5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A4AF5">
        <w:rPr>
          <w:rFonts w:ascii="Times New Roman" w:hAnsi="Times New Roman" w:cs="Times New Roman"/>
          <w:sz w:val="26"/>
          <w:szCs w:val="26"/>
        </w:rPr>
        <w:t xml:space="preserve">Nên dùng </w:t>
      </w:r>
      <w:r w:rsidR="00AA4AF5" w:rsidRPr="00391F9F">
        <w:rPr>
          <w:rFonts w:ascii="Times New Roman" w:hAnsi="Times New Roman" w:cs="Times New Roman"/>
          <w:b/>
          <w:bCs/>
          <w:sz w:val="26"/>
          <w:szCs w:val="26"/>
        </w:rPr>
        <w:t>viết thường</w:t>
      </w:r>
      <w:r w:rsidR="00AA4AF5">
        <w:rPr>
          <w:rFonts w:ascii="Times New Roman" w:hAnsi="Times New Roman" w:cs="Times New Roman"/>
          <w:sz w:val="26"/>
          <w:szCs w:val="26"/>
        </w:rPr>
        <w:t>, k nên dùng viết hoa</w:t>
      </w:r>
      <w:r w:rsidR="00C623EE">
        <w:rPr>
          <w:rFonts w:ascii="Times New Roman" w:hAnsi="Times New Roman" w:cs="Times New Roman"/>
          <w:sz w:val="26"/>
          <w:szCs w:val="26"/>
        </w:rPr>
        <w:t xml:space="preserve"> (</w:t>
      </w:r>
      <w:hyperlink r:id="rId5" w:history="1">
        <w:r w:rsidR="00480591" w:rsidRPr="00902966">
          <w:rPr>
            <w:rStyle w:val="Hyperlink"/>
            <w:rFonts w:ascii="Times New Roman" w:hAnsi="Times New Roman" w:cs="Times New Roman"/>
            <w:sz w:val="26"/>
            <w:szCs w:val="26"/>
          </w:rPr>
          <w:t>https://www.typescriptlang.org/docs/handbook/declaration-files/do-s-and-don-ts.html</w:t>
        </w:r>
      </w:hyperlink>
      <w:r w:rsidR="00C623EE">
        <w:rPr>
          <w:rFonts w:ascii="Times New Roman" w:hAnsi="Times New Roman" w:cs="Times New Roman"/>
          <w:sz w:val="26"/>
          <w:szCs w:val="26"/>
        </w:rPr>
        <w:t>)</w:t>
      </w:r>
    </w:p>
    <w:p w14:paraId="0B6992FB" w14:textId="738DC409" w:rsidR="00043C4F" w:rsidRDefault="00703ED5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với số, ngoài kiểu dữ liệu :number, còn có kiểu :bigint</w:t>
      </w:r>
      <w:r w:rsidR="00043C4F">
        <w:rPr>
          <w:rFonts w:ascii="Times New Roman" w:hAnsi="Times New Roman" w:cs="Times New Roman"/>
          <w:sz w:val="26"/>
          <w:szCs w:val="26"/>
        </w:rPr>
        <w:t>.</w:t>
      </w:r>
    </w:p>
    <w:p w14:paraId="7F82AB0B" w14:textId="5DD41358" w:rsidR="00AF76A2" w:rsidRDefault="00AF76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Đối với array, nếu có nhiều kiểu dữ liệu thì có thể khai báo như </w:t>
      </w:r>
      <w:r w:rsidR="009E01BA">
        <w:rPr>
          <w:rFonts w:ascii="Times New Roman" w:hAnsi="Times New Roman" w:cs="Times New Roman"/>
          <w:sz w:val="26"/>
          <w:szCs w:val="26"/>
        </w:rPr>
        <w:t xml:space="preserve">mẫu </w:t>
      </w:r>
      <w:r>
        <w:rPr>
          <w:rFonts w:ascii="Times New Roman" w:hAnsi="Times New Roman" w:cs="Times New Roman"/>
          <w:sz w:val="26"/>
          <w:szCs w:val="26"/>
        </w:rPr>
        <w:t>sau courses: (string | number | boolean)[]</w:t>
      </w:r>
    </w:p>
    <w:p w14:paraId="20A678B8" w14:textId="31FAD9CF" w:rsidR="00043C4F" w:rsidRDefault="00DA277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với object, có các kiểu anotation là :object, :{}</w:t>
      </w:r>
      <w:r w:rsidR="007C4D54">
        <w:rPr>
          <w:rFonts w:ascii="Times New Roman" w:hAnsi="Times New Roman" w:cs="Times New Roman"/>
          <w:sz w:val="26"/>
          <w:szCs w:val="26"/>
        </w:rPr>
        <w:t xml:space="preserve">. Nhưng ít dùng, thường dùng là kiểu </w:t>
      </w:r>
    </w:p>
    <w:p w14:paraId="52D0A4F8" w14:textId="399902C7" w:rsidR="007C4D54" w:rsidRDefault="009A5B3A" w:rsidP="00AC1B62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A5B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F12FDA" wp14:editId="25C56FE0">
            <wp:extent cx="1836579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E7C" w14:textId="34887E1D" w:rsidR="007273AD" w:rsidRDefault="00BA0F1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Kiểu dữ liệu </w:t>
      </w:r>
      <w:r w:rsidRPr="005B7C52">
        <w:rPr>
          <w:rFonts w:ascii="Times New Roman" w:hAnsi="Times New Roman" w:cs="Times New Roman"/>
          <w:b/>
          <w:bCs/>
          <w:sz w:val="26"/>
          <w:szCs w:val="26"/>
        </w:rPr>
        <w:t>tuple</w:t>
      </w:r>
      <w:r>
        <w:rPr>
          <w:rFonts w:ascii="Times New Roman" w:hAnsi="Times New Roman" w:cs="Times New Roman"/>
          <w:sz w:val="26"/>
          <w:szCs w:val="26"/>
        </w:rPr>
        <w:t>, hoạt động tương tự array, nhưng có vài quy định bắt buộc như:</w:t>
      </w:r>
    </w:p>
    <w:p w14:paraId="31DEA6D8" w14:textId="5284FDDC" w:rsidR="00BA0F16" w:rsidRDefault="00BA0F1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Phải khai báo trước số phần tử tuple</w:t>
      </w:r>
    </w:p>
    <w:p w14:paraId="530BBB96" w14:textId="6A52A74C" w:rsidR="00BA0F16" w:rsidRDefault="00BA0F1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40931">
        <w:rPr>
          <w:rFonts w:ascii="Times New Roman" w:hAnsi="Times New Roman" w:cs="Times New Roman"/>
          <w:sz w:val="26"/>
          <w:szCs w:val="26"/>
        </w:rPr>
        <w:t>Phân biệt thứ tự</w:t>
      </w:r>
      <w:r w:rsidR="00BB6D6A">
        <w:rPr>
          <w:rFonts w:ascii="Times New Roman" w:hAnsi="Times New Roman" w:cs="Times New Roman"/>
          <w:sz w:val="26"/>
          <w:szCs w:val="26"/>
        </w:rPr>
        <w:t xml:space="preserve"> từng phần tử</w:t>
      </w:r>
      <w:r w:rsidR="00B40931">
        <w:rPr>
          <w:rFonts w:ascii="Times New Roman" w:hAnsi="Times New Roman" w:cs="Times New Roman"/>
          <w:sz w:val="26"/>
          <w:szCs w:val="26"/>
        </w:rPr>
        <w:t xml:space="preserve"> tương ứng với kiểu dữ liệu.</w:t>
      </w:r>
    </w:p>
    <w:p w14:paraId="7FE8F974" w14:textId="36158103" w:rsidR="007A4A0C" w:rsidRDefault="007A4A0C" w:rsidP="007A4A0C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4A0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0319AB" wp14:editId="7BFC9D31">
            <wp:extent cx="3375953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785" w14:textId="68F93262" w:rsidR="007619B3" w:rsidRDefault="00FC7BCB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Tham số optional (có thể có hoặc k) trong kiểu dữ liệu tuple</w:t>
      </w:r>
      <w:r w:rsidR="007A3DBC">
        <w:rPr>
          <w:rFonts w:ascii="Times New Roman" w:hAnsi="Times New Roman" w:cs="Times New Roman"/>
          <w:sz w:val="26"/>
          <w:szCs w:val="26"/>
        </w:rPr>
        <w:t xml:space="preserve"> bằng cách</w:t>
      </w:r>
      <w:r w:rsidR="0025452C">
        <w:rPr>
          <w:rFonts w:ascii="Times New Roman" w:hAnsi="Times New Roman" w:cs="Times New Roman"/>
          <w:sz w:val="26"/>
          <w:szCs w:val="26"/>
        </w:rPr>
        <w:t xml:space="preserve">  </w:t>
      </w:r>
      <w:r w:rsidR="007A3DBC">
        <w:rPr>
          <w:rFonts w:ascii="Times New Roman" w:hAnsi="Times New Roman" w:cs="Times New Roman"/>
          <w:sz w:val="26"/>
          <w:szCs w:val="26"/>
        </w:rPr>
        <w:t>t</w:t>
      </w:r>
      <w:r w:rsidR="0025452C">
        <w:rPr>
          <w:rFonts w:ascii="Times New Roman" w:hAnsi="Times New Roman" w:cs="Times New Roman"/>
          <w:sz w:val="26"/>
          <w:szCs w:val="26"/>
        </w:rPr>
        <w:t>hêm từ khóa ? ngay sau tên biến.</w:t>
      </w:r>
      <w:r w:rsidR="00CA2EF8">
        <w:rPr>
          <w:rFonts w:ascii="Times New Roman" w:hAnsi="Times New Roman" w:cs="Times New Roman"/>
          <w:sz w:val="26"/>
          <w:szCs w:val="26"/>
        </w:rPr>
        <w:t xml:space="preserve"> Lưu ý: tham số Optional bắt buộc phải nằm cuối cùng.</w:t>
      </w:r>
    </w:p>
    <w:p w14:paraId="3B0EC9FF" w14:textId="559EE113" w:rsidR="00F84FF6" w:rsidRDefault="00721FB6" w:rsidP="00673D4B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21FB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6EE5AB4" wp14:editId="311AA0E1">
            <wp:extent cx="2537680" cy="5867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5DE5" w14:textId="77777777" w:rsidR="00673D4B" w:rsidRDefault="00673D4B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E095E3" w14:textId="02334EFD" w:rsidR="007A3DBC" w:rsidRDefault="0056267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B7C52">
        <w:rPr>
          <w:rFonts w:ascii="Times New Roman" w:hAnsi="Times New Roman" w:cs="Times New Roman"/>
          <w:b/>
          <w:bCs/>
          <w:sz w:val="26"/>
          <w:szCs w:val="26"/>
        </w:rPr>
        <w:t>Enum</w:t>
      </w:r>
      <w:r>
        <w:rPr>
          <w:rFonts w:ascii="Times New Roman" w:hAnsi="Times New Roman" w:cs="Times New Roman"/>
          <w:sz w:val="26"/>
          <w:szCs w:val="26"/>
        </w:rPr>
        <w:t xml:space="preserve"> (enumerate: liệt kê, one by one)</w:t>
      </w:r>
      <w:r w:rsidR="00E213C9">
        <w:rPr>
          <w:rFonts w:ascii="Times New Roman" w:hAnsi="Times New Roman" w:cs="Times New Roman"/>
          <w:sz w:val="26"/>
          <w:szCs w:val="26"/>
        </w:rPr>
        <w:t xml:space="preserve"> là 1 nhóm các giá trị hằng số</w:t>
      </w:r>
      <w:r w:rsidR="00810B96">
        <w:rPr>
          <w:rFonts w:ascii="Times New Roman" w:hAnsi="Times New Roman" w:cs="Times New Roman"/>
          <w:sz w:val="26"/>
          <w:szCs w:val="26"/>
        </w:rPr>
        <w:t>. VD STATUS = [pending, success, failed]</w:t>
      </w:r>
    </w:p>
    <w:p w14:paraId="0569E6F4" w14:textId="4C634F5E" w:rsidR="004B0B1D" w:rsidRDefault="004B0B1D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Từng giá trị</w:t>
      </w:r>
      <w:r w:rsidR="00573D61">
        <w:rPr>
          <w:rFonts w:ascii="Times New Roman" w:hAnsi="Times New Roman" w:cs="Times New Roman"/>
          <w:sz w:val="26"/>
          <w:szCs w:val="26"/>
        </w:rPr>
        <w:t xml:space="preserve"> enum</w:t>
      </w:r>
      <w:r>
        <w:rPr>
          <w:rFonts w:ascii="Times New Roman" w:hAnsi="Times New Roman" w:cs="Times New Roman"/>
          <w:sz w:val="26"/>
          <w:szCs w:val="26"/>
        </w:rPr>
        <w:t xml:space="preserve"> sẽ được gán tương ứng với giá trị index</w:t>
      </w:r>
      <w:r w:rsidR="004A2F18">
        <w:rPr>
          <w:rFonts w:ascii="Times New Roman" w:hAnsi="Times New Roman" w:cs="Times New Roman"/>
          <w:sz w:val="26"/>
          <w:szCs w:val="26"/>
        </w:rPr>
        <w:t>.</w:t>
      </w:r>
    </w:p>
    <w:p w14:paraId="18E8980D" w14:textId="490C05FF" w:rsidR="001156CA" w:rsidRDefault="001156C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Có thể định nghĩa thêm các function</w:t>
      </w:r>
      <w:r w:rsidR="00B44BD6">
        <w:rPr>
          <w:rFonts w:ascii="Times New Roman" w:hAnsi="Times New Roman" w:cs="Times New Roman"/>
          <w:sz w:val="26"/>
          <w:szCs w:val="26"/>
        </w:rPr>
        <w:t xml:space="preserve"> (điểm hay hơn constant)</w:t>
      </w:r>
      <w:r w:rsidR="003B495B">
        <w:rPr>
          <w:rFonts w:ascii="Times New Roman" w:hAnsi="Times New Roman" w:cs="Times New Roman"/>
          <w:sz w:val="26"/>
          <w:szCs w:val="26"/>
        </w:rPr>
        <w:t>.</w:t>
      </w:r>
    </w:p>
    <w:p w14:paraId="6D4EE119" w14:textId="2948B62B" w:rsidR="003B495B" w:rsidRDefault="003B495B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Giúp thống nhất về syntax và logic của frontend &amp; backend (java cũng có kiểu enum)</w:t>
      </w:r>
    </w:p>
    <w:p w14:paraId="658155D4" w14:textId="4347BAD2" w:rsidR="00F92A41" w:rsidRDefault="00F92A41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Nếu không muốn lưu giá trị số, có thể định nghĩa giá trị.</w:t>
      </w:r>
    </w:p>
    <w:p w14:paraId="31D6DE82" w14:textId="546E0BA6" w:rsidR="00F92A41" w:rsidRDefault="00543E8B" w:rsidP="00F7750A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3E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C4D896" wp14:editId="74B5A7C3">
            <wp:extent cx="4016088" cy="303302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C030" w14:textId="77777777" w:rsidR="00F7750A" w:rsidRDefault="00F7750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A75314" w14:textId="74B28450" w:rsidR="00477ED9" w:rsidRDefault="007742AD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Kiểu dữ liệu </w:t>
      </w:r>
      <w:r w:rsidRPr="00703C2F">
        <w:rPr>
          <w:rFonts w:ascii="Times New Roman" w:hAnsi="Times New Roman" w:cs="Times New Roman"/>
          <w:b/>
          <w:bCs/>
          <w:sz w:val="26"/>
          <w:szCs w:val="26"/>
        </w:rPr>
        <w:t>any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52D54">
        <w:rPr>
          <w:rFonts w:ascii="Times New Roman" w:hAnsi="Times New Roman" w:cs="Times New Roman"/>
          <w:sz w:val="26"/>
          <w:szCs w:val="26"/>
        </w:rPr>
        <w:t xml:space="preserve">tương tự javascript, một </w:t>
      </w:r>
      <w:r w:rsidR="00B107C0">
        <w:rPr>
          <w:rFonts w:ascii="Times New Roman" w:hAnsi="Times New Roman" w:cs="Times New Roman"/>
          <w:sz w:val="26"/>
          <w:szCs w:val="26"/>
        </w:rPr>
        <w:t xml:space="preserve">biến sẽ có </w:t>
      </w:r>
      <w:r w:rsidR="00252D54">
        <w:rPr>
          <w:rFonts w:ascii="Times New Roman" w:hAnsi="Times New Roman" w:cs="Times New Roman"/>
          <w:sz w:val="26"/>
          <w:szCs w:val="26"/>
        </w:rPr>
        <w:t>kiểu dữ liệu</w:t>
      </w:r>
      <w:r w:rsidR="00B107C0">
        <w:rPr>
          <w:rFonts w:ascii="Times New Roman" w:hAnsi="Times New Roman" w:cs="Times New Roman"/>
          <w:sz w:val="26"/>
          <w:szCs w:val="26"/>
        </w:rPr>
        <w:t xml:space="preserve"> động tùy vào giá trị lưu trữ</w:t>
      </w:r>
      <w:r w:rsidR="00252D54">
        <w:rPr>
          <w:rFonts w:ascii="Times New Roman" w:hAnsi="Times New Roman" w:cs="Times New Roman"/>
          <w:sz w:val="26"/>
          <w:szCs w:val="26"/>
        </w:rPr>
        <w:t>.</w:t>
      </w:r>
      <w:r w:rsidR="006572E8">
        <w:rPr>
          <w:rFonts w:ascii="Times New Roman" w:hAnsi="Times New Roman" w:cs="Times New Roman"/>
          <w:sz w:val="26"/>
          <w:szCs w:val="26"/>
        </w:rPr>
        <w:t xml:space="preserve"> Dùng khi không chắc dữ liệu trả về kiểu gì</w:t>
      </w:r>
      <w:r w:rsidR="00FB751B">
        <w:rPr>
          <w:rFonts w:ascii="Times New Roman" w:hAnsi="Times New Roman" w:cs="Times New Roman"/>
          <w:sz w:val="26"/>
          <w:szCs w:val="26"/>
        </w:rPr>
        <w:t>.</w:t>
      </w:r>
    </w:p>
    <w:p w14:paraId="22851AA9" w14:textId="34D19D2B" w:rsidR="00525E3C" w:rsidRDefault="00AC7423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Kiểu dữ liệu </w:t>
      </w:r>
      <w:r w:rsidRPr="00703C2F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thường dùng với function, trái ngược với kiểu any.</w:t>
      </w:r>
      <w:r w:rsidR="00953F53">
        <w:rPr>
          <w:rFonts w:ascii="Times New Roman" w:hAnsi="Times New Roman" w:cs="Times New Roman"/>
          <w:sz w:val="26"/>
          <w:szCs w:val="26"/>
        </w:rPr>
        <w:t xml:space="preserve"> Dùng khi function không</w:t>
      </w:r>
      <w:r w:rsidR="00BD0908">
        <w:rPr>
          <w:rFonts w:ascii="Times New Roman" w:hAnsi="Times New Roman" w:cs="Times New Roman"/>
          <w:sz w:val="26"/>
          <w:szCs w:val="26"/>
        </w:rPr>
        <w:t xml:space="preserve"> cần</w:t>
      </w:r>
      <w:r w:rsidR="00953F53">
        <w:rPr>
          <w:rFonts w:ascii="Times New Roman" w:hAnsi="Times New Roman" w:cs="Times New Roman"/>
          <w:sz w:val="26"/>
          <w:szCs w:val="26"/>
        </w:rPr>
        <w:t xml:space="preserve"> return về giá trị gì.</w:t>
      </w:r>
    </w:p>
    <w:p w14:paraId="76B9D366" w14:textId="549F95B5" w:rsidR="00AC7423" w:rsidRDefault="006572E8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Kiểu dữ liệu</w:t>
      </w:r>
      <w:r w:rsidR="002E7035">
        <w:rPr>
          <w:rFonts w:ascii="Times New Roman" w:hAnsi="Times New Roman" w:cs="Times New Roman"/>
          <w:sz w:val="26"/>
          <w:szCs w:val="26"/>
        </w:rPr>
        <w:t xml:space="preserve"> </w:t>
      </w:r>
      <w:r w:rsidR="002E7035" w:rsidRPr="00703C2F">
        <w:rPr>
          <w:rFonts w:ascii="Times New Roman" w:hAnsi="Times New Roman" w:cs="Times New Roman"/>
          <w:b/>
          <w:bCs/>
          <w:sz w:val="26"/>
          <w:szCs w:val="26"/>
        </w:rPr>
        <w:t>never</w:t>
      </w:r>
      <w:r w:rsidR="003E541D">
        <w:rPr>
          <w:rFonts w:ascii="Times New Roman" w:hAnsi="Times New Roman" w:cs="Times New Roman"/>
          <w:sz w:val="26"/>
          <w:szCs w:val="26"/>
        </w:rPr>
        <w:t>,</w:t>
      </w:r>
      <w:r w:rsidR="00E7152F">
        <w:rPr>
          <w:rFonts w:ascii="Times New Roman" w:hAnsi="Times New Roman" w:cs="Times New Roman"/>
          <w:sz w:val="26"/>
          <w:szCs w:val="26"/>
        </w:rPr>
        <w:t xml:space="preserve"> tương tự void, không bao giờ trả ra giá trị.</w:t>
      </w:r>
      <w:r w:rsidR="00B651A1">
        <w:rPr>
          <w:rFonts w:ascii="Times New Roman" w:hAnsi="Times New Roman" w:cs="Times New Roman"/>
          <w:sz w:val="26"/>
          <w:szCs w:val="26"/>
        </w:rPr>
        <w:t xml:space="preserve"> Khi chắc chắn một điều gì đó không bao giờ xảy ra, thường dùng khi sử dụng với các thư viện.</w:t>
      </w:r>
    </w:p>
    <w:p w14:paraId="093F3618" w14:textId="3C38BF3E" w:rsidR="00BB3FB5" w:rsidRDefault="00BB3FB5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Thực chất kiểu void trong javascript vẫn trả về undefined</w:t>
      </w:r>
      <w:r w:rsidR="00BC018D">
        <w:rPr>
          <w:rFonts w:ascii="Times New Roman" w:hAnsi="Times New Roman" w:cs="Times New Roman"/>
          <w:sz w:val="26"/>
          <w:szCs w:val="26"/>
        </w:rPr>
        <w:t>, còn never thì không trả bất cứ giá trị gì.</w:t>
      </w:r>
    </w:p>
    <w:p w14:paraId="680D7B26" w14:textId="6638C83B" w:rsidR="00393DBA" w:rsidRDefault="00393DB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Kiểu never thường dùng với throw trong function.</w:t>
      </w:r>
    </w:p>
    <w:p w14:paraId="2B667A05" w14:textId="2F5FDAD6" w:rsidR="00393DBA" w:rsidRDefault="00CF4691" w:rsidP="005F2B12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69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0FE6D7" wp14:editId="3C17ABEF">
            <wp:extent cx="4366638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19B0" w14:textId="038C3FF0" w:rsidR="00C07CC0" w:rsidRDefault="004E678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Kiểu dữ liệu </w:t>
      </w:r>
      <w:r w:rsidRPr="009822EB">
        <w:rPr>
          <w:rFonts w:ascii="Times New Roman" w:hAnsi="Times New Roman" w:cs="Times New Roman"/>
          <w:b/>
          <w:bCs/>
          <w:sz w:val="26"/>
          <w:szCs w:val="26"/>
        </w:rPr>
        <w:t>union</w:t>
      </w:r>
      <w:r>
        <w:rPr>
          <w:rFonts w:ascii="Times New Roman" w:hAnsi="Times New Roman" w:cs="Times New Roman"/>
          <w:sz w:val="26"/>
          <w:szCs w:val="26"/>
        </w:rPr>
        <w:t>, cho phép 1 biến có nhiều hơn 1 kiểu dữ liệu.</w:t>
      </w:r>
    </w:p>
    <w:p w14:paraId="367D8845" w14:textId="538580E5" w:rsidR="004E6786" w:rsidRDefault="00850019" w:rsidP="00C35750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500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B308BB" wp14:editId="3162C41A">
            <wp:extent cx="5197290" cy="27510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A303" w14:textId="77777777" w:rsidR="00C35750" w:rsidRDefault="00C35750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9A13FE" w14:textId="4A47F359" w:rsidR="00B651A1" w:rsidRDefault="00470689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Kiểu </w:t>
      </w:r>
      <w:r w:rsidRPr="00DE7E3D">
        <w:rPr>
          <w:rFonts w:ascii="Times New Roman" w:hAnsi="Times New Roman" w:cs="Times New Roman"/>
          <w:b/>
          <w:bCs/>
          <w:sz w:val="26"/>
          <w:szCs w:val="26"/>
        </w:rPr>
        <w:t>Aliases</w:t>
      </w:r>
      <w:r>
        <w:rPr>
          <w:rFonts w:ascii="Times New Roman" w:hAnsi="Times New Roman" w:cs="Times New Roman"/>
          <w:sz w:val="26"/>
          <w:szCs w:val="26"/>
        </w:rPr>
        <w:t xml:space="preserve"> cho phép tạo mới 1 kiểu type từ những type đã tồn tại</w:t>
      </w:r>
      <w:r w:rsidR="00E008E5">
        <w:rPr>
          <w:rFonts w:ascii="Times New Roman" w:hAnsi="Times New Roman" w:cs="Times New Roman"/>
          <w:sz w:val="26"/>
          <w:szCs w:val="26"/>
        </w:rPr>
        <w:t xml:space="preserve"> (khắc phục nhược điểm của </w:t>
      </w:r>
      <w:r w:rsidR="00E008E5" w:rsidRPr="00DE7E3D">
        <w:rPr>
          <w:rFonts w:ascii="Times New Roman" w:hAnsi="Times New Roman" w:cs="Times New Roman"/>
          <w:b/>
          <w:bCs/>
          <w:sz w:val="26"/>
          <w:szCs w:val="26"/>
        </w:rPr>
        <w:t>union</w:t>
      </w:r>
      <w:r w:rsidR="00E008E5">
        <w:rPr>
          <w:rFonts w:ascii="Times New Roman" w:hAnsi="Times New Roman" w:cs="Times New Roman"/>
          <w:sz w:val="26"/>
          <w:szCs w:val="26"/>
        </w:rPr>
        <w:t xml:space="preserve"> nếu có nhiều kiểu dữ liệu sẽ gây rườm rà)</w:t>
      </w:r>
      <w:r w:rsidR="00553CF2">
        <w:rPr>
          <w:rFonts w:ascii="Times New Roman" w:hAnsi="Times New Roman" w:cs="Times New Roman"/>
          <w:sz w:val="26"/>
          <w:szCs w:val="26"/>
        </w:rPr>
        <w:t>. Bắt đầu bằng một keyword “type” + tên định danh  + các kiểu dữ liệu.</w:t>
      </w:r>
    </w:p>
    <w:p w14:paraId="454F8482" w14:textId="394973FC" w:rsidR="00553CF2" w:rsidRDefault="00756F64" w:rsidP="00260656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56F6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039B42" wp14:editId="4A681608">
            <wp:extent cx="4648603" cy="2423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6BA7" w14:textId="77777777" w:rsidR="00260656" w:rsidRDefault="0026065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586218" w14:textId="77777777" w:rsidR="00043C63" w:rsidRPr="004644C5" w:rsidRDefault="00043C63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43C63" w:rsidRPr="0046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C0E"/>
    <w:multiLevelType w:val="hybridMultilevel"/>
    <w:tmpl w:val="809A1D4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D362C2D"/>
    <w:multiLevelType w:val="hybridMultilevel"/>
    <w:tmpl w:val="0BB680F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BE210C7"/>
    <w:multiLevelType w:val="hybridMultilevel"/>
    <w:tmpl w:val="C8F6383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1B751DD"/>
    <w:multiLevelType w:val="hybridMultilevel"/>
    <w:tmpl w:val="86FAA7A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2373D7E"/>
    <w:multiLevelType w:val="hybridMultilevel"/>
    <w:tmpl w:val="947E088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1B82748"/>
    <w:multiLevelType w:val="hybridMultilevel"/>
    <w:tmpl w:val="6B7AB4B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4BF0598"/>
    <w:multiLevelType w:val="hybridMultilevel"/>
    <w:tmpl w:val="A7B2E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A2"/>
    <w:rsid w:val="00043C4F"/>
    <w:rsid w:val="00043C63"/>
    <w:rsid w:val="0005397F"/>
    <w:rsid w:val="001156CA"/>
    <w:rsid w:val="0017334E"/>
    <w:rsid w:val="0019334A"/>
    <w:rsid w:val="001A3353"/>
    <w:rsid w:val="00215788"/>
    <w:rsid w:val="00233AE8"/>
    <w:rsid w:val="00252D54"/>
    <w:rsid w:val="0025452C"/>
    <w:rsid w:val="00260656"/>
    <w:rsid w:val="00272E1B"/>
    <w:rsid w:val="00275586"/>
    <w:rsid w:val="002758F5"/>
    <w:rsid w:val="002C5292"/>
    <w:rsid w:val="002E49BC"/>
    <w:rsid w:val="002E7035"/>
    <w:rsid w:val="002F21EE"/>
    <w:rsid w:val="00342AE2"/>
    <w:rsid w:val="00343ABD"/>
    <w:rsid w:val="00391F9F"/>
    <w:rsid w:val="00393DBA"/>
    <w:rsid w:val="003B495B"/>
    <w:rsid w:val="003D57A2"/>
    <w:rsid w:val="003E541D"/>
    <w:rsid w:val="004644C5"/>
    <w:rsid w:val="00470689"/>
    <w:rsid w:val="00477ED9"/>
    <w:rsid w:val="00480591"/>
    <w:rsid w:val="004A2F18"/>
    <w:rsid w:val="004B0B1D"/>
    <w:rsid w:val="004E6786"/>
    <w:rsid w:val="00525E3C"/>
    <w:rsid w:val="00543E8B"/>
    <w:rsid w:val="00552D5E"/>
    <w:rsid w:val="00553CF2"/>
    <w:rsid w:val="0056267A"/>
    <w:rsid w:val="00573D61"/>
    <w:rsid w:val="005B7C52"/>
    <w:rsid w:val="005C39B7"/>
    <w:rsid w:val="005F2B12"/>
    <w:rsid w:val="006051FF"/>
    <w:rsid w:val="00640484"/>
    <w:rsid w:val="0065531E"/>
    <w:rsid w:val="006572E8"/>
    <w:rsid w:val="00673D4B"/>
    <w:rsid w:val="00690289"/>
    <w:rsid w:val="00703C2F"/>
    <w:rsid w:val="00703ED5"/>
    <w:rsid w:val="00721FB6"/>
    <w:rsid w:val="007273AD"/>
    <w:rsid w:val="00756F64"/>
    <w:rsid w:val="00760CD8"/>
    <w:rsid w:val="007619B3"/>
    <w:rsid w:val="007742AD"/>
    <w:rsid w:val="00774FF2"/>
    <w:rsid w:val="007A3DBC"/>
    <w:rsid w:val="007A4A0C"/>
    <w:rsid w:val="007C08A2"/>
    <w:rsid w:val="007C4D54"/>
    <w:rsid w:val="007F1E4F"/>
    <w:rsid w:val="00810B96"/>
    <w:rsid w:val="008349B0"/>
    <w:rsid w:val="00850019"/>
    <w:rsid w:val="008F40E5"/>
    <w:rsid w:val="00913D28"/>
    <w:rsid w:val="00923218"/>
    <w:rsid w:val="00953F53"/>
    <w:rsid w:val="009822EB"/>
    <w:rsid w:val="009942AB"/>
    <w:rsid w:val="009A5B3A"/>
    <w:rsid w:val="009E01BA"/>
    <w:rsid w:val="00A26444"/>
    <w:rsid w:val="00AA4AF5"/>
    <w:rsid w:val="00AB0AA6"/>
    <w:rsid w:val="00AB7549"/>
    <w:rsid w:val="00AC1B62"/>
    <w:rsid w:val="00AC7423"/>
    <w:rsid w:val="00AF76A2"/>
    <w:rsid w:val="00B107C0"/>
    <w:rsid w:val="00B40931"/>
    <w:rsid w:val="00B4225D"/>
    <w:rsid w:val="00B44BD6"/>
    <w:rsid w:val="00B651A1"/>
    <w:rsid w:val="00B76AD9"/>
    <w:rsid w:val="00BA0F16"/>
    <w:rsid w:val="00BB3FB5"/>
    <w:rsid w:val="00BB6D6A"/>
    <w:rsid w:val="00BC018D"/>
    <w:rsid w:val="00BD0908"/>
    <w:rsid w:val="00BE5C98"/>
    <w:rsid w:val="00C07CC0"/>
    <w:rsid w:val="00C17939"/>
    <w:rsid w:val="00C35750"/>
    <w:rsid w:val="00C36C21"/>
    <w:rsid w:val="00C36EB0"/>
    <w:rsid w:val="00C623EE"/>
    <w:rsid w:val="00C82B2B"/>
    <w:rsid w:val="00C90E3C"/>
    <w:rsid w:val="00CA17B9"/>
    <w:rsid w:val="00CA2EF8"/>
    <w:rsid w:val="00CB3E76"/>
    <w:rsid w:val="00CF4691"/>
    <w:rsid w:val="00D71A69"/>
    <w:rsid w:val="00DA277A"/>
    <w:rsid w:val="00DE7E3D"/>
    <w:rsid w:val="00E008E5"/>
    <w:rsid w:val="00E213C9"/>
    <w:rsid w:val="00E42983"/>
    <w:rsid w:val="00E70884"/>
    <w:rsid w:val="00E7152F"/>
    <w:rsid w:val="00F63A36"/>
    <w:rsid w:val="00F7750A"/>
    <w:rsid w:val="00F84FF6"/>
    <w:rsid w:val="00F92A41"/>
    <w:rsid w:val="00FB751B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D0E7"/>
  <w15:chartTrackingRefBased/>
  <w15:docId w15:val="{2525FD33-935B-43C3-86A5-21502201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ypescriptlang.org/docs/handbook/declaration-files/do-s-and-don-t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Cửu</dc:creator>
  <cp:keywords/>
  <dc:description/>
  <cp:lastModifiedBy>Tiểu Cửu</cp:lastModifiedBy>
  <cp:revision>105</cp:revision>
  <dcterms:created xsi:type="dcterms:W3CDTF">2023-05-11T03:30:00Z</dcterms:created>
  <dcterms:modified xsi:type="dcterms:W3CDTF">2023-05-14T03:54:00Z</dcterms:modified>
</cp:coreProperties>
</file>