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ind w:left="0"/>
        <w:rPr>
          <w:rFonts w:hint="eastAsia" w:ascii="微软雅黑" w:hAnsi="微软雅黑" w:eastAsia="微软雅黑" w:cs="微软雅黑"/>
          <w:b w:val="0"/>
          <w:bCs/>
          <w:sz w:val="1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个人信息</w:t>
      </w:r>
    </w:p>
    <w:p>
      <w:pPr>
        <w:pStyle w:val="4"/>
        <w:spacing w:line="310" w:lineRule="exact"/>
        <w:ind w:left="305"/>
        <w:rPr>
          <w:rFonts w:hint="default" w:ascii="微软雅黑" w:hAnsi="微软雅黑" w:eastAsia="微软雅黑" w:cs="微软雅黑"/>
          <w:b w:val="0"/>
          <w:bCs/>
          <w:w w:val="10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姓名： 赵丕</w:t>
      </w:r>
      <w:r>
        <w:rPr>
          <w:rFonts w:hint="eastAsia" w:cs="微软雅黑"/>
          <w:b w:val="0"/>
          <w:bCs/>
          <w:w w:val="105"/>
          <w:lang w:val="en-US" w:eastAsia="zh-CN"/>
        </w:rPr>
        <w:t>阳</w:t>
      </w:r>
    </w:p>
    <w:p>
      <w:pPr>
        <w:pStyle w:val="4"/>
        <w:spacing w:line="310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性别： 男</w:t>
      </w:r>
    </w:p>
    <w:p>
      <w:pPr>
        <w:pStyle w:val="4"/>
        <w:spacing w:line="310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年龄： 23 岁</w:t>
      </w:r>
    </w:p>
    <w:p>
      <w:pPr>
        <w:pStyle w:val="4"/>
        <w:spacing w:line="313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cs="微软雅黑"/>
          <w:b w:val="0"/>
          <w:bCs/>
          <w:w w:val="105"/>
          <w:lang w:val="en-US" w:eastAsia="zh-CN"/>
        </w:rPr>
        <w:t>学历：本科</w:t>
      </w:r>
    </w:p>
    <w:p>
      <w:pPr>
        <w:pStyle w:val="4"/>
        <w:spacing w:line="310" w:lineRule="exact"/>
        <w:ind w:left="305"/>
        <w:rPr>
          <w:rFonts w:hint="eastAsia" w:cs="微软雅黑"/>
          <w:b w:val="0"/>
          <w:bCs/>
          <w:w w:val="10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现居：</w:t>
      </w:r>
      <w:r>
        <w:rPr>
          <w:rFonts w:hint="eastAsia" w:cs="微软雅黑"/>
          <w:b w:val="0"/>
          <w:bCs/>
          <w:w w:val="105"/>
          <w:lang w:val="en-US" w:eastAsia="zh-CN"/>
        </w:rPr>
        <w:t>深圳</w:t>
      </w:r>
    </w:p>
    <w:p>
      <w:pPr>
        <w:pStyle w:val="4"/>
        <w:spacing w:line="313" w:lineRule="exact"/>
        <w:ind w:left="305"/>
        <w:rPr>
          <w:rFonts w:hint="eastAsia" w:cs="微软雅黑"/>
          <w:b w:val="0"/>
          <w:bCs/>
          <w:w w:val="105"/>
          <w:lang w:val="en-US" w:eastAsia="zh-CN"/>
        </w:rPr>
      </w:pPr>
      <w:r>
        <w:rPr>
          <w:rFonts w:hint="eastAsia" w:cs="微软雅黑"/>
          <w:b w:val="0"/>
          <w:bCs/>
          <w:w w:val="105"/>
          <w:lang w:val="en-US" w:eastAsia="zh-CN"/>
        </w:rPr>
        <w:t>工作经验：1年</w:t>
      </w:r>
    </w:p>
    <w:p>
      <w:pPr>
        <w:pStyle w:val="4"/>
        <w:spacing w:line="313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cs="微软雅黑"/>
          <w:b w:val="0"/>
          <w:bCs/>
          <w:w w:val="105"/>
          <w:lang w:val="en-US" w:eastAsia="zh-CN"/>
        </w:rPr>
        <w:t>外语能力：英语四级</w:t>
      </w:r>
    </w:p>
    <w:p>
      <w:pPr>
        <w:pStyle w:val="4"/>
        <w:spacing w:line="312" w:lineRule="exact"/>
        <w:ind w:left="305"/>
        <w:rPr>
          <w:rFonts w:hint="eastAsia" w:ascii="微软雅黑" w:hAnsi="微软雅黑" w:eastAsia="微软雅黑" w:cs="微软雅黑"/>
          <w:b w:val="0"/>
          <w:bCs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 xml:space="preserve">手机： </w:t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18359106190</w:t>
      </w:r>
    </w:p>
    <w:p>
      <w:pPr>
        <w:pStyle w:val="4"/>
        <w:spacing w:line="313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 xml:space="preserve">邮箱： </w:t>
      </w:r>
      <w:r>
        <w:rPr>
          <w:rFonts w:hint="eastAsia" w:ascii="微软雅黑" w:hAnsi="微软雅黑" w:eastAsia="微软雅黑" w:cs="微软雅黑"/>
          <w:b w:val="0"/>
          <w:bCs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</w:rPr>
        <w:instrText xml:space="preserve"> HYPERLINK "mailto:charley.tang@foxmail.com" \h </w:instrText>
      </w:r>
      <w:r>
        <w:rPr>
          <w:rFonts w:hint="eastAsia" w:ascii="微软雅黑" w:hAnsi="微软雅黑" w:eastAsia="微软雅黑" w:cs="微软雅黑"/>
          <w:b w:val="0"/>
          <w:bCs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Tie.zhao</w:t>
      </w:r>
      <w:r>
        <w:rPr>
          <w:rFonts w:hint="eastAsia" w:ascii="微软雅黑" w:hAnsi="微软雅黑" w:eastAsia="微软雅黑" w:cs="微软雅黑"/>
          <w:b w:val="0"/>
          <w:bCs/>
          <w:w w:val="105"/>
        </w:rPr>
        <w:t>@foxmail.com</w:t>
      </w:r>
      <w:r>
        <w:rPr>
          <w:rFonts w:hint="eastAsia" w:ascii="微软雅黑" w:hAnsi="微软雅黑" w:eastAsia="微软雅黑" w:cs="微软雅黑"/>
          <w:b w:val="0"/>
          <w:bCs/>
          <w:w w:val="105"/>
        </w:rPr>
        <w:fldChar w:fldCharType="end"/>
      </w:r>
    </w:p>
    <w:p>
      <w:pPr>
        <w:pStyle w:val="4"/>
        <w:spacing w:before="15"/>
        <w:ind w:left="0"/>
        <w:rPr>
          <w:rFonts w:hint="eastAsia" w:ascii="微软雅黑" w:hAnsi="微软雅黑" w:eastAsia="微软雅黑" w:cs="微软雅黑"/>
          <w:b w:val="0"/>
          <w:bCs/>
          <w:sz w:val="23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教育经历</w:t>
      </w:r>
    </w:p>
    <w:p>
      <w:pPr>
        <w:keepNext w:val="0"/>
        <w:keepLines w:val="0"/>
        <w:widowControl/>
        <w:suppressLineNumbers w:val="0"/>
        <w:ind w:firstLine="356" w:firstLineChars="200"/>
        <w:jc w:val="left"/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</w:pPr>
      <w:r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  <w:t>2015.9 – 2019.7</w:t>
      </w:r>
      <w:r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  <w:tab/>
      </w:r>
      <w:r>
        <w:rPr>
          <w:rFonts w:hint="eastAsia" w:cs="微软雅黑"/>
          <w:bCs/>
          <w:w w:val="105"/>
          <w:sz w:val="17"/>
          <w:szCs w:val="17"/>
          <w:lang w:val="en-US" w:eastAsia="zh-CN" w:bidi="en-US"/>
        </w:rPr>
        <w:t xml:space="preserve">       </w:t>
      </w:r>
      <w:r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  <w:t>闽江学院</w:t>
      </w:r>
      <w:r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  <w:tab/>
      </w:r>
      <w:r>
        <w:rPr>
          <w:rFonts w:hint="eastAsia" w:cs="微软雅黑"/>
          <w:bCs/>
          <w:w w:val="105"/>
          <w:sz w:val="17"/>
          <w:szCs w:val="17"/>
          <w:lang w:val="en-US" w:eastAsia="zh-CN" w:bidi="en-US"/>
        </w:rPr>
        <w:t xml:space="preserve">         </w:t>
      </w:r>
      <w:r>
        <w:rPr>
          <w:rFonts w:hint="eastAsia" w:ascii="微软雅黑" w:hAnsi="微软雅黑" w:eastAsia="微软雅黑" w:cs="微软雅黑"/>
          <w:bCs/>
          <w:w w:val="105"/>
          <w:sz w:val="17"/>
          <w:szCs w:val="17"/>
          <w:lang w:val="en-US" w:eastAsia="zh-CN" w:bidi="en-US"/>
        </w:rPr>
        <w:t>计算机科学与技术（嵌入式应用）</w:t>
      </w:r>
    </w:p>
    <w:p>
      <w:pPr>
        <w:pStyle w:val="4"/>
        <w:spacing w:before="15"/>
        <w:ind w:left="0"/>
        <w:rPr>
          <w:rFonts w:hint="eastAsia" w:ascii="微软雅黑" w:hAnsi="微软雅黑" w:eastAsia="微软雅黑" w:cs="微软雅黑"/>
          <w:b w:val="0"/>
          <w:bCs/>
          <w:sz w:val="23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技能标签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val="en-US" w:eastAsia="zh-CN"/>
        </w:rPr>
        <w:t>熟悉</w:t>
      </w:r>
      <w:r>
        <w:rPr>
          <w:rFonts w:hint="eastAsia"/>
          <w:bCs/>
          <w:w w:val="105"/>
          <w:lang w:eastAsia="zh-CN"/>
        </w:rPr>
        <w:t>HTML、CSS，熟练运用</w:t>
      </w:r>
      <w:r>
        <w:rPr>
          <w:rFonts w:hint="eastAsia"/>
          <w:bCs/>
          <w:w w:val="105"/>
          <w:lang w:val="en-US" w:eastAsia="zh-CN"/>
        </w:rPr>
        <w:t>Sass、L</w:t>
      </w:r>
      <w:r>
        <w:rPr>
          <w:rFonts w:hint="eastAsia"/>
          <w:bCs/>
          <w:w w:val="105"/>
          <w:lang w:eastAsia="zh-CN"/>
        </w:rPr>
        <w:t>ess，可根据设计稿完成需求。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熟练使用JavaScript，熟悉ES6</w:t>
      </w:r>
      <w:r>
        <w:rPr>
          <w:bCs/>
          <w:w w:val="105"/>
          <w:lang w:eastAsia="zh-CN"/>
        </w:rPr>
        <w:t>/</w:t>
      </w:r>
      <w:r>
        <w:rPr>
          <w:rFonts w:hint="eastAsia"/>
          <w:bCs/>
          <w:w w:val="105"/>
          <w:lang w:eastAsia="zh-CN"/>
        </w:rPr>
        <w:t>ES7，面向对象等编程思想。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rFonts w:hint="eastAsia"/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熟练使用</w:t>
      </w:r>
      <w:r>
        <w:rPr>
          <w:rFonts w:hint="eastAsia"/>
          <w:bCs/>
          <w:w w:val="105"/>
          <w:lang w:val="en-US" w:eastAsia="zh-CN"/>
        </w:rPr>
        <w:t>ajax、</w:t>
      </w:r>
      <w:r>
        <w:rPr>
          <w:bCs/>
          <w:w w:val="105"/>
          <w:lang w:eastAsia="zh-CN"/>
        </w:rPr>
        <w:t>fetch</w:t>
      </w:r>
      <w:r>
        <w:rPr>
          <w:rFonts w:hint="eastAsia"/>
          <w:bCs/>
          <w:w w:val="105"/>
          <w:lang w:eastAsia="zh-CN"/>
        </w:rPr>
        <w:t>，</w:t>
      </w:r>
      <w:r>
        <w:rPr>
          <w:rFonts w:hint="eastAsia"/>
          <w:bCs/>
          <w:w w:val="105"/>
          <w:lang w:val="en-US" w:eastAsia="zh-CN"/>
        </w:rPr>
        <w:t>axios，</w:t>
      </w:r>
      <w:bookmarkStart w:id="0" w:name="_GoBack"/>
      <w:bookmarkEnd w:id="0"/>
      <w:r>
        <w:rPr>
          <w:rFonts w:hint="eastAsia"/>
          <w:bCs/>
          <w:w w:val="105"/>
          <w:lang w:eastAsia="zh-CN"/>
        </w:rPr>
        <w:t xml:space="preserve">能根据接口文档完成前后端的数据渲染交互，能够用 Mock.js 库模拟前 </w:t>
      </w:r>
      <w:r>
        <w:rPr>
          <w:bCs/>
          <w:w w:val="105"/>
          <w:lang w:eastAsia="zh-CN"/>
        </w:rPr>
        <w:t xml:space="preserve"> </w:t>
      </w:r>
      <w:r>
        <w:rPr>
          <w:rFonts w:hint="eastAsia"/>
          <w:bCs/>
          <w:w w:val="105"/>
          <w:lang w:eastAsia="zh-CN"/>
        </w:rPr>
        <w:t>后端联调。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熟悉React</w:t>
      </w:r>
      <w:r>
        <w:rPr>
          <w:bCs/>
          <w:w w:val="105"/>
          <w:lang w:eastAsia="zh-CN"/>
        </w:rPr>
        <w:t>+</w:t>
      </w:r>
      <w:r>
        <w:rPr>
          <w:rFonts w:hint="eastAsia"/>
          <w:bCs/>
          <w:w w:val="105"/>
          <w:lang w:eastAsia="zh-CN"/>
        </w:rPr>
        <w:t>redux、</w:t>
      </w:r>
      <w:r>
        <w:rPr>
          <w:rFonts w:hint="eastAsia"/>
          <w:bCs/>
          <w:w w:val="105"/>
          <w:lang w:val="en-US" w:eastAsia="zh-CN"/>
        </w:rPr>
        <w:t>create-react-app、</w:t>
      </w:r>
      <w:r>
        <w:rPr>
          <w:rFonts w:hint="eastAsia"/>
          <w:bCs/>
          <w:w w:val="105"/>
          <w:lang w:eastAsia="zh-CN"/>
        </w:rPr>
        <w:t>umi等React技术。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熟悉git指令，能够使用Github管理代码。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熟练使用Antd</w:t>
      </w:r>
      <w:r>
        <w:rPr>
          <w:rFonts w:hint="eastAsia"/>
          <w:bCs/>
          <w:w w:val="105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design</w:t>
      </w:r>
      <w:r>
        <w:rPr>
          <w:rFonts w:hint="eastAsia"/>
          <w:bCs/>
          <w:w w:val="105"/>
          <w:lang w:eastAsia="zh-CN"/>
        </w:rPr>
        <w:t>、</w:t>
      </w:r>
      <w:r>
        <w:rPr>
          <w:rFonts w:hint="eastAsia"/>
          <w:bCs/>
          <w:w w:val="105"/>
          <w:lang w:val="en-US" w:eastAsia="zh-CN"/>
        </w:rPr>
        <w:t>B</w:t>
      </w:r>
      <w:r>
        <w:rPr>
          <w:rFonts w:hint="eastAsia"/>
          <w:bCs/>
          <w:w w:val="105"/>
          <w:lang w:eastAsia="zh-CN"/>
        </w:rPr>
        <w:t>ootstrap等前端UI库。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rFonts w:hint="eastAsia"/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了解node.js编译环境，了解express框架。</w:t>
      </w:r>
    </w:p>
    <w:p>
      <w:pPr>
        <w:pStyle w:val="4"/>
        <w:numPr>
          <w:ilvl w:val="0"/>
          <w:numId w:val="1"/>
        </w:numPr>
        <w:spacing w:line="310" w:lineRule="exact"/>
        <w:ind w:left="305"/>
        <w:rPr>
          <w:bCs/>
          <w:w w:val="105"/>
          <w:lang w:eastAsia="zh-CN"/>
        </w:rPr>
      </w:pPr>
      <w:r>
        <w:rPr>
          <w:rFonts w:hint="eastAsia"/>
          <w:bCs/>
          <w:w w:val="105"/>
          <w:lang w:eastAsia="zh-CN"/>
        </w:rPr>
        <w:t>掌握C/C++/C#，了解SQL、Linux。</w:t>
      </w:r>
    </w:p>
    <w:p>
      <w:pPr>
        <w:pStyle w:val="4"/>
        <w:spacing w:before="127"/>
        <w:ind w:left="0" w:leftChars="0" w:right="191" w:firstLine="0" w:firstLineChars="0"/>
        <w:jc w:val="both"/>
        <w:rPr>
          <w:rFonts w:hint="eastAsia"/>
          <w:bCs/>
          <w:spacing w:val="-3"/>
          <w:w w:val="105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工作经历</w:t>
      </w:r>
    </w:p>
    <w:p>
      <w:pPr>
        <w:tabs>
          <w:tab w:val="left" w:pos="1902"/>
          <w:tab w:val="left" w:pos="5230"/>
        </w:tabs>
        <w:spacing w:before="127"/>
        <w:ind w:left="305" w:right="1674" w:hanging="180"/>
        <w:rPr>
          <w:rFonts w:hint="default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>20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>.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 xml:space="preserve"> – 20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>.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val="en-US" w:eastAsia="zh-CN"/>
        </w:rPr>
        <w:t xml:space="preserve">      东莞中谱有限公司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val="en-US" w:eastAsia="zh-CN"/>
        </w:rPr>
        <w:t xml:space="preserve">      Web前端开发工程师</w:t>
      </w:r>
    </w:p>
    <w:p>
      <w:pPr>
        <w:tabs>
          <w:tab w:val="left" w:pos="1902"/>
          <w:tab w:val="left" w:pos="5230"/>
        </w:tabs>
        <w:spacing w:before="127"/>
        <w:ind w:right="1674" w:firstLine="356" w:firstLineChars="200"/>
        <w:rPr>
          <w:rFonts w:hint="default" w:ascii="微软雅黑" w:hAnsi="微软雅黑" w:eastAsia="微软雅黑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eastAsia="zh-CN"/>
        </w:rPr>
        <w:t>工作描述</w:t>
      </w:r>
      <w:r>
        <w:rPr>
          <w:rFonts w:hint="eastAsia" w:cs="微软雅黑"/>
          <w:b w:val="0"/>
          <w:bCs/>
          <w:w w:val="105"/>
          <w:sz w:val="17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eastAsia="zh-CN"/>
        </w:rPr>
        <w:t>1、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海外出行</w:t>
      </w:r>
    </w:p>
    <w:p>
      <w:pPr>
        <w:numPr>
          <w:ilvl w:val="0"/>
          <w:numId w:val="2"/>
        </w:numPr>
        <w:tabs>
          <w:tab w:val="left" w:pos="1902"/>
          <w:tab w:val="left" w:pos="5230"/>
        </w:tabs>
        <w:spacing w:before="127"/>
        <w:ind w:right="1674" w:firstLine="1246" w:firstLineChars="700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中医协诊医生端</w:t>
      </w:r>
    </w:p>
    <w:p>
      <w:pPr>
        <w:numPr>
          <w:ilvl w:val="0"/>
          <w:numId w:val="2"/>
        </w:numPr>
        <w:tabs>
          <w:tab w:val="left" w:pos="1902"/>
          <w:tab w:val="left" w:pos="5230"/>
        </w:tabs>
        <w:spacing w:before="127"/>
        <w:ind w:right="1674" w:firstLine="1246" w:firstLineChars="700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编带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系统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原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版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的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更新迭代开发</w:t>
      </w:r>
    </w:p>
    <w:p>
      <w:pPr>
        <w:numPr>
          <w:ilvl w:val="0"/>
          <w:numId w:val="2"/>
        </w:numPr>
        <w:tabs>
          <w:tab w:val="left" w:pos="1902"/>
          <w:tab w:val="left" w:pos="5230"/>
        </w:tabs>
        <w:spacing w:before="127"/>
        <w:ind w:right="1674" w:firstLine="1246" w:firstLineChars="700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前测系统现有功能矫正</w:t>
      </w:r>
    </w:p>
    <w:p>
      <w:pPr>
        <w:numPr>
          <w:ilvl w:val="0"/>
          <w:numId w:val="2"/>
        </w:numPr>
        <w:tabs>
          <w:tab w:val="left" w:pos="1902"/>
          <w:tab w:val="left" w:pos="5230"/>
        </w:tabs>
        <w:spacing w:before="127"/>
        <w:ind w:right="1674" w:firstLine="1246" w:firstLineChars="700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原有系统进行二次开发和修复</w:t>
      </w:r>
    </w:p>
    <w:p>
      <w:pPr>
        <w:numPr>
          <w:ilvl w:val="0"/>
          <w:numId w:val="2"/>
        </w:numPr>
        <w:tabs>
          <w:tab w:val="left" w:pos="1902"/>
          <w:tab w:val="left" w:pos="5230"/>
        </w:tabs>
        <w:spacing w:before="127"/>
        <w:ind w:right="1674" w:firstLine="1246" w:firstLineChars="700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Code Review周报整理</w:t>
      </w:r>
    </w:p>
    <w:p>
      <w:pPr>
        <w:tabs>
          <w:tab w:val="left" w:pos="1902"/>
          <w:tab w:val="left" w:pos="5230"/>
        </w:tabs>
        <w:spacing w:before="127"/>
        <w:ind w:left="1229" w:leftChars="154" w:right="1674" w:hanging="890" w:hangingChars="500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主要技术：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React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.js、Sass、Create-react-app、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Antd-design、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react-redux、redux-saga</w:t>
      </w:r>
    </w:p>
    <w:p>
      <w:pPr>
        <w:tabs>
          <w:tab w:val="left" w:pos="1902"/>
          <w:tab w:val="left" w:pos="5230"/>
        </w:tabs>
        <w:spacing w:before="63"/>
        <w:ind w:right="2034" w:firstLine="189" w:firstLineChars="100"/>
        <w:rPr>
          <w:rFonts w:hint="eastAsia" w:ascii="微软雅黑" w:hAnsi="微软雅黑" w:eastAsia="微软雅黑" w:cs="微软雅黑"/>
          <w:b w:val="0"/>
          <w:bCs/>
          <w:color w:val="00B050"/>
          <w:spacing w:val="-11"/>
          <w:w w:val="105"/>
          <w:sz w:val="18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</w:rPr>
        <w:t>2019.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b w:val="0"/>
          <w:bCs/>
          <w:color w:val="00B050"/>
          <w:spacing w:val="1"/>
          <w:w w:val="105"/>
          <w:sz w:val="18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</w:rPr>
        <w:t>–</w:t>
      </w:r>
      <w:r>
        <w:rPr>
          <w:rFonts w:hint="eastAsia" w:ascii="微软雅黑" w:hAnsi="微软雅黑" w:eastAsia="微软雅黑" w:cs="微软雅黑"/>
          <w:b w:val="0"/>
          <w:bCs/>
          <w:color w:val="00B050"/>
          <w:spacing w:val="2"/>
          <w:w w:val="105"/>
          <w:sz w:val="18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</w:rPr>
        <w:t>2019.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>07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ab/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  <w:lang w:eastAsia="zh-CN"/>
        </w:rPr>
        <w:t>福建合诚信息科技有限公司</w:t>
      </w:r>
      <w:r>
        <w:rPr>
          <w:rFonts w:hint="eastAsia" w:cs="微软雅黑"/>
          <w:b w:val="0"/>
          <w:bCs/>
          <w:color w:val="00B050"/>
          <w:w w:val="105"/>
          <w:sz w:val="18"/>
          <w:szCs w:val="24"/>
          <w:lang w:val="en-US" w:eastAsia="zh-CN"/>
        </w:rPr>
        <w:t xml:space="preserve">           Web前端</w:t>
      </w:r>
      <w:r>
        <w:rPr>
          <w:rFonts w:hint="eastAsia" w:ascii="微软雅黑" w:hAnsi="微软雅黑" w:eastAsia="微软雅黑" w:cs="微软雅黑"/>
          <w:b w:val="0"/>
          <w:bCs/>
          <w:color w:val="00B050"/>
          <w:w w:val="105"/>
          <w:sz w:val="18"/>
          <w:szCs w:val="24"/>
        </w:rPr>
        <w:t>实习</w:t>
      </w:r>
      <w:r>
        <w:rPr>
          <w:rFonts w:hint="eastAsia" w:ascii="微软雅黑" w:hAnsi="微软雅黑" w:eastAsia="微软雅黑" w:cs="微软雅黑"/>
          <w:b w:val="0"/>
          <w:bCs/>
          <w:color w:val="00B050"/>
          <w:spacing w:val="-11"/>
          <w:w w:val="105"/>
          <w:sz w:val="18"/>
          <w:szCs w:val="24"/>
        </w:rPr>
        <w:t>生</w:t>
      </w:r>
    </w:p>
    <w:p>
      <w:pPr>
        <w:tabs>
          <w:tab w:val="left" w:pos="1902"/>
          <w:tab w:val="left" w:pos="5230"/>
        </w:tabs>
        <w:spacing w:before="127"/>
        <w:ind w:right="1674" w:firstLine="356" w:firstLineChars="200"/>
        <w:rPr>
          <w:rFonts w:hint="eastAsia" w:ascii="微软雅黑" w:hAnsi="微软雅黑" w:eastAsia="微软雅黑" w:cs="微软雅黑"/>
          <w:b w:val="0"/>
          <w:bCs/>
          <w:w w:val="105"/>
          <w:sz w:val="17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工作描述：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、负责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银行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系统部分模块的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迭代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开发</w:t>
      </w:r>
    </w:p>
    <w:p>
      <w:pPr>
        <w:tabs>
          <w:tab w:val="left" w:pos="1902"/>
          <w:tab w:val="left" w:pos="5230"/>
        </w:tabs>
        <w:spacing w:before="127"/>
        <w:ind w:right="1674" w:firstLine="356" w:firstLineChars="200"/>
        <w:rPr>
          <w:rFonts w:hint="default" w:ascii="微软雅黑" w:hAnsi="微软雅黑" w:eastAsia="微软雅黑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            2、和同组另一个实行同事轮流负责每周的Code Review</w:t>
      </w:r>
    </w:p>
    <w:p>
      <w:pPr>
        <w:tabs>
          <w:tab w:val="left" w:pos="1902"/>
          <w:tab w:val="left" w:pos="5230"/>
        </w:tabs>
        <w:spacing w:before="127"/>
        <w:ind w:right="1674" w:firstLine="356" w:firstLineChars="200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</w:rPr>
        <w:t>主要技术：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React.js、Umi.js、Antd-design、Less</w:t>
      </w:r>
    </w:p>
    <w:p>
      <w:pPr>
        <w:tabs>
          <w:tab w:val="left" w:pos="1902"/>
          <w:tab w:val="left" w:pos="5230"/>
        </w:tabs>
        <w:spacing w:before="127"/>
        <w:ind w:right="1674" w:firstLine="356" w:firstLineChars="200"/>
        <w:rPr>
          <w:rFonts w:hint="eastAsia" w:cs="微软雅黑"/>
          <w:b w:val="0"/>
          <w:bCs/>
          <w:w w:val="105"/>
          <w:sz w:val="17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项目经验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color w:val="0000FF"/>
          <w:kern w:val="0"/>
          <w:sz w:val="18"/>
          <w:szCs w:val="18"/>
          <w:lang w:val="en-US" w:eastAsia="zh-CN" w:bidi="ar"/>
        </w:rPr>
        <w:t>2020.07-2020.10         海外出行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项目描述：按需实现海外出行项目开发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责任描述：1、登录页面模块开发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161" w:leftChars="0" w:firstLine="0" w:firstLineChars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首页、二级页面开发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161" w:leftChars="0" w:firstLine="0" w:firstLineChars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地标搜索、城市民宿列表预览、订购等功能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161" w:leftChars="0" w:firstLine="0" w:firstLineChars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海外出行策略模块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w w:val="105"/>
          <w:lang w:val="en-US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主要技术：Dva.js、</w:t>
      </w: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create-react-app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color w:val="0000FF"/>
          <w:kern w:val="0"/>
          <w:sz w:val="18"/>
          <w:szCs w:val="18"/>
          <w:lang w:val="en-US" w:eastAsia="zh-CN" w:bidi="ar"/>
        </w:rPr>
        <w:t>2020.06-2020.08         中医协诊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项目描述：按需实现中医协诊项目开发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责任描述：  1、中医协诊首页、关于模块</w:t>
      </w:r>
    </w:p>
    <w:p>
      <w:pPr>
        <w:keepNext w:val="0"/>
        <w:keepLines w:val="0"/>
        <w:widowControl/>
        <w:suppressLineNumbers w:val="0"/>
        <w:ind w:firstLine="1246" w:firstLineChars="70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2、线上咨询、在线问诊、案例分享等功能</w:t>
      </w:r>
    </w:p>
    <w:p>
      <w:pPr>
        <w:keepNext w:val="0"/>
        <w:keepLines w:val="0"/>
        <w:widowControl/>
        <w:suppressLineNumbers w:val="0"/>
        <w:ind w:firstLine="1246" w:firstLineChars="70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3、接口数据调试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 w:val="0"/>
          <w:bCs/>
          <w:w w:val="105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主要技术：</w:t>
      </w: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React-saga、Sass、create-react-app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color w:val="0000FF"/>
          <w:kern w:val="0"/>
          <w:sz w:val="18"/>
          <w:szCs w:val="18"/>
          <w:lang w:val="en-US" w:eastAsia="zh-CN" w:bidi="ar"/>
        </w:rPr>
        <w:t xml:space="preserve">2020.04-2020.05         </w:t>
      </w:r>
      <w:r>
        <w:rPr>
          <w:rFonts w:hint="eastAsia" w:cs="微软雅黑"/>
          <w:b w:val="0"/>
          <w:bCs/>
          <w:color w:val="0000FF"/>
          <w:w w:val="105"/>
          <w:sz w:val="18"/>
          <w:szCs w:val="24"/>
          <w:lang w:val="en-US" w:eastAsia="zh-CN"/>
        </w:rPr>
        <w:t>前测现有功能矫正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项目描述：按需实现前测测试系统功能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责任描述：  1、前测测试模块开发</w:t>
      </w:r>
    </w:p>
    <w:p>
      <w:pPr>
        <w:keepNext w:val="0"/>
        <w:keepLines w:val="0"/>
        <w:widowControl/>
        <w:suppressLineNumbers w:val="0"/>
        <w:ind w:firstLine="1246" w:firstLineChars="700"/>
        <w:jc w:val="left"/>
        <w:rPr>
          <w:rFonts w:hint="eastAsia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2、设备测试日志模块</w:t>
      </w:r>
    </w:p>
    <w:p>
      <w:pPr>
        <w:keepNext w:val="0"/>
        <w:keepLines w:val="0"/>
        <w:widowControl/>
        <w:suppressLineNumbers w:val="0"/>
        <w:ind w:firstLine="1246" w:firstLineChars="700"/>
        <w:jc w:val="left"/>
        <w:rPr>
          <w:rFonts w:hint="default" w:cs="微软雅黑"/>
          <w:b w:val="0"/>
          <w:bCs/>
          <w:w w:val="105"/>
          <w:sz w:val="17"/>
          <w:lang w:val="en-US" w:eastAsia="zh-CN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>3、测试数据的迭代更新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b w:val="0"/>
          <w:bCs/>
          <w:w w:val="105"/>
          <w:sz w:val="17"/>
          <w:lang w:val="en-US" w:eastAsia="zh-CN"/>
        </w:rPr>
        <w:t xml:space="preserve">     主要技术：Less、</w:t>
      </w: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Mock.js、ajax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FF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FF"/>
          <w:kern w:val="0"/>
          <w:sz w:val="18"/>
          <w:szCs w:val="18"/>
          <w:lang w:val="en-US" w:eastAsia="zh-CN" w:bidi="ar"/>
        </w:rPr>
        <w:t>2020.03-2020.07          编带系统维护与开发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 xml:space="preserve">      项目描述：负责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编带原有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初版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lang w:val="en-US" w:eastAsia="zh-CN"/>
        </w:rPr>
        <w:t>的</w:t>
      </w:r>
      <w:r>
        <w:rPr>
          <w:rFonts w:hint="eastAsia" w:cs="微软雅黑"/>
          <w:b w:val="0"/>
          <w:bCs/>
          <w:w w:val="105"/>
          <w:sz w:val="17"/>
          <w:lang w:val="en-US" w:eastAsia="zh-CN"/>
        </w:rPr>
        <w:t>更新迭代开发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 xml:space="preserve">      责任描述：1、修改初版的安全机制</w:t>
      </w:r>
    </w:p>
    <w:p>
      <w:pPr>
        <w:keepNext w:val="0"/>
        <w:keepLines w:val="0"/>
        <w:widowControl/>
        <w:suppressLineNumbers w:val="0"/>
        <w:jc w:val="left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 xml:space="preserve">                       2、处理测试数据的分配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 xml:space="preserve">                       3、负责公共库的维护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 xml:space="preserve">                       4、Code Review周报整理</w:t>
      </w:r>
    </w:p>
    <w:p>
      <w:pPr>
        <w:keepNext w:val="0"/>
        <w:keepLines w:val="0"/>
        <w:widowControl/>
        <w:suppressLineNumbers w:val="0"/>
        <w:ind w:firstLine="340" w:firstLineChars="200"/>
        <w:jc w:val="left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主要技术：React.js、React-Route、Redux、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Ant-Design</w:t>
      </w:r>
    </w:p>
    <w:p>
      <w:pPr>
        <w:spacing w:line="313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  <w:sz w:val="17"/>
          <w:lang w:eastAsia="zh-CN"/>
        </w:rPr>
      </w:pPr>
    </w:p>
    <w:p>
      <w:pPr>
        <w:spacing w:line="313" w:lineRule="exact"/>
        <w:ind w:left="305"/>
        <w:rPr>
          <w:rFonts w:hint="eastAsia" w:ascii="微软雅黑" w:hAnsi="微软雅黑" w:eastAsia="微软雅黑" w:cs="微软雅黑"/>
          <w:b w:val="0"/>
          <w:bCs/>
          <w:w w:val="105"/>
          <w:sz w:val="17"/>
          <w:lang w:eastAsia="zh-CN"/>
        </w:rPr>
      </w:pPr>
    </w:p>
    <w:p>
      <w:pPr>
        <w:tabs>
          <w:tab w:val="left" w:pos="1902"/>
        </w:tabs>
        <w:ind w:right="3573"/>
        <w:rPr>
          <w:rFonts w:hint="default" w:ascii="微软雅黑" w:hAnsi="微软雅黑" w:eastAsia="微软雅黑" w:cs="微软雅黑"/>
          <w:b w:val="0"/>
          <w:bCs/>
          <w:color w:val="0000FF"/>
          <w:w w:val="105"/>
          <w:sz w:val="18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</w:rPr>
        <w:t>201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  <w:lang w:eastAsia="zh-CN"/>
        </w:rPr>
        <w:t>9.</w:t>
      </w:r>
      <w:r>
        <w:rPr>
          <w:rFonts w:hint="eastAsia" w:cs="微软雅黑"/>
          <w:b w:val="0"/>
          <w:bCs/>
          <w:color w:val="0000FF"/>
          <w:w w:val="105"/>
          <w:sz w:val="18"/>
          <w:szCs w:val="24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</w:rPr>
        <w:t xml:space="preserve"> – 201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  <w:lang w:eastAsia="zh-CN"/>
        </w:rPr>
        <w:t>9.</w:t>
      </w:r>
      <w:r>
        <w:rPr>
          <w:rFonts w:hint="eastAsia" w:cs="微软雅黑"/>
          <w:b w:val="0"/>
          <w:bCs/>
          <w:color w:val="0000FF"/>
          <w:w w:val="105"/>
          <w:sz w:val="18"/>
          <w:szCs w:val="24"/>
          <w:lang w:val="en-US" w:eastAsia="zh-CN"/>
        </w:rPr>
        <w:t>07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24"/>
          <w:lang w:eastAsia="zh-CN"/>
        </w:rPr>
        <w:t xml:space="preserve">  银行系统</w:t>
      </w:r>
      <w:r>
        <w:rPr>
          <w:rFonts w:hint="eastAsia" w:cs="微软雅黑"/>
          <w:b w:val="0"/>
          <w:bCs/>
          <w:color w:val="0000FF"/>
          <w:w w:val="105"/>
          <w:sz w:val="18"/>
          <w:szCs w:val="24"/>
          <w:lang w:val="en-US" w:eastAsia="zh-CN"/>
        </w:rPr>
        <w:t>项目</w:t>
      </w:r>
    </w:p>
    <w:p>
      <w:pPr>
        <w:pStyle w:val="4"/>
        <w:spacing w:line="310" w:lineRule="exact"/>
        <w:ind w:left="308"/>
        <w:rPr>
          <w:rFonts w:hint="default" w:ascii="微软雅黑" w:hAnsi="微软雅黑" w:eastAsia="微软雅黑" w:cs="微软雅黑"/>
          <w:b w:val="0"/>
          <w:bCs/>
          <w:w w:val="10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责任描述：1、</w:t>
      </w:r>
      <w:r>
        <w:rPr>
          <w:rFonts w:hint="eastAsia" w:ascii="微软雅黑" w:hAnsi="微软雅黑" w:eastAsia="微软雅黑" w:cs="微软雅黑"/>
          <w:b w:val="0"/>
          <w:bCs/>
          <w:spacing w:val="4"/>
          <w:w w:val="105"/>
          <w:lang w:eastAsia="zh-CN"/>
        </w:rPr>
        <w:t>对已有的银行系统进行</w:t>
      </w:r>
      <w:r>
        <w:rPr>
          <w:rFonts w:hint="eastAsia" w:cs="微软雅黑"/>
          <w:b w:val="0"/>
          <w:bCs/>
          <w:spacing w:val="4"/>
          <w:w w:val="105"/>
          <w:lang w:val="en-US" w:eastAsia="zh-CN"/>
        </w:rPr>
        <w:t>更新迭代</w:t>
      </w:r>
    </w:p>
    <w:p>
      <w:pPr>
        <w:pStyle w:val="4"/>
        <w:spacing w:line="310" w:lineRule="exact"/>
        <w:ind w:left="308" w:firstLine="890" w:firstLineChars="500"/>
        <w:rPr>
          <w:rFonts w:hint="default" w:ascii="微软雅黑" w:hAnsi="微软雅黑" w:eastAsia="微软雅黑" w:cs="微软雅黑"/>
          <w:b w:val="0"/>
          <w:bCs/>
          <w:w w:val="10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</w:rPr>
        <w:t>2、</w:t>
      </w:r>
      <w:r>
        <w:rPr>
          <w:rFonts w:hint="eastAsia" w:cs="微软雅黑"/>
          <w:b w:val="0"/>
          <w:bCs/>
          <w:w w:val="105"/>
          <w:lang w:val="en-US" w:eastAsia="zh-CN"/>
        </w:rPr>
        <w:t>Code Review周报整理</w:t>
      </w:r>
    </w:p>
    <w:p>
      <w:pPr>
        <w:pStyle w:val="4"/>
        <w:spacing w:line="313" w:lineRule="exact"/>
        <w:ind w:left="305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b w:val="0"/>
          <w:bCs/>
          <w:w w:val="105"/>
          <w:lang w:val="en-US" w:eastAsia="zh-CN"/>
        </w:rPr>
        <w:t>主要</w:t>
      </w:r>
      <w:r>
        <w:rPr>
          <w:rFonts w:hint="eastAsia" w:ascii="微软雅黑" w:hAnsi="微软雅黑" w:eastAsia="微软雅黑" w:cs="微软雅黑"/>
          <w:b w:val="0"/>
          <w:bCs/>
          <w:w w:val="105"/>
        </w:rPr>
        <w:t>技术：</w:t>
      </w:r>
      <w:r>
        <w:rPr>
          <w:rFonts w:hint="eastAsia" w:cs="微软雅黑"/>
          <w:b w:val="0"/>
          <w:bCs/>
          <w:w w:val="105"/>
          <w:lang w:val="en-US" w:eastAsia="zh-CN"/>
        </w:rPr>
        <w:t>React.js、Antd-design、</w:t>
      </w: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Umi</w:t>
      </w:r>
    </w:p>
    <w:p>
      <w:pPr>
        <w:pStyle w:val="4"/>
        <w:spacing w:line="313" w:lineRule="exact"/>
        <w:ind w:left="305"/>
        <w:rPr>
          <w:rFonts w:hint="default" w:cs="微软雅黑"/>
          <w:color w:val="000000"/>
          <w:kern w:val="0"/>
          <w:sz w:val="17"/>
          <w:szCs w:val="17"/>
          <w:lang w:val="en-US" w:eastAsia="zh-CN" w:bidi="ar"/>
        </w:rPr>
      </w:pPr>
    </w:p>
    <w:p>
      <w:pPr>
        <w:pStyle w:val="4"/>
        <w:spacing w:before="15"/>
        <w:ind w:left="0"/>
        <w:rPr>
          <w:rFonts w:hint="eastAsia" w:ascii="微软雅黑" w:hAnsi="微软雅黑" w:eastAsia="微软雅黑" w:cs="微软雅黑"/>
          <w:b w:val="0"/>
          <w:bCs/>
          <w:sz w:val="16"/>
        </w:rPr>
      </w:pPr>
    </w:p>
    <w:p>
      <w:pPr>
        <w:rPr>
          <w:rFonts w:hint="eastAsia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20</w:t>
      </w:r>
      <w:r>
        <w:rPr>
          <w:rFonts w:hint="eastAsia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18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.</w:t>
      </w:r>
      <w:r>
        <w:rPr>
          <w:rFonts w:hint="eastAsia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07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-20</w:t>
      </w:r>
      <w:r>
        <w:rPr>
          <w:rFonts w:hint="eastAsia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18</w:t>
      </w:r>
      <w:r>
        <w:rPr>
          <w:rFonts w:hint="eastAsia" w:ascii="微软雅黑" w:hAnsi="微软雅黑" w:eastAsia="微软雅黑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.</w:t>
      </w:r>
      <w:r>
        <w:rPr>
          <w:rFonts w:hint="eastAsia" w:cs="微软雅黑"/>
          <w:b w:val="0"/>
          <w:bCs/>
          <w:color w:val="0000FF"/>
          <w:w w:val="105"/>
          <w:sz w:val="18"/>
          <w:szCs w:val="18"/>
          <w:lang w:val="en-US" w:eastAsia="zh-CN" w:bidi="en-US"/>
        </w:rPr>
        <w:t>12   无烟灶管理系统（学校实验项目）</w:t>
      </w:r>
    </w:p>
    <w:p>
      <w:pPr>
        <w:ind w:firstLine="273"/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  <w:t>项目描述：供商家使用，管理所租赁的无烟灶设备，租赁续期、管理设备分组、处理客户请求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。</w:t>
      </w:r>
    </w:p>
    <w:p>
      <w:pPr>
        <w:pStyle w:val="3"/>
        <w:tabs>
          <w:tab w:val="left" w:pos="2013"/>
        </w:tabs>
        <w:spacing w:before="127"/>
        <w:ind w:firstLine="178" w:firstLineChars="100"/>
        <w:rPr>
          <w:rFonts w:hint="eastAsia" w:cs="微软雅黑"/>
          <w:b w:val="0"/>
          <w:bCs/>
          <w:w w:val="10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val="en-US" w:eastAsia="zh-CN"/>
        </w:rPr>
        <w:t>责任描述</w:t>
      </w:r>
      <w:r>
        <w:rPr>
          <w:rFonts w:hint="eastAsia" w:cs="微软雅黑"/>
          <w:b w:val="0"/>
          <w:bCs/>
          <w:w w:val="105"/>
          <w:lang w:val="en-US" w:eastAsia="zh-CN"/>
        </w:rPr>
        <w:t>：1、登录页面</w:t>
      </w:r>
    </w:p>
    <w:p>
      <w:pPr>
        <w:numPr>
          <w:ilvl w:val="0"/>
          <w:numId w:val="4"/>
        </w:numPr>
        <w:ind w:left="1230" w:leftChars="0" w:firstLine="0" w:firstLineChars="0"/>
        <w:rPr>
          <w:rFonts w:hint="eastAsia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  <w:t>主页面（点餐、呼叫服务、买单</w:t>
      </w: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等</w:t>
      </w:r>
      <w:r>
        <w:rPr>
          <w:rFonts w:hint="eastAsia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  <w:t>）</w:t>
      </w:r>
    </w:p>
    <w:p>
      <w:pPr>
        <w:numPr>
          <w:ilvl w:val="0"/>
          <w:numId w:val="4"/>
        </w:numPr>
        <w:ind w:left="1230" w:leftChars="0" w:firstLine="0" w:firstLineChars="0"/>
        <w:rPr>
          <w:rFonts w:hint="default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灶台匹配模块页面（灶台信息录入和匹配）</w:t>
      </w:r>
    </w:p>
    <w:p>
      <w:pPr>
        <w:numPr>
          <w:ilvl w:val="0"/>
          <w:numId w:val="0"/>
        </w:numPr>
        <w:ind w:left="1230" w:leftChars="0"/>
        <w:rPr>
          <w:rFonts w:hint="default" w:ascii="微软雅黑" w:hAnsi="微软雅黑" w:eastAsia="微软雅黑" w:cs="微软雅黑"/>
          <w:b w:val="0"/>
          <w:bCs/>
          <w:w w:val="105"/>
          <w:sz w:val="17"/>
          <w:szCs w:val="17"/>
          <w:lang w:val="en-US" w:eastAsia="zh-CN" w:bidi="en-US"/>
        </w:rPr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4、系统通知模块页面（灶台是否过期、是否续费等）</w:t>
      </w:r>
    </w:p>
    <w:p>
      <w:pPr>
        <w:numPr>
          <w:ilvl w:val="0"/>
          <w:numId w:val="0"/>
        </w:numPr>
        <w:ind w:left="1230" w:leftChars="0"/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5、紧急启用模块页面（灶台申请）</w:t>
      </w:r>
    </w:p>
    <w:p>
      <w:pPr>
        <w:numPr>
          <w:ilvl w:val="0"/>
          <w:numId w:val="0"/>
        </w:numPr>
        <w:ind w:left="1230" w:leftChars="0"/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6、信息维护模块页面（呼叫定制、区域定制）</w:t>
      </w:r>
    </w:p>
    <w:p>
      <w:pPr>
        <w:numPr>
          <w:ilvl w:val="0"/>
          <w:numId w:val="0"/>
        </w:numPr>
        <w:ind w:left="1230" w:leftChars="0"/>
      </w:pP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7、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根据 UI 设计稿完成组件设计与拆分，并完成上述页面与交互开发。</w:t>
      </w:r>
    </w:p>
    <w:p>
      <w:pPr>
        <w:numPr>
          <w:ilvl w:val="0"/>
          <w:numId w:val="0"/>
        </w:numPr>
        <w:ind w:left="1230" w:leftChars="0"/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>8、自行设计后台API数据实现模拟测试。</w:t>
      </w:r>
    </w:p>
    <w:p>
      <w:pPr>
        <w:keepNext w:val="0"/>
        <w:keepLines w:val="0"/>
        <w:widowControl/>
        <w:suppressLineNumbers w:val="0"/>
        <w:jc w:val="left"/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cs="微软雅黑"/>
          <w:b w:val="0"/>
          <w:bCs/>
          <w:w w:val="105"/>
          <w:sz w:val="17"/>
          <w:szCs w:val="17"/>
          <w:lang w:val="en-US" w:eastAsia="zh-CN" w:bidi="en-US"/>
        </w:rPr>
        <w:t xml:space="preserve">      主要技术：</w:t>
      </w:r>
      <w:r>
        <w:rPr>
          <w:rFonts w:ascii="微软雅黑" w:hAnsi="微软雅黑" w:eastAsia="微软雅黑" w:cs="微软雅黑"/>
          <w:color w:val="000000"/>
          <w:kern w:val="0"/>
          <w:sz w:val="17"/>
          <w:szCs w:val="17"/>
          <w:lang w:val="en-US" w:eastAsia="zh-CN" w:bidi="ar"/>
        </w:rPr>
        <w:t>Umi.js、Dva.js、React.js、Ant-Design、Less</w:t>
      </w:r>
      <w:r>
        <w:rPr>
          <w:rFonts w:hint="eastAsia" w:cs="微软雅黑"/>
          <w:color w:val="000000"/>
          <w:kern w:val="0"/>
          <w:sz w:val="17"/>
          <w:szCs w:val="17"/>
          <w:lang w:val="en-US" w:eastAsia="zh-CN" w:bidi="ar"/>
        </w:rPr>
        <w:t>、ajax</w:t>
      </w:r>
    </w:p>
    <w:p>
      <w:pPr>
        <w:pStyle w:val="4"/>
        <w:spacing w:before="13"/>
        <w:ind w:left="0"/>
        <w:rPr>
          <w:rFonts w:hint="eastAsia" w:ascii="微软雅黑" w:hAnsi="微软雅黑" w:eastAsia="微软雅黑" w:cs="微软雅黑"/>
          <w:b w:val="0"/>
          <w:bCs/>
          <w:sz w:val="16"/>
        </w:rPr>
      </w:pPr>
    </w:p>
    <w:p>
      <w:pPr>
        <w:pStyle w:val="4"/>
        <w:spacing w:before="13"/>
        <w:ind w:left="0"/>
        <w:rPr>
          <w:rFonts w:hint="eastAsia" w:ascii="微软雅黑" w:hAnsi="微软雅黑" w:eastAsia="微软雅黑" w:cs="微软雅黑"/>
          <w:b w:val="0"/>
          <w:bCs/>
          <w:sz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所获荣誉</w:t>
      </w:r>
    </w:p>
    <w:p>
      <w:pPr>
        <w:pStyle w:val="4"/>
        <w:spacing w:line="310" w:lineRule="exact"/>
        <w:ind w:left="0" w:firstLine="178" w:firstLineChars="100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2015 -- 2016学年：英语四级、班级宣传委员、优秀团干部、优秀青年志愿者、国家励志奖学金；</w:t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 xml:space="preserve">          </w:t>
      </w:r>
    </w:p>
    <w:p>
      <w:pPr>
        <w:pStyle w:val="4"/>
        <w:spacing w:line="310" w:lineRule="exact"/>
        <w:ind w:left="0" w:firstLine="178" w:firstLineChars="100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2016 -- 2017学年：优秀助教、普通话二级甲、闽江学院机器人协会会长、互联星空协会副会长、</w:t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 xml:space="preserve">       闽江学院计算机系计算机知识竞赛优秀奖；</w:t>
      </w:r>
    </w:p>
    <w:p>
      <w:pPr>
        <w:pStyle w:val="4"/>
        <w:spacing w:line="310" w:lineRule="exact"/>
        <w:ind w:left="0" w:firstLine="178" w:firstLineChars="100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2017 -- 2018学年：优秀青年志愿者、第八届“锐智杯”福建省大学生智能设计大赛团体二等。</w:t>
      </w: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w w:val="105"/>
        </w:rPr>
      </w:pPr>
    </w:p>
    <w:p>
      <w:pPr>
        <w:pStyle w:val="2"/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w w:val="105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  <w:t>个人自评</w:t>
      </w:r>
    </w:p>
    <w:p>
      <w:pPr>
        <w:pStyle w:val="4"/>
        <w:spacing w:before="127"/>
        <w:ind w:left="125" w:right="191"/>
        <w:jc w:val="both"/>
        <w:rPr>
          <w:rFonts w:hint="eastAsia"/>
          <w:bCs/>
          <w:spacing w:val="-3"/>
          <w:w w:val="105"/>
          <w:lang w:eastAsia="zh-CN"/>
        </w:rPr>
      </w:pPr>
      <w:r>
        <w:rPr>
          <w:rFonts w:hint="eastAsia"/>
          <w:bCs/>
          <w:spacing w:val="-3"/>
          <w:w w:val="105"/>
          <w:lang w:eastAsia="zh-CN"/>
        </w:rPr>
        <w:t>计算机</w:t>
      </w:r>
      <w:r>
        <w:rPr>
          <w:rFonts w:hint="eastAsia"/>
          <w:bCs/>
          <w:spacing w:val="-3"/>
          <w:w w:val="105"/>
          <w:lang w:val="en-US" w:eastAsia="zh-CN"/>
        </w:rPr>
        <w:t>科学与技术</w:t>
      </w:r>
      <w:r>
        <w:rPr>
          <w:rFonts w:hint="eastAsia"/>
          <w:bCs/>
          <w:spacing w:val="-3"/>
          <w:w w:val="105"/>
          <w:lang w:eastAsia="zh-CN"/>
        </w:rPr>
        <w:t>专业毕业，基础良好，有代码注释意识，对代码规格、质量要求高，团队意识</w:t>
      </w:r>
      <w:r>
        <w:rPr>
          <w:rFonts w:hint="eastAsia"/>
          <w:bCs/>
          <w:spacing w:val="-3"/>
          <w:w w:val="105"/>
          <w:lang w:val="en-US" w:eastAsia="zh-CN"/>
        </w:rPr>
        <w:t>强。</w:t>
      </w:r>
      <w:r>
        <w:rPr>
          <w:rFonts w:hint="eastAsia"/>
          <w:bCs/>
          <w:spacing w:val="-3"/>
          <w:w w:val="105"/>
          <w:lang w:eastAsia="zh-CN"/>
        </w:rPr>
        <w:t>代码是写给人看顺便给机器运行，对编码规范具有一定要求，善于在项目中总结方法，能够遵守公司的编程规范。随和的性格，能与同事友好相处；良好的沟通能力，能保障与同事协调合作工作；自律自强的意识，能做到自我督促和不断学习进步。</w:t>
      </w:r>
    </w:p>
    <w:p>
      <w:pPr>
        <w:pStyle w:val="4"/>
        <w:spacing w:line="310" w:lineRule="exact"/>
        <w:ind w:left="0" w:firstLine="178" w:firstLineChars="100"/>
        <w:rPr>
          <w:rFonts w:hint="eastAsia" w:ascii="微软雅黑" w:hAnsi="微软雅黑" w:eastAsia="微软雅黑" w:cs="微软雅黑"/>
          <w:b w:val="0"/>
          <w:bCs/>
          <w:w w:val="105"/>
          <w:lang w:eastAsia="zh-CN"/>
        </w:rPr>
      </w:pPr>
    </w:p>
    <w:sectPr>
      <w:headerReference r:id="rId3" w:type="default"/>
      <w:pgSz w:w="11910" w:h="16840"/>
      <w:pgMar w:top="1380" w:right="1600" w:bottom="280" w:left="1680" w:header="90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zh-CN" w:bidi="ar-SA"/>
      </w:rPr>
      <w:pict>
        <v:line id="Line 1027" o:spid="_x0000_s1026" o:spt="20" style="position:absolute;left:0pt;margin-left:88.8pt;margin-top:55.05pt;height:0pt;width:418.05pt;mso-position-horizontal-relative:page;mso-position-vertical-relative:page;z-index:-251658240;mso-width-relative:page;mso-height-relative:page;" coordsize="21600,21600" o:gfxdata="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Q9+&#10;OdYAAAAMAQAADwAAAAAAAAABACAAAAAiAAAAZHJzL2Rvd25yZXYueG1sUEsBAhQAFAAAAAgAh07i&#10;QPLzgp+yAQAAVAMAAA4AAAAAAAAAAQAgAAAAJQEAAGRycy9lMm9Eb2MueG1sUEsFBgAAAAAGAAYA&#10;WQEAAEkFAAAAAA==&#10;">
          <v:path arrowok="t"/>
          <v:fill focussize="0,0"/>
          <v:stroke weight="0.72pt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94F520"/>
    <w:multiLevelType w:val="singleLevel"/>
    <w:tmpl w:val="9294F5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9056C2"/>
    <w:multiLevelType w:val="singleLevel"/>
    <w:tmpl w:val="EC9056C2"/>
    <w:lvl w:ilvl="0" w:tentative="0">
      <w:start w:val="2"/>
      <w:numFmt w:val="decimal"/>
      <w:suff w:val="nothing"/>
      <w:lvlText w:val="%1、"/>
      <w:lvlJc w:val="left"/>
      <w:pPr>
        <w:ind w:left="1161" w:leftChars="0" w:firstLine="0" w:firstLineChars="0"/>
      </w:pPr>
    </w:lvl>
  </w:abstractNum>
  <w:abstractNum w:abstractNumId="2">
    <w:nsid w:val="1262450E"/>
    <w:multiLevelType w:val="singleLevel"/>
    <w:tmpl w:val="1262450E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2AD0E4C2"/>
    <w:multiLevelType w:val="singleLevel"/>
    <w:tmpl w:val="2AD0E4C2"/>
    <w:lvl w:ilvl="0" w:tentative="0">
      <w:start w:val="2"/>
      <w:numFmt w:val="decimal"/>
      <w:suff w:val="nothing"/>
      <w:lvlText w:val="%1、"/>
      <w:lvlJc w:val="left"/>
      <w:pPr>
        <w:ind w:left="123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7DE9"/>
    <w:rsid w:val="000B1D00"/>
    <w:rsid w:val="00123F5F"/>
    <w:rsid w:val="0026624A"/>
    <w:rsid w:val="00463EB0"/>
    <w:rsid w:val="005251C7"/>
    <w:rsid w:val="006462D1"/>
    <w:rsid w:val="0089639D"/>
    <w:rsid w:val="00B158E5"/>
    <w:rsid w:val="00D37DE9"/>
    <w:rsid w:val="01286E92"/>
    <w:rsid w:val="02F84939"/>
    <w:rsid w:val="04132F5C"/>
    <w:rsid w:val="04CE2EBD"/>
    <w:rsid w:val="06602F6F"/>
    <w:rsid w:val="0B193C6E"/>
    <w:rsid w:val="12023AE0"/>
    <w:rsid w:val="12852FC2"/>
    <w:rsid w:val="128D3FC2"/>
    <w:rsid w:val="167471A6"/>
    <w:rsid w:val="17086B75"/>
    <w:rsid w:val="194B1C5F"/>
    <w:rsid w:val="1BE11A64"/>
    <w:rsid w:val="1C5E7C04"/>
    <w:rsid w:val="1F0F1915"/>
    <w:rsid w:val="1F485468"/>
    <w:rsid w:val="23046113"/>
    <w:rsid w:val="2C0C579C"/>
    <w:rsid w:val="2EF729B6"/>
    <w:rsid w:val="39133FEF"/>
    <w:rsid w:val="3A2850D5"/>
    <w:rsid w:val="3ECD6403"/>
    <w:rsid w:val="405E14FA"/>
    <w:rsid w:val="45B06009"/>
    <w:rsid w:val="4B776DA8"/>
    <w:rsid w:val="4EC76CE1"/>
    <w:rsid w:val="507D7F98"/>
    <w:rsid w:val="52252535"/>
    <w:rsid w:val="535E6D58"/>
    <w:rsid w:val="57104AF1"/>
    <w:rsid w:val="58DE3E9C"/>
    <w:rsid w:val="5D712C41"/>
    <w:rsid w:val="5DAE7EC8"/>
    <w:rsid w:val="5EBC0EAE"/>
    <w:rsid w:val="604D4A34"/>
    <w:rsid w:val="63FA0BC5"/>
    <w:rsid w:val="653E6F53"/>
    <w:rsid w:val="678B08DB"/>
    <w:rsid w:val="6A0E4D12"/>
    <w:rsid w:val="6C4A710E"/>
    <w:rsid w:val="706667A3"/>
    <w:rsid w:val="70A85291"/>
    <w:rsid w:val="73596FD3"/>
    <w:rsid w:val="75D904C0"/>
    <w:rsid w:val="75EF6BAD"/>
    <w:rsid w:val="76080515"/>
    <w:rsid w:val="76BE6B33"/>
    <w:rsid w:val="7C6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5"/>
      <w:outlineLvl w:val="0"/>
    </w:pPr>
    <w:rPr>
      <w:b/>
      <w:bCs/>
      <w:sz w:val="20"/>
      <w:szCs w:val="20"/>
    </w:rPr>
  </w:style>
  <w:style w:type="paragraph" w:styleId="3">
    <w:name w:val="heading 2"/>
    <w:basedOn w:val="1"/>
    <w:next w:val="1"/>
    <w:qFormat/>
    <w:uiPriority w:val="1"/>
    <w:pPr>
      <w:spacing w:line="313" w:lineRule="exact"/>
      <w:ind w:left="125"/>
      <w:outlineLvl w:val="1"/>
    </w:pPr>
    <w:rPr>
      <w:b/>
      <w:bCs/>
      <w:sz w:val="17"/>
      <w:szCs w:val="1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5"/>
    </w:pPr>
    <w:rPr>
      <w:sz w:val="17"/>
      <w:szCs w:val="17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 w:bidi="ar-SA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10"/>
    <w:link w:val="6"/>
    <w:qFormat/>
    <w:uiPriority w:val="0"/>
    <w:rPr>
      <w:rFonts w:ascii="微软雅黑" w:hAnsi="微软雅黑" w:eastAsia="微软雅黑" w:cs="微软雅黑"/>
      <w:sz w:val="18"/>
      <w:szCs w:val="18"/>
      <w:lang w:eastAsia="en-US" w:bidi="en-US"/>
    </w:rPr>
  </w:style>
  <w:style w:type="character" w:customStyle="1" w:styleId="15">
    <w:name w:val="页脚 Char"/>
    <w:basedOn w:val="10"/>
    <w:link w:val="5"/>
    <w:qFormat/>
    <w:uiPriority w:val="0"/>
    <w:rPr>
      <w:rFonts w:ascii="微软雅黑" w:hAnsi="微软雅黑" w:eastAsia="微软雅黑" w:cs="微软雅黑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1773</Characters>
  <Lines>14</Lines>
  <Paragraphs>4</Paragraphs>
  <TotalTime>4</TotalTime>
  <ScaleCrop>false</ScaleCrop>
  <LinksUpToDate>false</LinksUpToDate>
  <CharactersWithSpaces>2079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2020-06-04T04:11:00Z</dcterms:created>
  <dc:creator>Administrator</dc:creator>
  <cp:lastModifiedBy>Administrator</cp:lastModifiedBy>
  <cp:lastPrinted>2020-06-11T04:49:00Z</cp:lastPrinted>
  <dcterms:modified xsi:type="dcterms:W3CDTF">2021-01-22T00:48:16Z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