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DD19A" w14:textId="3B1A3BC5" w:rsidR="00755A95" w:rsidRDefault="00A678D4" w:rsidP="00D2053E">
      <w:pPr>
        <w:pStyle w:val="Title"/>
      </w:pPr>
      <w:r>
        <w:t>Laboratory Automation for ELISA Instrument</w:t>
      </w:r>
      <w:r w:rsidR="00E660EE">
        <w:t>s</w:t>
      </w:r>
    </w:p>
    <w:p w14:paraId="1007FE4A" w14:textId="77777777" w:rsidR="00A678D4" w:rsidRPr="00A678D4" w:rsidRDefault="00A678D4" w:rsidP="00A678D4"/>
    <w:p w14:paraId="4C0F0232" w14:textId="57D8BAEF" w:rsidR="00755A95" w:rsidRDefault="00755A95" w:rsidP="00D2053E">
      <w:pPr>
        <w:pStyle w:val="Subtitle"/>
      </w:pPr>
      <w:r>
        <w:t xml:space="preserve">Project name: </w:t>
      </w:r>
      <w:r w:rsidR="00E660EE">
        <w:t>laboratory automation for ELISA Instruments</w:t>
      </w:r>
    </w:p>
    <w:p w14:paraId="1ED4971C" w14:textId="673CAD63" w:rsidR="00E660EE" w:rsidRPr="00E660EE" w:rsidRDefault="00E660EE" w:rsidP="00E660EE">
      <w:r>
        <w:t>Client: Pfizer</w:t>
      </w:r>
    </w:p>
    <w:p w14:paraId="76D41EBD" w14:textId="250E1764" w:rsidR="00755A95" w:rsidRDefault="00755A95" w:rsidP="00D2053E">
      <w:pPr>
        <w:pStyle w:val="Subtitle"/>
      </w:pPr>
      <w:r>
        <w:t xml:space="preserve">Date: </w:t>
      </w:r>
      <w:r w:rsidR="00E660EE">
        <w:t>May 16</w:t>
      </w:r>
      <w:r w:rsidR="00E660EE" w:rsidRPr="00E660EE">
        <w:rPr>
          <w:vertAlign w:val="superscript"/>
        </w:rPr>
        <w:t>th</w:t>
      </w:r>
      <w:r w:rsidR="00E660EE">
        <w:t>, 2024</w:t>
      </w:r>
    </w:p>
    <w:p w14:paraId="27A488D6" w14:textId="1E1DC450" w:rsidR="00A678D4" w:rsidRDefault="00755A95" w:rsidP="00755A95">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__________________________________________________________________</w:t>
      </w:r>
    </w:p>
    <w:p w14:paraId="7700FB50" w14:textId="77777777" w:rsidR="00A678D4" w:rsidRDefault="00A678D4">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sdt>
      <w:sdtPr>
        <w:id w:val="151279527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7E3D79C1" w14:textId="3E586321" w:rsidR="00A678D4" w:rsidRDefault="00A678D4">
          <w:pPr>
            <w:pStyle w:val="TOCHeading"/>
          </w:pPr>
          <w:r>
            <w:t>Contents</w:t>
          </w:r>
        </w:p>
        <w:p w14:paraId="479A19E2" w14:textId="224E99A0" w:rsidR="00A678D4" w:rsidRDefault="00A678D4">
          <w:pPr>
            <w:pStyle w:val="TOC1"/>
            <w:tabs>
              <w:tab w:val="right" w:leader="dot" w:pos="9350"/>
            </w:tabs>
            <w:rPr>
              <w:noProof/>
            </w:rPr>
          </w:pPr>
          <w:r>
            <w:fldChar w:fldCharType="begin"/>
          </w:r>
          <w:r>
            <w:instrText xml:space="preserve"> TOC \o "1-3" \h \z \u </w:instrText>
          </w:r>
          <w:r>
            <w:fldChar w:fldCharType="separate"/>
          </w:r>
          <w:hyperlink w:anchor="_Toc166571371" w:history="1">
            <w:r w:rsidRPr="009567E0">
              <w:rPr>
                <w:rStyle w:val="Hyperlink"/>
                <w:noProof/>
              </w:rPr>
              <w:t>References</w:t>
            </w:r>
            <w:r>
              <w:rPr>
                <w:noProof/>
                <w:webHidden/>
              </w:rPr>
              <w:tab/>
            </w:r>
            <w:r>
              <w:rPr>
                <w:noProof/>
                <w:webHidden/>
              </w:rPr>
              <w:fldChar w:fldCharType="begin"/>
            </w:r>
            <w:r>
              <w:rPr>
                <w:noProof/>
                <w:webHidden/>
              </w:rPr>
              <w:instrText xml:space="preserve"> PAGEREF _Toc166571371 \h </w:instrText>
            </w:r>
            <w:r>
              <w:rPr>
                <w:noProof/>
                <w:webHidden/>
              </w:rPr>
            </w:r>
            <w:r>
              <w:rPr>
                <w:noProof/>
                <w:webHidden/>
              </w:rPr>
              <w:fldChar w:fldCharType="separate"/>
            </w:r>
            <w:r>
              <w:rPr>
                <w:noProof/>
                <w:webHidden/>
              </w:rPr>
              <w:t>2</w:t>
            </w:r>
            <w:r>
              <w:rPr>
                <w:noProof/>
                <w:webHidden/>
              </w:rPr>
              <w:fldChar w:fldCharType="end"/>
            </w:r>
          </w:hyperlink>
        </w:p>
        <w:p w14:paraId="7DDFDA33" w14:textId="4BD2E924" w:rsidR="00A678D4" w:rsidRDefault="00A678D4">
          <w:pPr>
            <w:pStyle w:val="TOC1"/>
            <w:tabs>
              <w:tab w:val="right" w:leader="dot" w:pos="9350"/>
            </w:tabs>
            <w:rPr>
              <w:noProof/>
            </w:rPr>
          </w:pPr>
          <w:hyperlink w:anchor="_Toc166571372" w:history="1">
            <w:r w:rsidRPr="009567E0">
              <w:rPr>
                <w:rStyle w:val="Hyperlink"/>
                <w:noProof/>
              </w:rPr>
              <w:t>Introduction:</w:t>
            </w:r>
            <w:r>
              <w:rPr>
                <w:noProof/>
                <w:webHidden/>
              </w:rPr>
              <w:tab/>
            </w:r>
            <w:r>
              <w:rPr>
                <w:noProof/>
                <w:webHidden/>
              </w:rPr>
              <w:fldChar w:fldCharType="begin"/>
            </w:r>
            <w:r>
              <w:rPr>
                <w:noProof/>
                <w:webHidden/>
              </w:rPr>
              <w:instrText xml:space="preserve"> PAGEREF _Toc166571372 \h </w:instrText>
            </w:r>
            <w:r>
              <w:rPr>
                <w:noProof/>
                <w:webHidden/>
              </w:rPr>
            </w:r>
            <w:r>
              <w:rPr>
                <w:noProof/>
                <w:webHidden/>
              </w:rPr>
              <w:fldChar w:fldCharType="separate"/>
            </w:r>
            <w:r>
              <w:rPr>
                <w:noProof/>
                <w:webHidden/>
              </w:rPr>
              <w:t>3</w:t>
            </w:r>
            <w:r>
              <w:rPr>
                <w:noProof/>
                <w:webHidden/>
              </w:rPr>
              <w:fldChar w:fldCharType="end"/>
            </w:r>
          </w:hyperlink>
        </w:p>
        <w:p w14:paraId="0FC2D456" w14:textId="521F2F23" w:rsidR="00A678D4" w:rsidRDefault="00A678D4">
          <w:pPr>
            <w:pStyle w:val="TOC1"/>
            <w:tabs>
              <w:tab w:val="right" w:leader="dot" w:pos="9350"/>
            </w:tabs>
            <w:rPr>
              <w:noProof/>
            </w:rPr>
          </w:pPr>
          <w:hyperlink w:anchor="_Toc166571373" w:history="1">
            <w:r w:rsidRPr="009567E0">
              <w:rPr>
                <w:rStyle w:val="Hyperlink"/>
                <w:noProof/>
              </w:rPr>
              <w:t>General information about the project</w:t>
            </w:r>
            <w:r>
              <w:rPr>
                <w:noProof/>
                <w:webHidden/>
              </w:rPr>
              <w:tab/>
            </w:r>
            <w:r>
              <w:rPr>
                <w:noProof/>
                <w:webHidden/>
              </w:rPr>
              <w:fldChar w:fldCharType="begin"/>
            </w:r>
            <w:r>
              <w:rPr>
                <w:noProof/>
                <w:webHidden/>
              </w:rPr>
              <w:instrText xml:space="preserve"> PAGEREF _Toc166571373 \h </w:instrText>
            </w:r>
            <w:r>
              <w:rPr>
                <w:noProof/>
                <w:webHidden/>
              </w:rPr>
            </w:r>
            <w:r>
              <w:rPr>
                <w:noProof/>
                <w:webHidden/>
              </w:rPr>
              <w:fldChar w:fldCharType="separate"/>
            </w:r>
            <w:r>
              <w:rPr>
                <w:noProof/>
                <w:webHidden/>
              </w:rPr>
              <w:t>4</w:t>
            </w:r>
            <w:r>
              <w:rPr>
                <w:noProof/>
                <w:webHidden/>
              </w:rPr>
              <w:fldChar w:fldCharType="end"/>
            </w:r>
          </w:hyperlink>
        </w:p>
        <w:p w14:paraId="405899D2" w14:textId="23B81683" w:rsidR="00A678D4" w:rsidRDefault="00A678D4">
          <w:pPr>
            <w:pStyle w:val="TOC2"/>
            <w:tabs>
              <w:tab w:val="right" w:leader="dot" w:pos="9350"/>
            </w:tabs>
            <w:rPr>
              <w:noProof/>
            </w:rPr>
          </w:pPr>
          <w:hyperlink w:anchor="_Toc166571374" w:history="1">
            <w:r w:rsidRPr="009567E0">
              <w:rPr>
                <w:rStyle w:val="Hyperlink"/>
                <w:noProof/>
              </w:rPr>
              <w:t>1. Situation sketch and problem definition of the project</w:t>
            </w:r>
            <w:r>
              <w:rPr>
                <w:noProof/>
                <w:webHidden/>
              </w:rPr>
              <w:tab/>
            </w:r>
            <w:r>
              <w:rPr>
                <w:noProof/>
                <w:webHidden/>
              </w:rPr>
              <w:fldChar w:fldCharType="begin"/>
            </w:r>
            <w:r>
              <w:rPr>
                <w:noProof/>
                <w:webHidden/>
              </w:rPr>
              <w:instrText xml:space="preserve"> PAGEREF _Toc166571374 \h </w:instrText>
            </w:r>
            <w:r>
              <w:rPr>
                <w:noProof/>
                <w:webHidden/>
              </w:rPr>
            </w:r>
            <w:r>
              <w:rPr>
                <w:noProof/>
                <w:webHidden/>
              </w:rPr>
              <w:fldChar w:fldCharType="separate"/>
            </w:r>
            <w:r>
              <w:rPr>
                <w:noProof/>
                <w:webHidden/>
              </w:rPr>
              <w:t>4</w:t>
            </w:r>
            <w:r>
              <w:rPr>
                <w:noProof/>
                <w:webHidden/>
              </w:rPr>
              <w:fldChar w:fldCharType="end"/>
            </w:r>
          </w:hyperlink>
        </w:p>
        <w:p w14:paraId="2211D812" w14:textId="243FBAE4" w:rsidR="00A678D4" w:rsidRDefault="00A678D4">
          <w:pPr>
            <w:pStyle w:val="TOC2"/>
            <w:tabs>
              <w:tab w:val="right" w:leader="dot" w:pos="9350"/>
            </w:tabs>
            <w:rPr>
              <w:noProof/>
            </w:rPr>
          </w:pPr>
          <w:hyperlink w:anchor="_Toc166571375" w:history="1">
            <w:r w:rsidRPr="009567E0">
              <w:rPr>
                <w:rStyle w:val="Hyperlink"/>
                <w:noProof/>
              </w:rPr>
              <w:t>2. Project assignment</w:t>
            </w:r>
            <w:r>
              <w:rPr>
                <w:noProof/>
                <w:webHidden/>
              </w:rPr>
              <w:tab/>
            </w:r>
            <w:r>
              <w:rPr>
                <w:noProof/>
                <w:webHidden/>
              </w:rPr>
              <w:fldChar w:fldCharType="begin"/>
            </w:r>
            <w:r>
              <w:rPr>
                <w:noProof/>
                <w:webHidden/>
              </w:rPr>
              <w:instrText xml:space="preserve"> PAGEREF _Toc166571375 \h </w:instrText>
            </w:r>
            <w:r>
              <w:rPr>
                <w:noProof/>
                <w:webHidden/>
              </w:rPr>
            </w:r>
            <w:r>
              <w:rPr>
                <w:noProof/>
                <w:webHidden/>
              </w:rPr>
              <w:fldChar w:fldCharType="separate"/>
            </w:r>
            <w:r>
              <w:rPr>
                <w:noProof/>
                <w:webHidden/>
              </w:rPr>
              <w:t>4</w:t>
            </w:r>
            <w:r>
              <w:rPr>
                <w:noProof/>
                <w:webHidden/>
              </w:rPr>
              <w:fldChar w:fldCharType="end"/>
            </w:r>
          </w:hyperlink>
        </w:p>
        <w:p w14:paraId="219AE8A8" w14:textId="0C08AE5B" w:rsidR="00A678D4" w:rsidRDefault="00A678D4">
          <w:pPr>
            <w:pStyle w:val="TOC2"/>
            <w:tabs>
              <w:tab w:val="right" w:leader="dot" w:pos="9350"/>
            </w:tabs>
            <w:rPr>
              <w:noProof/>
            </w:rPr>
          </w:pPr>
          <w:hyperlink w:anchor="_Toc166571376" w:history="1">
            <w:r w:rsidRPr="009567E0">
              <w:rPr>
                <w:rStyle w:val="Hyperlink"/>
                <w:noProof/>
              </w:rPr>
              <w:t>3. Risk analysis</w:t>
            </w:r>
            <w:r>
              <w:rPr>
                <w:noProof/>
                <w:webHidden/>
              </w:rPr>
              <w:tab/>
            </w:r>
            <w:r>
              <w:rPr>
                <w:noProof/>
                <w:webHidden/>
              </w:rPr>
              <w:fldChar w:fldCharType="begin"/>
            </w:r>
            <w:r>
              <w:rPr>
                <w:noProof/>
                <w:webHidden/>
              </w:rPr>
              <w:instrText xml:space="preserve"> PAGEREF _Toc166571376 \h </w:instrText>
            </w:r>
            <w:r>
              <w:rPr>
                <w:noProof/>
                <w:webHidden/>
              </w:rPr>
            </w:r>
            <w:r>
              <w:rPr>
                <w:noProof/>
                <w:webHidden/>
              </w:rPr>
              <w:fldChar w:fldCharType="separate"/>
            </w:r>
            <w:r>
              <w:rPr>
                <w:noProof/>
                <w:webHidden/>
              </w:rPr>
              <w:t>4</w:t>
            </w:r>
            <w:r>
              <w:rPr>
                <w:noProof/>
                <w:webHidden/>
              </w:rPr>
              <w:fldChar w:fldCharType="end"/>
            </w:r>
          </w:hyperlink>
        </w:p>
        <w:p w14:paraId="4EDC3EC3" w14:textId="61BAC392" w:rsidR="00A678D4" w:rsidRDefault="00A678D4">
          <w:pPr>
            <w:pStyle w:val="TOC2"/>
            <w:tabs>
              <w:tab w:val="right" w:leader="dot" w:pos="9350"/>
            </w:tabs>
            <w:rPr>
              <w:noProof/>
            </w:rPr>
          </w:pPr>
          <w:hyperlink w:anchor="_Toc166571377" w:history="1">
            <w:r w:rsidRPr="009567E0">
              <w:rPr>
                <w:rStyle w:val="Hyperlink"/>
                <w:noProof/>
              </w:rPr>
              <w:t>4. Organisation of the project</w:t>
            </w:r>
            <w:r>
              <w:rPr>
                <w:noProof/>
                <w:webHidden/>
              </w:rPr>
              <w:tab/>
            </w:r>
            <w:r>
              <w:rPr>
                <w:noProof/>
                <w:webHidden/>
              </w:rPr>
              <w:fldChar w:fldCharType="begin"/>
            </w:r>
            <w:r>
              <w:rPr>
                <w:noProof/>
                <w:webHidden/>
              </w:rPr>
              <w:instrText xml:space="preserve"> PAGEREF _Toc166571377 \h </w:instrText>
            </w:r>
            <w:r>
              <w:rPr>
                <w:noProof/>
                <w:webHidden/>
              </w:rPr>
            </w:r>
            <w:r>
              <w:rPr>
                <w:noProof/>
                <w:webHidden/>
              </w:rPr>
              <w:fldChar w:fldCharType="separate"/>
            </w:r>
            <w:r>
              <w:rPr>
                <w:noProof/>
                <w:webHidden/>
              </w:rPr>
              <w:t>4</w:t>
            </w:r>
            <w:r>
              <w:rPr>
                <w:noProof/>
                <w:webHidden/>
              </w:rPr>
              <w:fldChar w:fldCharType="end"/>
            </w:r>
          </w:hyperlink>
        </w:p>
        <w:p w14:paraId="72608E7C" w14:textId="1685F121" w:rsidR="00A678D4" w:rsidRDefault="00A678D4">
          <w:pPr>
            <w:pStyle w:val="TOC3"/>
            <w:tabs>
              <w:tab w:val="right" w:leader="dot" w:pos="9350"/>
            </w:tabs>
            <w:rPr>
              <w:noProof/>
            </w:rPr>
          </w:pPr>
          <w:hyperlink w:anchor="_Toc166571378" w:history="1">
            <w:r w:rsidRPr="009567E0">
              <w:rPr>
                <w:rStyle w:val="Hyperlink"/>
                <w:noProof/>
              </w:rPr>
              <w:t>4.1 Explanation of the project/management model that will be applied</w:t>
            </w:r>
            <w:r>
              <w:rPr>
                <w:noProof/>
                <w:webHidden/>
              </w:rPr>
              <w:tab/>
            </w:r>
            <w:r>
              <w:rPr>
                <w:noProof/>
                <w:webHidden/>
              </w:rPr>
              <w:fldChar w:fldCharType="begin"/>
            </w:r>
            <w:r>
              <w:rPr>
                <w:noProof/>
                <w:webHidden/>
              </w:rPr>
              <w:instrText xml:space="preserve"> PAGEREF _Toc166571378 \h </w:instrText>
            </w:r>
            <w:r>
              <w:rPr>
                <w:noProof/>
                <w:webHidden/>
              </w:rPr>
            </w:r>
            <w:r>
              <w:rPr>
                <w:noProof/>
                <w:webHidden/>
              </w:rPr>
              <w:fldChar w:fldCharType="separate"/>
            </w:r>
            <w:r>
              <w:rPr>
                <w:noProof/>
                <w:webHidden/>
              </w:rPr>
              <w:t>4</w:t>
            </w:r>
            <w:r>
              <w:rPr>
                <w:noProof/>
                <w:webHidden/>
              </w:rPr>
              <w:fldChar w:fldCharType="end"/>
            </w:r>
          </w:hyperlink>
        </w:p>
        <w:p w14:paraId="7D472E78" w14:textId="69604626" w:rsidR="00A678D4" w:rsidRDefault="00A678D4">
          <w:pPr>
            <w:pStyle w:val="TOC2"/>
            <w:tabs>
              <w:tab w:val="right" w:leader="dot" w:pos="9350"/>
            </w:tabs>
            <w:rPr>
              <w:noProof/>
            </w:rPr>
          </w:pPr>
          <w:hyperlink w:anchor="_Toc166571379" w:history="1">
            <w:r w:rsidRPr="009567E0">
              <w:rPr>
                <w:rStyle w:val="Hyperlink"/>
                <w:noProof/>
              </w:rPr>
              <w:t>Overview</w:t>
            </w:r>
            <w:r>
              <w:rPr>
                <w:noProof/>
                <w:webHidden/>
              </w:rPr>
              <w:tab/>
            </w:r>
            <w:r>
              <w:rPr>
                <w:noProof/>
                <w:webHidden/>
              </w:rPr>
              <w:fldChar w:fldCharType="begin"/>
            </w:r>
            <w:r>
              <w:rPr>
                <w:noProof/>
                <w:webHidden/>
              </w:rPr>
              <w:instrText xml:space="preserve"> PAGEREF _Toc166571379 \h </w:instrText>
            </w:r>
            <w:r>
              <w:rPr>
                <w:noProof/>
                <w:webHidden/>
              </w:rPr>
            </w:r>
            <w:r>
              <w:rPr>
                <w:noProof/>
                <w:webHidden/>
              </w:rPr>
              <w:fldChar w:fldCharType="separate"/>
            </w:r>
            <w:r>
              <w:rPr>
                <w:noProof/>
                <w:webHidden/>
              </w:rPr>
              <w:t>9</w:t>
            </w:r>
            <w:r>
              <w:rPr>
                <w:noProof/>
                <w:webHidden/>
              </w:rPr>
              <w:fldChar w:fldCharType="end"/>
            </w:r>
          </w:hyperlink>
        </w:p>
        <w:p w14:paraId="1774CE49" w14:textId="2D700ABB" w:rsidR="00A678D4" w:rsidRDefault="00A678D4">
          <w:r>
            <w:rPr>
              <w:b/>
              <w:bCs/>
              <w:noProof/>
            </w:rPr>
            <w:fldChar w:fldCharType="end"/>
          </w:r>
        </w:p>
      </w:sdtContent>
    </w:sdt>
    <w:p w14:paraId="74F15CAD" w14:textId="77777777" w:rsidR="00A678D4" w:rsidRPr="00A678D4" w:rsidRDefault="00A678D4" w:rsidP="00A678D4"/>
    <w:p w14:paraId="6E223FB9" w14:textId="6C3F0152" w:rsidR="00755A95" w:rsidRDefault="00755A95" w:rsidP="00D2053E">
      <w:pPr>
        <w:pStyle w:val="Heading1"/>
      </w:pPr>
      <w:bookmarkStart w:id="0" w:name="_Toc166571372"/>
      <w:r>
        <w:lastRenderedPageBreak/>
        <w:t>Introduction</w:t>
      </w:r>
      <w:bookmarkEnd w:id="0"/>
    </w:p>
    <w:p w14:paraId="278FCD34" w14:textId="48B97470" w:rsidR="00531396" w:rsidRDefault="00531396" w:rsidP="00531396">
      <w:pPr>
        <w:pStyle w:val="Heading2"/>
      </w:pPr>
      <w:r>
        <w:t>Document Instruction</w:t>
      </w:r>
    </w:p>
    <w:p w14:paraId="32F38F13" w14:textId="53DDDD70" w:rsidR="00755A95" w:rsidRDefault="00755A95" w:rsidP="00755A95">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This document is a brief instruction</w:t>
      </w:r>
      <w:r w:rsidR="00E660EE">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for compiling a project </w:t>
      </w:r>
      <w:r w:rsidR="00E660EE">
        <w:rPr>
          <w:rFonts w:ascii="Times New Roman" w:hAnsi="Times New Roman" w:cs="Times New Roman"/>
          <w:color w:val="000000"/>
          <w:sz w:val="20"/>
          <w:szCs w:val="20"/>
        </w:rPr>
        <w:t xml:space="preserve">of </w:t>
      </w:r>
      <w:r w:rsidR="00E660EE" w:rsidRPr="00E660EE">
        <w:rPr>
          <w:rFonts w:ascii="Times New Roman" w:hAnsi="Times New Roman" w:cs="Times New Roman"/>
          <w:b/>
          <w:bCs/>
          <w:color w:val="000000"/>
          <w:sz w:val="20"/>
          <w:szCs w:val="20"/>
        </w:rPr>
        <w:t>Laboratory Automation for ELISA Instruments (LA</w:t>
      </w:r>
      <w:r w:rsidR="00531396">
        <w:rPr>
          <w:rFonts w:ascii="Times New Roman" w:hAnsi="Times New Roman" w:cs="Times New Roman"/>
          <w:b/>
          <w:bCs/>
          <w:color w:val="000000"/>
          <w:sz w:val="20"/>
          <w:szCs w:val="20"/>
        </w:rPr>
        <w:t>F</w:t>
      </w:r>
      <w:r w:rsidR="00E660EE" w:rsidRPr="00E660EE">
        <w:rPr>
          <w:rFonts w:ascii="Times New Roman" w:hAnsi="Times New Roman" w:cs="Times New Roman"/>
          <w:b/>
          <w:bCs/>
          <w:color w:val="000000"/>
          <w:sz w:val="20"/>
          <w:szCs w:val="20"/>
        </w:rPr>
        <w:t>EI)</w:t>
      </w:r>
      <w:r>
        <w:rPr>
          <w:rFonts w:ascii="Times New Roman" w:hAnsi="Times New Roman" w:cs="Times New Roman"/>
          <w:color w:val="000000"/>
          <w:sz w:val="20"/>
          <w:szCs w:val="20"/>
        </w:rPr>
        <w:t xml:space="preserve">. </w:t>
      </w:r>
      <w:r w:rsidR="00E660EE">
        <w:rPr>
          <w:rFonts w:ascii="Times New Roman" w:hAnsi="Times New Roman" w:cs="Times New Roman"/>
          <w:color w:val="000000"/>
          <w:sz w:val="20"/>
          <w:szCs w:val="20"/>
        </w:rPr>
        <w:t>That is a general, and the</w:t>
      </w:r>
      <w:r>
        <w:rPr>
          <w:rFonts w:ascii="Times New Roman" w:hAnsi="Times New Roman" w:cs="Times New Roman"/>
          <w:color w:val="000000"/>
          <w:sz w:val="20"/>
          <w:szCs w:val="20"/>
        </w:rPr>
        <w:t xml:space="preserve"> first</w:t>
      </w:r>
      <w:r w:rsidR="009B02D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project plan </w:t>
      </w:r>
      <w:r w:rsidR="00E660EE">
        <w:rPr>
          <w:rFonts w:ascii="Times New Roman" w:hAnsi="Times New Roman" w:cs="Times New Roman"/>
          <w:color w:val="000000"/>
          <w:sz w:val="20"/>
          <w:szCs w:val="20"/>
        </w:rPr>
        <w:t xml:space="preserve">which </w:t>
      </w:r>
      <w:r>
        <w:rPr>
          <w:rFonts w:ascii="Times New Roman" w:hAnsi="Times New Roman" w:cs="Times New Roman"/>
          <w:color w:val="000000"/>
          <w:sz w:val="20"/>
          <w:szCs w:val="20"/>
        </w:rPr>
        <w:t xml:space="preserve">is developed </w:t>
      </w:r>
      <w:r w:rsidR="00E660EE">
        <w:rPr>
          <w:rFonts w:ascii="Times New Roman" w:hAnsi="Times New Roman" w:cs="Times New Roman"/>
          <w:color w:val="000000"/>
          <w:sz w:val="20"/>
          <w:szCs w:val="20"/>
        </w:rPr>
        <w:t>before</w:t>
      </w:r>
      <w:r>
        <w:rPr>
          <w:rFonts w:ascii="Times New Roman" w:hAnsi="Times New Roman" w:cs="Times New Roman"/>
          <w:color w:val="000000"/>
          <w:sz w:val="20"/>
          <w:szCs w:val="20"/>
        </w:rPr>
        <w:t xml:space="preserve"> the initiation phase</w:t>
      </w:r>
      <w:r w:rsidR="00531396">
        <w:rPr>
          <w:rFonts w:ascii="Times New Roman" w:hAnsi="Times New Roman" w:cs="Times New Roman"/>
          <w:color w:val="000000"/>
          <w:sz w:val="20"/>
          <w:szCs w:val="20"/>
        </w:rPr>
        <w:t xml:space="preserve"> of </w:t>
      </w:r>
      <w:r w:rsidR="00531396">
        <w:rPr>
          <w:rFonts w:ascii="Times New Roman" w:hAnsi="Times New Roman" w:cs="Times New Roman"/>
          <w:color w:val="000000"/>
          <w:sz w:val="20"/>
          <w:szCs w:val="20"/>
        </w:rPr>
        <w:t>LAFEI</w:t>
      </w:r>
      <w:r>
        <w:rPr>
          <w:rFonts w:ascii="Times New Roman" w:hAnsi="Times New Roman" w:cs="Times New Roman"/>
          <w:color w:val="000000"/>
          <w:sz w:val="20"/>
          <w:szCs w:val="20"/>
        </w:rPr>
        <w:t xml:space="preserve"> and serves as an approval</w:t>
      </w:r>
      <w:r w:rsidR="009B02D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document for the entire project. </w:t>
      </w:r>
      <w:r w:rsidR="00531396">
        <w:rPr>
          <w:rFonts w:ascii="Times New Roman" w:hAnsi="Times New Roman" w:cs="Times New Roman"/>
          <w:color w:val="000000"/>
          <w:sz w:val="20"/>
          <w:szCs w:val="20"/>
        </w:rPr>
        <w:t xml:space="preserve">The phases of </w:t>
      </w:r>
      <w:r w:rsidR="00E660EE">
        <w:rPr>
          <w:rFonts w:ascii="Times New Roman" w:hAnsi="Times New Roman" w:cs="Times New Roman"/>
          <w:color w:val="000000"/>
          <w:sz w:val="20"/>
          <w:szCs w:val="20"/>
        </w:rPr>
        <w:t>LA</w:t>
      </w:r>
      <w:r w:rsidR="00531396">
        <w:rPr>
          <w:rFonts w:ascii="Times New Roman" w:hAnsi="Times New Roman" w:cs="Times New Roman"/>
          <w:color w:val="000000"/>
          <w:sz w:val="20"/>
          <w:szCs w:val="20"/>
        </w:rPr>
        <w:t>F</w:t>
      </w:r>
      <w:r w:rsidR="00E660EE">
        <w:rPr>
          <w:rFonts w:ascii="Times New Roman" w:hAnsi="Times New Roman" w:cs="Times New Roman"/>
          <w:color w:val="000000"/>
          <w:sz w:val="20"/>
          <w:szCs w:val="20"/>
        </w:rPr>
        <w:t>EI is decomposed into plan, design, modelling</w:t>
      </w:r>
      <w:r w:rsidR="00531396">
        <w:rPr>
          <w:rFonts w:ascii="Times New Roman" w:hAnsi="Times New Roman" w:cs="Times New Roman"/>
          <w:color w:val="000000"/>
          <w:sz w:val="20"/>
          <w:szCs w:val="20"/>
        </w:rPr>
        <w:t>/coding</w:t>
      </w:r>
      <w:r w:rsidR="00E660EE">
        <w:rPr>
          <w:rFonts w:ascii="Times New Roman" w:hAnsi="Times New Roman" w:cs="Times New Roman"/>
          <w:color w:val="000000"/>
          <w:sz w:val="20"/>
          <w:szCs w:val="20"/>
        </w:rPr>
        <w:t xml:space="preserve">, testing, operation, </w:t>
      </w:r>
      <w:r w:rsidR="00531396">
        <w:rPr>
          <w:rFonts w:ascii="Times New Roman" w:hAnsi="Times New Roman" w:cs="Times New Roman"/>
          <w:color w:val="000000"/>
          <w:sz w:val="20"/>
          <w:szCs w:val="20"/>
        </w:rPr>
        <w:t xml:space="preserve">and </w:t>
      </w:r>
      <w:r w:rsidR="00E660EE">
        <w:rPr>
          <w:rFonts w:ascii="Times New Roman" w:hAnsi="Times New Roman" w:cs="Times New Roman"/>
          <w:color w:val="000000"/>
          <w:sz w:val="20"/>
          <w:szCs w:val="20"/>
        </w:rPr>
        <w:t xml:space="preserve">delivery, etc. Regarding </w:t>
      </w:r>
      <w:r w:rsidR="00531396">
        <w:rPr>
          <w:rFonts w:ascii="Times New Roman" w:hAnsi="Times New Roman" w:cs="Times New Roman"/>
          <w:color w:val="000000"/>
          <w:sz w:val="20"/>
          <w:szCs w:val="20"/>
        </w:rPr>
        <w:t xml:space="preserve">of </w:t>
      </w:r>
      <w:r w:rsidR="00E660EE">
        <w:rPr>
          <w:rFonts w:ascii="Times New Roman" w:hAnsi="Times New Roman" w:cs="Times New Roman"/>
          <w:color w:val="000000"/>
          <w:sz w:val="20"/>
          <w:szCs w:val="20"/>
        </w:rPr>
        <w:t xml:space="preserve">each phase, a detailed project plan would be prepared and </w:t>
      </w:r>
      <w:r w:rsidR="00531396">
        <w:rPr>
          <w:rFonts w:ascii="Times New Roman" w:hAnsi="Times New Roman" w:cs="Times New Roman"/>
          <w:color w:val="000000"/>
          <w:sz w:val="20"/>
          <w:szCs w:val="20"/>
        </w:rPr>
        <w:t xml:space="preserve">shall be </w:t>
      </w:r>
      <w:r w:rsidR="00E660EE">
        <w:rPr>
          <w:rFonts w:ascii="Times New Roman" w:hAnsi="Times New Roman" w:cs="Times New Roman"/>
          <w:color w:val="000000"/>
          <w:sz w:val="20"/>
          <w:szCs w:val="20"/>
        </w:rPr>
        <w:t xml:space="preserve">approved. </w:t>
      </w:r>
      <w:r>
        <w:rPr>
          <w:rFonts w:ascii="Times New Roman" w:hAnsi="Times New Roman" w:cs="Times New Roman"/>
          <w:color w:val="000000"/>
          <w:sz w:val="20"/>
          <w:szCs w:val="20"/>
        </w:rPr>
        <w:t>After each phase, this document must be revised.</w:t>
      </w:r>
      <w:r w:rsidR="009B02D6">
        <w:rPr>
          <w:rFonts w:ascii="Times New Roman" w:hAnsi="Times New Roman" w:cs="Times New Roman"/>
          <w:color w:val="000000"/>
          <w:sz w:val="20"/>
          <w:szCs w:val="20"/>
        </w:rPr>
        <w:t xml:space="preserve"> </w:t>
      </w:r>
      <w:r w:rsidR="00E660EE">
        <w:rPr>
          <w:rFonts w:ascii="Times New Roman" w:hAnsi="Times New Roman" w:cs="Times New Roman"/>
          <w:color w:val="000000"/>
          <w:sz w:val="20"/>
          <w:szCs w:val="20"/>
        </w:rPr>
        <w:t>And then, a</w:t>
      </w:r>
      <w:r>
        <w:rPr>
          <w:rFonts w:ascii="Times New Roman" w:hAnsi="Times New Roman" w:cs="Times New Roman"/>
          <w:color w:val="000000"/>
          <w:sz w:val="20"/>
          <w:szCs w:val="20"/>
        </w:rPr>
        <w:t xml:space="preserve"> detailed plan </w:t>
      </w:r>
      <w:r w:rsidR="00E660EE">
        <w:rPr>
          <w:rFonts w:ascii="Times New Roman" w:hAnsi="Times New Roman" w:cs="Times New Roman"/>
          <w:color w:val="000000"/>
          <w:sz w:val="20"/>
          <w:szCs w:val="20"/>
        </w:rPr>
        <w:t xml:space="preserve">shall </w:t>
      </w:r>
      <w:r>
        <w:rPr>
          <w:rFonts w:ascii="Times New Roman" w:hAnsi="Times New Roman" w:cs="Times New Roman"/>
          <w:color w:val="000000"/>
          <w:sz w:val="20"/>
          <w:szCs w:val="20"/>
        </w:rPr>
        <w:t>be developed for the next phase. Evaluation of this document also takes</w:t>
      </w:r>
      <w:r w:rsidR="009B02D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place after each phase.</w:t>
      </w:r>
    </w:p>
    <w:p w14:paraId="63ECCD72" w14:textId="77777777" w:rsidR="00531396" w:rsidRDefault="00531396" w:rsidP="00755A95">
      <w:pPr>
        <w:autoSpaceDE w:val="0"/>
        <w:autoSpaceDN w:val="0"/>
        <w:adjustRightInd w:val="0"/>
        <w:rPr>
          <w:rFonts w:ascii="Times New Roman" w:hAnsi="Times New Roman" w:cs="Times New Roman"/>
          <w:color w:val="000000"/>
          <w:sz w:val="20"/>
          <w:szCs w:val="20"/>
        </w:rPr>
      </w:pPr>
    </w:p>
    <w:p w14:paraId="2622E455" w14:textId="6DD3DD27" w:rsidR="00531396" w:rsidRDefault="00531396" w:rsidP="00531396">
      <w:pPr>
        <w:pStyle w:val="Heading2"/>
      </w:pPr>
      <w:r>
        <w:t>Terminology</w:t>
      </w:r>
    </w:p>
    <w:tbl>
      <w:tblPr>
        <w:tblStyle w:val="GridTable1Light"/>
        <w:tblW w:w="0" w:type="auto"/>
        <w:tblLook w:val="04A0" w:firstRow="1" w:lastRow="0" w:firstColumn="1" w:lastColumn="0" w:noHBand="0" w:noVBand="1"/>
      </w:tblPr>
      <w:tblGrid>
        <w:gridCol w:w="2425"/>
        <w:gridCol w:w="6925"/>
      </w:tblGrid>
      <w:tr w:rsidR="00531396" w14:paraId="153B947F" w14:textId="77777777" w:rsidTr="00531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99850D1" w14:textId="57D8221B" w:rsidR="00531396" w:rsidRDefault="00531396" w:rsidP="00531396">
            <w:r>
              <w:t>Abbreviation</w:t>
            </w:r>
          </w:p>
        </w:tc>
        <w:tc>
          <w:tcPr>
            <w:tcW w:w="6925" w:type="dxa"/>
          </w:tcPr>
          <w:p w14:paraId="1361425D" w14:textId="5EFA623E" w:rsidR="00531396" w:rsidRDefault="00531396" w:rsidP="00531396">
            <w:pPr>
              <w:cnfStyle w:val="100000000000" w:firstRow="1" w:lastRow="0" w:firstColumn="0" w:lastColumn="0" w:oddVBand="0" w:evenVBand="0" w:oddHBand="0" w:evenHBand="0" w:firstRowFirstColumn="0" w:firstRowLastColumn="0" w:lastRowFirstColumn="0" w:lastRowLastColumn="0"/>
            </w:pPr>
            <w:r>
              <w:t>Notes</w:t>
            </w:r>
          </w:p>
        </w:tc>
      </w:tr>
      <w:tr w:rsidR="00531396" w14:paraId="138BFE30" w14:textId="77777777" w:rsidTr="00531396">
        <w:tc>
          <w:tcPr>
            <w:cnfStyle w:val="001000000000" w:firstRow="0" w:lastRow="0" w:firstColumn="1" w:lastColumn="0" w:oddVBand="0" w:evenVBand="0" w:oddHBand="0" w:evenHBand="0" w:firstRowFirstColumn="0" w:firstRowLastColumn="0" w:lastRowFirstColumn="0" w:lastRowLastColumn="0"/>
            <w:tcW w:w="2425" w:type="dxa"/>
          </w:tcPr>
          <w:p w14:paraId="29BC9425" w14:textId="4DB42E3B" w:rsidR="00531396" w:rsidRDefault="00531396" w:rsidP="00531396">
            <w:r>
              <w:t>LAFEI</w:t>
            </w:r>
          </w:p>
        </w:tc>
        <w:tc>
          <w:tcPr>
            <w:tcW w:w="6925" w:type="dxa"/>
          </w:tcPr>
          <w:p w14:paraId="428C1846" w14:textId="452A9AE8" w:rsidR="00531396" w:rsidRDefault="00531396" w:rsidP="00531396">
            <w:pPr>
              <w:cnfStyle w:val="000000000000" w:firstRow="0" w:lastRow="0" w:firstColumn="0" w:lastColumn="0" w:oddVBand="0" w:evenVBand="0" w:oddHBand="0" w:evenHBand="0" w:firstRowFirstColumn="0" w:firstRowLastColumn="0" w:lastRowFirstColumn="0" w:lastRowLastColumn="0"/>
            </w:pPr>
            <w:r>
              <w:t>Laboratory Automation for ELISA Instruments</w:t>
            </w:r>
          </w:p>
        </w:tc>
      </w:tr>
      <w:tr w:rsidR="00531396" w14:paraId="05BF01CC" w14:textId="77777777" w:rsidTr="00531396">
        <w:tc>
          <w:tcPr>
            <w:cnfStyle w:val="001000000000" w:firstRow="0" w:lastRow="0" w:firstColumn="1" w:lastColumn="0" w:oddVBand="0" w:evenVBand="0" w:oddHBand="0" w:evenHBand="0" w:firstRowFirstColumn="0" w:firstRowLastColumn="0" w:lastRowFirstColumn="0" w:lastRowLastColumn="0"/>
            <w:tcW w:w="2425" w:type="dxa"/>
          </w:tcPr>
          <w:p w14:paraId="7CA33939" w14:textId="3250118B" w:rsidR="00531396" w:rsidRDefault="00531396" w:rsidP="00531396">
            <w:r>
              <w:t>ELISA</w:t>
            </w:r>
          </w:p>
        </w:tc>
        <w:tc>
          <w:tcPr>
            <w:tcW w:w="6925" w:type="dxa"/>
          </w:tcPr>
          <w:p w14:paraId="1CD72BFB" w14:textId="287B0B2A" w:rsidR="00531396" w:rsidRDefault="00531396" w:rsidP="00531396">
            <w:pPr>
              <w:cnfStyle w:val="000000000000" w:firstRow="0" w:lastRow="0" w:firstColumn="0" w:lastColumn="0" w:oddVBand="0" w:evenVBand="0" w:oddHBand="0" w:evenHBand="0" w:firstRowFirstColumn="0" w:firstRowLastColumn="0" w:lastRowFirstColumn="0" w:lastRowLastColumn="0"/>
            </w:pPr>
            <w:r>
              <w:t>Enzyme-Linked Immuno-Sorbed Assay</w:t>
            </w:r>
          </w:p>
        </w:tc>
      </w:tr>
      <w:tr w:rsidR="00531396" w14:paraId="3092C2F9" w14:textId="77777777" w:rsidTr="00531396">
        <w:tc>
          <w:tcPr>
            <w:cnfStyle w:val="001000000000" w:firstRow="0" w:lastRow="0" w:firstColumn="1" w:lastColumn="0" w:oddVBand="0" w:evenVBand="0" w:oddHBand="0" w:evenHBand="0" w:firstRowFirstColumn="0" w:firstRowLastColumn="0" w:lastRowFirstColumn="0" w:lastRowLastColumn="0"/>
            <w:tcW w:w="2425" w:type="dxa"/>
          </w:tcPr>
          <w:p w14:paraId="0BB498C6" w14:textId="47C01567" w:rsidR="00531396" w:rsidRDefault="00531396" w:rsidP="00531396">
            <w:r>
              <w:t>API</w:t>
            </w:r>
          </w:p>
        </w:tc>
        <w:tc>
          <w:tcPr>
            <w:tcW w:w="6925" w:type="dxa"/>
          </w:tcPr>
          <w:p w14:paraId="2A55971B" w14:textId="5F957073" w:rsidR="00531396" w:rsidRDefault="00531396" w:rsidP="00531396">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531396" w14:paraId="669C6520" w14:textId="77777777" w:rsidTr="00531396">
        <w:tc>
          <w:tcPr>
            <w:cnfStyle w:val="001000000000" w:firstRow="0" w:lastRow="0" w:firstColumn="1" w:lastColumn="0" w:oddVBand="0" w:evenVBand="0" w:oddHBand="0" w:evenHBand="0" w:firstRowFirstColumn="0" w:firstRowLastColumn="0" w:lastRowFirstColumn="0" w:lastRowLastColumn="0"/>
            <w:tcW w:w="2425" w:type="dxa"/>
          </w:tcPr>
          <w:p w14:paraId="094E8DF9" w14:textId="7240FFED" w:rsidR="00531396" w:rsidRDefault="00531396" w:rsidP="00531396">
            <w:r>
              <w:t>APP</w:t>
            </w:r>
          </w:p>
        </w:tc>
        <w:tc>
          <w:tcPr>
            <w:tcW w:w="6925" w:type="dxa"/>
          </w:tcPr>
          <w:p w14:paraId="25A92FD2" w14:textId="0FCC3788" w:rsidR="00531396" w:rsidRDefault="00531396" w:rsidP="00531396">
            <w:pPr>
              <w:cnfStyle w:val="000000000000" w:firstRow="0" w:lastRow="0" w:firstColumn="0" w:lastColumn="0" w:oddVBand="0" w:evenVBand="0" w:oddHBand="0" w:evenHBand="0" w:firstRowFirstColumn="0" w:firstRowLastColumn="0" w:lastRowFirstColumn="0" w:lastRowLastColumn="0"/>
            </w:pPr>
            <w:r>
              <w:t>web APPlication</w:t>
            </w:r>
          </w:p>
        </w:tc>
      </w:tr>
      <w:tr w:rsidR="00531396" w14:paraId="6C6FFD3E" w14:textId="77777777" w:rsidTr="00531396">
        <w:tc>
          <w:tcPr>
            <w:cnfStyle w:val="001000000000" w:firstRow="0" w:lastRow="0" w:firstColumn="1" w:lastColumn="0" w:oddVBand="0" w:evenVBand="0" w:oddHBand="0" w:evenHBand="0" w:firstRowFirstColumn="0" w:firstRowLastColumn="0" w:lastRowFirstColumn="0" w:lastRowLastColumn="0"/>
            <w:tcW w:w="2425" w:type="dxa"/>
          </w:tcPr>
          <w:p w14:paraId="18E074AA" w14:textId="71580480" w:rsidR="00531396" w:rsidRDefault="00702739" w:rsidP="00531396">
            <w:r>
              <w:t>STEM</w:t>
            </w:r>
          </w:p>
        </w:tc>
        <w:tc>
          <w:tcPr>
            <w:tcW w:w="6925" w:type="dxa"/>
          </w:tcPr>
          <w:p w14:paraId="75E850C8" w14:textId="6F531734" w:rsidR="00531396" w:rsidRDefault="00702739" w:rsidP="00531396">
            <w:pPr>
              <w:cnfStyle w:val="000000000000" w:firstRow="0" w:lastRow="0" w:firstColumn="0" w:lastColumn="0" w:oddVBand="0" w:evenVBand="0" w:oddHBand="0" w:evenHBand="0" w:firstRowFirstColumn="0" w:firstRowLastColumn="0" w:lastRowFirstColumn="0" w:lastRowLastColumn="0"/>
            </w:pPr>
            <w:r>
              <w:t>Science, Technology, Engineering and Math education</w:t>
            </w:r>
          </w:p>
        </w:tc>
      </w:tr>
      <w:tr w:rsidR="00531396" w14:paraId="196B9857" w14:textId="77777777" w:rsidTr="00531396">
        <w:tc>
          <w:tcPr>
            <w:cnfStyle w:val="001000000000" w:firstRow="0" w:lastRow="0" w:firstColumn="1" w:lastColumn="0" w:oddVBand="0" w:evenVBand="0" w:oddHBand="0" w:evenHBand="0" w:firstRowFirstColumn="0" w:firstRowLastColumn="0" w:lastRowFirstColumn="0" w:lastRowLastColumn="0"/>
            <w:tcW w:w="2425" w:type="dxa"/>
          </w:tcPr>
          <w:p w14:paraId="1F5325A4" w14:textId="5572F308" w:rsidR="00531396" w:rsidRDefault="00F7770B" w:rsidP="00531396">
            <w:r>
              <w:t>UI</w:t>
            </w:r>
          </w:p>
        </w:tc>
        <w:tc>
          <w:tcPr>
            <w:tcW w:w="6925" w:type="dxa"/>
          </w:tcPr>
          <w:p w14:paraId="53D7D0A1" w14:textId="794029F4" w:rsidR="00531396" w:rsidRDefault="00F7770B" w:rsidP="00531396">
            <w:pPr>
              <w:cnfStyle w:val="000000000000" w:firstRow="0" w:lastRow="0" w:firstColumn="0" w:lastColumn="0" w:oddVBand="0" w:evenVBand="0" w:oddHBand="0" w:evenHBand="0" w:firstRowFirstColumn="0" w:firstRowLastColumn="0" w:lastRowFirstColumn="0" w:lastRowLastColumn="0"/>
            </w:pPr>
            <w:r>
              <w:t>User Interface</w:t>
            </w:r>
          </w:p>
        </w:tc>
      </w:tr>
      <w:tr w:rsidR="00531396" w14:paraId="35532529" w14:textId="77777777" w:rsidTr="00531396">
        <w:tc>
          <w:tcPr>
            <w:cnfStyle w:val="001000000000" w:firstRow="0" w:lastRow="0" w:firstColumn="1" w:lastColumn="0" w:oddVBand="0" w:evenVBand="0" w:oddHBand="0" w:evenHBand="0" w:firstRowFirstColumn="0" w:firstRowLastColumn="0" w:lastRowFirstColumn="0" w:lastRowLastColumn="0"/>
            <w:tcW w:w="2425" w:type="dxa"/>
          </w:tcPr>
          <w:p w14:paraId="4FC01201" w14:textId="77777777" w:rsidR="00531396" w:rsidRDefault="00531396" w:rsidP="00531396"/>
        </w:tc>
        <w:tc>
          <w:tcPr>
            <w:tcW w:w="6925" w:type="dxa"/>
          </w:tcPr>
          <w:p w14:paraId="167F8662" w14:textId="77777777" w:rsidR="00531396" w:rsidRDefault="00531396" w:rsidP="00531396">
            <w:pPr>
              <w:cnfStyle w:val="000000000000" w:firstRow="0" w:lastRow="0" w:firstColumn="0" w:lastColumn="0" w:oddVBand="0" w:evenVBand="0" w:oddHBand="0" w:evenHBand="0" w:firstRowFirstColumn="0" w:firstRowLastColumn="0" w:lastRowFirstColumn="0" w:lastRowLastColumn="0"/>
            </w:pPr>
          </w:p>
        </w:tc>
      </w:tr>
    </w:tbl>
    <w:p w14:paraId="23F0C866" w14:textId="77777777" w:rsidR="00531396" w:rsidRPr="00531396" w:rsidRDefault="00531396" w:rsidP="00531396"/>
    <w:p w14:paraId="44C490E9" w14:textId="42E7F1D2" w:rsidR="00755A95" w:rsidRDefault="00755A95" w:rsidP="00D2053E">
      <w:pPr>
        <w:pStyle w:val="Heading1"/>
      </w:pPr>
      <w:bookmarkStart w:id="1" w:name="_Toc166571373"/>
      <w:r>
        <w:lastRenderedPageBreak/>
        <w:t>General information</w:t>
      </w:r>
      <w:bookmarkEnd w:id="1"/>
    </w:p>
    <w:p w14:paraId="43F81FA6" w14:textId="6E94EBA9" w:rsidR="00755A95" w:rsidRDefault="00755A95" w:rsidP="00BA534E">
      <w:pPr>
        <w:pStyle w:val="Heading2"/>
      </w:pPr>
      <w:bookmarkStart w:id="2" w:name="_Toc166571374"/>
      <w:r>
        <w:t>Situation and problem definition</w:t>
      </w:r>
      <w:bookmarkEnd w:id="2"/>
    </w:p>
    <w:p w14:paraId="3FDBCEAF" w14:textId="1BAFDE6E" w:rsidR="00531396" w:rsidRPr="00531396" w:rsidRDefault="00531396" w:rsidP="00531396">
      <w:pPr>
        <w:pStyle w:val="Heading3"/>
      </w:pPr>
      <w:r>
        <w:t>Description</w:t>
      </w:r>
    </w:p>
    <w:p w14:paraId="71E70F3A" w14:textId="7AB09178" w:rsidR="0037324B" w:rsidRDefault="0037324B" w:rsidP="0037324B">
      <w:r>
        <w:t>In Pfizer, ELISA for detecting antigen-antibody binding is one of essential bench work. In lab, automated ELISA systems are widely used. Regarding of a typical ELISA, the automation could be handle liquid (add/remove samples or reagent), dispense reagent, wash plate, reaction incubation, etc. An assay would generate various data including array results, protocol, meta data (</w:t>
      </w:r>
      <w:r w:rsidR="00973103">
        <w:t xml:space="preserve">namely </w:t>
      </w:r>
      <w:r>
        <w:t>operator</w:t>
      </w:r>
      <w:r w:rsidR="00973103">
        <w:t>, room</w:t>
      </w:r>
      <w:r>
        <w:t>)</w:t>
      </w:r>
      <w:r w:rsidR="00973103">
        <w:t xml:space="preserve">, reagent information, sample information, etc. </w:t>
      </w:r>
      <w:r>
        <w:t>Some high-throughput system may run &gt; 100 96-plates in one work day (8-hour shift).</w:t>
      </w:r>
    </w:p>
    <w:p w14:paraId="1B917774" w14:textId="7E62F9B4" w:rsidR="00973103" w:rsidRDefault="00973103" w:rsidP="0037324B">
      <w:r>
        <w:t>However, there are still number of manual steps and limited points meant that the automation of ELISA is limited. Here, some limit points are showed as the following:</w:t>
      </w:r>
    </w:p>
    <w:p w14:paraId="40330435" w14:textId="41A3FF8A" w:rsidR="00973103" w:rsidRDefault="00973103" w:rsidP="00973103">
      <w:pPr>
        <w:pStyle w:val="ListParagraph"/>
        <w:numPr>
          <w:ilvl w:val="0"/>
          <w:numId w:val="7"/>
        </w:numPr>
      </w:pPr>
      <w:r>
        <w:t>Compatibility among ELISA instruments including communications, and data format.</w:t>
      </w:r>
    </w:p>
    <w:p w14:paraId="388FA82C" w14:textId="1A64656D" w:rsidR="00973103" w:rsidRDefault="00973103" w:rsidP="00973103">
      <w:pPr>
        <w:pStyle w:val="ListParagraph"/>
        <w:numPr>
          <w:ilvl w:val="0"/>
          <w:numId w:val="7"/>
        </w:numPr>
      </w:pPr>
      <w:r>
        <w:t>Assay data real-time collection.</w:t>
      </w:r>
    </w:p>
    <w:p w14:paraId="2C756A4A" w14:textId="631D1E72" w:rsidR="00973103" w:rsidRDefault="00973103" w:rsidP="00973103">
      <w:pPr>
        <w:pStyle w:val="ListParagraph"/>
        <w:numPr>
          <w:ilvl w:val="0"/>
          <w:numId w:val="7"/>
        </w:numPr>
      </w:pPr>
      <w:r>
        <w:t>Distribution of assay results among various groups</w:t>
      </w:r>
    </w:p>
    <w:p w14:paraId="6F30EFE4" w14:textId="25668062" w:rsidR="00973103" w:rsidRDefault="00973103" w:rsidP="00973103">
      <w:pPr>
        <w:pStyle w:val="ListParagraph"/>
        <w:numPr>
          <w:ilvl w:val="0"/>
          <w:numId w:val="7"/>
        </w:numPr>
      </w:pPr>
      <w:r>
        <w:t>Retrieval of input data, namely sample information, required for ELISA.</w:t>
      </w:r>
    </w:p>
    <w:p w14:paraId="4D8D4E58" w14:textId="7C427016" w:rsidR="00973103" w:rsidRDefault="00973103" w:rsidP="00973103">
      <w:pPr>
        <w:pStyle w:val="ListParagraph"/>
        <w:numPr>
          <w:ilvl w:val="0"/>
          <w:numId w:val="7"/>
        </w:numPr>
      </w:pPr>
      <w:r>
        <w:t>Data backup, audit, integration, etc.</w:t>
      </w:r>
    </w:p>
    <w:p w14:paraId="32BA81AB" w14:textId="77777777" w:rsidR="00973103" w:rsidRDefault="00973103" w:rsidP="0037324B">
      <w:r>
        <w:t>LAFEI aims at improving laboratory automation:</w:t>
      </w:r>
    </w:p>
    <w:p w14:paraId="37223A68" w14:textId="142786C8" w:rsidR="00973103" w:rsidRDefault="00973103" w:rsidP="00973103">
      <w:pPr>
        <w:pStyle w:val="ListParagraph"/>
        <w:numPr>
          <w:ilvl w:val="0"/>
          <w:numId w:val="8"/>
        </w:numPr>
      </w:pPr>
      <w:r>
        <w:t xml:space="preserve">Allow the ELISA team to focus on assay itself, and release them from </w:t>
      </w:r>
      <w:r w:rsidR="00702739">
        <w:t>routine work.</w:t>
      </w:r>
    </w:p>
    <w:p w14:paraId="00262184" w14:textId="670ABBB0" w:rsidR="0037324B" w:rsidRDefault="00973103" w:rsidP="00973103">
      <w:pPr>
        <w:pStyle w:val="ListParagraph"/>
        <w:numPr>
          <w:ilvl w:val="0"/>
          <w:numId w:val="8"/>
        </w:numPr>
      </w:pPr>
      <w:r>
        <w:t>Related downstream teams could easily get updated assay results.</w:t>
      </w:r>
    </w:p>
    <w:p w14:paraId="2858728C" w14:textId="0CCF688B" w:rsidR="00973103" w:rsidRDefault="00973103" w:rsidP="00973103">
      <w:pPr>
        <w:pStyle w:val="ListParagraph"/>
        <w:numPr>
          <w:ilvl w:val="0"/>
          <w:numId w:val="8"/>
        </w:numPr>
      </w:pPr>
      <w:r>
        <w:lastRenderedPageBreak/>
        <w:t>Team managers could monitor operations from the top.</w:t>
      </w:r>
    </w:p>
    <w:p w14:paraId="4DEA8FAA" w14:textId="5B92260F" w:rsidR="00702739" w:rsidRDefault="00702739" w:rsidP="00973103">
      <w:pPr>
        <w:pStyle w:val="ListParagraph"/>
        <w:numPr>
          <w:ilvl w:val="0"/>
          <w:numId w:val="8"/>
        </w:numPr>
      </w:pPr>
      <w:r>
        <w:t>Depress errors during data transmission or communication among different teams.</w:t>
      </w:r>
    </w:p>
    <w:p w14:paraId="57C95D7F" w14:textId="28A86EA4" w:rsidR="00702739" w:rsidRDefault="00702739" w:rsidP="00973103">
      <w:pPr>
        <w:pStyle w:val="ListParagraph"/>
        <w:numPr>
          <w:ilvl w:val="0"/>
          <w:numId w:val="8"/>
        </w:numPr>
      </w:pPr>
      <w:r>
        <w:t>Improve high-throughput ability of entire ELISA systems.</w:t>
      </w:r>
    </w:p>
    <w:p w14:paraId="68C2F435" w14:textId="2E7DBF48" w:rsidR="00531396" w:rsidRPr="009B02D6" w:rsidRDefault="00531396" w:rsidP="00531396">
      <w:pPr>
        <w:pStyle w:val="Heading3"/>
      </w:pPr>
      <w:r>
        <w:t>Stakeholders</w:t>
      </w:r>
    </w:p>
    <w:p w14:paraId="77319F5E" w14:textId="4AAB42AD" w:rsidR="00755A95" w:rsidRDefault="0037324B" w:rsidP="00531396">
      <w:pPr>
        <w:pStyle w:val="Heading4"/>
      </w:pPr>
      <w:r>
        <w:t>C</w:t>
      </w:r>
      <w:r w:rsidR="00531396">
        <w:t>lients</w:t>
      </w:r>
    </w:p>
    <w:p w14:paraId="6382FCA0" w14:textId="5CAFCBB7" w:rsidR="0037324B" w:rsidRDefault="0037324B" w:rsidP="0037324B">
      <w:r>
        <w:t>departments of Pfizer which operate ELISA instruments</w:t>
      </w:r>
    </w:p>
    <w:p w14:paraId="62A92839" w14:textId="5F270EAF" w:rsidR="0037324B" w:rsidRDefault="0037324B" w:rsidP="0037324B">
      <w:r>
        <w:t xml:space="preserve">departments of Pfizer which </w:t>
      </w:r>
      <w:r>
        <w:t>consume data from</w:t>
      </w:r>
      <w:r>
        <w:t xml:space="preserve"> ELISA instrument</w:t>
      </w:r>
      <w:r>
        <w:t>s</w:t>
      </w:r>
    </w:p>
    <w:p w14:paraId="29D51FF6" w14:textId="3029B247" w:rsidR="00531396" w:rsidRDefault="0037324B" w:rsidP="0037324B">
      <w:pPr>
        <w:pStyle w:val="Heading4"/>
      </w:pPr>
      <w:r>
        <w:t>instruments inventory</w:t>
      </w:r>
    </w:p>
    <w:p w14:paraId="25934DEF" w14:textId="44F4F897" w:rsidR="0037324B" w:rsidRDefault="0037324B" w:rsidP="0037324B">
      <w:r>
        <w:t>producer of ELISA instruments</w:t>
      </w:r>
    </w:p>
    <w:p w14:paraId="5FC23E7A" w14:textId="77777777" w:rsidR="0037324B" w:rsidRPr="0037324B" w:rsidRDefault="0037324B" w:rsidP="0037324B"/>
    <w:p w14:paraId="4F86065C" w14:textId="73507FFC" w:rsidR="00755A95" w:rsidRDefault="00755A95" w:rsidP="00BA534E">
      <w:pPr>
        <w:pStyle w:val="Heading2"/>
      </w:pPr>
      <w:bookmarkStart w:id="3" w:name="_Toc166571375"/>
      <w:r>
        <w:t xml:space="preserve">Project </w:t>
      </w:r>
      <w:r w:rsidR="00702739">
        <w:t>A</w:t>
      </w:r>
      <w:r>
        <w:t>ssignment</w:t>
      </w:r>
      <w:bookmarkEnd w:id="3"/>
    </w:p>
    <w:p w14:paraId="66E312E2" w14:textId="1BA1FBF2" w:rsidR="00702739" w:rsidRDefault="00702739" w:rsidP="00702739">
      <w:pPr>
        <w:pStyle w:val="Heading3"/>
      </w:pPr>
      <w:r>
        <w:t>Principals</w:t>
      </w:r>
    </w:p>
    <w:p w14:paraId="58390C84" w14:textId="434FC91C" w:rsidR="00702739" w:rsidRPr="00702739" w:rsidRDefault="00702739" w:rsidP="00702739">
      <w:r>
        <w:t>LAFEI follows STEM(Science, Technology, Engineering and Math education) focus. LAFEI meets the requirements raised from science. Any techniques applied in LAFEI would be practical with Pfizer current platforms. LAFEI shall be delivered and used by other Pfizer teams.</w:t>
      </w:r>
    </w:p>
    <w:p w14:paraId="710D21BF" w14:textId="417132ED" w:rsidR="00755A95" w:rsidRDefault="00BB60BC" w:rsidP="00BB60BC">
      <w:pPr>
        <w:pStyle w:val="Heading3"/>
      </w:pPr>
      <w:r>
        <w:t>Delivery</w:t>
      </w:r>
    </w:p>
    <w:p w14:paraId="67AAC164" w14:textId="5F0459B1" w:rsidR="00BB60BC" w:rsidRDefault="002812AF" w:rsidP="00BB60BC">
      <w:pPr>
        <w:pStyle w:val="ListParagraph"/>
        <w:numPr>
          <w:ilvl w:val="0"/>
          <w:numId w:val="10"/>
        </w:numPr>
      </w:pPr>
      <w:r>
        <w:t>Pipeline or workflow for data collection and synchronization.</w:t>
      </w:r>
    </w:p>
    <w:p w14:paraId="0BFAA6FF" w14:textId="734D1DF7" w:rsidR="002812AF" w:rsidRDefault="002812AF" w:rsidP="00BB60BC">
      <w:pPr>
        <w:pStyle w:val="ListParagraph"/>
        <w:numPr>
          <w:ilvl w:val="0"/>
          <w:numId w:val="10"/>
        </w:numPr>
      </w:pPr>
      <w:r>
        <w:lastRenderedPageBreak/>
        <w:t>Pipeline or workflow for data</w:t>
      </w:r>
      <w:r>
        <w:t xml:space="preserve"> retrieval and integration</w:t>
      </w:r>
      <w:r>
        <w:t>.</w:t>
      </w:r>
    </w:p>
    <w:p w14:paraId="0158236F" w14:textId="61402F91" w:rsidR="002812AF" w:rsidRDefault="002812AF" w:rsidP="00BB60BC">
      <w:pPr>
        <w:pStyle w:val="ListParagraph"/>
        <w:numPr>
          <w:ilvl w:val="0"/>
          <w:numId w:val="10"/>
        </w:numPr>
      </w:pPr>
      <w:r>
        <w:t>Database that accommodates all ELISA results and all other meta data.</w:t>
      </w:r>
    </w:p>
    <w:p w14:paraId="6C8E8D45" w14:textId="079BD2E2" w:rsidR="002812AF" w:rsidRDefault="002812AF" w:rsidP="00BB60BC">
      <w:pPr>
        <w:pStyle w:val="ListParagraph"/>
        <w:numPr>
          <w:ilvl w:val="0"/>
          <w:numId w:val="10"/>
        </w:numPr>
      </w:pPr>
      <w:r>
        <w:t>Web interface for data access</w:t>
      </w:r>
    </w:p>
    <w:p w14:paraId="13A56915" w14:textId="7E4FB613" w:rsidR="002812AF" w:rsidRDefault="002812AF" w:rsidP="00BB60BC">
      <w:pPr>
        <w:pStyle w:val="ListParagraph"/>
        <w:numPr>
          <w:ilvl w:val="0"/>
          <w:numId w:val="10"/>
        </w:numPr>
      </w:pPr>
      <w:r>
        <w:t>Graphic user interface for user access</w:t>
      </w:r>
    </w:p>
    <w:p w14:paraId="0C23B520" w14:textId="40FEC1EC" w:rsidR="002812AF" w:rsidRDefault="002812AF" w:rsidP="00BB60BC">
      <w:pPr>
        <w:pStyle w:val="ListParagraph"/>
        <w:numPr>
          <w:ilvl w:val="0"/>
          <w:numId w:val="10"/>
        </w:numPr>
      </w:pPr>
      <w:r>
        <w:t>Analytic pipelines and reporting dashboard for ELISA analysis.</w:t>
      </w:r>
    </w:p>
    <w:p w14:paraId="3F1CBF88" w14:textId="2F12626D" w:rsidR="002812AF" w:rsidRPr="00BB60BC" w:rsidRDefault="002812AF" w:rsidP="00BB60BC">
      <w:pPr>
        <w:pStyle w:val="ListParagraph"/>
        <w:numPr>
          <w:ilvl w:val="0"/>
          <w:numId w:val="10"/>
        </w:numPr>
      </w:pPr>
      <w:r>
        <w:t>Education: workflow instructions for scientist, engineering and managers.</w:t>
      </w:r>
    </w:p>
    <w:p w14:paraId="1FD48BF5" w14:textId="108736C9" w:rsidR="00755A95" w:rsidRDefault="00755A95" w:rsidP="00BB60BC">
      <w:pPr>
        <w:pStyle w:val="Heading3"/>
      </w:pPr>
      <w:r w:rsidRPr="009B02D6">
        <w:t>boundaries of the project</w:t>
      </w:r>
    </w:p>
    <w:p w14:paraId="6C5A4460" w14:textId="2E13ED91" w:rsidR="00BB60BC" w:rsidRDefault="002812AF" w:rsidP="002812AF">
      <w:pPr>
        <w:pStyle w:val="ListParagraph"/>
        <w:numPr>
          <w:ilvl w:val="0"/>
          <w:numId w:val="11"/>
        </w:numPr>
      </w:pPr>
      <w:r>
        <w:t>LAFEI could not be used for operations of ELISA instruments. All ELISA bench work including parameters configurations are done by lab scientists rather than LAFEI.</w:t>
      </w:r>
    </w:p>
    <w:p w14:paraId="4943B58F" w14:textId="61665461" w:rsidR="002812AF" w:rsidRDefault="002812AF" w:rsidP="002812AF">
      <w:pPr>
        <w:pStyle w:val="ListParagraph"/>
        <w:numPr>
          <w:ilvl w:val="0"/>
          <w:numId w:val="11"/>
        </w:numPr>
      </w:pPr>
      <w:r>
        <w:t xml:space="preserve">LAFEI is </w:t>
      </w:r>
      <w:r w:rsidR="005C40C6">
        <w:t xml:space="preserve">relying on </w:t>
      </w:r>
      <w:r>
        <w:t>ELISA instruments</w:t>
      </w:r>
      <w:r w:rsidR="005C40C6">
        <w:t xml:space="preserve"> including interface and data format</w:t>
      </w:r>
      <w:r>
        <w:t xml:space="preserve">, which </w:t>
      </w:r>
      <w:r w:rsidR="005C40C6">
        <w:t>are determined by instruments produces.</w:t>
      </w:r>
    </w:p>
    <w:p w14:paraId="4CAB75AD" w14:textId="68B65B17" w:rsidR="005C40C6" w:rsidRDefault="005C40C6" w:rsidP="002812AF">
      <w:pPr>
        <w:pStyle w:val="ListParagraph"/>
        <w:numPr>
          <w:ilvl w:val="0"/>
          <w:numId w:val="11"/>
        </w:numPr>
      </w:pPr>
      <w:r>
        <w:t>LAFEI can only process raw data which is readable and accessible.</w:t>
      </w:r>
    </w:p>
    <w:p w14:paraId="1C53346B" w14:textId="765643A1" w:rsidR="005C40C6" w:rsidRDefault="005C40C6" w:rsidP="002812AF">
      <w:pPr>
        <w:pStyle w:val="ListParagraph"/>
        <w:numPr>
          <w:ilvl w:val="0"/>
          <w:numId w:val="11"/>
        </w:numPr>
      </w:pPr>
      <w:r>
        <w:t>LAFEI is under regulated by rules in Pfizer or FDA or other laws.</w:t>
      </w:r>
    </w:p>
    <w:p w14:paraId="0F25A39B" w14:textId="10A35C7B" w:rsidR="005C40C6" w:rsidRPr="009B02D6" w:rsidRDefault="005C40C6" w:rsidP="002812AF">
      <w:pPr>
        <w:pStyle w:val="ListParagraph"/>
        <w:numPr>
          <w:ilvl w:val="0"/>
          <w:numId w:val="11"/>
        </w:numPr>
      </w:pPr>
      <w:r>
        <w:t>LAFEI is not designed for clinical practice.</w:t>
      </w:r>
    </w:p>
    <w:p w14:paraId="3809FB50" w14:textId="44D880BD" w:rsidR="00755A95" w:rsidRDefault="00755A95" w:rsidP="00BA534E">
      <w:pPr>
        <w:pStyle w:val="Heading2"/>
      </w:pPr>
      <w:bookmarkStart w:id="4" w:name="_Toc166571376"/>
      <w:r>
        <w:t>Risk analysis</w:t>
      </w:r>
      <w:bookmarkEnd w:id="4"/>
    </w:p>
    <w:p w14:paraId="0DF681A6" w14:textId="27FF1D26" w:rsidR="009F1D7F" w:rsidRPr="009F1D7F" w:rsidRDefault="009F1D7F" w:rsidP="009F1D7F">
      <w:r>
        <w:t>Here, some risks are described as the following:</w:t>
      </w:r>
    </w:p>
    <w:p w14:paraId="71FB0693" w14:textId="5685373A" w:rsidR="00755A95" w:rsidRDefault="009F1D7F" w:rsidP="009F1D7F">
      <w:pPr>
        <w:pStyle w:val="ListParagraph"/>
        <w:numPr>
          <w:ilvl w:val="0"/>
          <w:numId w:val="12"/>
        </w:numPr>
      </w:pPr>
      <w:r>
        <w:t>ELISA instruments produces don’t open their interface of communication for third-party access.</w:t>
      </w:r>
    </w:p>
    <w:p w14:paraId="3947E2E6" w14:textId="4905851E" w:rsidR="009F1D7F" w:rsidRPr="009B02D6" w:rsidRDefault="009F1D7F" w:rsidP="009F1D7F">
      <w:pPr>
        <w:pStyle w:val="ListParagraph"/>
        <w:numPr>
          <w:ilvl w:val="0"/>
          <w:numId w:val="12"/>
        </w:numPr>
      </w:pPr>
      <w:r>
        <w:t>ELISA instruments produces don’t open</w:t>
      </w:r>
      <w:r>
        <w:t xml:space="preserve"> their raw data format.</w:t>
      </w:r>
    </w:p>
    <w:p w14:paraId="756190EF" w14:textId="449A0571" w:rsidR="009F1D7F" w:rsidRDefault="009F1D7F" w:rsidP="009F1D7F">
      <w:pPr>
        <w:pStyle w:val="ListParagraph"/>
        <w:numPr>
          <w:ilvl w:val="0"/>
          <w:numId w:val="12"/>
        </w:numPr>
      </w:pPr>
      <w:r>
        <w:t>ELISA instruments have n’t communication functions.</w:t>
      </w:r>
    </w:p>
    <w:p w14:paraId="46381F6D" w14:textId="10E7C1E1" w:rsidR="00755A95" w:rsidRPr="009B02D6" w:rsidRDefault="009F523C" w:rsidP="009F1D7F">
      <w:pPr>
        <w:pStyle w:val="ListParagraph"/>
        <w:numPr>
          <w:ilvl w:val="0"/>
          <w:numId w:val="12"/>
        </w:numPr>
      </w:pPr>
      <w:r>
        <w:lastRenderedPageBreak/>
        <w:t>There are conflicts among department involved in LAFEI.</w:t>
      </w:r>
    </w:p>
    <w:p w14:paraId="721A7355" w14:textId="079A5882" w:rsidR="00755A95" w:rsidRDefault="00755A95" w:rsidP="00D2053E">
      <w:pPr>
        <w:pStyle w:val="Heading2"/>
      </w:pPr>
      <w:r>
        <w:t xml:space="preserve"> </w:t>
      </w:r>
      <w:bookmarkStart w:id="5" w:name="_Toc166571377"/>
      <w:r>
        <w:t>Organi</w:t>
      </w:r>
      <w:r w:rsidR="009F523C">
        <w:t>z</w:t>
      </w:r>
      <w:r>
        <w:t>ation of the project</w:t>
      </w:r>
      <w:bookmarkEnd w:id="5"/>
    </w:p>
    <w:p w14:paraId="7A9B0FC0" w14:textId="54DFC80D" w:rsidR="009F523C" w:rsidRDefault="009F523C" w:rsidP="009F523C">
      <w:pPr>
        <w:pStyle w:val="Heading3"/>
      </w:pPr>
      <w:r>
        <w:t>Phases</w:t>
      </w:r>
    </w:p>
    <w:p w14:paraId="7BC782CE" w14:textId="0B3CDBEA" w:rsidR="00755A95" w:rsidRDefault="00755A95" w:rsidP="009F523C">
      <w:r>
        <w:t>This section provides a description of the phases, activities in</w:t>
      </w:r>
      <w:r w:rsidR="009B02D6">
        <w:t xml:space="preserve"> </w:t>
      </w:r>
      <w:r>
        <w:t>each phase and the associated control factors of the project.</w:t>
      </w:r>
    </w:p>
    <w:p w14:paraId="39981BBE" w14:textId="6F4D9728" w:rsidR="009F523C" w:rsidRDefault="009F523C" w:rsidP="009F523C">
      <w:pPr>
        <w:pStyle w:val="ListParagraph"/>
        <w:numPr>
          <w:ilvl w:val="0"/>
          <w:numId w:val="13"/>
        </w:numPr>
      </w:pPr>
      <w:r>
        <w:t>Plan. Plan project plan, phase plan, scope of instruments etc.</w:t>
      </w:r>
    </w:p>
    <w:p w14:paraId="124BF3BB" w14:textId="48DC93BC" w:rsidR="009F523C" w:rsidRDefault="009F523C" w:rsidP="009F523C">
      <w:pPr>
        <w:pStyle w:val="ListParagraph"/>
        <w:numPr>
          <w:ilvl w:val="0"/>
          <w:numId w:val="13"/>
        </w:numPr>
      </w:pPr>
      <w:r>
        <w:t>Design. Design systems, pipeline, workflow, database, web applications.</w:t>
      </w:r>
    </w:p>
    <w:p w14:paraId="78C4DFA8" w14:textId="56AD4C04" w:rsidR="009F523C" w:rsidRDefault="009F523C" w:rsidP="009F523C">
      <w:pPr>
        <w:pStyle w:val="ListParagraph"/>
        <w:numPr>
          <w:ilvl w:val="0"/>
          <w:numId w:val="13"/>
        </w:numPr>
      </w:pPr>
      <w:r>
        <w:t>Modelling. Coding work on pipeline, database, web application.</w:t>
      </w:r>
    </w:p>
    <w:p w14:paraId="26F32642" w14:textId="08B20497" w:rsidR="009F523C" w:rsidRDefault="009F523C" w:rsidP="009F523C">
      <w:pPr>
        <w:pStyle w:val="ListParagraph"/>
        <w:numPr>
          <w:ilvl w:val="0"/>
          <w:numId w:val="13"/>
        </w:numPr>
      </w:pPr>
      <w:r>
        <w:t>Testing. Local testing, system testing, workflow testing.</w:t>
      </w:r>
    </w:p>
    <w:p w14:paraId="2FB17895" w14:textId="0B9A4165" w:rsidR="009F523C" w:rsidRDefault="00B82701" w:rsidP="009F523C">
      <w:pPr>
        <w:pStyle w:val="ListParagraph"/>
        <w:numPr>
          <w:ilvl w:val="0"/>
          <w:numId w:val="13"/>
        </w:numPr>
      </w:pPr>
      <w:r>
        <w:t>Implementation</w:t>
      </w:r>
      <w:r w:rsidR="009F523C">
        <w:t>.</w:t>
      </w:r>
      <w:r>
        <w:t xml:space="preserve"> Work with collaborators and operate LAFEI for some months.</w:t>
      </w:r>
    </w:p>
    <w:p w14:paraId="418A746C" w14:textId="7707749C" w:rsidR="009F523C" w:rsidRDefault="009F523C" w:rsidP="009F523C">
      <w:pPr>
        <w:pStyle w:val="ListParagraph"/>
        <w:numPr>
          <w:ilvl w:val="0"/>
          <w:numId w:val="13"/>
        </w:numPr>
      </w:pPr>
      <w:r>
        <w:t xml:space="preserve">Delivery. </w:t>
      </w:r>
      <w:r w:rsidR="00B82701">
        <w:t>Delivery LAFEI</w:t>
      </w:r>
    </w:p>
    <w:p w14:paraId="2FEBEB21" w14:textId="48ADC6B4" w:rsidR="00B82701" w:rsidRDefault="00B82701" w:rsidP="00B82701">
      <w:pPr>
        <w:pStyle w:val="Heading3"/>
      </w:pPr>
      <w:r>
        <w:t>Team</w:t>
      </w:r>
    </w:p>
    <w:p w14:paraId="53CD7C1D" w14:textId="4E99566E" w:rsidR="00B82701" w:rsidRDefault="00B82701" w:rsidP="00B82701">
      <w:pPr>
        <w:pStyle w:val="ListParagraph"/>
        <w:numPr>
          <w:ilvl w:val="0"/>
          <w:numId w:val="14"/>
        </w:numPr>
      </w:pPr>
      <w:r>
        <w:t>Scientists.</w:t>
      </w:r>
    </w:p>
    <w:p w14:paraId="64BE4C5C" w14:textId="270192FD" w:rsidR="00B82701" w:rsidRDefault="00B82701" w:rsidP="00B82701">
      <w:pPr>
        <w:pStyle w:val="ListParagraph"/>
        <w:numPr>
          <w:ilvl w:val="0"/>
          <w:numId w:val="14"/>
        </w:numPr>
      </w:pPr>
      <w:r>
        <w:t>Hardware engineers or administrators.</w:t>
      </w:r>
    </w:p>
    <w:p w14:paraId="391138C6" w14:textId="2367C670" w:rsidR="00B82701" w:rsidRPr="00B82701" w:rsidRDefault="00B82701" w:rsidP="00B82701">
      <w:pPr>
        <w:pStyle w:val="ListParagraph"/>
        <w:numPr>
          <w:ilvl w:val="0"/>
          <w:numId w:val="14"/>
        </w:numPr>
      </w:pPr>
      <w:r>
        <w:t>Managers.</w:t>
      </w:r>
    </w:p>
    <w:p w14:paraId="2D4FAC3F" w14:textId="3077B884" w:rsidR="00BA534E" w:rsidRDefault="00BA534E" w:rsidP="00BA534E">
      <w:pPr>
        <w:pStyle w:val="Heading1"/>
      </w:pPr>
      <w:r>
        <w:lastRenderedPageBreak/>
        <w:t>General Design</w:t>
      </w:r>
    </w:p>
    <w:p w14:paraId="7380F7BC" w14:textId="1D0A04C1" w:rsidR="00BA534E" w:rsidRDefault="00BA534E" w:rsidP="00BA534E">
      <w:pPr>
        <w:pStyle w:val="Heading2"/>
      </w:pPr>
      <w:r>
        <w:t>Introduction</w:t>
      </w:r>
    </w:p>
    <w:p w14:paraId="0F7E75D9" w14:textId="7AC60C3F" w:rsidR="00F7770B" w:rsidRDefault="00F7770B" w:rsidP="00F7770B">
      <w:r>
        <w:t>This session describe the design of LAFEI including high-level requirements, pipeline or workflow design, database, web application, and UI etc.</w:t>
      </w:r>
    </w:p>
    <w:p w14:paraId="7733A78A" w14:textId="30F1DEDC" w:rsidR="000C3EEF" w:rsidRDefault="000C3EEF" w:rsidP="00F7770B">
      <w:r>
        <w:t xml:space="preserve">Showed as </w:t>
      </w:r>
      <w:r>
        <w:fldChar w:fldCharType="begin"/>
      </w:r>
      <w:r>
        <w:instrText xml:space="preserve"> REF _Ref166581010 \h </w:instrText>
      </w:r>
      <w:r>
        <w:fldChar w:fldCharType="separate"/>
      </w:r>
      <w:r>
        <w:t xml:space="preserve">Figure </w:t>
      </w:r>
      <w:r>
        <w:rPr>
          <w:noProof/>
        </w:rPr>
        <w:t>1</w:t>
      </w:r>
      <w:r>
        <w:fldChar w:fldCharType="end"/>
      </w:r>
      <w:r>
        <w:t xml:space="preserve">, LAFEI is composed of scientists, ELISA instruments, web application and pipelines or workflows, etc. The major role of </w:t>
      </w:r>
      <w:r>
        <w:t>LAFEI</w:t>
      </w:r>
      <w:r>
        <w:t xml:space="preserve"> is automatically data collection, integration, synchronization, backup, and presentation. ELISA instruments provide data, which is collected by </w:t>
      </w:r>
      <w:r>
        <w:t>LAFEI</w:t>
      </w:r>
      <w:r>
        <w:t xml:space="preserve">. Any operations of ELISA would trigger LAFEI operation. Any data operations are done by pipelines or workflows. The web application is composed of database, analytical tools, and UI etc. The app consume data collected by </w:t>
      </w:r>
      <w:r>
        <w:t>LAFEI</w:t>
      </w:r>
      <w:r>
        <w:t>.</w:t>
      </w:r>
    </w:p>
    <w:p w14:paraId="07E729AF" w14:textId="144293C5" w:rsidR="000C3EEF" w:rsidRDefault="000C3EEF" w:rsidP="00F7770B">
      <w:r w:rsidRPr="000C3EEF">
        <w:rPr>
          <w:noProof/>
        </w:rPr>
        <w:drawing>
          <wp:inline distT="0" distB="0" distL="0" distR="0" wp14:anchorId="7AEC7BF8" wp14:editId="40D49478">
            <wp:extent cx="5943600" cy="2498090"/>
            <wp:effectExtent l="0" t="0" r="0" b="0"/>
            <wp:docPr id="196097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8090"/>
                    </a:xfrm>
                    <a:prstGeom prst="rect">
                      <a:avLst/>
                    </a:prstGeom>
                    <a:noFill/>
                    <a:ln>
                      <a:noFill/>
                    </a:ln>
                  </pic:spPr>
                </pic:pic>
              </a:graphicData>
            </a:graphic>
          </wp:inline>
        </w:drawing>
      </w:r>
    </w:p>
    <w:p w14:paraId="4EE6F44E" w14:textId="6C1691BB" w:rsidR="000C3EEF" w:rsidRDefault="000C3EEF" w:rsidP="000C3EEF">
      <w:pPr>
        <w:pStyle w:val="Caption"/>
      </w:pPr>
      <w:bookmarkStart w:id="6" w:name="_Ref166581010"/>
      <w:r>
        <w:t xml:space="preserve">Figure </w:t>
      </w:r>
      <w:r>
        <w:fldChar w:fldCharType="begin"/>
      </w:r>
      <w:r>
        <w:instrText xml:space="preserve"> SEQ Figure \* ARABIC </w:instrText>
      </w:r>
      <w:r>
        <w:fldChar w:fldCharType="separate"/>
      </w:r>
      <w:r w:rsidR="00A317EB">
        <w:rPr>
          <w:noProof/>
        </w:rPr>
        <w:t>1</w:t>
      </w:r>
      <w:r>
        <w:fldChar w:fldCharType="end"/>
      </w:r>
      <w:bookmarkEnd w:id="6"/>
      <w:r>
        <w:t>. Contextual of LAFEI.</w:t>
      </w:r>
    </w:p>
    <w:p w14:paraId="63A0AEC6" w14:textId="77777777" w:rsidR="00A317EB" w:rsidRDefault="00A317EB" w:rsidP="00A317EB"/>
    <w:p w14:paraId="28211C7A" w14:textId="41E788BD" w:rsidR="00A317EB" w:rsidRDefault="00A317EB" w:rsidP="00A317EB">
      <w:r>
        <w:lastRenderedPageBreak/>
        <w:t xml:space="preserve">Showed as in </w:t>
      </w:r>
      <w:r>
        <w:fldChar w:fldCharType="begin"/>
      </w:r>
      <w:r>
        <w:instrText xml:space="preserve"> REF _Ref166588055 \h </w:instrText>
      </w:r>
      <w:r>
        <w:fldChar w:fldCharType="separate"/>
      </w:r>
      <w:r>
        <w:t xml:space="preserve">Figure </w:t>
      </w:r>
      <w:r>
        <w:rPr>
          <w:noProof/>
        </w:rPr>
        <w:t>2</w:t>
      </w:r>
      <w:r>
        <w:fldChar w:fldCharType="end"/>
      </w:r>
      <w:r>
        <w:t>, the collecting server would communicate with the hardware through interface or shared drive, and collect all data. Certain pipeline would process and integrate data into database server. The app is running at webserver which could be accessed by scientists.</w:t>
      </w:r>
    </w:p>
    <w:p w14:paraId="77D92521" w14:textId="60B1FC35" w:rsidR="00A317EB" w:rsidRDefault="00A317EB" w:rsidP="00A317EB">
      <w:r w:rsidRPr="00A317EB">
        <w:rPr>
          <w:noProof/>
        </w:rPr>
        <w:drawing>
          <wp:inline distT="0" distB="0" distL="0" distR="0" wp14:anchorId="1D611BDE" wp14:editId="64FBAC84">
            <wp:extent cx="5943600" cy="1884045"/>
            <wp:effectExtent l="0" t="0" r="0" b="1905"/>
            <wp:docPr id="1318388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4045"/>
                    </a:xfrm>
                    <a:prstGeom prst="rect">
                      <a:avLst/>
                    </a:prstGeom>
                    <a:noFill/>
                    <a:ln>
                      <a:noFill/>
                    </a:ln>
                  </pic:spPr>
                </pic:pic>
              </a:graphicData>
            </a:graphic>
          </wp:inline>
        </w:drawing>
      </w:r>
    </w:p>
    <w:p w14:paraId="3BFA29F8" w14:textId="62A8618D" w:rsidR="00A317EB" w:rsidRPr="00A317EB" w:rsidRDefault="00A317EB" w:rsidP="00A317EB">
      <w:pPr>
        <w:pStyle w:val="Caption"/>
      </w:pPr>
      <w:bookmarkStart w:id="7" w:name="_Ref166588055"/>
      <w:r>
        <w:t xml:space="preserve">Figure </w:t>
      </w:r>
      <w:r>
        <w:fldChar w:fldCharType="begin"/>
      </w:r>
      <w:r>
        <w:instrText xml:space="preserve"> SEQ Figure \* ARABIC </w:instrText>
      </w:r>
      <w:r>
        <w:fldChar w:fldCharType="separate"/>
      </w:r>
      <w:r>
        <w:rPr>
          <w:noProof/>
        </w:rPr>
        <w:t>2</w:t>
      </w:r>
      <w:r>
        <w:fldChar w:fldCharType="end"/>
      </w:r>
      <w:bookmarkEnd w:id="7"/>
      <w:r>
        <w:t>. Architecture design of FALEI.</w:t>
      </w:r>
    </w:p>
    <w:p w14:paraId="11CD96D6" w14:textId="316E6762" w:rsidR="00F74498" w:rsidRDefault="00BA534E" w:rsidP="00BA534E">
      <w:pPr>
        <w:pStyle w:val="Heading2"/>
      </w:pPr>
      <w:r>
        <w:t>Requirements</w:t>
      </w:r>
    </w:p>
    <w:p w14:paraId="69126077" w14:textId="17521FE8" w:rsidR="000C3EEF" w:rsidRDefault="000C3EEF" w:rsidP="000C3EEF">
      <w:r>
        <w:t xml:space="preserve">The section only define high-level requirements </w:t>
      </w:r>
      <w:r w:rsidR="00842588">
        <w:t>for the system</w:t>
      </w:r>
      <w:r>
        <w:t xml:space="preserve"> </w:t>
      </w:r>
      <w:r>
        <w:t>LAFEI</w:t>
      </w:r>
      <w:r>
        <w:t>.</w:t>
      </w:r>
    </w:p>
    <w:p w14:paraId="03A2A6C1" w14:textId="13176D90" w:rsidR="000C3EEF" w:rsidRDefault="005D0661" w:rsidP="005D0661">
      <w:pPr>
        <w:pStyle w:val="Heading4"/>
      </w:pPr>
      <w:r>
        <w:t>ELISA communication</w:t>
      </w:r>
    </w:p>
    <w:p w14:paraId="0965EA09" w14:textId="4A9C22C7" w:rsidR="005D0661" w:rsidRDefault="005D0661" w:rsidP="005D0661">
      <w:pPr>
        <w:pStyle w:val="ListParagraph"/>
        <w:numPr>
          <w:ilvl w:val="0"/>
          <w:numId w:val="15"/>
        </w:numPr>
      </w:pPr>
      <w:r>
        <w:t>LAFEI</w:t>
      </w:r>
      <w:r>
        <w:t xml:space="preserve"> shall access ELISA instruments through interface.</w:t>
      </w:r>
    </w:p>
    <w:p w14:paraId="063E3E5D" w14:textId="5E8A9C54" w:rsidR="005D0661" w:rsidRDefault="005D0661" w:rsidP="005D0661">
      <w:pPr>
        <w:pStyle w:val="ListParagraph"/>
        <w:numPr>
          <w:ilvl w:val="0"/>
          <w:numId w:val="15"/>
        </w:numPr>
      </w:pPr>
      <w:r>
        <w:t>LAFEI</w:t>
      </w:r>
      <w:r>
        <w:t xml:space="preserve"> shall retrieve ELISA results from control computer.</w:t>
      </w:r>
    </w:p>
    <w:p w14:paraId="300F48AD" w14:textId="2E95C372" w:rsidR="005D0661" w:rsidRDefault="005D0661" w:rsidP="005D0661">
      <w:pPr>
        <w:pStyle w:val="ListParagraph"/>
        <w:numPr>
          <w:ilvl w:val="0"/>
          <w:numId w:val="15"/>
        </w:numPr>
      </w:pPr>
      <w:r>
        <w:t>LAFEI</w:t>
      </w:r>
      <w:r>
        <w:t xml:space="preserve"> shall update data processing with ELISA is operating.</w:t>
      </w:r>
    </w:p>
    <w:p w14:paraId="00FA9523" w14:textId="6551ACFA" w:rsidR="005D0661" w:rsidRDefault="005D0661" w:rsidP="005D0661">
      <w:pPr>
        <w:pStyle w:val="ListParagraph"/>
        <w:numPr>
          <w:ilvl w:val="0"/>
          <w:numId w:val="15"/>
        </w:numPr>
      </w:pPr>
      <w:r>
        <w:t>Scope of Data shall be ELISA results, sample information, operation data, or other meta data.</w:t>
      </w:r>
    </w:p>
    <w:p w14:paraId="7FDF7E1E" w14:textId="48F01D3E" w:rsidR="005D0661" w:rsidRPr="005D0661" w:rsidRDefault="005D0661" w:rsidP="005D0661">
      <w:pPr>
        <w:pStyle w:val="ListParagraph"/>
        <w:numPr>
          <w:ilvl w:val="0"/>
          <w:numId w:val="15"/>
        </w:numPr>
      </w:pPr>
      <w:r>
        <w:t>LAFEI</w:t>
      </w:r>
      <w:r>
        <w:t xml:space="preserve"> shall synchronize collect data to collecting server.</w:t>
      </w:r>
    </w:p>
    <w:p w14:paraId="2EB8DC86" w14:textId="16513BDB" w:rsidR="005D0661" w:rsidRDefault="005D0661" w:rsidP="005D0661">
      <w:pPr>
        <w:pStyle w:val="Heading4"/>
      </w:pPr>
      <w:r>
        <w:lastRenderedPageBreak/>
        <w:t>Database</w:t>
      </w:r>
    </w:p>
    <w:p w14:paraId="66F50B66" w14:textId="114DC4BB" w:rsidR="005D0661" w:rsidRDefault="005D0661" w:rsidP="005D0661">
      <w:pPr>
        <w:pStyle w:val="ListParagraph"/>
        <w:numPr>
          <w:ilvl w:val="0"/>
          <w:numId w:val="16"/>
        </w:numPr>
      </w:pPr>
      <w:r>
        <w:t>Data shall be automatically organized into key-value type.</w:t>
      </w:r>
    </w:p>
    <w:p w14:paraId="3FC1CB16" w14:textId="16B955F9" w:rsidR="005D0661" w:rsidRDefault="005D0661" w:rsidP="005D0661">
      <w:pPr>
        <w:pStyle w:val="ListParagraph"/>
        <w:numPr>
          <w:ilvl w:val="0"/>
          <w:numId w:val="16"/>
        </w:numPr>
      </w:pPr>
      <w:r>
        <w:t>Database shall be updated automatically with ELISA instruments are operating.</w:t>
      </w:r>
    </w:p>
    <w:p w14:paraId="3AFB02B9" w14:textId="43ACC3D4" w:rsidR="005D0661" w:rsidRPr="005D0661" w:rsidRDefault="005D0661" w:rsidP="005D0661">
      <w:pPr>
        <w:pStyle w:val="ListParagraph"/>
        <w:numPr>
          <w:ilvl w:val="0"/>
          <w:numId w:val="16"/>
        </w:numPr>
      </w:pPr>
      <w:r>
        <w:t>Database shall be designed in SQL schema.</w:t>
      </w:r>
    </w:p>
    <w:p w14:paraId="2AB94C76" w14:textId="44DEB454" w:rsidR="005D0661" w:rsidRDefault="005D0661" w:rsidP="005D0661">
      <w:pPr>
        <w:pStyle w:val="Heading4"/>
      </w:pPr>
      <w:r>
        <w:t>Web application</w:t>
      </w:r>
    </w:p>
    <w:p w14:paraId="30082E23" w14:textId="77777777" w:rsidR="005D0661" w:rsidRPr="000C3EEF" w:rsidRDefault="005D0661" w:rsidP="000C3EEF"/>
    <w:p w14:paraId="17205C66" w14:textId="672DD380" w:rsidR="00000000" w:rsidRDefault="00BA534E" w:rsidP="00BA534E">
      <w:pPr>
        <w:pStyle w:val="Heading2"/>
      </w:pPr>
      <w:r>
        <w:t>Pipeline design</w:t>
      </w:r>
    </w:p>
    <w:p w14:paraId="07477862" w14:textId="77777777" w:rsidR="00A317EB" w:rsidRPr="00A317EB" w:rsidRDefault="00A317EB" w:rsidP="00A317EB"/>
    <w:p w14:paraId="40E16722" w14:textId="14009A1C" w:rsidR="00BA534E" w:rsidRDefault="00BA534E" w:rsidP="00BA534E">
      <w:pPr>
        <w:pStyle w:val="Heading2"/>
      </w:pPr>
      <w:r>
        <w:t>Database design</w:t>
      </w:r>
    </w:p>
    <w:p w14:paraId="3D783108" w14:textId="77777777" w:rsidR="00A317EB" w:rsidRDefault="00A317EB" w:rsidP="00A317EB"/>
    <w:p w14:paraId="141B801D" w14:textId="6CB30915" w:rsidR="00A317EB" w:rsidRPr="00A317EB" w:rsidRDefault="00A317EB" w:rsidP="00A317EB">
      <w:pPr>
        <w:pStyle w:val="Heading3"/>
      </w:pPr>
      <w:r>
        <w:t>Web application design</w:t>
      </w:r>
    </w:p>
    <w:sectPr w:rsidR="00A317EB" w:rsidRPr="00A317EB" w:rsidSect="006E4CD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2B298" w14:textId="77777777" w:rsidR="00A8436B" w:rsidRDefault="00A8436B" w:rsidP="00531396">
      <w:pPr>
        <w:spacing w:before="0" w:after="0" w:line="240" w:lineRule="auto"/>
      </w:pPr>
      <w:r>
        <w:separator/>
      </w:r>
    </w:p>
  </w:endnote>
  <w:endnote w:type="continuationSeparator" w:id="0">
    <w:p w14:paraId="6C892C1D" w14:textId="77777777" w:rsidR="00A8436B" w:rsidRDefault="00A8436B" w:rsidP="005313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3156675"/>
      <w:docPartObj>
        <w:docPartGallery w:val="Page Numbers (Bottom of Page)"/>
        <w:docPartUnique/>
      </w:docPartObj>
    </w:sdtPr>
    <w:sdtEndPr>
      <w:rPr>
        <w:noProof/>
      </w:rPr>
    </w:sdtEndPr>
    <w:sdtContent>
      <w:p w14:paraId="0A48F68D" w14:textId="58A3FD6C" w:rsidR="00531396" w:rsidRDefault="00531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EECE50" w14:textId="77777777" w:rsidR="00531396" w:rsidRDefault="00531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430BD" w14:textId="77777777" w:rsidR="00A8436B" w:rsidRDefault="00A8436B" w:rsidP="00531396">
      <w:pPr>
        <w:spacing w:before="0" w:after="0" w:line="240" w:lineRule="auto"/>
      </w:pPr>
      <w:r>
        <w:separator/>
      </w:r>
    </w:p>
  </w:footnote>
  <w:footnote w:type="continuationSeparator" w:id="0">
    <w:p w14:paraId="61AC50F5" w14:textId="77777777" w:rsidR="00A8436B" w:rsidRDefault="00A8436B" w:rsidP="0053139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5992"/>
    <w:multiLevelType w:val="hybridMultilevel"/>
    <w:tmpl w:val="043E0846"/>
    <w:lvl w:ilvl="0" w:tplc="718C9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15E8"/>
    <w:multiLevelType w:val="hybridMultilevel"/>
    <w:tmpl w:val="14FE91C4"/>
    <w:lvl w:ilvl="0" w:tplc="718C9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E6A16"/>
    <w:multiLevelType w:val="hybridMultilevel"/>
    <w:tmpl w:val="6082E3D6"/>
    <w:lvl w:ilvl="0" w:tplc="718C9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51204"/>
    <w:multiLevelType w:val="hybridMultilevel"/>
    <w:tmpl w:val="ABFE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C53D8"/>
    <w:multiLevelType w:val="hybridMultilevel"/>
    <w:tmpl w:val="78DA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7616C"/>
    <w:multiLevelType w:val="hybridMultilevel"/>
    <w:tmpl w:val="08A03058"/>
    <w:lvl w:ilvl="0" w:tplc="DEDACB0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15:restartNumberingAfterBreak="0">
    <w:nsid w:val="365E7B93"/>
    <w:multiLevelType w:val="hybridMultilevel"/>
    <w:tmpl w:val="0BC6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427D7"/>
    <w:multiLevelType w:val="hybridMultilevel"/>
    <w:tmpl w:val="2536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011CD"/>
    <w:multiLevelType w:val="hybridMultilevel"/>
    <w:tmpl w:val="513283A2"/>
    <w:lvl w:ilvl="0" w:tplc="718C9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E58C5"/>
    <w:multiLevelType w:val="hybridMultilevel"/>
    <w:tmpl w:val="95C8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A2E38"/>
    <w:multiLevelType w:val="hybridMultilevel"/>
    <w:tmpl w:val="A1EC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10AF3"/>
    <w:multiLevelType w:val="hybridMultilevel"/>
    <w:tmpl w:val="8D9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1E5A82"/>
    <w:multiLevelType w:val="hybridMultilevel"/>
    <w:tmpl w:val="FCB6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652B9E"/>
    <w:multiLevelType w:val="hybridMultilevel"/>
    <w:tmpl w:val="15C6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40307"/>
    <w:multiLevelType w:val="hybridMultilevel"/>
    <w:tmpl w:val="A268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D6EEE"/>
    <w:multiLevelType w:val="hybridMultilevel"/>
    <w:tmpl w:val="C930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316361">
    <w:abstractNumId w:val="15"/>
  </w:num>
  <w:num w:numId="2" w16cid:durableId="1385955711">
    <w:abstractNumId w:val="2"/>
  </w:num>
  <w:num w:numId="3" w16cid:durableId="816843084">
    <w:abstractNumId w:val="1"/>
  </w:num>
  <w:num w:numId="4" w16cid:durableId="1339427433">
    <w:abstractNumId w:val="8"/>
  </w:num>
  <w:num w:numId="5" w16cid:durableId="278269138">
    <w:abstractNumId w:val="0"/>
  </w:num>
  <w:num w:numId="6" w16cid:durableId="355815798">
    <w:abstractNumId w:val="5"/>
  </w:num>
  <w:num w:numId="7" w16cid:durableId="1607230481">
    <w:abstractNumId w:val="3"/>
  </w:num>
  <w:num w:numId="8" w16cid:durableId="1786266743">
    <w:abstractNumId w:val="10"/>
  </w:num>
  <w:num w:numId="9" w16cid:durableId="750199134">
    <w:abstractNumId w:val="7"/>
  </w:num>
  <w:num w:numId="10" w16cid:durableId="2132163588">
    <w:abstractNumId w:val="6"/>
  </w:num>
  <w:num w:numId="11" w16cid:durableId="233976237">
    <w:abstractNumId w:val="14"/>
  </w:num>
  <w:num w:numId="12" w16cid:durableId="1253590662">
    <w:abstractNumId w:val="12"/>
  </w:num>
  <w:num w:numId="13" w16cid:durableId="711223214">
    <w:abstractNumId w:val="11"/>
  </w:num>
  <w:num w:numId="14" w16cid:durableId="1863860185">
    <w:abstractNumId w:val="9"/>
  </w:num>
  <w:num w:numId="15" w16cid:durableId="566695761">
    <w:abstractNumId w:val="4"/>
  </w:num>
  <w:num w:numId="16" w16cid:durableId="6331457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95"/>
    <w:rsid w:val="00011F18"/>
    <w:rsid w:val="000C3EEF"/>
    <w:rsid w:val="002812AF"/>
    <w:rsid w:val="0037324B"/>
    <w:rsid w:val="00531396"/>
    <w:rsid w:val="005A24FC"/>
    <w:rsid w:val="005C40C6"/>
    <w:rsid w:val="005D0661"/>
    <w:rsid w:val="006E4CD4"/>
    <w:rsid w:val="00702739"/>
    <w:rsid w:val="00755A95"/>
    <w:rsid w:val="007F68E5"/>
    <w:rsid w:val="00842588"/>
    <w:rsid w:val="008B4CCF"/>
    <w:rsid w:val="008C0A67"/>
    <w:rsid w:val="00973103"/>
    <w:rsid w:val="009B02D6"/>
    <w:rsid w:val="009C42F9"/>
    <w:rsid w:val="009F1D7F"/>
    <w:rsid w:val="009F523C"/>
    <w:rsid w:val="009F5B9C"/>
    <w:rsid w:val="00A317EB"/>
    <w:rsid w:val="00A678D4"/>
    <w:rsid w:val="00A718AA"/>
    <w:rsid w:val="00A8436B"/>
    <w:rsid w:val="00AF4A76"/>
    <w:rsid w:val="00B82701"/>
    <w:rsid w:val="00BA534E"/>
    <w:rsid w:val="00BB60BC"/>
    <w:rsid w:val="00D2053E"/>
    <w:rsid w:val="00D4477C"/>
    <w:rsid w:val="00DE5EA9"/>
    <w:rsid w:val="00E660EE"/>
    <w:rsid w:val="00F74498"/>
    <w:rsid w:val="00F7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8FD2"/>
  <w15:chartTrackingRefBased/>
  <w15:docId w15:val="{D2F79D4E-9A3A-2946-B91F-13394BE0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0EE"/>
    <w:pPr>
      <w:spacing w:before="120" w:after="120" w:line="480" w:lineRule="auto"/>
    </w:pPr>
  </w:style>
  <w:style w:type="paragraph" w:styleId="Heading1">
    <w:name w:val="heading 1"/>
    <w:basedOn w:val="Normal"/>
    <w:next w:val="Normal"/>
    <w:link w:val="Heading1Char"/>
    <w:uiPriority w:val="9"/>
    <w:qFormat/>
    <w:rsid w:val="00A678D4"/>
    <w:pPr>
      <w:keepNext/>
      <w:keepLines/>
      <w:pageBreakBefore/>
      <w:spacing w:before="240"/>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A678D4"/>
    <w:pPr>
      <w:keepNext/>
      <w:keepLines/>
      <w:spacing w:before="24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2812AF"/>
    <w:pPr>
      <w:keepNext/>
      <w:keepLines/>
      <w:spacing w:before="240"/>
      <w:outlineLvl w:val="2"/>
    </w:pPr>
    <w:rPr>
      <w:rFonts w:asciiTheme="majorHAnsi" w:eastAsiaTheme="majorEastAsia" w:hAnsiTheme="majorHAnsi" w:cstheme="majorBidi"/>
      <w:b/>
      <w:sz w:val="32"/>
    </w:rPr>
  </w:style>
  <w:style w:type="paragraph" w:styleId="Heading4">
    <w:name w:val="heading 4"/>
    <w:basedOn w:val="Normal"/>
    <w:next w:val="Normal"/>
    <w:link w:val="Heading4Char"/>
    <w:uiPriority w:val="9"/>
    <w:unhideWhenUsed/>
    <w:qFormat/>
    <w:rsid w:val="00A678D4"/>
    <w:pPr>
      <w:keepNext/>
      <w:keepLines/>
      <w:outlineLvl w:val="3"/>
    </w:pPr>
    <w:rPr>
      <w:rFonts w:asciiTheme="majorHAnsi" w:eastAsiaTheme="majorEastAsia" w:hAnsiTheme="majorHAnsi"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D4"/>
    <w:rPr>
      <w:rFonts w:asciiTheme="majorHAnsi" w:eastAsiaTheme="majorEastAsia" w:hAnsiTheme="majorHAnsi" w:cstheme="majorBidi"/>
      <w:b/>
      <w:sz w:val="40"/>
      <w:szCs w:val="32"/>
    </w:rPr>
  </w:style>
  <w:style w:type="paragraph" w:styleId="Subtitle">
    <w:name w:val="Subtitle"/>
    <w:basedOn w:val="Normal"/>
    <w:next w:val="Normal"/>
    <w:link w:val="SubtitleChar"/>
    <w:uiPriority w:val="11"/>
    <w:qFormat/>
    <w:rsid w:val="00D2053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2053E"/>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D205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8D4"/>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2812AF"/>
    <w:rPr>
      <w:rFonts w:asciiTheme="majorHAnsi" w:eastAsiaTheme="majorEastAsia" w:hAnsiTheme="majorHAnsi" w:cstheme="majorBidi"/>
      <w:b/>
      <w:sz w:val="32"/>
    </w:rPr>
  </w:style>
  <w:style w:type="character" w:customStyle="1" w:styleId="Heading4Char">
    <w:name w:val="Heading 4 Char"/>
    <w:basedOn w:val="DefaultParagraphFont"/>
    <w:link w:val="Heading4"/>
    <w:uiPriority w:val="9"/>
    <w:rsid w:val="00A678D4"/>
    <w:rPr>
      <w:rFonts w:asciiTheme="majorHAnsi" w:eastAsiaTheme="majorEastAsia" w:hAnsiTheme="majorHAnsi" w:cstheme="majorBidi"/>
      <w:b/>
      <w:i/>
      <w:iCs/>
      <w:sz w:val="28"/>
    </w:rPr>
  </w:style>
  <w:style w:type="paragraph" w:styleId="ListParagraph">
    <w:name w:val="List Paragraph"/>
    <w:basedOn w:val="Normal"/>
    <w:uiPriority w:val="34"/>
    <w:qFormat/>
    <w:rsid w:val="009B02D6"/>
    <w:pPr>
      <w:ind w:left="720"/>
      <w:contextualSpacing/>
    </w:pPr>
  </w:style>
  <w:style w:type="table" w:styleId="TableGrid">
    <w:name w:val="Table Grid"/>
    <w:basedOn w:val="TableNormal"/>
    <w:uiPriority w:val="39"/>
    <w:rsid w:val="00F7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78D4"/>
    <w:pPr>
      <w:pageBreakBefore w:val="0"/>
      <w:spacing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A678D4"/>
    <w:pPr>
      <w:spacing w:after="100"/>
    </w:pPr>
  </w:style>
  <w:style w:type="paragraph" w:styleId="TOC2">
    <w:name w:val="toc 2"/>
    <w:basedOn w:val="Normal"/>
    <w:next w:val="Normal"/>
    <w:autoRedefine/>
    <w:uiPriority w:val="39"/>
    <w:unhideWhenUsed/>
    <w:rsid w:val="00A678D4"/>
    <w:pPr>
      <w:spacing w:after="100"/>
      <w:ind w:left="240"/>
    </w:pPr>
  </w:style>
  <w:style w:type="paragraph" w:styleId="TOC3">
    <w:name w:val="toc 3"/>
    <w:basedOn w:val="Normal"/>
    <w:next w:val="Normal"/>
    <w:autoRedefine/>
    <w:uiPriority w:val="39"/>
    <w:unhideWhenUsed/>
    <w:rsid w:val="00A678D4"/>
    <w:pPr>
      <w:spacing w:after="100"/>
      <w:ind w:left="480"/>
    </w:pPr>
  </w:style>
  <w:style w:type="character" w:styleId="Hyperlink">
    <w:name w:val="Hyperlink"/>
    <w:basedOn w:val="DefaultParagraphFont"/>
    <w:uiPriority w:val="99"/>
    <w:unhideWhenUsed/>
    <w:rsid w:val="00A678D4"/>
    <w:rPr>
      <w:color w:val="0563C1" w:themeColor="hyperlink"/>
      <w:u w:val="single"/>
    </w:rPr>
  </w:style>
  <w:style w:type="table" w:styleId="GridTable1Light">
    <w:name w:val="Grid Table 1 Light"/>
    <w:basedOn w:val="TableNormal"/>
    <w:uiPriority w:val="46"/>
    <w:rsid w:val="005313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3139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1396"/>
  </w:style>
  <w:style w:type="paragraph" w:styleId="Footer">
    <w:name w:val="footer"/>
    <w:basedOn w:val="Normal"/>
    <w:link w:val="FooterChar"/>
    <w:uiPriority w:val="99"/>
    <w:unhideWhenUsed/>
    <w:rsid w:val="0053139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1396"/>
  </w:style>
  <w:style w:type="paragraph" w:styleId="Caption">
    <w:name w:val="caption"/>
    <w:basedOn w:val="Normal"/>
    <w:next w:val="Normal"/>
    <w:uiPriority w:val="35"/>
    <w:unhideWhenUsed/>
    <w:qFormat/>
    <w:rsid w:val="000C3EEF"/>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677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50628-B7F2-46E7-815A-25CC8F861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11</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Tiezheng Yuan</cp:lastModifiedBy>
  <cp:revision>16</cp:revision>
  <dcterms:created xsi:type="dcterms:W3CDTF">2018-05-29T18:29:00Z</dcterms:created>
  <dcterms:modified xsi:type="dcterms:W3CDTF">2024-05-14T18:17:00Z</dcterms:modified>
</cp:coreProperties>
</file>