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77E" w:rsidRDefault="003D67C8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</w:rPr>
        <w:t xml:space="preserve">CFGS - Desenvolupament d’aplicacions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multiplataforma</w:t>
      </w:r>
      <w:proofErr w:type="spellEnd"/>
    </w:p>
    <w:p w:rsidR="00B3677E" w:rsidRDefault="003D67C8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Mòdul 6 – Accés a Dades</w:t>
      </w:r>
    </w:p>
    <w:p w:rsidR="00B3677E" w:rsidRDefault="003D67C8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UF1 – Persistència en fitxers</w:t>
      </w:r>
    </w:p>
    <w:p w:rsidR="00B3677E" w:rsidRDefault="00B3677E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:rsidR="00B3677E" w:rsidRDefault="003D67C8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Activitat 4</w:t>
      </w:r>
    </w:p>
    <w:p w:rsidR="00B3677E" w:rsidRDefault="00B3677E">
      <w:pPr>
        <w:pStyle w:val="Standard"/>
        <w:rPr>
          <w:rFonts w:ascii="Arial" w:hAnsi="Arial" w:cs="Arial"/>
          <w:sz w:val="22"/>
          <w:szCs w:val="22"/>
        </w:rPr>
      </w:pPr>
    </w:p>
    <w:p w:rsidR="001050AE" w:rsidRPr="001050AE" w:rsidRDefault="001050AE" w:rsidP="001050AE">
      <w:pPr>
        <w:widowControl/>
        <w:shd w:val="clear" w:color="auto" w:fill="FFFFFF"/>
        <w:suppressAutoHyphens w:val="0"/>
        <w:autoSpaceDN/>
        <w:spacing w:after="150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</w:pP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S'ha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d'entregar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PDF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amb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el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següent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contingut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:</w:t>
      </w:r>
    </w:p>
    <w:p w:rsidR="001050AE" w:rsidRPr="001050AE" w:rsidRDefault="001050AE" w:rsidP="001050AE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</w:pP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Enllaç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al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repositori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al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núvol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amb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els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fonts</w:t>
      </w:r>
      <w:proofErr w:type="spellEnd"/>
    </w:p>
    <w:p w:rsidR="001050AE" w:rsidRPr="001050AE" w:rsidRDefault="001050AE" w:rsidP="001050AE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</w:pP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Bolcats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de pantalla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amb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DIFERENTS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execucions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(no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només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una) del programa per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diferents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arxius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XML.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Aquests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arxius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XML han de pujar-se també al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núvol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.</w:t>
      </w:r>
    </w:p>
    <w:p w:rsidR="001050AE" w:rsidRPr="001050AE" w:rsidRDefault="001050AE" w:rsidP="001050AE">
      <w:pPr>
        <w:widowControl/>
        <w:shd w:val="clear" w:color="auto" w:fill="FFFFFF"/>
        <w:suppressAutoHyphens w:val="0"/>
        <w:autoSpaceDN/>
        <w:spacing w:after="150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</w:pPr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En la web </w:t>
      </w:r>
      <w:hyperlink r:id="rId7" w:history="1">
        <w:r w:rsidRPr="001050AE">
          <w:rPr>
            <w:rFonts w:ascii="Helvetica" w:eastAsia="Times New Roman" w:hAnsi="Helvetica" w:cs="Times New Roman"/>
            <w:color w:val="0070A8"/>
            <w:kern w:val="0"/>
            <w:sz w:val="21"/>
            <w:lang w:val="es-ES" w:eastAsia="es-ES" w:bidi="ar-SA"/>
          </w:rPr>
          <w:t>https://analisi.transparenciacatalunya.cat/</w:t>
        </w:r>
      </w:hyperlink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 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apareixen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moltes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fonts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de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dades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obertes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.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Aquestes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dades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us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les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podeu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baixar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en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format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XML.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Proveu-ne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un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parell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(que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siguin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 xml:space="preserve"> </w:t>
      </w:r>
      <w:proofErr w:type="spellStart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petites</w:t>
      </w:r>
      <w:proofErr w:type="spellEnd"/>
      <w:r w:rsidRPr="001050AE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s-ES" w:eastAsia="es-ES" w:bidi="ar-SA"/>
        </w:rPr>
        <w:t>!) </w:t>
      </w:r>
    </w:p>
    <w:p w:rsidR="001050AE" w:rsidRPr="001050AE" w:rsidRDefault="001050AE">
      <w:pPr>
        <w:pStyle w:val="Standard"/>
        <w:rPr>
          <w:rFonts w:ascii="Arial" w:hAnsi="Arial" w:cs="Arial"/>
          <w:sz w:val="22"/>
          <w:szCs w:val="22"/>
          <w:lang w:val="es-ES"/>
        </w:rPr>
      </w:pPr>
    </w:p>
    <w:p w:rsidR="00B3677E" w:rsidRDefault="003D67C8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Has de codificar un programa que llegeixi un arxiu </w:t>
      </w:r>
      <w:proofErr w:type="spellStart"/>
      <w:r>
        <w:rPr>
          <w:rFonts w:ascii="Arial" w:hAnsi="Arial" w:cs="Arial"/>
          <w:sz w:val="22"/>
          <w:szCs w:val="22"/>
        </w:rPr>
        <w:t>xml</w:t>
      </w:r>
      <w:proofErr w:type="spellEnd"/>
      <w:r>
        <w:rPr>
          <w:rFonts w:ascii="Arial" w:hAnsi="Arial" w:cs="Arial"/>
          <w:sz w:val="22"/>
          <w:szCs w:val="22"/>
        </w:rPr>
        <w:t xml:space="preserve"> i mostri per pantalla tots els nodes que conté el document i, per a cada node, ha de mostrar els seus atributs (i valors) si en té i per a cada node fill, els seus atributs (i valors) si en té i, per a cada node fill, ....(el mateix, haureu d’usar una funció/mètode recursiva)</w:t>
      </w:r>
    </w:p>
    <w:p w:rsidR="00B3677E" w:rsidRDefault="00B3677E">
      <w:pPr>
        <w:pStyle w:val="Standard"/>
        <w:rPr>
          <w:rFonts w:ascii="Arial" w:hAnsi="Arial" w:cs="Arial"/>
          <w:sz w:val="22"/>
          <w:szCs w:val="22"/>
        </w:rPr>
      </w:pPr>
    </w:p>
    <w:p w:rsidR="00B3677E" w:rsidRDefault="003D67C8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cada node volem veure el tipus, i el nom. De cada atribut el nom i el valor.</w:t>
      </w:r>
    </w:p>
    <w:p w:rsidR="00B3677E" w:rsidRDefault="00B3677E">
      <w:pPr>
        <w:pStyle w:val="Standard"/>
        <w:rPr>
          <w:rFonts w:ascii="Arial" w:hAnsi="Arial" w:cs="Arial"/>
          <w:sz w:val="22"/>
          <w:szCs w:val="22"/>
        </w:rPr>
      </w:pPr>
    </w:p>
    <w:p w:rsidR="00B3677E" w:rsidRDefault="003D67C8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instruccions a usar son:</w:t>
      </w:r>
    </w:p>
    <w:p w:rsidR="00B3677E" w:rsidRDefault="00B3677E">
      <w:pPr>
        <w:pStyle w:val="Standard"/>
        <w:rPr>
          <w:rFonts w:ascii="Arial" w:hAnsi="Arial" w:cs="Arial"/>
          <w:sz w:val="22"/>
          <w:szCs w:val="22"/>
        </w:rPr>
      </w:pPr>
    </w:p>
    <w:p w:rsidR="00B3677E" w:rsidRDefault="00B3677E">
      <w:pPr>
        <w:pStyle w:val="Standard"/>
        <w:rPr>
          <w:rFonts w:ascii="Arial" w:hAnsi="Arial" w:cs="Arial"/>
          <w:sz w:val="22"/>
          <w:szCs w:val="22"/>
        </w:rPr>
      </w:pPr>
    </w:p>
    <w:p w:rsidR="00B3677E" w:rsidRDefault="003D67C8">
      <w:pPr>
        <w:pStyle w:val="Standard"/>
        <w:rPr>
          <w:rFonts w:ascii="Courier New" w:hAnsi="Courier New" w:cs="Arial"/>
          <w:sz w:val="16"/>
          <w:szCs w:val="16"/>
        </w:rPr>
      </w:pPr>
      <w:r>
        <w:rPr>
          <w:rFonts w:ascii="Courier New" w:hAnsi="Courier New" w:cs="Arial"/>
          <w:sz w:val="16"/>
          <w:szCs w:val="16"/>
        </w:rPr>
        <w:t xml:space="preserve">// per a carregar en memòria un arxiu </w:t>
      </w:r>
      <w:proofErr w:type="spellStart"/>
      <w:r>
        <w:rPr>
          <w:rFonts w:ascii="Courier New" w:hAnsi="Courier New" w:cs="Arial"/>
          <w:sz w:val="16"/>
          <w:szCs w:val="16"/>
        </w:rPr>
        <w:t>xml</w:t>
      </w:r>
      <w:proofErr w:type="spellEnd"/>
    </w:p>
    <w:p w:rsidR="00B3677E" w:rsidRDefault="003D67C8">
      <w:pPr>
        <w:pStyle w:val="Standard"/>
        <w:rPr>
          <w:rFonts w:ascii="Courier New" w:hAnsi="Courier New" w:cs="Arial"/>
          <w:sz w:val="16"/>
          <w:szCs w:val="16"/>
        </w:rPr>
      </w:pPr>
      <w:r>
        <w:rPr>
          <w:rFonts w:ascii="Courier New" w:hAnsi="Courier New" w:cs="Arial"/>
          <w:sz w:val="16"/>
          <w:szCs w:val="16"/>
        </w:rPr>
        <w:t xml:space="preserve">File </w:t>
      </w:r>
      <w:proofErr w:type="spellStart"/>
      <w:r>
        <w:rPr>
          <w:rFonts w:ascii="Courier New" w:hAnsi="Courier New" w:cs="Arial"/>
          <w:sz w:val="16"/>
          <w:szCs w:val="16"/>
        </w:rPr>
        <w:t>file</w:t>
      </w:r>
      <w:proofErr w:type="spellEnd"/>
      <w:r>
        <w:rPr>
          <w:rFonts w:ascii="Courier New" w:hAnsi="Courier New" w:cs="Arial"/>
          <w:sz w:val="16"/>
          <w:szCs w:val="16"/>
        </w:rPr>
        <w:t xml:space="preserve"> = new File("</w:t>
      </w:r>
      <w:proofErr w:type="spellStart"/>
      <w:r>
        <w:rPr>
          <w:rFonts w:ascii="Courier New" w:hAnsi="Courier New" w:cs="Arial"/>
          <w:sz w:val="16"/>
          <w:szCs w:val="16"/>
        </w:rPr>
        <w:t>arxiu.xml</w:t>
      </w:r>
      <w:proofErr w:type="spellEnd"/>
      <w:r>
        <w:rPr>
          <w:rFonts w:ascii="Courier New" w:hAnsi="Courier New" w:cs="Arial"/>
          <w:sz w:val="16"/>
          <w:szCs w:val="16"/>
        </w:rPr>
        <w:t>");</w:t>
      </w:r>
    </w:p>
    <w:p w:rsidR="00B3677E" w:rsidRDefault="003D67C8">
      <w:pPr>
        <w:pStyle w:val="Standard"/>
        <w:rPr>
          <w:rFonts w:ascii="Courier New" w:hAnsi="Courier New" w:cs="Arial"/>
          <w:sz w:val="16"/>
          <w:szCs w:val="16"/>
        </w:rPr>
      </w:pPr>
      <w:proofErr w:type="spellStart"/>
      <w:r>
        <w:rPr>
          <w:rFonts w:ascii="Courier New" w:hAnsi="Courier New" w:cs="Arial"/>
          <w:sz w:val="16"/>
          <w:szCs w:val="16"/>
        </w:rPr>
        <w:t>DocumentBuilderFactorydbFactory</w:t>
      </w:r>
      <w:proofErr w:type="spellEnd"/>
      <w:r>
        <w:rPr>
          <w:rFonts w:ascii="Courier New" w:hAnsi="Courier New" w:cs="Arial"/>
          <w:sz w:val="16"/>
          <w:szCs w:val="16"/>
        </w:rPr>
        <w:t xml:space="preserve"> = </w:t>
      </w:r>
      <w:proofErr w:type="spellStart"/>
      <w:r>
        <w:rPr>
          <w:rFonts w:ascii="Courier New" w:hAnsi="Courier New" w:cs="Arial"/>
          <w:sz w:val="16"/>
          <w:szCs w:val="16"/>
        </w:rPr>
        <w:t>DocumentBuilderFactory.newInstance</w:t>
      </w:r>
      <w:proofErr w:type="spellEnd"/>
      <w:r>
        <w:rPr>
          <w:rFonts w:ascii="Courier New" w:hAnsi="Courier New" w:cs="Arial"/>
          <w:sz w:val="16"/>
          <w:szCs w:val="16"/>
        </w:rPr>
        <w:t>();</w:t>
      </w:r>
    </w:p>
    <w:p w:rsidR="00B3677E" w:rsidRDefault="003D67C8">
      <w:pPr>
        <w:pStyle w:val="Standard"/>
        <w:rPr>
          <w:rFonts w:ascii="Courier New" w:hAnsi="Courier New" w:cs="Arial"/>
          <w:sz w:val="16"/>
          <w:szCs w:val="16"/>
        </w:rPr>
      </w:pPr>
      <w:proofErr w:type="spellStart"/>
      <w:r>
        <w:rPr>
          <w:rFonts w:ascii="Courier New" w:hAnsi="Courier New" w:cs="Arial"/>
          <w:sz w:val="16"/>
          <w:szCs w:val="16"/>
        </w:rPr>
        <w:t>DocumentBuilderdBuilder</w:t>
      </w:r>
      <w:proofErr w:type="spellEnd"/>
      <w:r>
        <w:rPr>
          <w:rFonts w:ascii="Courier New" w:hAnsi="Courier New" w:cs="Arial"/>
          <w:sz w:val="16"/>
          <w:szCs w:val="16"/>
        </w:rPr>
        <w:t xml:space="preserve"> = </w:t>
      </w:r>
      <w:proofErr w:type="spellStart"/>
      <w:r>
        <w:rPr>
          <w:rFonts w:ascii="Courier New" w:hAnsi="Courier New" w:cs="Arial"/>
          <w:sz w:val="16"/>
          <w:szCs w:val="16"/>
        </w:rPr>
        <w:t>dbFactory.newDocumentBuilder</w:t>
      </w:r>
      <w:proofErr w:type="spellEnd"/>
      <w:r>
        <w:rPr>
          <w:rFonts w:ascii="Courier New" w:hAnsi="Courier New" w:cs="Arial"/>
          <w:sz w:val="16"/>
          <w:szCs w:val="16"/>
        </w:rPr>
        <w:t>();</w:t>
      </w:r>
    </w:p>
    <w:p w:rsidR="00B3677E" w:rsidRDefault="003D67C8">
      <w:pPr>
        <w:pStyle w:val="Standard"/>
        <w:rPr>
          <w:rFonts w:ascii="Courier New" w:hAnsi="Courier New" w:cs="Arial"/>
          <w:sz w:val="16"/>
          <w:szCs w:val="16"/>
        </w:rPr>
      </w:pPr>
      <w:r>
        <w:rPr>
          <w:rFonts w:ascii="Courier New" w:hAnsi="Courier New" w:cs="Arial"/>
          <w:sz w:val="16"/>
          <w:szCs w:val="16"/>
        </w:rPr>
        <w:t xml:space="preserve">doc = </w:t>
      </w:r>
      <w:proofErr w:type="spellStart"/>
      <w:r>
        <w:rPr>
          <w:rFonts w:ascii="Courier New" w:hAnsi="Courier New" w:cs="Arial"/>
          <w:sz w:val="16"/>
          <w:szCs w:val="16"/>
        </w:rPr>
        <w:t>dBuilder.parse</w:t>
      </w:r>
      <w:proofErr w:type="spellEnd"/>
      <w:r>
        <w:rPr>
          <w:rFonts w:ascii="Courier New" w:hAnsi="Courier New" w:cs="Arial"/>
          <w:sz w:val="16"/>
          <w:szCs w:val="16"/>
        </w:rPr>
        <w:t>(file);</w:t>
      </w:r>
    </w:p>
    <w:p w:rsidR="00B3677E" w:rsidRDefault="00B3677E">
      <w:pPr>
        <w:pStyle w:val="Standard"/>
        <w:rPr>
          <w:rFonts w:ascii="Courier New" w:hAnsi="Courier New" w:cs="Arial"/>
          <w:sz w:val="16"/>
          <w:szCs w:val="16"/>
        </w:rPr>
      </w:pPr>
    </w:p>
    <w:p w:rsidR="00B3677E" w:rsidRDefault="003D67C8">
      <w:pPr>
        <w:pStyle w:val="Standard"/>
        <w:rPr>
          <w:rFonts w:ascii="Courier New" w:hAnsi="Courier New" w:cs="Arial"/>
          <w:sz w:val="16"/>
          <w:szCs w:val="16"/>
        </w:rPr>
      </w:pPr>
      <w:r>
        <w:rPr>
          <w:rFonts w:ascii="Courier New" w:hAnsi="Courier New" w:cs="Arial"/>
          <w:sz w:val="16"/>
          <w:szCs w:val="16"/>
        </w:rPr>
        <w:t>//per obtenir el node arrel</w:t>
      </w:r>
    </w:p>
    <w:p w:rsidR="00B3677E" w:rsidRDefault="003D67C8">
      <w:pPr>
        <w:pStyle w:val="Standard"/>
        <w:rPr>
          <w:rFonts w:ascii="Courier New" w:hAnsi="Courier New" w:cs="Arial"/>
          <w:sz w:val="16"/>
          <w:szCs w:val="16"/>
        </w:rPr>
      </w:pPr>
      <w:r>
        <w:rPr>
          <w:rFonts w:ascii="Courier New" w:hAnsi="Courier New" w:cs="Arial"/>
          <w:sz w:val="16"/>
          <w:szCs w:val="16"/>
        </w:rPr>
        <w:t xml:space="preserve">Element </w:t>
      </w:r>
      <w:proofErr w:type="spellStart"/>
      <w:r>
        <w:rPr>
          <w:rFonts w:ascii="Courier New" w:hAnsi="Courier New" w:cs="Arial"/>
          <w:sz w:val="16"/>
          <w:szCs w:val="16"/>
        </w:rPr>
        <w:t>nodeArrel</w:t>
      </w:r>
      <w:proofErr w:type="spellEnd"/>
      <w:r>
        <w:rPr>
          <w:rFonts w:ascii="Courier New" w:hAnsi="Courier New" w:cs="Arial"/>
          <w:sz w:val="16"/>
          <w:szCs w:val="16"/>
        </w:rPr>
        <w:t xml:space="preserve"> = </w:t>
      </w:r>
      <w:proofErr w:type="spellStart"/>
      <w:r>
        <w:rPr>
          <w:rFonts w:ascii="Courier New" w:hAnsi="Courier New" w:cs="Arial"/>
          <w:sz w:val="16"/>
          <w:szCs w:val="16"/>
        </w:rPr>
        <w:t>doc.getDocumentElement</w:t>
      </w:r>
      <w:proofErr w:type="spellEnd"/>
      <w:r>
        <w:rPr>
          <w:rFonts w:ascii="Courier New" w:hAnsi="Courier New" w:cs="Arial"/>
          <w:sz w:val="16"/>
          <w:szCs w:val="16"/>
        </w:rPr>
        <w:t>();</w:t>
      </w:r>
    </w:p>
    <w:p w:rsidR="00B3677E" w:rsidRDefault="00B3677E">
      <w:pPr>
        <w:pStyle w:val="Standard"/>
        <w:rPr>
          <w:rFonts w:ascii="Courier New" w:hAnsi="Courier New" w:cs="Arial"/>
          <w:sz w:val="16"/>
          <w:szCs w:val="16"/>
        </w:rPr>
      </w:pPr>
    </w:p>
    <w:p w:rsidR="00B3677E" w:rsidRDefault="003D67C8">
      <w:pPr>
        <w:pStyle w:val="Standard"/>
        <w:rPr>
          <w:rFonts w:ascii="Courier New" w:hAnsi="Courier New" w:cs="Arial"/>
          <w:sz w:val="16"/>
          <w:szCs w:val="16"/>
        </w:rPr>
      </w:pPr>
      <w:r>
        <w:rPr>
          <w:rFonts w:ascii="Courier New" w:hAnsi="Courier New" w:cs="Arial"/>
          <w:sz w:val="16"/>
          <w:szCs w:val="16"/>
        </w:rPr>
        <w:t xml:space="preserve">//Per obtenir els nodes fill d’un node useu el mètode </w:t>
      </w:r>
      <w:proofErr w:type="spellStart"/>
      <w:r>
        <w:rPr>
          <w:rFonts w:ascii="Courier New" w:hAnsi="Courier New" w:cs="Arial"/>
          <w:sz w:val="16"/>
          <w:szCs w:val="16"/>
        </w:rPr>
        <w:t>getChildNodes</w:t>
      </w:r>
      <w:proofErr w:type="spellEnd"/>
      <w:r>
        <w:rPr>
          <w:rFonts w:ascii="Courier New" w:hAnsi="Courier New" w:cs="Arial"/>
          <w:sz w:val="16"/>
          <w:szCs w:val="16"/>
        </w:rPr>
        <w:t>()</w:t>
      </w:r>
    </w:p>
    <w:p w:rsidR="00B3677E" w:rsidRDefault="003D67C8">
      <w:pPr>
        <w:pStyle w:val="Standard"/>
        <w:rPr>
          <w:rFonts w:ascii="Courier New" w:hAnsi="Courier New" w:cs="Arial"/>
          <w:sz w:val="16"/>
          <w:szCs w:val="16"/>
        </w:rPr>
      </w:pPr>
      <w:r>
        <w:rPr>
          <w:rFonts w:ascii="Courier New" w:hAnsi="Courier New" w:cs="Arial"/>
          <w:sz w:val="16"/>
          <w:szCs w:val="16"/>
        </w:rPr>
        <w:t xml:space="preserve">//Per obtenir els atributs d’un node, useu el mètode </w:t>
      </w:r>
      <w:proofErr w:type="spellStart"/>
      <w:r>
        <w:rPr>
          <w:rFonts w:ascii="Courier New" w:hAnsi="Courier New" w:cs="Arial"/>
          <w:sz w:val="16"/>
          <w:szCs w:val="16"/>
        </w:rPr>
        <w:t>getAttributes</w:t>
      </w:r>
      <w:proofErr w:type="spellEnd"/>
      <w:r>
        <w:rPr>
          <w:rFonts w:ascii="Courier New" w:hAnsi="Courier New" w:cs="Arial"/>
          <w:sz w:val="16"/>
          <w:szCs w:val="16"/>
        </w:rPr>
        <w:t>()</w:t>
      </w:r>
    </w:p>
    <w:p w:rsidR="00B3677E" w:rsidRDefault="003D67C8">
      <w:pPr>
        <w:pStyle w:val="Standard"/>
        <w:rPr>
          <w:rFonts w:ascii="Courier New" w:hAnsi="Courier New" w:cs="Arial"/>
          <w:sz w:val="16"/>
          <w:szCs w:val="16"/>
        </w:rPr>
      </w:pPr>
      <w:r>
        <w:rPr>
          <w:rFonts w:ascii="Courier New" w:hAnsi="Courier New" w:cs="Arial"/>
          <w:sz w:val="16"/>
          <w:szCs w:val="16"/>
        </w:rPr>
        <w:t>//Per obtenir el nom, el tipus i el valor d’un node, cerqueu els mètodes apropiats.</w:t>
      </w:r>
    </w:p>
    <w:p w:rsidR="00B3677E" w:rsidRDefault="00B3677E">
      <w:pPr>
        <w:pStyle w:val="Standard"/>
        <w:rPr>
          <w:rFonts w:ascii="Arial" w:hAnsi="Arial" w:cs="Arial"/>
          <w:sz w:val="22"/>
          <w:szCs w:val="22"/>
        </w:rPr>
      </w:pPr>
    </w:p>
    <w:p w:rsidR="00190E03" w:rsidRPr="00734913" w:rsidRDefault="00190E03" w:rsidP="00190E03">
      <w:pPr>
        <w:rPr>
          <w:b/>
          <w:sz w:val="28"/>
        </w:rPr>
      </w:pPr>
      <w:r w:rsidRPr="00734913">
        <w:rPr>
          <w:b/>
          <w:sz w:val="28"/>
        </w:rPr>
        <w:t>Equip:</w:t>
      </w:r>
    </w:p>
    <w:p w:rsidR="00190E03" w:rsidRDefault="00190E03" w:rsidP="00190E03">
      <w:proofErr w:type="spellStart"/>
      <w:r>
        <w:t>Raul</w:t>
      </w:r>
      <w:proofErr w:type="spellEnd"/>
      <w:r>
        <w:t xml:space="preserve"> Santos</w:t>
      </w:r>
    </w:p>
    <w:p w:rsidR="00190E03" w:rsidRDefault="00190E03" w:rsidP="00190E03">
      <w:r>
        <w:t>Tiffany Fernández</w:t>
      </w:r>
    </w:p>
    <w:p w:rsidR="00190E03" w:rsidRDefault="00190E03" w:rsidP="00190E03"/>
    <w:p w:rsidR="00190E03" w:rsidRPr="00734913" w:rsidRDefault="00190E03" w:rsidP="00190E03">
      <w:pPr>
        <w:shd w:val="clear" w:color="auto" w:fill="FFFFFF"/>
        <w:spacing w:after="150"/>
        <w:rPr>
          <w:rFonts w:ascii="Helvetica" w:eastAsia="Times New Roman" w:hAnsi="Helvetica" w:cs="Times New Roman"/>
          <w:b/>
          <w:color w:val="333333"/>
          <w:szCs w:val="21"/>
          <w:lang w:eastAsia="es-ES"/>
        </w:rPr>
      </w:pPr>
      <w:r w:rsidRPr="00734913">
        <w:rPr>
          <w:rFonts w:ascii="Helvetica" w:eastAsia="Times New Roman" w:hAnsi="Helvetica" w:cs="Times New Roman"/>
          <w:b/>
          <w:color w:val="333333"/>
          <w:szCs w:val="21"/>
          <w:lang w:eastAsia="es-ES"/>
        </w:rPr>
        <w:t>Enllaç:</w:t>
      </w:r>
    </w:p>
    <w:p w:rsidR="00190E03" w:rsidRPr="005B43EB" w:rsidRDefault="00190E03" w:rsidP="00190E03">
      <w:pPr>
        <w:shd w:val="clear" w:color="auto" w:fill="FFFFFF"/>
        <w:spacing w:after="150"/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</w:pPr>
      <w:hyperlink r:id="rId8" w:history="1">
        <w:r w:rsidRPr="005B43EB">
          <w:rPr>
            <w:rStyle w:val="Hipervnculo"/>
          </w:rPr>
          <w:t>https://github.com/TiffanyFA/M6-UF1</w:t>
        </w:r>
      </w:hyperlink>
    </w:p>
    <w:p w:rsidR="00190E03" w:rsidRPr="00DF7FAD" w:rsidRDefault="00190E03" w:rsidP="00190E03"/>
    <w:p w:rsidR="00190E03" w:rsidRDefault="00190E03" w:rsidP="00190E03">
      <w:pPr>
        <w:rPr>
          <w:rFonts w:ascii="Helvetica" w:eastAsia="Times New Roman" w:hAnsi="Helvetica" w:cs="Times New Roman"/>
          <w:b/>
          <w:color w:val="333333"/>
          <w:szCs w:val="21"/>
          <w:lang w:eastAsia="es-ES"/>
        </w:rPr>
      </w:pPr>
      <w:proofErr w:type="spellStart"/>
      <w:r>
        <w:rPr>
          <w:rFonts w:ascii="Helvetica" w:eastAsia="Times New Roman" w:hAnsi="Helvetica" w:cs="Times New Roman"/>
          <w:b/>
          <w:color w:val="333333"/>
          <w:szCs w:val="21"/>
          <w:lang w:eastAsia="es-ES"/>
        </w:rPr>
        <w:t>Bocats</w:t>
      </w:r>
      <w:proofErr w:type="spellEnd"/>
      <w:r>
        <w:rPr>
          <w:rFonts w:ascii="Helvetica" w:eastAsia="Times New Roman" w:hAnsi="Helvetica" w:cs="Times New Roman"/>
          <w:b/>
          <w:color w:val="333333"/>
          <w:szCs w:val="21"/>
          <w:lang w:eastAsia="es-ES"/>
        </w:rPr>
        <w:t>:</w:t>
      </w:r>
    </w:p>
    <w:p w:rsidR="00B3677E" w:rsidRDefault="00B3677E">
      <w:pPr>
        <w:pStyle w:val="Standard"/>
        <w:rPr>
          <w:rFonts w:ascii="Arial" w:hAnsi="Arial" w:cs="Arial"/>
          <w:sz w:val="22"/>
          <w:szCs w:val="22"/>
        </w:rPr>
      </w:pPr>
    </w:p>
    <w:p w:rsidR="00B3677E" w:rsidRDefault="003D67C8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Veureu que, a banda dels nodes que podeu veure d’un arxiu XML si l’obriu amb un editor de text, n’apareixen molts més amb el vostre programa. Quins son aquests nodes? Quina explicació tenen?</w:t>
      </w:r>
    </w:p>
    <w:p w:rsidR="00190E03" w:rsidRDefault="00190E03">
      <w:pPr>
        <w:pStyle w:val="Standard"/>
        <w:rPr>
          <w:rFonts w:ascii="Arial" w:hAnsi="Arial" w:cs="Arial"/>
          <w:sz w:val="22"/>
          <w:szCs w:val="22"/>
        </w:rPr>
      </w:pPr>
    </w:p>
    <w:p w:rsidR="00190E03" w:rsidRDefault="00190E03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Són els </w:t>
      </w:r>
      <w:proofErr w:type="spellStart"/>
      <w:r>
        <w:rPr>
          <w:rFonts w:ascii="Arial" w:hAnsi="Arial" w:cs="Arial"/>
          <w:sz w:val="22"/>
          <w:szCs w:val="22"/>
        </w:rPr>
        <w:t>returns</w:t>
      </w:r>
      <w:proofErr w:type="spellEnd"/>
      <w:r>
        <w:rPr>
          <w:rFonts w:ascii="Arial" w:hAnsi="Arial" w:cs="Arial"/>
          <w:sz w:val="22"/>
          <w:szCs w:val="22"/>
        </w:rPr>
        <w:t xml:space="preserve"> i les tabulacions, propis d’un bon format.</w:t>
      </w:r>
    </w:p>
    <w:sectPr w:rsidR="00190E03" w:rsidSect="008D48DB">
      <w:headerReference w:type="default" r:id="rId9"/>
      <w:footerReference w:type="default" r:id="rId10"/>
      <w:pgSz w:w="11906" w:h="16838"/>
      <w:pgMar w:top="1960" w:right="991" w:bottom="1440" w:left="1800" w:header="708" w:footer="2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7C8" w:rsidRDefault="003D67C8">
      <w:r>
        <w:separator/>
      </w:r>
    </w:p>
  </w:endnote>
  <w:endnote w:type="continuationSeparator" w:id="1">
    <w:p w:rsidR="003D67C8" w:rsidRDefault="003D67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7" w:type="dxa"/>
      <w:tblInd w:w="-709" w:type="dxa"/>
      <w:tblLayout w:type="fixed"/>
      <w:tblCellMar>
        <w:left w:w="10" w:type="dxa"/>
        <w:right w:w="10" w:type="dxa"/>
      </w:tblCellMar>
      <w:tblLook w:val="04A0"/>
    </w:tblPr>
    <w:tblGrid>
      <w:gridCol w:w="894"/>
      <w:gridCol w:w="1275"/>
      <w:gridCol w:w="3053"/>
      <w:gridCol w:w="874"/>
      <w:gridCol w:w="794"/>
      <w:gridCol w:w="482"/>
      <w:gridCol w:w="567"/>
      <w:gridCol w:w="1134"/>
      <w:gridCol w:w="804"/>
    </w:tblGrid>
    <w:tr w:rsidR="00E311CB">
      <w:trPr>
        <w:cantSplit/>
        <w:trHeight w:val="323"/>
      </w:trPr>
      <w:tc>
        <w:tcPr>
          <w:tcW w:w="894" w:type="dxa"/>
          <w:vMerge w:val="restart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3D67C8">
          <w:pPr>
            <w:pStyle w:val="Piedepgina"/>
            <w:rPr>
              <w:color w:val="595959"/>
              <w:lang w:eastAsia="es-ES"/>
            </w:rPr>
          </w:pPr>
          <w:r w:rsidRPr="008D48DB">
            <w:rPr>
              <w:color w:val="595959"/>
              <w:lang w:eastAsia="es-ES"/>
            </w:rPr>
            <w:object w:dxaOrig="3840" w:dyaOrig="38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e1" o:spid="_x0000_i1025" type="#_x0000_t75" style="width:33.75pt;height:33.75pt;visibility:visible;mso-wrap-style:square" o:ole="">
                <v:imagedata r:id="rId1" o:title=""/>
              </v:shape>
              <o:OLEObject Type="Embed" ProgID="PBrush" ShapeID="Objecte1" DrawAspect="Content" ObjectID="_1640790714" r:id="rId2"/>
            </w:object>
          </w:r>
        </w:p>
      </w:tc>
      <w:tc>
        <w:tcPr>
          <w:tcW w:w="1275" w:type="dxa"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3D67C8">
          <w:pPr>
            <w:pStyle w:val="Piedepgina"/>
            <w:jc w:val="right"/>
            <w:rPr>
              <w:rFonts w:ascii="Arial" w:hAnsi="Arial" w:cs="Arial"/>
              <w:color w:val="595959"/>
              <w:sz w:val="16"/>
              <w:szCs w:val="16"/>
              <w:lang w:eastAsia="es-ES"/>
            </w:rPr>
          </w:pP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t>Arxiu</w:t>
          </w:r>
        </w:p>
      </w:tc>
      <w:tc>
        <w:tcPr>
          <w:tcW w:w="3053" w:type="dxa"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3D67C8">
          <w:pPr>
            <w:pStyle w:val="Piedepgina"/>
            <w:rPr>
              <w:rFonts w:ascii="Arial" w:hAnsi="Arial" w:cs="Arial"/>
              <w:color w:val="595959"/>
              <w:sz w:val="16"/>
              <w:szCs w:val="16"/>
              <w:lang w:eastAsia="es-ES"/>
            </w:rPr>
          </w:pP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t>Document extern</w:t>
          </w:r>
        </w:p>
      </w:tc>
      <w:tc>
        <w:tcPr>
          <w:tcW w:w="874" w:type="dxa"/>
          <w:vMerge w:val="restart"/>
          <w:tcBorders>
            <w:left w:val="single" w:sz="4" w:space="0" w:color="BFBFB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311CB" w:rsidRDefault="0059358F">
          <w:pPr>
            <w:pStyle w:val="Piedepgina"/>
            <w:snapToGrid w:val="0"/>
            <w:jc w:val="both"/>
            <w:rPr>
              <w:rFonts w:ascii="Arial" w:hAnsi="Arial" w:cs="Arial"/>
              <w:color w:val="595959"/>
              <w:sz w:val="16"/>
              <w:szCs w:val="16"/>
              <w:lang w:eastAsia="es-ES"/>
            </w:rPr>
          </w:pPr>
        </w:p>
      </w:tc>
      <w:tc>
        <w:tcPr>
          <w:tcW w:w="794" w:type="dxa"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3D67C8">
          <w:pPr>
            <w:pStyle w:val="Piedepgina"/>
            <w:jc w:val="right"/>
            <w:rPr>
              <w:rFonts w:ascii="Arial" w:hAnsi="Arial" w:cs="Arial"/>
              <w:color w:val="595959"/>
              <w:sz w:val="16"/>
              <w:szCs w:val="16"/>
              <w:lang w:eastAsia="es-ES"/>
            </w:rPr>
          </w:pP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t>Codi</w:t>
          </w:r>
        </w:p>
      </w:tc>
      <w:tc>
        <w:tcPr>
          <w:tcW w:w="2183" w:type="dxa"/>
          <w:gridSpan w:val="3"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3D67C8">
          <w:pPr>
            <w:pStyle w:val="Piedepgina"/>
            <w:rPr>
              <w:rFonts w:ascii="Arial" w:hAnsi="Arial" w:cs="Arial"/>
              <w:color w:val="595959"/>
              <w:sz w:val="16"/>
              <w:szCs w:val="16"/>
              <w:lang w:eastAsia="es-ES"/>
            </w:rPr>
          </w:pP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t>MO-CAP012</w:t>
          </w:r>
        </w:p>
      </w:tc>
      <w:tc>
        <w:tcPr>
          <w:tcW w:w="804" w:type="dxa"/>
          <w:vMerge w:val="restart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8D48DB">
          <w:pPr>
            <w:pStyle w:val="Piedepgina"/>
            <w:jc w:val="center"/>
          </w:pP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fldChar w:fldCharType="begin"/>
          </w:r>
          <w:r w:rsidR="003D67C8"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instrText xml:space="preserve"> PAGE </w:instrText>
          </w: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fldChar w:fldCharType="separate"/>
          </w:r>
          <w:r w:rsidR="0059358F">
            <w:rPr>
              <w:rFonts w:ascii="Arial" w:hAnsi="Arial" w:cs="Arial"/>
              <w:noProof/>
              <w:color w:val="595959"/>
              <w:sz w:val="16"/>
              <w:szCs w:val="16"/>
              <w:lang w:eastAsia="es-ES"/>
            </w:rPr>
            <w:t>2</w:t>
          </w: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fldChar w:fldCharType="end"/>
          </w:r>
          <w:r w:rsidR="003D67C8"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t>de 1</w:t>
          </w:r>
        </w:p>
      </w:tc>
    </w:tr>
    <w:tr w:rsidR="00E311CB">
      <w:trPr>
        <w:cantSplit/>
        <w:trHeight w:val="323"/>
      </w:trPr>
      <w:tc>
        <w:tcPr>
          <w:tcW w:w="894" w:type="dxa"/>
          <w:vMerge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8D48DB" w:rsidRDefault="008D48DB"/>
      </w:tc>
      <w:tc>
        <w:tcPr>
          <w:tcW w:w="1275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3D67C8">
          <w:pPr>
            <w:pStyle w:val="Piedepgina"/>
            <w:jc w:val="right"/>
            <w:rPr>
              <w:rFonts w:ascii="Arial" w:hAnsi="Arial" w:cs="Arial"/>
              <w:color w:val="595959"/>
              <w:sz w:val="16"/>
              <w:szCs w:val="16"/>
              <w:lang w:eastAsia="es-ES"/>
            </w:rPr>
          </w:pP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t>Elaborat</w:t>
          </w:r>
        </w:p>
      </w:tc>
      <w:tc>
        <w:tcPr>
          <w:tcW w:w="3053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3D67C8">
          <w:pPr>
            <w:pStyle w:val="Piedepgina"/>
            <w:rPr>
              <w:rFonts w:ascii="Arial" w:hAnsi="Arial" w:cs="Arial"/>
              <w:color w:val="595959"/>
              <w:sz w:val="16"/>
              <w:szCs w:val="16"/>
              <w:lang w:eastAsia="es-ES"/>
            </w:rPr>
          </w:pP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t>Cap d’estudis</w:t>
          </w:r>
        </w:p>
      </w:tc>
      <w:tc>
        <w:tcPr>
          <w:tcW w:w="874" w:type="dxa"/>
          <w:vMerge/>
          <w:tcBorders>
            <w:left w:val="single" w:sz="4" w:space="0" w:color="BFBFB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D48DB" w:rsidRDefault="008D48DB"/>
      </w:tc>
      <w:tc>
        <w:tcPr>
          <w:tcW w:w="794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3D67C8">
          <w:pPr>
            <w:pStyle w:val="Piedepgina"/>
            <w:jc w:val="right"/>
            <w:rPr>
              <w:rFonts w:ascii="Arial" w:hAnsi="Arial" w:cs="Arial"/>
              <w:color w:val="595959"/>
              <w:sz w:val="16"/>
              <w:szCs w:val="16"/>
              <w:lang w:eastAsia="es-ES"/>
            </w:rPr>
          </w:pP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t>Versió</w:t>
          </w:r>
        </w:p>
      </w:tc>
      <w:tc>
        <w:tcPr>
          <w:tcW w:w="482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3D67C8">
          <w:pPr>
            <w:pStyle w:val="Piedepgina"/>
            <w:rPr>
              <w:rFonts w:ascii="Arial" w:hAnsi="Arial" w:cs="Arial"/>
              <w:color w:val="595959"/>
              <w:sz w:val="16"/>
              <w:szCs w:val="16"/>
              <w:lang w:eastAsia="es-ES"/>
            </w:rPr>
          </w:pP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t>6</w:t>
          </w:r>
        </w:p>
      </w:tc>
      <w:tc>
        <w:tcPr>
          <w:tcW w:w="567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3D67C8">
          <w:pPr>
            <w:pStyle w:val="Piedepgina"/>
            <w:jc w:val="right"/>
            <w:rPr>
              <w:rFonts w:ascii="Arial" w:hAnsi="Arial" w:cs="Arial"/>
              <w:color w:val="595959"/>
              <w:sz w:val="16"/>
              <w:szCs w:val="16"/>
              <w:lang w:eastAsia="es-ES"/>
            </w:rPr>
          </w:pP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t>Data</w:t>
          </w:r>
        </w:p>
      </w:tc>
      <w:tc>
        <w:tcPr>
          <w:tcW w:w="1134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311CB" w:rsidRDefault="003D67C8">
          <w:pPr>
            <w:pStyle w:val="Piedepgina"/>
            <w:rPr>
              <w:rFonts w:ascii="Arial" w:hAnsi="Arial" w:cs="Arial"/>
              <w:color w:val="595959"/>
              <w:sz w:val="16"/>
              <w:szCs w:val="16"/>
              <w:lang w:eastAsia="es-ES"/>
            </w:rPr>
          </w:pPr>
          <w:r>
            <w:rPr>
              <w:rFonts w:ascii="Arial" w:hAnsi="Arial" w:cs="Arial"/>
              <w:color w:val="595959"/>
              <w:sz w:val="16"/>
              <w:szCs w:val="16"/>
              <w:lang w:eastAsia="es-ES"/>
            </w:rPr>
            <w:t>19/12/2018</w:t>
          </w:r>
        </w:p>
      </w:tc>
      <w:tc>
        <w:tcPr>
          <w:tcW w:w="804" w:type="dxa"/>
          <w:vMerge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8D48DB" w:rsidRDefault="008D48DB"/>
      </w:tc>
    </w:tr>
  </w:tbl>
  <w:p w:rsidR="00E311CB" w:rsidRDefault="0059358F">
    <w:pPr>
      <w:pStyle w:val="Encabezado"/>
      <w:tabs>
        <w:tab w:val="clear" w:pos="4252"/>
        <w:tab w:val="left" w:pos="567"/>
      </w:tabs>
      <w:spacing w:line="140" w:lineRule="exact"/>
      <w:rPr>
        <w:color w:val="000000"/>
      </w:rPr>
    </w:pPr>
  </w:p>
  <w:p w:rsidR="00E311CB" w:rsidRDefault="0059358F">
    <w:pPr>
      <w:pStyle w:val="Piedepgina"/>
      <w:jc w:val="center"/>
      <w:rPr>
        <w:rFonts w:ascii="Arial" w:hAnsi="Arial" w:cs="Arial"/>
        <w:color w:val="000000"/>
        <w:sz w:val="22"/>
      </w:rPr>
    </w:pPr>
  </w:p>
  <w:p w:rsidR="00E311CB" w:rsidRDefault="0059358F">
    <w:pPr>
      <w:pStyle w:val="Standard"/>
      <w:rPr>
        <w:rFonts w:ascii="Arial" w:hAnsi="Arial" w:cs="Arial"/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7C8" w:rsidRDefault="003D67C8">
      <w:r>
        <w:rPr>
          <w:color w:val="000000"/>
        </w:rPr>
        <w:separator/>
      </w:r>
    </w:p>
  </w:footnote>
  <w:footnote w:type="continuationSeparator" w:id="1">
    <w:p w:rsidR="003D67C8" w:rsidRDefault="003D67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CB" w:rsidRDefault="003D67C8">
    <w:pPr>
      <w:pStyle w:val="Encabezado"/>
      <w:tabs>
        <w:tab w:val="clear" w:pos="4252"/>
        <w:tab w:val="clear" w:pos="8504"/>
        <w:tab w:val="left" w:pos="567"/>
        <w:tab w:val="right" w:pos="9214"/>
      </w:tabs>
      <w:spacing w:line="240" w:lineRule="exact"/>
    </w:pPr>
    <w:r>
      <w:rPr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2643480</wp:posOffset>
          </wp:positionH>
          <wp:positionV relativeFrom="paragraph">
            <wp:posOffset>-93960</wp:posOffset>
          </wp:positionV>
          <wp:extent cx="809640" cy="809640"/>
          <wp:effectExtent l="0" t="0" r="9510" b="0"/>
          <wp:wrapSquare wrapText="bothSides"/>
          <wp:docPr id="1" name="Imat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40" cy="809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771480</wp:posOffset>
          </wp:positionH>
          <wp:positionV relativeFrom="page">
            <wp:posOffset>457200</wp:posOffset>
          </wp:positionV>
          <wp:extent cx="375840" cy="431280"/>
          <wp:effectExtent l="0" t="0" r="5160" b="6870"/>
          <wp:wrapNone/>
          <wp:docPr id="2" name="Imat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5840" cy="4312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8D48DB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arc1" o:spid="_x0000_s2050" type="#_x0000_t202" style="position:absolute;margin-left:330.4pt;margin-top:-4pt;width:134.95pt;height:60.7pt;z-index:-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" strokecolor="white" strokeweight=".74pt">
          <v:textbox>
            <w:txbxContent>
              <w:p w:rsidR="00E311CB" w:rsidRDefault="003D67C8">
                <w:pPr>
                  <w:pStyle w:val="Standard"/>
                  <w:jc w:val="right"/>
                  <w:rPr>
                    <w:rFonts w:ascii="Arial" w:hAnsi="Arial" w:cs="Arial"/>
                    <w:color w:val="595959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595959"/>
                    <w:sz w:val="16"/>
                    <w:szCs w:val="16"/>
                  </w:rPr>
                  <w:t>c/Jacint Barrau,1 – 43201 Reus</w:t>
                </w:r>
              </w:p>
              <w:p w:rsidR="00E311CB" w:rsidRDefault="003D67C8">
                <w:pPr>
                  <w:pStyle w:val="Standard"/>
                  <w:rPr>
                    <w:rFonts w:ascii="Arial" w:hAnsi="Arial" w:cs="Arial"/>
                    <w:color w:val="595959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595959"/>
                    <w:sz w:val="16"/>
                    <w:szCs w:val="16"/>
                  </w:rPr>
                  <w:t>Tf.977310953 / Fax.977314721</w:t>
                </w:r>
              </w:p>
              <w:p w:rsidR="00E311CB" w:rsidRDefault="003D67C8">
                <w:pPr>
                  <w:pStyle w:val="Standard"/>
                  <w:jc w:val="right"/>
                  <w:rPr>
                    <w:rFonts w:ascii="Arial" w:hAnsi="Arial" w:cs="Arial"/>
                    <w:color w:val="595959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595959"/>
                    <w:sz w:val="16"/>
                    <w:szCs w:val="16"/>
                  </w:rPr>
                  <w:t>http://www.insbaixcamp.org</w:t>
                </w:r>
              </w:p>
              <w:p w:rsidR="00E311CB" w:rsidRDefault="003D67C8">
                <w:pPr>
                  <w:pStyle w:val="Standard"/>
                  <w:jc w:val="right"/>
                </w:pPr>
                <w:proofErr w:type="spellStart"/>
                <w:r>
                  <w:rPr>
                    <w:rFonts w:ascii="Arial" w:hAnsi="Arial" w:cs="Arial"/>
                    <w:color w:val="595959"/>
                    <w:sz w:val="16"/>
                    <w:szCs w:val="16"/>
                  </w:rPr>
                  <w:t>email</w:t>
                </w:r>
                <w:proofErr w:type="spellEnd"/>
                <w:r>
                  <w:rPr>
                    <w:rFonts w:ascii="Arial" w:hAnsi="Arial" w:cs="Arial"/>
                    <w:color w:val="595959"/>
                    <w:sz w:val="16"/>
                    <w:szCs w:val="16"/>
                  </w:rPr>
                  <w:t xml:space="preserve">: </w:t>
                </w:r>
                <w:r>
                  <w:rPr>
                    <w:rFonts w:ascii="Arial" w:hAnsi="Arial" w:cs="Arial"/>
                    <w:color w:val="595959"/>
                    <w:sz w:val="16"/>
                    <w:szCs w:val="16"/>
                    <w:u w:val="single"/>
                  </w:rPr>
                  <w:t>e3002594@</w:t>
                </w:r>
                <w:proofErr w:type="spellStart"/>
                <w:r>
                  <w:rPr>
                    <w:rFonts w:ascii="Arial" w:hAnsi="Arial" w:cs="Arial"/>
                    <w:color w:val="595959"/>
                    <w:sz w:val="16"/>
                    <w:szCs w:val="16"/>
                    <w:u w:val="single"/>
                  </w:rPr>
                  <w:t>xtec.cat</w:t>
                </w:r>
                <w:proofErr w:type="spellEnd"/>
              </w:p>
              <w:p w:rsidR="00E311CB" w:rsidRDefault="0059358F">
                <w:pPr>
                  <w:pStyle w:val="Standard"/>
                  <w:rPr>
                    <w:rFonts w:ascii="Arial" w:hAnsi="Arial" w:cs="Arial"/>
                    <w:color w:val="595959"/>
                    <w:sz w:val="16"/>
                    <w:szCs w:val="16"/>
                    <w:u w:val="single"/>
                  </w:rPr>
                </w:pPr>
              </w:p>
            </w:txbxContent>
          </v:textbox>
        </v:shape>
      </w:pict>
    </w:r>
    <w:r>
      <w:rPr>
        <w:sz w:val="24"/>
      </w:rPr>
      <w:t xml:space="preserve">Generalitat de Catalunya  </w:t>
    </w:r>
    <w:r>
      <w:rPr>
        <w:sz w:val="24"/>
      </w:rPr>
      <w:tab/>
    </w:r>
  </w:p>
  <w:p w:rsidR="00E311CB" w:rsidRDefault="003D67C8">
    <w:pPr>
      <w:pStyle w:val="Encabezado"/>
      <w:tabs>
        <w:tab w:val="clear" w:pos="4252"/>
        <w:tab w:val="left" w:pos="567"/>
      </w:tabs>
      <w:spacing w:line="240" w:lineRule="exact"/>
    </w:pPr>
    <w:r>
      <w:rPr>
        <w:sz w:val="24"/>
      </w:rPr>
      <w:t>Departament d’Educació</w:t>
    </w:r>
  </w:p>
  <w:p w:rsidR="00E311CB" w:rsidRDefault="003D67C8">
    <w:pPr>
      <w:pStyle w:val="Encabezado"/>
      <w:tabs>
        <w:tab w:val="clear" w:pos="4252"/>
        <w:tab w:val="left" w:pos="567"/>
      </w:tabs>
      <w:spacing w:line="240" w:lineRule="exact"/>
    </w:pPr>
    <w:r>
      <w:rPr>
        <w:b/>
        <w:sz w:val="24"/>
      </w:rPr>
      <w:t>Institut Baix Camp</w:t>
    </w:r>
  </w:p>
  <w:p w:rsidR="00E311CB" w:rsidRDefault="0059358F">
    <w:pPr>
      <w:pStyle w:val="Encabezado"/>
      <w:tabs>
        <w:tab w:val="clear" w:pos="4252"/>
        <w:tab w:val="left" w:pos="567"/>
      </w:tabs>
      <w:spacing w:line="240" w:lineRule="exact"/>
      <w:rPr>
        <w:b/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850"/>
    <w:multiLevelType w:val="multilevel"/>
    <w:tmpl w:val="7B3C25DE"/>
    <w:styleLink w:val="WW8Num2"/>
    <w:lvl w:ilvl="0">
      <w:numFmt w:val="bullet"/>
      <w:lvlText w:val="-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02E656AF"/>
    <w:multiLevelType w:val="multilevel"/>
    <w:tmpl w:val="60C0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B6519"/>
    <w:multiLevelType w:val="multilevel"/>
    <w:tmpl w:val="9B2EDBBA"/>
    <w:styleLink w:val="WW8Num1"/>
    <w:lvl w:ilvl="0">
      <w:numFmt w:val="bullet"/>
      <w:lvlText w:val="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677E"/>
    <w:rsid w:val="001050AE"/>
    <w:rsid w:val="00190E03"/>
    <w:rsid w:val="003D67C8"/>
    <w:rsid w:val="0059358F"/>
    <w:rsid w:val="00877AD3"/>
    <w:rsid w:val="008D48DB"/>
    <w:rsid w:val="00B36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kern w:val="3"/>
        <w:sz w:val="24"/>
        <w:szCs w:val="24"/>
        <w:lang w:val="ca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8DB"/>
  </w:style>
  <w:style w:type="paragraph" w:styleId="Ttulo1">
    <w:name w:val="heading 1"/>
    <w:basedOn w:val="Standard"/>
    <w:next w:val="Standard"/>
    <w:rsid w:val="008D48DB"/>
    <w:pPr>
      <w:keepNext/>
      <w:tabs>
        <w:tab w:val="left" w:pos="1620"/>
      </w:tabs>
      <w:outlineLvl w:val="0"/>
    </w:pPr>
    <w:rPr>
      <w:rFonts w:ascii="Arial" w:eastAsia="Arial" w:hAnsi="Arial" w:cs="Arial"/>
      <w:b/>
      <w:bCs/>
      <w:sz w:val="22"/>
    </w:rPr>
  </w:style>
  <w:style w:type="paragraph" w:styleId="Ttulo2">
    <w:name w:val="heading 2"/>
    <w:basedOn w:val="Standard"/>
    <w:next w:val="Standard"/>
    <w:rsid w:val="008D48DB"/>
    <w:pPr>
      <w:keepNext/>
      <w:jc w:val="both"/>
      <w:outlineLvl w:val="1"/>
    </w:pPr>
    <w:rPr>
      <w:rFonts w:ascii="Arial" w:eastAsia="Arial" w:hAnsi="Arial" w:cs="Arial"/>
      <w:b/>
      <w:bCs/>
      <w:sz w:val="22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D48DB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8D48D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8D48DB"/>
    <w:pPr>
      <w:spacing w:after="140" w:line="276" w:lineRule="auto"/>
    </w:pPr>
  </w:style>
  <w:style w:type="paragraph" w:styleId="Lista">
    <w:name w:val="List"/>
    <w:basedOn w:val="Textbody"/>
    <w:rsid w:val="008D48DB"/>
    <w:rPr>
      <w:rFonts w:cs="Mangal"/>
    </w:rPr>
  </w:style>
  <w:style w:type="paragraph" w:styleId="Epgrafe">
    <w:name w:val="caption"/>
    <w:basedOn w:val="Standard"/>
    <w:rsid w:val="008D48D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8D48DB"/>
    <w:pPr>
      <w:suppressLineNumbers/>
    </w:pPr>
    <w:rPr>
      <w:rFonts w:cs="Mangal"/>
    </w:rPr>
  </w:style>
  <w:style w:type="paragraph" w:customStyle="1" w:styleId="HeaderandFooter">
    <w:name w:val="Header and Footer"/>
    <w:basedOn w:val="Standard"/>
    <w:rsid w:val="008D48DB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rsid w:val="008D48DB"/>
    <w:pPr>
      <w:tabs>
        <w:tab w:val="center" w:pos="4252"/>
        <w:tab w:val="right" w:pos="8504"/>
      </w:tabs>
    </w:pPr>
    <w:rPr>
      <w:rFonts w:ascii="Arial" w:eastAsia="Arial" w:hAnsi="Arial" w:cs="Arial"/>
      <w:sz w:val="22"/>
      <w:szCs w:val="20"/>
    </w:rPr>
  </w:style>
  <w:style w:type="paragraph" w:styleId="Piedepgina">
    <w:name w:val="footer"/>
    <w:basedOn w:val="Standard"/>
    <w:rsid w:val="008D48DB"/>
    <w:pPr>
      <w:tabs>
        <w:tab w:val="center" w:pos="4153"/>
        <w:tab w:val="right" w:pos="8306"/>
      </w:tabs>
    </w:pPr>
  </w:style>
  <w:style w:type="paragraph" w:styleId="Sangra2detindependiente">
    <w:name w:val="Body Text Indent 2"/>
    <w:basedOn w:val="Standard"/>
    <w:rsid w:val="008D48DB"/>
    <w:pPr>
      <w:ind w:left="4248"/>
      <w:jc w:val="both"/>
    </w:pPr>
    <w:rPr>
      <w:rFonts w:ascii="Tahoma" w:eastAsia="Tahoma" w:hAnsi="Tahoma" w:cs="Tahoma"/>
      <w:szCs w:val="20"/>
    </w:rPr>
  </w:style>
  <w:style w:type="paragraph" w:styleId="Textoindependiente2">
    <w:name w:val="Body Text 2"/>
    <w:basedOn w:val="Standard"/>
    <w:rsid w:val="008D48DB"/>
    <w:pPr>
      <w:jc w:val="both"/>
    </w:pPr>
    <w:rPr>
      <w:rFonts w:ascii="Arial" w:eastAsia="Arial" w:hAnsi="Arial" w:cs="Arial"/>
      <w:sz w:val="22"/>
    </w:rPr>
  </w:style>
  <w:style w:type="paragraph" w:styleId="Textodeglobo">
    <w:name w:val="Balloon Text"/>
    <w:basedOn w:val="Standard"/>
    <w:rsid w:val="008D48DB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8D48DB"/>
    <w:pPr>
      <w:suppressLineNumbers/>
    </w:pPr>
  </w:style>
  <w:style w:type="paragraph" w:customStyle="1" w:styleId="TableHeading">
    <w:name w:val="Table Heading"/>
    <w:basedOn w:val="TableContents"/>
    <w:rsid w:val="008D48DB"/>
    <w:pPr>
      <w:jc w:val="center"/>
    </w:pPr>
    <w:rPr>
      <w:b/>
      <w:bCs/>
    </w:rPr>
  </w:style>
  <w:style w:type="paragraph" w:customStyle="1" w:styleId="Framecontents">
    <w:name w:val="Frame contents"/>
    <w:basedOn w:val="Standard"/>
    <w:rsid w:val="008D48DB"/>
  </w:style>
  <w:style w:type="character" w:customStyle="1" w:styleId="WW8Num1z0">
    <w:name w:val="WW8Num1z0"/>
    <w:rsid w:val="008D48DB"/>
    <w:rPr>
      <w:rFonts w:ascii="Wingdings" w:eastAsia="Wingdings" w:hAnsi="Wingdings" w:cs="Wingdings"/>
    </w:rPr>
  </w:style>
  <w:style w:type="character" w:customStyle="1" w:styleId="WW8Num1z1">
    <w:name w:val="WW8Num1z1"/>
    <w:rsid w:val="008D48DB"/>
  </w:style>
  <w:style w:type="character" w:customStyle="1" w:styleId="WW8Num1z2">
    <w:name w:val="WW8Num1z2"/>
    <w:rsid w:val="008D48DB"/>
  </w:style>
  <w:style w:type="character" w:customStyle="1" w:styleId="WW8Num1z3">
    <w:name w:val="WW8Num1z3"/>
    <w:rsid w:val="008D48DB"/>
  </w:style>
  <w:style w:type="character" w:customStyle="1" w:styleId="WW8Num1z4">
    <w:name w:val="WW8Num1z4"/>
    <w:rsid w:val="008D48DB"/>
  </w:style>
  <w:style w:type="character" w:customStyle="1" w:styleId="WW8Num1z5">
    <w:name w:val="WW8Num1z5"/>
    <w:rsid w:val="008D48DB"/>
  </w:style>
  <w:style w:type="character" w:customStyle="1" w:styleId="WW8Num1z6">
    <w:name w:val="WW8Num1z6"/>
    <w:rsid w:val="008D48DB"/>
  </w:style>
  <w:style w:type="character" w:customStyle="1" w:styleId="WW8Num1z7">
    <w:name w:val="WW8Num1z7"/>
    <w:rsid w:val="008D48DB"/>
  </w:style>
  <w:style w:type="character" w:customStyle="1" w:styleId="WW8Num1z8">
    <w:name w:val="WW8Num1z8"/>
    <w:rsid w:val="008D48DB"/>
  </w:style>
  <w:style w:type="character" w:customStyle="1" w:styleId="WW8Num2z0">
    <w:name w:val="WW8Num2z0"/>
    <w:rsid w:val="008D48DB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8D48DB"/>
    <w:rPr>
      <w:rFonts w:ascii="Courier New" w:eastAsia="Courier New" w:hAnsi="Courier New" w:cs="Courier New"/>
    </w:rPr>
  </w:style>
  <w:style w:type="character" w:customStyle="1" w:styleId="WW8Num2z2">
    <w:name w:val="WW8Num2z2"/>
    <w:rsid w:val="008D48DB"/>
    <w:rPr>
      <w:rFonts w:ascii="Wingdings" w:eastAsia="Wingdings" w:hAnsi="Wingdings" w:cs="Wingdings"/>
    </w:rPr>
  </w:style>
  <w:style w:type="character" w:customStyle="1" w:styleId="WW8Num2z3">
    <w:name w:val="WW8Num2z3"/>
    <w:rsid w:val="008D48DB"/>
    <w:rPr>
      <w:rFonts w:ascii="Symbol" w:eastAsia="Symbol" w:hAnsi="Symbol" w:cs="Symbol"/>
    </w:rPr>
  </w:style>
  <w:style w:type="character" w:customStyle="1" w:styleId="Internetlink">
    <w:name w:val="Internet link"/>
    <w:rsid w:val="008D48DB"/>
    <w:rPr>
      <w:color w:val="0000FF"/>
      <w:u w:val="single"/>
    </w:rPr>
  </w:style>
  <w:style w:type="character" w:customStyle="1" w:styleId="VisitedInternetLink">
    <w:name w:val="Visited Internet Link"/>
    <w:rsid w:val="008D48DB"/>
    <w:rPr>
      <w:color w:val="800080"/>
      <w:u w:val="single"/>
    </w:rPr>
  </w:style>
  <w:style w:type="character" w:styleId="nfasis">
    <w:name w:val="Emphasis"/>
    <w:rsid w:val="008D48DB"/>
    <w:rPr>
      <w:rFonts w:ascii="Arial Black" w:eastAsia="Arial Black" w:hAnsi="Arial Black" w:cs="Arial Black"/>
      <w:i w:val="0"/>
      <w:iCs w:val="0"/>
      <w:sz w:val="18"/>
      <w:lang w:bidi="ar-SA"/>
    </w:rPr>
  </w:style>
  <w:style w:type="character" w:customStyle="1" w:styleId="FooterChar">
    <w:name w:val="Footer Char"/>
    <w:rsid w:val="008D48DB"/>
    <w:rPr>
      <w:sz w:val="24"/>
      <w:szCs w:val="24"/>
      <w:lang w:val="ca-ES"/>
    </w:rPr>
  </w:style>
  <w:style w:type="numbering" w:customStyle="1" w:styleId="WW8Num1">
    <w:name w:val="WW8Num1"/>
    <w:basedOn w:val="Sinlista"/>
    <w:rsid w:val="008D48DB"/>
    <w:pPr>
      <w:numPr>
        <w:numId w:val="1"/>
      </w:numPr>
    </w:pPr>
  </w:style>
  <w:style w:type="numbering" w:customStyle="1" w:styleId="WW8Num2">
    <w:name w:val="WW8Num2"/>
    <w:basedOn w:val="Sinlista"/>
    <w:rsid w:val="008D48DB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1050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character" w:styleId="Hipervnculo">
    <w:name w:val="Hyperlink"/>
    <w:basedOn w:val="Fuentedeprrafopredeter"/>
    <w:uiPriority w:val="99"/>
    <w:semiHidden/>
    <w:unhideWhenUsed/>
    <w:rsid w:val="001050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7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ffanyFA/M6-UF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alisi.transparenciacatalunya.c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Departament d’Ensenyament</vt:lpstr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 d’Ensenyament</dc:title>
  <dc:subject>Cuidado, tengan mucho cuidado</dc:subject>
  <dc:creator>+orreBlA¦\¦CA</dc:creator>
  <cp:keywords>The Best</cp:keywords>
  <dc:description>For two people to who I love: Dariem and....Rosemary Dear, Adored, Friend</dc:description>
  <cp:lastModifiedBy>Tiffany Fernández</cp:lastModifiedBy>
  <cp:revision>3</cp:revision>
  <cp:lastPrinted>2012-10-11T14:28:00Z</cp:lastPrinted>
  <dcterms:created xsi:type="dcterms:W3CDTF">2020-01-16T15:38:00Z</dcterms:created>
  <dcterms:modified xsi:type="dcterms:W3CDTF">2020-01-17T17:25:00Z</dcterms:modified>
</cp:coreProperties>
</file>