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E78" w:rsidRPr="0063778D" w:rsidRDefault="0063778D">
      <w:pPr>
        <w:rPr>
          <w:b/>
          <w:u w:val="single"/>
        </w:rPr>
      </w:pPr>
      <w:r w:rsidRPr="0063778D">
        <w:rPr>
          <w:b/>
          <w:u w:val="single"/>
        </w:rPr>
        <w:t>Applying Automation</w:t>
      </w:r>
    </w:p>
    <w:p w:rsidR="0063778D" w:rsidRDefault="0063778D"/>
    <w:p w:rsidR="00F425A7" w:rsidRDefault="00F425A7" w:rsidP="00F425A7">
      <w:r w:rsidRPr="003A4DFB">
        <w:t xml:space="preserve">Automation has a critical role to play when operationalizing the </w:t>
      </w:r>
      <w:r>
        <w:t xml:space="preserve">processes for achieving a </w:t>
      </w:r>
      <w:proofErr w:type="spellStart"/>
      <w:r>
        <w:t>FedRAMP</w:t>
      </w:r>
      <w:proofErr w:type="spellEnd"/>
      <w:r>
        <w:t xml:space="preserve"> ATO.  </w:t>
      </w:r>
      <w:r w:rsidRPr="003A4DFB">
        <w:t xml:space="preserve">Emerging tools can help organizations embrace the </w:t>
      </w:r>
      <w:proofErr w:type="spellStart"/>
      <w:r>
        <w:t>FedRAMP</w:t>
      </w:r>
      <w:proofErr w:type="spellEnd"/>
      <w:r>
        <w:t xml:space="preserve"> process </w:t>
      </w:r>
      <w:r w:rsidRPr="003A4DFB">
        <w:t xml:space="preserve">without spending heavily to meet compliance requirements. This will </w:t>
      </w:r>
      <w:r>
        <w:t xml:space="preserve">help </w:t>
      </w:r>
      <w:r w:rsidRPr="003A4DFB">
        <w:t xml:space="preserve">reduce barriers to </w:t>
      </w:r>
      <w:r>
        <w:t xml:space="preserve">meeting the requirements of the </w:t>
      </w:r>
      <w:proofErr w:type="spellStart"/>
      <w:r>
        <w:t>FedRAMP</w:t>
      </w:r>
      <w:proofErr w:type="spellEnd"/>
      <w:r>
        <w:t xml:space="preserve"> framework and continue </w:t>
      </w:r>
      <w:r w:rsidRPr="003A4DFB">
        <w:t>a sea change in securing the data and infrastructure of increasingly interconnected organizations.</w:t>
      </w:r>
    </w:p>
    <w:p w:rsidR="00F425A7" w:rsidRDefault="00F425A7" w:rsidP="00F425A7"/>
    <w:p w:rsidR="00F425A7" w:rsidRDefault="00F425A7" w:rsidP="00F425A7">
      <w:r w:rsidRPr="003A4DFB">
        <w:t>A workflow-enabled system allows organizations to establish and maintain a lifecycle enterprise cyber risk management process</w:t>
      </w:r>
      <w:r>
        <w:t xml:space="preserve"> for cloud-based assets</w:t>
      </w:r>
      <w:r w:rsidRPr="003A4DFB">
        <w:t xml:space="preserve">. It also provides tools to help automate the collection of validation data needed to demonstrate achievement of security objectives and create a body of evidence </w:t>
      </w:r>
      <w:r>
        <w:t xml:space="preserve">(BoE) </w:t>
      </w:r>
      <w:r w:rsidRPr="003A4DFB">
        <w:t xml:space="preserve">that demonstrates a standard of due care. </w:t>
      </w:r>
    </w:p>
    <w:p w:rsidR="00F425A7" w:rsidRDefault="00F425A7" w:rsidP="00F425A7"/>
    <w:p w:rsidR="002B21D9" w:rsidRDefault="00F425A7" w:rsidP="00F425A7">
      <w:r>
        <w:t xml:space="preserve">Xacta, the security compliance and risk management </w:t>
      </w:r>
      <w:r w:rsidR="002B21D9">
        <w:t xml:space="preserve">solution suite </w:t>
      </w:r>
      <w:r>
        <w:t xml:space="preserve">from Telos Corporation, </w:t>
      </w:r>
      <w:r w:rsidR="002B21D9">
        <w:t>is</w:t>
      </w:r>
      <w:r>
        <w:t xml:space="preserve"> </w:t>
      </w:r>
      <w:r w:rsidR="002B21D9" w:rsidRPr="002B21D9">
        <w:t>purpose-built to operationalize the NIST family of IT security controls and to automate and streamline the NIST frameworks for cybersecurity and risk management.</w:t>
      </w:r>
      <w:r w:rsidR="002B21D9">
        <w:t xml:space="preserve"> Serving some of the world’s most security-conscious organizations, </w:t>
      </w:r>
      <w:proofErr w:type="spellStart"/>
      <w:r w:rsidR="005E3E51">
        <w:t>Xacta’s</w:t>
      </w:r>
      <w:proofErr w:type="spellEnd"/>
      <w:r w:rsidR="005E3E51">
        <w:t xml:space="preserve"> </w:t>
      </w:r>
      <w:r w:rsidR="002B21D9">
        <w:t>capabilities have:</w:t>
      </w:r>
    </w:p>
    <w:p w:rsidR="002B21D9" w:rsidRDefault="002B21D9" w:rsidP="002B21D9"/>
    <w:p w:rsidR="002B21D9" w:rsidRDefault="002B21D9" w:rsidP="002B21D9">
      <w:pPr>
        <w:pStyle w:val="ListParagraph"/>
        <w:numPr>
          <w:ilvl w:val="0"/>
          <w:numId w:val="1"/>
        </w:numPr>
      </w:pPr>
      <w:r>
        <w:t>Reduced ATO process times to weeks versus many months</w:t>
      </w:r>
    </w:p>
    <w:p w:rsidR="002B21D9" w:rsidRDefault="002B21D9" w:rsidP="002B21D9">
      <w:pPr>
        <w:pStyle w:val="ListParagraph"/>
        <w:numPr>
          <w:ilvl w:val="0"/>
          <w:numId w:val="1"/>
        </w:numPr>
      </w:pPr>
      <w:r>
        <w:t>Eliminated 4 to 6 weeks of manual effort per project when compliance regulations changed</w:t>
      </w:r>
    </w:p>
    <w:p w:rsidR="002B21D9" w:rsidRDefault="002B21D9" w:rsidP="002B21D9">
      <w:pPr>
        <w:pStyle w:val="ListParagraph"/>
        <w:numPr>
          <w:ilvl w:val="0"/>
          <w:numId w:val="1"/>
        </w:numPr>
      </w:pPr>
      <w:r>
        <w:t>Avoided months of manual effort in identifying, inheriting, and managing controls</w:t>
      </w:r>
    </w:p>
    <w:p w:rsidR="00F425A7" w:rsidRDefault="00F425A7" w:rsidP="00F425A7"/>
    <w:p w:rsidR="005E3E51" w:rsidRDefault="005E3E51" w:rsidP="005E3E51">
      <w:r>
        <w:t xml:space="preserve">A key part of </w:t>
      </w:r>
      <w:proofErr w:type="spellStart"/>
      <w:r>
        <w:t>Xacta’s</w:t>
      </w:r>
      <w:proofErr w:type="spellEnd"/>
      <w:r>
        <w:t xml:space="preserve"> compliance-automation capabilities for cloud offerings is its ability to inherit controls from the cloud host’s infrastructure. This </w:t>
      </w:r>
      <w:r w:rsidRPr="006F3B63">
        <w:t>continuous controls inheritance</w:t>
      </w:r>
      <w:r w:rsidRPr="00C0133B">
        <w:t xml:space="preserve"> </w:t>
      </w:r>
      <w:r>
        <w:t xml:space="preserve">capability </w:t>
      </w:r>
      <w:r w:rsidRPr="00C0133B">
        <w:t xml:space="preserve">streamlines and simplifies the risk assurance and compliance reporting of </w:t>
      </w:r>
      <w:r>
        <w:t>cloud</w:t>
      </w:r>
      <w:r w:rsidRPr="00C0133B">
        <w:t xml:space="preserve">-based systems and workloads.  </w:t>
      </w:r>
    </w:p>
    <w:p w:rsidR="005E3E51" w:rsidRDefault="005E3E51" w:rsidP="005E3E51"/>
    <w:p w:rsidR="005E3E51" w:rsidRDefault="005E3E51" w:rsidP="005E3E51">
      <w:r w:rsidRPr="006F3B63">
        <w:t>Think about the effort required to document control implem</w:t>
      </w:r>
      <w:bookmarkStart w:id="0" w:name="_GoBack"/>
      <w:bookmarkEnd w:id="0"/>
      <w:r w:rsidRPr="006F3B63">
        <w:t xml:space="preserve">entation, create test procedures, and manually validate every control for each service. </w:t>
      </w:r>
      <w:proofErr w:type="spellStart"/>
      <w:r>
        <w:t>Xacta’s</w:t>
      </w:r>
      <w:proofErr w:type="spellEnd"/>
      <w:r>
        <w:t xml:space="preserve"> </w:t>
      </w:r>
      <w:r w:rsidRPr="006F3B63">
        <w:t xml:space="preserve">continuous controls inheritance saves tremendous time and effort by eliminating these manual and redundant steps in cloud compliance reporting.  </w:t>
      </w:r>
    </w:p>
    <w:p w:rsidR="005E3E51" w:rsidRDefault="005E3E51" w:rsidP="005E3E51"/>
    <w:p w:rsidR="00F425A7" w:rsidRDefault="002B21D9" w:rsidP="00F425A7">
      <w:r>
        <w:t xml:space="preserve">Process automation is </w:t>
      </w:r>
      <w:proofErr w:type="gramStart"/>
      <w:r w:rsidRPr="003A4DFB">
        <w:t>k</w:t>
      </w:r>
      <w:r w:rsidR="00F425A7" w:rsidRPr="003A4DFB">
        <w:t>ey</w:t>
      </w:r>
      <w:proofErr w:type="gramEnd"/>
      <w:r w:rsidR="00F425A7" w:rsidRPr="003A4DFB">
        <w:t xml:space="preserve"> to the efficient deployment of </w:t>
      </w:r>
      <w:proofErr w:type="spellStart"/>
      <w:r w:rsidR="00F425A7">
        <w:t>FedRAMP</w:t>
      </w:r>
      <w:proofErr w:type="spellEnd"/>
      <w:r w:rsidR="00F425A7" w:rsidRPr="003A4DFB">
        <w:t xml:space="preserve">. </w:t>
      </w:r>
      <w:r w:rsidR="001E50E9">
        <w:t xml:space="preserve"> </w:t>
      </w:r>
      <w:proofErr w:type="spellStart"/>
      <w:r w:rsidR="001E50E9">
        <w:t>Xacta’s</w:t>
      </w:r>
      <w:proofErr w:type="spellEnd"/>
      <w:r w:rsidR="001E50E9">
        <w:t xml:space="preserve"> </w:t>
      </w:r>
      <w:r w:rsidR="00F425A7" w:rsidRPr="003A4DFB">
        <w:t xml:space="preserve">ability to inherit security controls, collect and manage the right data, and maintain a supporting body of evidence to prove compliance </w:t>
      </w:r>
      <w:r w:rsidR="00F425A7">
        <w:t xml:space="preserve">changes </w:t>
      </w:r>
      <w:proofErr w:type="spellStart"/>
      <w:r w:rsidR="00F425A7">
        <w:t>FedRAMP</w:t>
      </w:r>
      <w:proofErr w:type="spellEnd"/>
      <w:r w:rsidR="00F425A7">
        <w:t xml:space="preserve"> from being a barrier to entry into </w:t>
      </w:r>
      <w:r w:rsidR="00F425A7" w:rsidRPr="003A4DFB">
        <w:t xml:space="preserve">a powerful regimen for assuring cybersecurity and enabling IT risk management </w:t>
      </w:r>
      <w:r w:rsidR="00F425A7">
        <w:t xml:space="preserve">for cloud-based systems.  </w:t>
      </w:r>
    </w:p>
    <w:p w:rsidR="00F425A7" w:rsidRDefault="00F425A7" w:rsidP="00F425A7"/>
    <w:p w:rsidR="0063778D" w:rsidRDefault="0063778D"/>
    <w:sectPr w:rsidR="0063778D" w:rsidSect="00976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72712"/>
    <w:multiLevelType w:val="hybridMultilevel"/>
    <w:tmpl w:val="2E66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172"/>
    <w:rsid w:val="00161E78"/>
    <w:rsid w:val="001E50E9"/>
    <w:rsid w:val="002B21D9"/>
    <w:rsid w:val="00325374"/>
    <w:rsid w:val="003D4835"/>
    <w:rsid w:val="005E3E51"/>
    <w:rsid w:val="0063778D"/>
    <w:rsid w:val="006771F9"/>
    <w:rsid w:val="00844821"/>
    <w:rsid w:val="009760E8"/>
    <w:rsid w:val="009E06C3"/>
    <w:rsid w:val="00C72172"/>
    <w:rsid w:val="00D05D94"/>
    <w:rsid w:val="00D206C1"/>
    <w:rsid w:val="00E30126"/>
    <w:rsid w:val="00F20E31"/>
    <w:rsid w:val="00F425A7"/>
    <w:rsid w:val="00FC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3D4835"/>
    <w:rPr>
      <w:rFonts w:asciiTheme="minorHAnsi" w:hAnsiTheme="minorHAnsi"/>
      <w:sz w:val="28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4835"/>
    <w:rPr>
      <w:rFonts w:asciiTheme="minorHAnsi" w:hAnsiTheme="minorHAnsi"/>
      <w:sz w:val="28"/>
      <w:szCs w:val="20"/>
    </w:rPr>
  </w:style>
  <w:style w:type="paragraph" w:styleId="ListParagraph">
    <w:name w:val="List Paragraph"/>
    <w:basedOn w:val="Normal"/>
    <w:uiPriority w:val="34"/>
    <w:qFormat/>
    <w:rsid w:val="002B21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3D4835"/>
    <w:rPr>
      <w:rFonts w:asciiTheme="minorHAnsi" w:hAnsiTheme="minorHAnsi"/>
      <w:sz w:val="28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4835"/>
    <w:rPr>
      <w:rFonts w:asciiTheme="minorHAnsi" w:hAnsiTheme="minorHAnsi"/>
      <w:sz w:val="28"/>
      <w:szCs w:val="20"/>
    </w:rPr>
  </w:style>
  <w:style w:type="paragraph" w:styleId="ListParagraph">
    <w:name w:val="List Paragraph"/>
    <w:basedOn w:val="Normal"/>
    <w:uiPriority w:val="34"/>
    <w:qFormat/>
    <w:rsid w:val="002B2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DA1C2902087F4CA0AFF1CB1C81885A" ma:contentTypeVersion="4" ma:contentTypeDescription="Create a new document." ma:contentTypeScope="" ma:versionID="45621d215f9f97ad6e329e5b97f286da">
  <xsd:schema xmlns:xsd="http://www.w3.org/2001/XMLSchema" xmlns:xs="http://www.w3.org/2001/XMLSchema" xmlns:p="http://schemas.microsoft.com/office/2006/metadata/properties" xmlns:ns2="d572d207-ce25-4f41-a628-3c941a1a45e5" xmlns:ns3="4e3f4c06-04fc-4268-b11f-7080c474a7bf" targetNamespace="http://schemas.microsoft.com/office/2006/metadata/properties" ma:root="true" ma:fieldsID="6ba30e943497d941b328b480bb6f7477" ns2:_="" ns3:_="">
    <xsd:import namespace="d572d207-ce25-4f41-a628-3c941a1a45e5"/>
    <xsd:import namespace="4e3f4c06-04fc-4268-b11f-7080c474a7b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72d207-ce25-4f41-a628-3c941a1a45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f4c06-04fc-4268-b11f-7080c474a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3D3277-67ED-413A-806F-FAA0961E73E7}"/>
</file>

<file path=customXml/itemProps2.xml><?xml version="1.0" encoding="utf-8"?>
<ds:datastoreItem xmlns:ds="http://schemas.openxmlformats.org/officeDocument/2006/customXml" ds:itemID="{89BC32D4-A503-4CF7-9299-ABBAAC416529}"/>
</file>

<file path=customXml/itemProps3.xml><?xml version="1.0" encoding="utf-8"?>
<ds:datastoreItem xmlns:ds="http://schemas.openxmlformats.org/officeDocument/2006/customXml" ds:itemID="{011DBC0F-4F6B-41D8-B421-E5480A04B0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Telos Corporation</Company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Frank</dc:creator>
  <cp:lastModifiedBy>Johnson, Frank</cp:lastModifiedBy>
  <cp:revision>5</cp:revision>
  <dcterms:created xsi:type="dcterms:W3CDTF">2018-07-19T10:30:00Z</dcterms:created>
  <dcterms:modified xsi:type="dcterms:W3CDTF">2018-07-19T19:19:00Z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0x0101001EDA1C2902087F4CA0AFF1CB1C81885A</vt:lpwstr>
  </property>
</Properties>
</file>