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2D87" w14:textId="77777777" w:rsidR="00803100" w:rsidRPr="00A92342" w:rsidRDefault="00803100" w:rsidP="00803100">
      <w:pPr>
        <w:rPr>
          <w:rFonts w:asciiTheme="majorHAnsi" w:hAnsiTheme="majorHAnsi" w:cstheme="majorHAnsi"/>
        </w:rPr>
      </w:pPr>
    </w:p>
    <w:p w14:paraId="7587456B" w14:textId="77777777" w:rsidR="00803100" w:rsidRPr="00A92342" w:rsidRDefault="00803100" w:rsidP="00803100">
      <w:pPr>
        <w:rPr>
          <w:rFonts w:asciiTheme="majorHAnsi" w:hAnsiTheme="majorHAnsi" w:cstheme="majorHAnsi"/>
        </w:rPr>
      </w:pPr>
      <w:r w:rsidRPr="00A92342">
        <w:rPr>
          <w:rFonts w:asciiTheme="majorHAnsi" w:hAnsiTheme="majorHAnsi" w:cstheme="majorHAnsi"/>
          <w:sz w:val="24"/>
        </w:rPr>
        <w:t>Flowchart for chohan_tld.py:</w:t>
      </w:r>
    </w:p>
    <w:p w14:paraId="617F1A1C" w14:textId="77777777" w:rsidR="00803100" w:rsidRPr="00A92342" w:rsidRDefault="00803100" w:rsidP="00803100">
      <w:pPr>
        <w:rPr>
          <w:rFonts w:asciiTheme="majorHAnsi" w:hAnsiTheme="majorHAnsi" w:cstheme="majorHAnsi"/>
        </w:rPr>
      </w:pPr>
      <w:r w:rsidRPr="00A92342">
        <w:rPr>
          <w:rFonts w:asciiTheme="majorHAnsi" w:hAnsiTheme="majorHAnsi" w:cstheme="majorHAnsi"/>
          <w:noProof/>
        </w:rPr>
        <w:drawing>
          <wp:inline distT="0" distB="0" distL="0" distR="0" wp14:anchorId="4C4B7BBC" wp14:editId="4C1D1C79">
            <wp:extent cx="3962400" cy="4891088"/>
            <wp:effectExtent l="0" t="0" r="0" b="5080"/>
            <wp:docPr id="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5317" cy="489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8C8C" w14:textId="77777777" w:rsidR="00803100" w:rsidRPr="00A92342" w:rsidRDefault="00803100" w:rsidP="00803100">
      <w:pPr>
        <w:rPr>
          <w:rFonts w:asciiTheme="majorHAnsi" w:hAnsiTheme="majorHAnsi" w:cstheme="majorHAnsi"/>
        </w:rPr>
      </w:pPr>
    </w:p>
    <w:p w14:paraId="4331B1AC" w14:textId="77777777" w:rsidR="00803100" w:rsidRPr="00A92342" w:rsidRDefault="00803100" w:rsidP="00803100">
      <w:pPr>
        <w:rPr>
          <w:rFonts w:asciiTheme="majorHAnsi" w:hAnsiTheme="majorHAnsi" w:cstheme="majorHAnsi"/>
        </w:rPr>
      </w:pPr>
      <w:r w:rsidRPr="00A92342">
        <w:rPr>
          <w:rFonts w:asciiTheme="majorHAnsi" w:hAnsiTheme="majorHAnsi" w:cstheme="majorHAnsi"/>
        </w:rPr>
        <w:t>Notes on Changes:</w:t>
      </w:r>
    </w:p>
    <w:p w14:paraId="6479F304" w14:textId="77777777" w:rsidR="00803100" w:rsidRPr="00A92342" w:rsidRDefault="00803100" w:rsidP="00803100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A92342">
        <w:rPr>
          <w:rFonts w:asciiTheme="majorHAnsi" w:hAnsiTheme="majorHAnsi" w:cstheme="majorHAnsi"/>
        </w:rPr>
        <w:t>All input prompts changed to '</w:t>
      </w:r>
      <w:proofErr w:type="spellStart"/>
      <w:r w:rsidRPr="00A92342">
        <w:rPr>
          <w:rFonts w:asciiTheme="majorHAnsi" w:hAnsiTheme="majorHAnsi" w:cstheme="majorHAnsi"/>
        </w:rPr>
        <w:t>tld</w:t>
      </w:r>
      <w:proofErr w:type="spellEnd"/>
      <w:r w:rsidRPr="00A92342">
        <w:rPr>
          <w:rFonts w:asciiTheme="majorHAnsi" w:hAnsiTheme="majorHAnsi" w:cstheme="majorHAnsi"/>
        </w:rPr>
        <w:t>:'.</w:t>
      </w:r>
    </w:p>
    <w:p w14:paraId="356CD0FF" w14:textId="77777777" w:rsidR="00803100" w:rsidRPr="00A92342" w:rsidRDefault="00803100" w:rsidP="00803100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A92342">
        <w:rPr>
          <w:rFonts w:asciiTheme="majorHAnsi" w:hAnsiTheme="majorHAnsi" w:cstheme="majorHAnsi"/>
        </w:rPr>
        <w:t xml:space="preserve">House </w:t>
      </w:r>
      <w:proofErr w:type="gramStart"/>
      <w:r w:rsidRPr="00A92342">
        <w:rPr>
          <w:rFonts w:asciiTheme="majorHAnsi" w:hAnsiTheme="majorHAnsi" w:cstheme="majorHAnsi"/>
        </w:rPr>
        <w:t>fee</w:t>
      </w:r>
      <w:proofErr w:type="gramEnd"/>
      <w:r w:rsidRPr="00A92342">
        <w:rPr>
          <w:rFonts w:asciiTheme="majorHAnsi" w:hAnsiTheme="majorHAnsi" w:cstheme="majorHAnsi"/>
        </w:rPr>
        <w:t xml:space="preserve"> changed to 12 percent.</w:t>
      </w:r>
    </w:p>
    <w:p w14:paraId="2A9A99BC" w14:textId="77777777" w:rsidR="00803100" w:rsidRPr="00A92342" w:rsidRDefault="00803100" w:rsidP="00803100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A92342">
        <w:rPr>
          <w:rFonts w:asciiTheme="majorHAnsi" w:hAnsiTheme="majorHAnsi" w:cstheme="majorHAnsi"/>
        </w:rPr>
        <w:t>Intro text now states bonus on totals of 2 or 7.</w:t>
      </w:r>
    </w:p>
    <w:p w14:paraId="080885A3" w14:textId="77777777" w:rsidR="00803100" w:rsidRPr="00A92342" w:rsidRDefault="00803100" w:rsidP="00803100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A92342">
        <w:rPr>
          <w:rFonts w:asciiTheme="majorHAnsi" w:hAnsiTheme="majorHAnsi" w:cstheme="majorHAnsi"/>
        </w:rPr>
        <w:t xml:space="preserve">After each roll, if total is 2 or 7, announce and add +10 </w:t>
      </w:r>
      <w:proofErr w:type="spellStart"/>
      <w:r w:rsidRPr="00A92342">
        <w:rPr>
          <w:rFonts w:asciiTheme="majorHAnsi" w:hAnsiTheme="majorHAnsi" w:cstheme="majorHAnsi"/>
        </w:rPr>
        <w:t>mon</w:t>
      </w:r>
      <w:proofErr w:type="spellEnd"/>
      <w:r w:rsidRPr="00A92342">
        <w:rPr>
          <w:rFonts w:asciiTheme="majorHAnsi" w:hAnsiTheme="majorHAnsi" w:cstheme="majorHAnsi"/>
        </w:rPr>
        <w:t xml:space="preserve"> to purse.</w:t>
      </w:r>
    </w:p>
    <w:p w14:paraId="49FB6481" w14:textId="77777777" w:rsidR="00803100" w:rsidRPr="00A92342" w:rsidRDefault="00803100" w:rsidP="00803100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</w:rPr>
      </w:pPr>
      <w:r w:rsidRPr="00A92342">
        <w:rPr>
          <w:rFonts w:asciiTheme="majorHAnsi" w:hAnsiTheme="majorHAnsi" w:cstheme="majorHAnsi"/>
        </w:rPr>
        <w:t>File saved as chohan_tld.py with comments documenting changes.</w:t>
      </w:r>
    </w:p>
    <w:p w14:paraId="46B40084" w14:textId="77777777" w:rsidR="00803100" w:rsidRDefault="00803100"/>
    <w:sectPr w:rsidR="00803100" w:rsidSect="00803100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4985E" w14:textId="77777777" w:rsidR="00803100" w:rsidRDefault="00803100">
    <w:pPr>
      <w:pStyle w:val="Header"/>
      <w:rPr>
        <w:rFonts w:asciiTheme="majorHAnsi" w:hAnsiTheme="majorHAnsi" w:cstheme="majorHAnsi"/>
      </w:rPr>
    </w:pPr>
    <w:r w:rsidRPr="00A92342">
      <w:rPr>
        <w:rFonts w:asciiTheme="majorHAnsi" w:hAnsiTheme="majorHAnsi" w:cstheme="majorHAnsi"/>
      </w:rPr>
      <w:t xml:space="preserve">Tiffany Davidson </w:t>
    </w:r>
  </w:p>
  <w:p w14:paraId="49664642" w14:textId="77777777" w:rsidR="00803100" w:rsidRDefault="00803100">
    <w:pPr>
      <w:pStyle w:val="Header"/>
      <w:rPr>
        <w:rFonts w:asciiTheme="majorHAnsi" w:hAnsiTheme="majorHAnsi" w:cstheme="majorHAnsi"/>
      </w:rPr>
    </w:pPr>
    <w:r>
      <w:rPr>
        <w:rFonts w:asciiTheme="majorHAnsi" w:hAnsiTheme="majorHAnsi" w:cstheme="majorHAnsi"/>
      </w:rPr>
      <w:t xml:space="preserve">Module 3.2 </w:t>
    </w:r>
  </w:p>
  <w:p w14:paraId="73A23268" w14:textId="77777777" w:rsidR="00803100" w:rsidRPr="00A92342" w:rsidRDefault="00803100">
    <w:pPr>
      <w:pStyle w:val="Header"/>
      <w:rPr>
        <w:rFonts w:asciiTheme="majorHAnsi" w:hAnsiTheme="majorHAnsi" w:cstheme="majorHAnsi"/>
      </w:rPr>
    </w:pPr>
    <w:r w:rsidRPr="00A92342">
      <w:rPr>
        <w:rFonts w:asciiTheme="majorHAnsi" w:hAnsiTheme="majorHAnsi" w:cstheme="majorHAnsi"/>
      </w:rPr>
      <w:t>https://github.com/Tiffanylaurine88/csd-325</w:t>
    </w:r>
  </w:p>
  <w:p w14:paraId="3074B738" w14:textId="77777777" w:rsidR="00803100" w:rsidRPr="00A92342" w:rsidRDefault="00803100">
    <w:pPr>
      <w:pStyle w:val="Header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4441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95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00"/>
    <w:rsid w:val="00803100"/>
    <w:rsid w:val="0088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48AB3"/>
  <w15:chartTrackingRefBased/>
  <w15:docId w15:val="{A7E7787D-BFF1-4701-BE1C-180A67A4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0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00"/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80310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253</Characters>
  <Application>Microsoft Office Word</Application>
  <DocSecurity>0</DocSecurity>
  <Lines>10</Lines>
  <Paragraphs>8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1</cp:revision>
  <dcterms:created xsi:type="dcterms:W3CDTF">2025-11-09T17:00:00Z</dcterms:created>
  <dcterms:modified xsi:type="dcterms:W3CDTF">2025-11-09T17:01:00Z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4e18228d-9167-424d-a1d9-490a750aba29</vt:lpwstr>
  </property>
</Properties>
</file>