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C4E4A" w14:textId="77777777" w:rsidR="00A70B7B" w:rsidRDefault="00A70B7B" w:rsidP="00A70B7B">
      <w:r>
        <w:t>Anexa 1 – Declarație de asumare a autenticității</w:t>
      </w:r>
    </w:p>
    <w:p w14:paraId="2A4453C3" w14:textId="77777777" w:rsidR="00A70B7B" w:rsidRDefault="00A70B7B" w:rsidP="00A70B7B"/>
    <w:p w14:paraId="1A4E2261" w14:textId="4FFDB4ED" w:rsidR="00A70B7B" w:rsidRDefault="00A70B7B" w:rsidP="00A70B7B">
      <w:r>
        <w:t>Subsemnatul</w:t>
      </w:r>
      <w:r>
        <w:t xml:space="preserve"> Tiganu Bogdan Florin</w:t>
      </w:r>
      <w:r>
        <w:t xml:space="preserve">, student în grupa </w:t>
      </w:r>
      <w:r>
        <w:t xml:space="preserve">2111 </w:t>
      </w:r>
      <w:r>
        <w:t>declar pe proprie răspundere că toate răspunsurile și soluțiile furnizate pentru evaluarea mea în cadrul temei de evaluare 2 ”Realizarea unei aplicații in tehnologii web – HTML, CSS, JS” din cadrul disciplinei Informatică Aplicată, anul universitar 2021-2022 sunt furnizate de către mine conform cunoștințelor și competențelor proprii și prin urmare furnizează o soluție unică și individuală la cerințele formulate.</w:t>
      </w:r>
    </w:p>
    <w:p w14:paraId="4289A21A" w14:textId="77777777" w:rsidR="00A70B7B" w:rsidRDefault="00A70B7B" w:rsidP="00A70B7B"/>
    <w:p w14:paraId="351CA87F" w14:textId="77777777" w:rsidR="00A70B7B" w:rsidRDefault="00A70B7B" w:rsidP="00A70B7B">
      <w: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 Constatarea abaterilor și măsurilor impuse în această situație sunt cuprinse în regulamentele instituției disponibile la adresa, în special în Regulamentul ECTS: https://www.utcluj.ro/universitatea/despre/regulamente/regulamente-studenti/</w:t>
      </w:r>
    </w:p>
    <w:p w14:paraId="2778DCF1" w14:textId="77777777" w:rsidR="00A70B7B" w:rsidRDefault="00A70B7B" w:rsidP="00A70B7B"/>
    <w:p w14:paraId="4EE46995" w14:textId="77777777" w:rsidR="00A70B7B" w:rsidRDefault="00A70B7B" w:rsidP="00A70B7B">
      <w:r>
        <w:t xml:space="preserve">Cluj Napoca, </w:t>
      </w:r>
      <w:r>
        <w:t xml:space="preserve">                                                                                                                         </w:t>
      </w:r>
      <w:r>
        <w:t>Semnătura</w:t>
      </w:r>
    </w:p>
    <w:p w14:paraId="5D84F1C1" w14:textId="06CB105D" w:rsidR="00495A7D" w:rsidRPr="00A70B7B" w:rsidRDefault="00A70B7B" w:rsidP="00A70B7B">
      <w:r>
        <w:rPr>
          <w:noProof/>
        </w:rPr>
        <mc:AlternateContent>
          <mc:Choice Requires="wpi">
            <w:drawing>
              <wp:anchor distT="0" distB="0" distL="114300" distR="114300" simplePos="0" relativeHeight="251659264" behindDoc="0" locked="0" layoutInCell="1" allowOverlap="1" wp14:anchorId="373F7968" wp14:editId="33E659A8">
                <wp:simplePos x="0" y="0"/>
                <wp:positionH relativeFrom="column">
                  <wp:posOffset>4527300</wp:posOffset>
                </wp:positionH>
                <wp:positionV relativeFrom="paragraph">
                  <wp:posOffset>209445</wp:posOffset>
                </wp:positionV>
                <wp:extent cx="775440" cy="700200"/>
                <wp:effectExtent l="57150" t="38100" r="43815" b="43180"/>
                <wp:wrapNone/>
                <wp:docPr id="7" name="Ink 7"/>
                <wp:cNvGraphicFramePr/>
                <a:graphic xmlns:a="http://schemas.openxmlformats.org/drawingml/2006/main">
                  <a:graphicData uri="http://schemas.microsoft.com/office/word/2010/wordprocessingInk">
                    <w14:contentPart bwMode="auto" r:id="rId4">
                      <w14:nvContentPartPr>
                        <w14:cNvContentPartPr/>
                      </w14:nvContentPartPr>
                      <w14:xfrm>
                        <a:off x="0" y="0"/>
                        <a:ext cx="775440" cy="700200"/>
                      </w14:xfrm>
                    </w14:contentPart>
                  </a:graphicData>
                </a:graphic>
              </wp:anchor>
            </w:drawing>
          </mc:Choice>
          <mc:Fallback>
            <w:pict>
              <v:shapetype w14:anchorId="07A0278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355.8pt;margin-top:15.8pt;width:62.45pt;height:56.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">
                <v:imagedata r:id="rId5" o:title=""/>
              </v:shape>
            </w:pict>
          </mc:Fallback>
        </mc:AlternateContent>
      </w:r>
      <w:r>
        <w:t>21.11.2021</w:t>
      </w:r>
    </w:p>
    <w:sectPr w:rsidR="00495A7D" w:rsidRPr="00A70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7D"/>
    <w:rsid w:val="00495A7D"/>
    <w:rsid w:val="0075707D"/>
    <w:rsid w:val="00A7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F456"/>
  <w15:chartTrackingRefBased/>
  <w15:docId w15:val="{2FC67E99-61AD-453D-8AEB-2C75657D6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4:38:01.862"/>
    </inkml:context>
    <inkml:brush xml:id="br0">
      <inkml:brushProperty name="width" value="0.05" units="cm"/>
      <inkml:brushProperty name="height" value="0.05" units="cm"/>
    </inkml:brush>
  </inkml:definitions>
  <inkml:trace contextRef="#ctx0" brushRef="#br0">780 1476 24575,'4'0'0,"-1"0"0,1-1 0,-1 1 0,1-1 0,-1 0 0,1 0 0,-1 0 0,1 0 0,-1-1 0,0 1 0,0-1 0,0 0 0,0 0 0,4-4 0,-1 1 0,-1 0 0,0-1 0,0 0 0,0 0 0,-1 0 0,5-11 0,2-5 0,-2-2 0,0 1 0,5-27 0,3-8 0,-7 28 0,-2 0 0,-1 0 0,5-55 0,-6 34 0,1 1 0,3 0 0,24-73 0,-12 68 0,-15 41 0,-1-1 0,-1 1 0,4-18 0,9-44 0,-8 35 0,7-52 0,3-55 0,-17 128 0,1 1 0,10-28 0,-9 32 0,-1-1 0,0 0 0,-1 0 0,2-25 0,-3 21 0,0 1 0,2 0 0,6-23 0,-7 116 0,-5 941 0,3-542 0,-1-467 0,0 0 0,1 0 0,-1 0 0,2 0 0,-1 0 0,0 0 0,1 0 0,0-1 0,5 10 0,0-3 0,1 0 0,17 19 0,-19-24 0,11 14 0,2 0 0,1-1 0,0 0 0,1-2 0,1 0 0,1-2 0,48 27 0,-46-31 0,75 32 0,-86-40 0,0 0 0,1 0 0,-1-2 0,1 0 0,22 1 0,239-5 0,-270 2 0,0 0 0,0 0 0,0-1 0,0 0 0,0 0 0,0-1 0,0 0 0,-1 0 0,1 0 0,-1 0 0,1-1 0,-1 0 0,0 0 0,0-1 0,0 1 0,0-1 0,-1 0 0,1 0 0,-1-1 0,0 1 0,0-1 0,3-7 0,1 3 0,-3 3 0,0 0 0,-1 0 0,1-1 0,-1 1 0,3-9 0,-6 13 0,-1 0 0,1 0 0,0 0 0,-1 0 0,0 0 0,1-1 0,-1 1 0,0 0 0,0 0 0,0 0 0,-1 0 0,1-1 0,0 1 0,-1 0 0,1 0 0,-1 0 0,0 0 0,0 0 0,0 0 0,0 0 0,0 0 0,0 1 0,-2-3 0,-14-16 0,-1 1 0,0 2 0,-1 0 0,-1 0 0,-27-16 0,3 6 0,-76-34 0,46 24 0,48 22 0,0 2 0,-56-19 0,23 13-297,31 10 49,-46-10 0,-9-1 248,57 13 0,-1 1 0,-52-6 0,-105-8 0,22 1 0,-225 15 0,207 6 0,42-13-37,-6 0-1,141 12 62,0-1 0,1 0 0,-1 0 0,0 0 0,0-1 0,1 1 0,-1-1 1,0 1-1,1-1 0,-1 0 0,1 0 0,-1 0 0,1 0 0,-1-1 1,1 1-1,0-1 0,-4-3 0,4 3-5,1 0 0,0 0 0,0 0-1,1 0 1,-1 0 0,0 0 0,1-1 0,-1 1 0,1 0 0,0 0 0,-1-1 0,1 1-1,0 0 1,0 0 0,1-1 0,-1 1 0,1 0 0,-1 0 0,1-1 0,-1 1-1,1 0 1,1-2 0,3-6-19,0-1 0,0 2 0,1-1 0,0 1 0,0 0 0,1 0 0,0 0 0,1 1 0,0 0 0,1 1 0,-1 0 0,1 0 0,0 1 0,21-10 0,-14 12 0,0 0 0,0 2 0,0 0 0,1 1 0,-1 0 0,1 2 0,19 2 0,17-1 0,-22-1 0,-21 1 0,1-2 0,-1 1 0,0-2 0,0 1 0,0-1 0,20-5 0,-27 4 0,-1 1 0,0-1 0,1 0 0,-1 0 0,0 0 0,0 0 0,0-1 0,-1 1 0,1 0 0,0-1 0,-1 1 0,0-1 0,0 0 0,1 1 0,-2-1 0,1 0 0,0 0 0,0 0 0,-1 1 0,0-1 0,1 0 0,-1 0 0,0 0 0,-1-3 0,1-8 0,0 1 0,-2-1 0,-4-23 0,1 18 0,-1 0 0,-1 0 0,-1 1 0,0 0 0,-1 1 0,-1 0 0,-17-22 0,-5 0 0,-61-59 0,89 93 0,1 0 0,0 1 0,0-1 0,0-1 0,0 1 0,1 0 0,0-1 0,0 1 0,0-1 0,1 0 0,0 0 0,0 1 0,0-13 0,0 5 0,1-1 0,1 1 0,0-1 0,1 1 0,3-14 0,-4 23 0,1 0 0,0 1 0,0 0 0,0-1 0,0 1 0,0 0 0,0 0 0,1 0 0,-1 0 0,1 1 0,0-1 0,0 1 0,0-1 0,0 1 0,1 0 0,-1 0 0,1 1 0,4-3 0,10-3 0,0 1 0,27-6 0,-35 10 0,46-9-81,0 2 0,82-3 0,116 13-694,-103 1 804,584-2-29,-672 4-1201,-33 0-4800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Tiganu</dc:creator>
  <cp:keywords/>
  <dc:description/>
  <cp:lastModifiedBy>Bogdan Tiganu</cp:lastModifiedBy>
  <cp:revision>1</cp:revision>
  <dcterms:created xsi:type="dcterms:W3CDTF">2021-11-21T14:23:00Z</dcterms:created>
  <dcterms:modified xsi:type="dcterms:W3CDTF">2021-11-21T14:38:00Z</dcterms:modified>
</cp:coreProperties>
</file>