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/>
      </w:pPr>
      <w:r>
        <w:rPr>
          <w:lang w:val="en"/>
        </w:rPr>
        <w:t xml:space="preserve">User Guide (installation, configuration, step-by-step usage.)</w:t>
      </w:r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GB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2026-04-03T16:44:25Z</dcterms:modified>
</cp:coreProperties>
</file>