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Arduino-实体辅助模块项目总结（迈克耳孙干涉仪控制系统）</w:t>
      </w:r>
    </w:p>
    <w:p>
      <w:pPr>
        <w:pStyle w:val="Heading2"/>
      </w:pPr>
      <w:r>
        <w:t>一、项目目标</w:t>
      </w:r>
    </w:p>
    <w:p>
      <w:r>
        <w:t>本项目旨在构建一个基于Arduino的机电一体化控制系统，用于辅助迈克耳孙干涉仪的操作与调节。系统通过机械执行机构替代人工旋钮操作，并结合指令解析实现半自动或自动化实验控制。</w:t>
      </w:r>
    </w:p>
    <w:p>
      <w:r>
        <w:t>项目目标分为三个层面：</w:t>
      </w:r>
    </w:p>
    <w:p>
      <w:r>
        <w:t>1. 实验控制目标：实现对干涉仪粗调、细调旋钮及镜面位置与角度的精确控制，实现光程差与干涉条纹变化的可控调节。</w:t>
      </w:r>
    </w:p>
    <w:p>
      <w:r>
        <w:t>2. 人机交互目标：支持语音或文本指令输入，将自然语言转换为具体物理控制量（如条纹移动数量、光程差变化等）。</w:t>
      </w:r>
    </w:p>
    <w:p>
      <w:r>
        <w:t>3. 扩展应用目标：将该系统扩展至实验教学自动化及辅助操作场景，并具备跨光学实验平台的可迁移性。</w:t>
      </w:r>
    </w:p>
    <w:p>
      <w:pPr>
        <w:pStyle w:val="Heading2"/>
      </w:pPr>
      <w:r>
        <w:t>二、系统总体计划</w:t>
      </w:r>
    </w:p>
    <w:p>
      <w:r>
        <w:t>系统由五个核心模块构成：</w:t>
      </w:r>
    </w:p>
    <w:p>
      <w:r>
        <w:t>1. 指令与控制系统：负责将自然语言转换为标准控制指令，并映射为物理运动参数。</w:t>
      </w:r>
    </w:p>
    <w:p>
      <w:r>
        <w:t>2. 执行机构设计：通过步进电机、同步带或夹持结构实现对旋钮的精确驱动。</w:t>
      </w:r>
    </w:p>
    <w:p>
      <w:r>
        <w:t>3. 多旋钮控制系统：实现多个调节轴的独立或协同控制，包括粗调与细调机构。</w:t>
      </w:r>
    </w:p>
    <w:p>
      <w:r>
        <w:t>4. 控制硬件层：以Arduino为核心控制单元，配合电机驱动模块完成运动控制。</w:t>
      </w:r>
    </w:p>
    <w:p>
      <w:r>
        <w:t>5. 结构制造层：通过3D打印设计机械夹具与支撑结构，确保稳定性与对准精度。</w:t>
      </w:r>
    </w:p>
    <w:p>
      <w:pPr>
        <w:pStyle w:val="Heading2"/>
      </w:pPr>
      <w:r>
        <w:t>三、当前已完成成果</w:t>
      </w:r>
    </w:p>
    <w:p>
      <w:r>
        <w:t>1. 理论基础方面：已掌握迈克耳孙干涉仪原理，包括光程差、干涉条件及条纹变化规律。</w:t>
      </w:r>
    </w:p>
    <w:p>
      <w:r>
        <w:t>2. 系统设计方面：完成多种机械结构方案设计，包括同步带驱动方案与套筒夹持方案。</w:t>
      </w:r>
    </w:p>
    <w:p>
      <w:r>
        <w:t>3. 控制逻辑方面：初步建立语音/文本指令控制框架及多旋钮控制思路。</w:t>
      </w:r>
    </w:p>
    <w:p>
      <w:r>
        <w:t>4. 硬件基础方面：完成Arduino基础实验，包括步进电机控制、PWM控制及传感器测试。</w:t>
      </w:r>
    </w:p>
    <w:p>
      <w:pPr>
        <w:pStyle w:val="Heading2"/>
      </w:pPr>
      <w:r>
        <w:t>四、当前系统状态分析</w:t>
      </w:r>
    </w:p>
    <w:p>
      <w:r>
        <w:t>当前项目处于由概念设计向原型系统过渡阶段，已具备完整理论与控制框架，但尚未形成完整闭环机电系统。</w:t>
      </w:r>
    </w:p>
    <w:p>
      <w:pPr>
        <w:pStyle w:val="Heading2"/>
      </w:pPr>
      <w:r>
        <w:t>五、主要技术瓶颈</w:t>
      </w:r>
    </w:p>
    <w:p>
      <w:r>
        <w:t>1. 机械精度不足：微调旋钮对分辨率与回差控制要求较高。</w:t>
      </w:r>
    </w:p>
    <w:p>
      <w:r>
        <w:t>2. 机械耦合风险：需避免电机振动对光路系统造成干扰。</w:t>
      </w:r>
    </w:p>
    <w:p>
      <w:r>
        <w:t>3. 控制系统缺乏闭环反馈：当前系统主要为开环控制。</w:t>
      </w:r>
    </w:p>
    <w:p>
      <w:pPr>
        <w:pStyle w:val="Heading2"/>
      </w:pPr>
      <w:r>
        <w:t>六、下一阶段发展计划</w:t>
      </w:r>
    </w:p>
    <w:p>
      <w:r>
        <w:t>第一阶段：完成单旋钮机械驱动原型设计与验证。</w:t>
      </w:r>
    </w:p>
    <w:p>
      <w:r>
        <w:t>第二阶段：实现单轴精确控制，并验证条纹移动与电机步进对应关系。</w:t>
      </w:r>
    </w:p>
    <w:p>
      <w:r>
        <w:t>第三阶段：扩展至多旋钮协同控制系统。</w:t>
      </w:r>
    </w:p>
    <w:p>
      <w:r>
        <w:t>第四阶段：加入语音识别与自然语言控制模块。</w:t>
      </w:r>
    </w:p>
    <w:p>
      <w:r>
        <w:t>第五阶段：引入视觉反馈，实现干涉条纹自动优化的闭环系统。</w:t>
      </w:r>
    </w:p>
    <w:p>
      <w:pPr>
        <w:pStyle w:val="Heading2"/>
      </w:pPr>
      <w:r>
        <w:t>七、项目总结</w:t>
      </w:r>
    </w:p>
    <w:p>
      <w:r>
        <w:t>本项目本质上是将人工对光学实验的操作经验转化为可编程机电系统的工程实现。其核心价值在于实现物理实验控制的自动化与智能化。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