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DA973" w14:textId="69E69D9F" w:rsidR="006042DB" w:rsidRDefault="00186531" w:rsidP="00186531">
      <w:r>
        <w:rPr>
          <w:noProof/>
        </w:rPr>
        <w:drawing>
          <wp:inline distT="0" distB="0" distL="0" distR="0" wp14:anchorId="4F39CC2E" wp14:editId="0C1F82A5">
            <wp:extent cx="1016000" cy="101600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C9E2" w14:textId="2FE3A864" w:rsidR="00186531" w:rsidRDefault="00186531"/>
    <w:p w14:paraId="04FBECDA" w14:textId="77777777" w:rsidR="00186531" w:rsidRDefault="00186531" w:rsidP="00186531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Талон заказа</w:t>
      </w:r>
    </w:p>
    <w:p w14:paraId="4C7C2B53" w14:textId="3092B62F" w:rsidR="00186531" w:rsidRDefault="00186531" w:rsidP="00186531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№ 1138</w:t>
      </w:r>
    </w:p>
    <w:p w14:paraId="5F7D94C0" w14:textId="77777777" w:rsidR="00186531" w:rsidRDefault="00186531" w:rsidP="00186531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</w:p>
    <w:p w14:paraId="46E9994A" w14:textId="77777777" w:rsidR="00186531" w:rsidRDefault="00186531" w:rsidP="00186531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Дата оформления заказа: 13 июня 2024 г.</w:t>
      </w:r>
    </w:p>
    <w:p w14:paraId="7B110BCD" w14:textId="4A65E10D" w:rsidR="00186531" w:rsidRDefault="00186531" w:rsidP="00186531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ФИО клиента, оформившего заказ: Даниил Васильев Сергеевич</w:t>
      </w:r>
    </w:p>
    <w:p w14:paraId="53D742F9" w14:textId="6CFF6122" w:rsidR="00186531" w:rsidRDefault="00186531" w:rsidP="00186531">
      <w:pP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  <w:t>Состав заказа: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22"/>
        <w:gridCol w:w="2422"/>
        <w:gridCol w:w="2422"/>
        <w:gridCol w:w="2423"/>
      </w:tblGrid>
      <w:tr w:rsidR="00186531" w:rsidRPr="00186531" w14:paraId="0D60B954" w14:textId="77777777" w:rsidTr="00186531">
        <w:tblPrEx>
          <w:tblCellMar>
            <w:top w:w="0" w:type="dxa"/>
            <w:bottom w:w="0" w:type="dxa"/>
          </w:tblCellMar>
        </w:tblPrEx>
        <w:tc>
          <w:tcPr>
            <w:tcW w:w="2422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270729CC" w14:textId="592FC6C5" w:rsidR="00186531" w:rsidRPr="00186531" w:rsidRDefault="00186531" w:rsidP="0018653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186531">
              <w:rPr>
                <w:rFonts w:ascii="Times New Roman" w:hAnsi="Times New Roman" w:cs="Times New Roman"/>
                <w:b/>
                <w:color w:val="000000"/>
                <w:sz w:val="36"/>
              </w:rPr>
              <w:t>Название</w:t>
            </w:r>
          </w:p>
        </w:tc>
        <w:tc>
          <w:tcPr>
            <w:tcW w:w="2422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58DB457C" w14:textId="18E94A7C" w:rsidR="00186531" w:rsidRPr="00186531" w:rsidRDefault="00186531" w:rsidP="0018653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186531">
              <w:rPr>
                <w:rFonts w:ascii="Times New Roman" w:hAnsi="Times New Roman" w:cs="Times New Roman"/>
                <w:b/>
                <w:color w:val="000000"/>
                <w:sz w:val="36"/>
              </w:rPr>
              <w:t>Цена</w:t>
            </w:r>
          </w:p>
        </w:tc>
        <w:tc>
          <w:tcPr>
            <w:tcW w:w="2422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6F057FBC" w14:textId="48DB457F" w:rsidR="00186531" w:rsidRPr="00186531" w:rsidRDefault="00186531" w:rsidP="0018653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186531">
              <w:rPr>
                <w:rFonts w:ascii="Times New Roman" w:hAnsi="Times New Roman" w:cs="Times New Roman"/>
                <w:b/>
                <w:color w:val="000000"/>
                <w:sz w:val="36"/>
              </w:rPr>
              <w:t>Количество</w:t>
            </w:r>
          </w:p>
        </w:tc>
        <w:tc>
          <w:tcPr>
            <w:tcW w:w="2423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41023965" w14:textId="1F05F9CC" w:rsidR="00186531" w:rsidRPr="00186531" w:rsidRDefault="00186531" w:rsidP="0018653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186531">
              <w:rPr>
                <w:rFonts w:ascii="Times New Roman" w:hAnsi="Times New Roman" w:cs="Times New Roman"/>
                <w:b/>
                <w:color w:val="000000"/>
                <w:sz w:val="36"/>
              </w:rPr>
              <w:t>Стоимость</w:t>
            </w:r>
          </w:p>
        </w:tc>
      </w:tr>
      <w:tr w:rsidR="00186531" w:rsidRPr="00186531" w14:paraId="5E3B5E2E" w14:textId="77777777" w:rsidTr="00186531">
        <w:tblPrEx>
          <w:tblCellMar>
            <w:top w:w="0" w:type="dxa"/>
            <w:bottom w:w="0" w:type="dxa"/>
          </w:tblCellMar>
        </w:tblPrEx>
        <w:tc>
          <w:tcPr>
            <w:tcW w:w="2422" w:type="dxa"/>
            <w:tcBorders>
              <w:top w:val="single" w:sz="4" w:space="0" w:color="auto"/>
            </w:tcBorders>
            <w:shd w:val="clear" w:color="auto" w:fill="auto"/>
          </w:tcPr>
          <w:p w14:paraId="52B272A1" w14:textId="434CC6B9" w:rsidR="00186531" w:rsidRPr="00186531" w:rsidRDefault="00186531" w:rsidP="00186531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186531">
              <w:rPr>
                <w:rFonts w:ascii="Times New Roman" w:hAnsi="Times New Roman" w:cs="Times New Roman"/>
                <w:color w:val="000000"/>
                <w:sz w:val="36"/>
              </w:rPr>
              <w:t>Риномарис</w:t>
            </w:r>
          </w:p>
        </w:tc>
        <w:tc>
          <w:tcPr>
            <w:tcW w:w="2422" w:type="dxa"/>
            <w:tcBorders>
              <w:top w:val="single" w:sz="4" w:space="0" w:color="auto"/>
            </w:tcBorders>
            <w:shd w:val="clear" w:color="auto" w:fill="auto"/>
          </w:tcPr>
          <w:p w14:paraId="22E45D49" w14:textId="73708936" w:rsidR="00186531" w:rsidRPr="00186531" w:rsidRDefault="00186531" w:rsidP="00186531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186531">
              <w:rPr>
                <w:rFonts w:ascii="Times New Roman" w:hAnsi="Times New Roman" w:cs="Times New Roman"/>
                <w:color w:val="000000"/>
                <w:sz w:val="36"/>
              </w:rPr>
              <w:t>169.9</w:t>
            </w:r>
          </w:p>
        </w:tc>
        <w:tc>
          <w:tcPr>
            <w:tcW w:w="2422" w:type="dxa"/>
            <w:tcBorders>
              <w:top w:val="single" w:sz="4" w:space="0" w:color="auto"/>
            </w:tcBorders>
            <w:shd w:val="clear" w:color="auto" w:fill="auto"/>
          </w:tcPr>
          <w:p w14:paraId="2DDB8858" w14:textId="3F4CCCEF" w:rsidR="00186531" w:rsidRPr="00186531" w:rsidRDefault="00186531" w:rsidP="00186531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186531">
              <w:rPr>
                <w:rFonts w:ascii="Times New Roman" w:hAnsi="Times New Roman" w:cs="Times New Roman"/>
                <w:color w:val="000000"/>
                <w:sz w:val="36"/>
              </w:rPr>
              <w:t>4</w:t>
            </w:r>
          </w:p>
        </w:tc>
        <w:tc>
          <w:tcPr>
            <w:tcW w:w="2423" w:type="dxa"/>
            <w:tcBorders>
              <w:top w:val="single" w:sz="4" w:space="0" w:color="auto"/>
            </w:tcBorders>
            <w:shd w:val="clear" w:color="auto" w:fill="auto"/>
          </w:tcPr>
          <w:p w14:paraId="5A0A751A" w14:textId="005ED175" w:rsidR="00186531" w:rsidRPr="00186531" w:rsidRDefault="00186531" w:rsidP="00186531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186531">
              <w:rPr>
                <w:rFonts w:ascii="Times New Roman" w:hAnsi="Times New Roman" w:cs="Times New Roman"/>
                <w:color w:val="000000"/>
                <w:sz w:val="36"/>
              </w:rPr>
              <w:t>679.6</w:t>
            </w:r>
          </w:p>
        </w:tc>
      </w:tr>
      <w:tr w:rsidR="00186531" w:rsidRPr="00186531" w14:paraId="2F6C5C42" w14:textId="77777777" w:rsidTr="00186531">
        <w:tblPrEx>
          <w:tblCellMar>
            <w:top w:w="0" w:type="dxa"/>
            <w:bottom w:w="0" w:type="dxa"/>
          </w:tblCellMar>
        </w:tblPrEx>
        <w:tc>
          <w:tcPr>
            <w:tcW w:w="2422" w:type="dxa"/>
            <w:shd w:val="clear" w:color="auto" w:fill="auto"/>
          </w:tcPr>
          <w:p w14:paraId="2698EE98" w14:textId="509626CE" w:rsidR="00186531" w:rsidRPr="00186531" w:rsidRDefault="00186531" w:rsidP="00186531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186531">
              <w:rPr>
                <w:rFonts w:ascii="Times New Roman" w:hAnsi="Times New Roman" w:cs="Times New Roman"/>
                <w:color w:val="000000"/>
                <w:sz w:val="36"/>
              </w:rPr>
              <w:t>Синупрет</w:t>
            </w:r>
          </w:p>
        </w:tc>
        <w:tc>
          <w:tcPr>
            <w:tcW w:w="2422" w:type="dxa"/>
            <w:shd w:val="clear" w:color="auto" w:fill="auto"/>
          </w:tcPr>
          <w:p w14:paraId="5405F590" w14:textId="2B5B9A9C" w:rsidR="00186531" w:rsidRPr="00186531" w:rsidRDefault="00186531" w:rsidP="00186531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186531">
              <w:rPr>
                <w:rFonts w:ascii="Times New Roman" w:hAnsi="Times New Roman" w:cs="Times New Roman"/>
                <w:color w:val="000000"/>
                <w:sz w:val="36"/>
              </w:rPr>
              <w:t>500</w:t>
            </w:r>
          </w:p>
        </w:tc>
        <w:tc>
          <w:tcPr>
            <w:tcW w:w="2422" w:type="dxa"/>
            <w:shd w:val="clear" w:color="auto" w:fill="auto"/>
          </w:tcPr>
          <w:p w14:paraId="03AA85EF" w14:textId="74471881" w:rsidR="00186531" w:rsidRPr="00186531" w:rsidRDefault="00186531" w:rsidP="00186531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186531">
              <w:rPr>
                <w:rFonts w:ascii="Times New Roman" w:hAnsi="Times New Roman" w:cs="Times New Roman"/>
                <w:color w:val="000000"/>
                <w:sz w:val="36"/>
              </w:rPr>
              <w:t>2</w:t>
            </w:r>
          </w:p>
        </w:tc>
        <w:tc>
          <w:tcPr>
            <w:tcW w:w="2423" w:type="dxa"/>
            <w:shd w:val="clear" w:color="auto" w:fill="auto"/>
          </w:tcPr>
          <w:p w14:paraId="3FE0D586" w14:textId="6683F1CA" w:rsidR="00186531" w:rsidRPr="00186531" w:rsidRDefault="00186531" w:rsidP="00186531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186531">
              <w:rPr>
                <w:rFonts w:ascii="Times New Roman" w:hAnsi="Times New Roman" w:cs="Times New Roman"/>
                <w:color w:val="000000"/>
                <w:sz w:val="36"/>
              </w:rPr>
              <w:t>1000</w:t>
            </w:r>
          </w:p>
        </w:tc>
      </w:tr>
      <w:tr w:rsidR="00186531" w:rsidRPr="00186531" w14:paraId="229C171F" w14:textId="77777777" w:rsidTr="00186531">
        <w:tblPrEx>
          <w:tblCellMar>
            <w:top w:w="0" w:type="dxa"/>
            <w:bottom w:w="0" w:type="dxa"/>
          </w:tblCellMar>
        </w:tblPrEx>
        <w:tc>
          <w:tcPr>
            <w:tcW w:w="2422" w:type="dxa"/>
            <w:shd w:val="clear" w:color="auto" w:fill="auto"/>
          </w:tcPr>
          <w:p w14:paraId="6B1C1D00" w14:textId="6EDFC5FF" w:rsidR="00186531" w:rsidRPr="00186531" w:rsidRDefault="00186531" w:rsidP="00186531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186531">
              <w:rPr>
                <w:rFonts w:ascii="Times New Roman" w:hAnsi="Times New Roman" w:cs="Times New Roman"/>
                <w:color w:val="000000"/>
                <w:sz w:val="36"/>
              </w:rPr>
              <w:t>Фенибут</w:t>
            </w:r>
          </w:p>
        </w:tc>
        <w:tc>
          <w:tcPr>
            <w:tcW w:w="2422" w:type="dxa"/>
            <w:shd w:val="clear" w:color="auto" w:fill="auto"/>
          </w:tcPr>
          <w:p w14:paraId="30917EB7" w14:textId="19BBABE5" w:rsidR="00186531" w:rsidRPr="00186531" w:rsidRDefault="00186531" w:rsidP="00186531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303</w:t>
            </w:r>
          </w:p>
        </w:tc>
        <w:tc>
          <w:tcPr>
            <w:tcW w:w="2422" w:type="dxa"/>
            <w:shd w:val="clear" w:color="auto" w:fill="auto"/>
          </w:tcPr>
          <w:p w14:paraId="58B6F3BE" w14:textId="4FBE252A" w:rsidR="00186531" w:rsidRPr="00186531" w:rsidRDefault="00186531" w:rsidP="00186531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1</w:t>
            </w:r>
          </w:p>
        </w:tc>
        <w:tc>
          <w:tcPr>
            <w:tcW w:w="2423" w:type="dxa"/>
            <w:shd w:val="clear" w:color="auto" w:fill="auto"/>
          </w:tcPr>
          <w:p w14:paraId="7DB1A1E0" w14:textId="4CA4A635" w:rsidR="00186531" w:rsidRPr="00186531" w:rsidRDefault="00186531" w:rsidP="00186531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303</w:t>
            </w:r>
          </w:p>
        </w:tc>
      </w:tr>
    </w:tbl>
    <w:p w14:paraId="1C3E37A9" w14:textId="638912F2" w:rsidR="00186531" w:rsidRDefault="00186531" w:rsidP="00186531">
      <w:pPr>
        <w:pStyle w:val="2"/>
        <w:rPr>
          <w:rFonts w:ascii="Times New Roman" w:hAnsi="Times New Roman" w:cs="Times New Roman"/>
          <w:color w:val="000000"/>
          <w:sz w:val="36"/>
        </w:rPr>
      </w:pPr>
    </w:p>
    <w:p w14:paraId="23CBC872" w14:textId="274461E6" w:rsidR="00186531" w:rsidRDefault="00186531" w:rsidP="00186531">
      <w:pP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  <w:t>Итого:</w:t>
      </w:r>
    </w:p>
    <w:p w14:paraId="0806311A" w14:textId="527DDB2D" w:rsidR="00186531" w:rsidRDefault="00186531" w:rsidP="00186531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без скидки: 1982.60 рублей</w:t>
      </w:r>
    </w:p>
    <w:p w14:paraId="73D7BCE0" w14:textId="61CB13A2" w:rsidR="00186531" w:rsidRDefault="00186531" w:rsidP="00186531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Величина скидки: 182.24 рублей</w:t>
      </w:r>
    </w:p>
    <w:p w14:paraId="2878B6FF" w14:textId="3EAFA152" w:rsidR="00186531" w:rsidRDefault="00186531" w:rsidP="00186531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со скидкой: 1800.36 рублей</w:t>
      </w:r>
    </w:p>
    <w:p w14:paraId="761D9B00" w14:textId="1A55F165" w:rsidR="00186531" w:rsidRDefault="00186531" w:rsidP="00186531">
      <w:pPr>
        <w:jc w:val="right"/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  <w:t>@</w:t>
      </w:r>
    </w:p>
    <w:p w14:paraId="133094D6" w14:textId="49CAA0F8" w:rsidR="00186531" w:rsidRPr="00186531" w:rsidRDefault="00186531" w:rsidP="00186531">
      <w:pPr>
        <w:jc w:val="center"/>
      </w:pPr>
      <w:r w:rsidRPr="00186531">
        <w:rPr>
          <w:rFonts w:ascii="Times New Roman" w:eastAsiaTheme="majorEastAsia" w:hAnsi="Times New Roman" w:cs="Times New Roman"/>
          <w:i/>
          <w:color w:val="0000FF"/>
          <w:sz w:val="40"/>
          <w:szCs w:val="32"/>
        </w:rPr>
        <w:t>Аптека Медфарм ©️</w:t>
      </w:r>
    </w:p>
    <w:sectPr w:rsidR="00186531" w:rsidRPr="0018653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531"/>
    <w:rsid w:val="00186531"/>
    <w:rsid w:val="006042DB"/>
    <w:rsid w:val="009052F3"/>
    <w:rsid w:val="00BE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5EAFE"/>
  <w15:chartTrackingRefBased/>
  <w15:docId w15:val="{A3E9E8F2-C6A7-4809-9176-1B8D4123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4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65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Text">
    <w:name w:val="Times New Roman (Text)"/>
    <w:basedOn w:val="a"/>
    <w:link w:val="TimesNewRomanText0"/>
    <w:qFormat/>
    <w:rsid w:val="009052F3"/>
    <w:pPr>
      <w:spacing w:after="0" w:line="360" w:lineRule="auto"/>
      <w:ind w:firstLine="720"/>
      <w:jc w:val="both"/>
    </w:pPr>
    <w:rPr>
      <w:rFonts w:ascii="Times New Roman" w:hAnsi="Times New Roman"/>
      <w:sz w:val="28"/>
      <w:lang w:val="ru-RU"/>
    </w:rPr>
  </w:style>
  <w:style w:type="character" w:customStyle="1" w:styleId="TimesNewRomanText0">
    <w:name w:val="Times New Roman (Text) Знак"/>
    <w:basedOn w:val="a0"/>
    <w:link w:val="TimesNewRomanText"/>
    <w:rsid w:val="009052F3"/>
    <w:rPr>
      <w:rFonts w:ascii="Times New Roman" w:hAnsi="Times New Roman"/>
      <w:sz w:val="28"/>
      <w:lang w:val="ru-RU"/>
    </w:rPr>
  </w:style>
  <w:style w:type="paragraph" w:styleId="a3">
    <w:name w:val="Title"/>
    <w:basedOn w:val="1"/>
    <w:next w:val="1"/>
    <w:link w:val="a4"/>
    <w:uiPriority w:val="10"/>
    <w:qFormat/>
    <w:rsid w:val="00BE48F3"/>
    <w:pPr>
      <w:spacing w:before="120" w:after="120" w:line="360" w:lineRule="auto"/>
      <w:contextualSpacing/>
      <w:jc w:val="both"/>
    </w:pPr>
    <w:rPr>
      <w:rFonts w:ascii="Times New Roman" w:hAnsi="Times New Roman"/>
      <w:color w:val="auto"/>
      <w:spacing w:val="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BE48F3"/>
    <w:rPr>
      <w:rFonts w:ascii="Times New Roman" w:eastAsiaTheme="majorEastAsia" w:hAnsi="Times New Roman" w:cstheme="majorBidi"/>
      <w:spacing w:val="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BE4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865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Redfield</dc:creator>
  <cp:keywords/>
  <dc:description/>
  <cp:lastModifiedBy>Tiger Redfield</cp:lastModifiedBy>
  <cp:revision>1</cp:revision>
  <dcterms:created xsi:type="dcterms:W3CDTF">2024-06-13T01:15:00Z</dcterms:created>
  <dcterms:modified xsi:type="dcterms:W3CDTF">2024-06-13T01:15:00Z</dcterms:modified>
</cp:coreProperties>
</file>