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2E74B5"/>
          <w:sz w:val="32"/>
        </w:rPr>
        <w:t>Cover Letter</w:t>
      </w:r>
    </w:p>
    <w:p>
      <w:pPr>
        <w:spacing w:after="240"/>
      </w:pPr>
      <w:r>
        <w:t>June 15, 2026</w:t>
      </w:r>
    </w:p>
    <w:p>
      <w:pPr>
        <w:spacing w:after="0"/>
      </w:pPr>
      <w:r>
        <w:t>Editorial Office</w:t>
      </w:r>
    </w:p>
    <w:p>
      <w:pPr>
        <w:spacing w:after="0"/>
      </w:pPr>
      <w:r>
        <w:t>Knowledge-Based Systems</w:t>
      </w:r>
    </w:p>
    <w:p>
      <w:pPr>
        <w:spacing w:after="0"/>
      </w:pPr>
      <w:r>
        <w:t>Elsevier</w:t>
      </w:r>
    </w:p>
    <w:p/>
    <w:p>
      <w:r>
        <w:t>Dear Editor,</w:t>
      </w:r>
    </w:p>
    <w:p>
      <w:pPr>
        <w:jc w:val="left"/>
      </w:pPr>
      <w:r>
        <w:t>We are pleased to submit our manuscript, "Structurally-Calibrated Functional Attribution: A Methodology for Process Supervision Weighting in Reflective Reasoning", for consideration as a regular article in Knowledge-Based Systems.</w:t>
      </w:r>
    </w:p>
    <w:p>
      <w:pPr>
        <w:jc w:val="left"/>
      </w:pPr>
      <w:r>
        <w:t>The manuscript presents Structurally-Calibrated Functional Attribution (SC-FMA), a method for auditable verification-step weighting in knowledge-intensive reasoning systems. The work connects intervention-sensitive utility estimates with graph-level structural necessity, redundancy, and bottleneck protection through a convex calibration objective.</w:t>
      </w:r>
    </w:p>
    <w:p>
      <w:pPr>
        <w:jc w:val="left"/>
      </w:pPr>
      <w:r>
        <w:t>We believe the manuscript fits Knowledge-Based Systems because it treats process supervision as a knowledge-structured verification problem rather than as generic token attribution or process-reward tuning. The submission is claim-bounded: synthetic experiments and locked PRM800K step-label evidence support the calibration methodology, while GSM8K/HotpotQA replay and downstream filtering routes are retained only as failed or blocked validation provenance. The Countries KG study is presented only as a pilot for ontology-aware edge construction, not as a deployed KBS validation.</w:t>
      </w:r>
    </w:p>
    <w:p>
      <w:pPr>
        <w:jc w:val="left"/>
      </w:pPr>
      <w:r>
        <w:t>This work was supported by the National Social Science Fund of China Project (24BSH018) and the Beijing Natural Science Foundation Project (L252145). The authors declared that they have no conflicts of interest to this work. Data will be made available on request.</w:t>
      </w:r>
    </w:p>
    <w:p>
      <w:pPr>
        <w:jc w:val="left"/>
      </w:pPr>
      <w:r>
        <w:t>Correspondence may be directed to Ningning Wang at wangningning@bistu.edu.cn. Haoran Ma can be reached at mahaoran0000@foamail.com.</w:t>
      </w:r>
    </w:p>
    <w:p>
      <w:pPr>
        <w:jc w:val="left"/>
      </w:pPr>
      <w:r>
        <w:t>Thank you for considering our submission.</w:t>
      </w:r>
    </w:p>
    <w:p>
      <w:pPr>
        <w:spacing w:before="240" w:after="120"/>
      </w:pPr>
      <w:r>
        <w:t>Sincerely,</w:t>
      </w:r>
    </w:p>
    <w:p>
      <w:r>
        <w:t>Haoran Ma</w:t>
      </w:r>
    </w:p>
    <w:p>
      <w:r>
        <w:t>College of Management Science and Engineering</w:t>
      </w:r>
    </w:p>
    <w:p>
      <w:r>
        <w:t>Beijing Information Science and Technology University, Beijing 102200, China</w:t>
      </w:r>
    </w:p>
    <w:p>
      <w:r>
        <w:t>mahaoran0000@foamail.com</w:t>
      </w:r>
    </w:p>
    <w:p/>
    <w:p>
      <w:r>
        <w:t>Ningning Wang</w:t>
      </w:r>
    </w:p>
    <w:p>
      <w:r>
        <w:t>College of Management Science and Engineering; Institute of Information Systems; ESG Intelligent Application Innovation Research Center</w:t>
      </w:r>
    </w:p>
    <w:p>
      <w:r>
        <w:t>Beijing 102200, China</w:t>
      </w:r>
    </w:p>
    <w:p>
      <w:r>
        <w:t>wangningning@bistu.edu.cn</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8"/>
      </w:rPr>
      <w:t>Ma and Wang | Knowledge-Based Systems submission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Knowledge-Based Systems submission</dc:title>
  <dc:subject/>
  <dc:creator>Haoran Ma; Ningning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