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A9D" w:rsidRPr="00A75974" w:rsidRDefault="00EF4A9D" w:rsidP="00EF4A9D">
      <w:pPr>
        <w:tabs>
          <w:tab w:val="center" w:pos="4153"/>
          <w:tab w:val="left" w:pos="6030"/>
        </w:tabs>
        <w:jc w:val="right"/>
        <w:rPr>
          <w:rFonts w:ascii="標楷體" w:hAnsi="標楷體"/>
          <w:b/>
        </w:rPr>
      </w:pPr>
      <w:bookmarkStart w:id="0" w:name="OLE_LINK6"/>
      <w:bookmarkStart w:id="1" w:name="OLE_LINK5"/>
      <w:r w:rsidRPr="00A75974">
        <w:rPr>
          <w:rFonts w:ascii="Times New Roman" w:hAnsi="Times New Roman"/>
          <w:b/>
        </w:rPr>
        <w:t xml:space="preserve">                   </w:t>
      </w:r>
      <w:r w:rsidRPr="00A75974">
        <w:rPr>
          <w:rFonts w:ascii="Times New Roman" w:hAnsi="Times New Roman"/>
          <w:b/>
          <w:sz w:val="36"/>
        </w:rPr>
        <w:t>Image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processing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HW</w:t>
      </w:r>
      <w:bookmarkEnd w:id="0"/>
      <w:bookmarkEnd w:id="1"/>
      <w:r w:rsidR="00913D28">
        <w:rPr>
          <w:rFonts w:ascii="標楷體" w:hAnsi="標楷體" w:hint="eastAsia"/>
          <w:b/>
          <w:sz w:val="36"/>
        </w:rPr>
        <w:t>2</w:t>
      </w:r>
      <w:r w:rsidRP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ab/>
      </w:r>
      <w:r w:rsid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>Name:</w:t>
      </w:r>
      <w:r w:rsidRPr="00A75974">
        <w:rPr>
          <w:rFonts w:ascii="標楷體" w:hAnsi="標楷體" w:hint="eastAsia"/>
          <w:b/>
        </w:rPr>
        <w:t>武敬祥  ID:b</w:t>
      </w:r>
      <w:r w:rsidRPr="00A75974">
        <w:rPr>
          <w:rFonts w:ascii="標楷體" w:hAnsi="標楷體"/>
          <w:b/>
        </w:rPr>
        <w:t>06611032</w:t>
      </w:r>
    </w:p>
    <w:p w:rsidR="00793F8A" w:rsidRDefault="00EF4A9D" w:rsidP="00EA1CEB">
      <w:pPr>
        <w:pStyle w:val="1"/>
      </w:pPr>
      <w:r w:rsidRPr="00A75974">
        <w:rPr>
          <w:rFonts w:hint="eastAsia"/>
        </w:rPr>
        <w:t>G</w:t>
      </w:r>
      <w:r w:rsidRPr="00A75974">
        <w:t>UI</w:t>
      </w:r>
    </w:p>
    <w:p w:rsidR="00B443A3" w:rsidRPr="00B443A3" w:rsidRDefault="00B443A3" w:rsidP="00B443A3">
      <w:pPr>
        <w:jc w:val="center"/>
      </w:pPr>
      <w:r w:rsidRPr="0099325D">
        <w:rPr>
          <w:rFonts w:ascii="TimesNewRoman" w:eastAsia="TimesNewRoman" w:cs="TimesNewRoman"/>
          <w:b/>
          <w:noProof/>
          <w:kern w:val="0"/>
          <w:szCs w:val="24"/>
        </w:rPr>
        <w:drawing>
          <wp:inline distT="0" distB="0" distL="0" distR="0" wp14:anchorId="6C4DAEF7" wp14:editId="7B3E33EF">
            <wp:extent cx="4457700" cy="3155167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952" cy="3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CB" w:rsidRDefault="00E77FCB" w:rsidP="00913D28">
      <w:pPr>
        <w:pStyle w:val="1"/>
      </w:pPr>
      <w:r w:rsidRPr="00A75974">
        <w:t>Part 1</w:t>
      </w:r>
    </w:p>
    <w:p w:rsidR="00913D28" w:rsidRDefault="00913D28" w:rsidP="00913D28">
      <w:pPr>
        <w:pStyle w:val="2"/>
      </w:pPr>
      <w:r>
        <w:rPr>
          <w:rFonts w:hint="eastAsia"/>
        </w:rPr>
        <w:t>2</w:t>
      </w:r>
      <w:r>
        <w:t>.5</w:t>
      </w:r>
    </w:p>
    <w:p w:rsidR="00AD5713" w:rsidRDefault="00913D28" w:rsidP="00913D28">
      <w:pPr>
        <w:autoSpaceDE w:val="0"/>
        <w:autoSpaceDN w:val="0"/>
        <w:adjustRightInd w:val="0"/>
        <w:rPr>
          <w:rFonts w:ascii="TimesTen-Roman" w:eastAsia="TimesTen-Roman" w:cs="TimesTen-Roman"/>
          <w:kern w:val="0"/>
          <w:sz w:val="18"/>
          <w:szCs w:val="18"/>
        </w:rPr>
      </w:pPr>
      <w:r w:rsidRPr="00AD5713">
        <w:rPr>
          <w:rFonts w:eastAsia="TimesTen-Roman" w:cstheme="minorHAnsi"/>
          <w:kern w:val="0"/>
          <w:szCs w:val="18"/>
        </w:rPr>
        <w:t>You are preparing a report and have to insert in it an image of size 2048 × 2048 pixels</w:t>
      </w:r>
      <w:r>
        <w:rPr>
          <w:rFonts w:ascii="TimesTen-Roman" w:eastAsia="TimesTen-Roman" w:cs="TimesTen-Roman"/>
          <w:kern w:val="0"/>
          <w:sz w:val="18"/>
          <w:szCs w:val="18"/>
        </w:rPr>
        <w:t>.</w:t>
      </w:r>
    </w:p>
    <w:p w:rsidR="00AD5713" w:rsidRPr="00AD5713" w:rsidRDefault="00352212" w:rsidP="00AD5713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eastAsia="TimesTen-Roman" w:cstheme="minorHAnsi"/>
          <w:kern w:val="0"/>
          <w:szCs w:val="18"/>
        </w:rPr>
      </w:pPr>
      <m:oMath>
        <m:f>
          <m:fPr>
            <m:ctrlPr>
              <w:rPr>
                <w:rFonts w:ascii="Cambria Math" w:eastAsia="TimesTen-Roman" w:hAnsi="Cambria Math" w:cstheme="minorHAnsi"/>
                <w:kern w:val="0"/>
                <w:szCs w:val="18"/>
              </w:rPr>
            </m:ctrlPr>
          </m:fPr>
          <m:num>
            <m:r>
              <w:rPr>
                <w:rFonts w:ascii="Cambria Math" w:eastAsia="TimesTen-Roman" w:hAnsi="Cambria Math" w:cstheme="minorHAnsi"/>
                <w:kern w:val="0"/>
                <w:szCs w:val="18"/>
              </w:rPr>
              <m:t>2048 pixels</m:t>
            </m:r>
          </m:num>
          <m:den>
            <m:r>
              <w:rPr>
                <w:rFonts w:ascii="Cambria Math" w:eastAsia="TimesTen-Roman" w:hAnsi="Cambria Math" w:cstheme="minorHAnsi"/>
                <w:kern w:val="0"/>
                <w:szCs w:val="18"/>
              </w:rPr>
              <m:t>50 mm</m:t>
            </m:r>
          </m:den>
        </m:f>
        <m:r>
          <m:rPr>
            <m:sty m:val="p"/>
          </m:rPr>
          <w:rPr>
            <w:rFonts w:ascii="Cambria Math" w:eastAsia="TimesTen-Roman" w:hAnsi="Cambria Math" w:cstheme="minorHAnsi"/>
            <w:kern w:val="0"/>
            <w:szCs w:val="18"/>
          </w:rPr>
          <m:t>=40.96</m:t>
        </m:r>
        <m:f>
          <m:fPr>
            <m:type m:val="skw"/>
            <m:ctrlPr>
              <w:rPr>
                <w:rFonts w:ascii="Cambria Math" w:eastAsia="TimesTen-Roman" w:hAnsi="Cambria Math" w:cstheme="minorHAnsi"/>
                <w:kern w:val="0"/>
                <w:szCs w:val="18"/>
              </w:rPr>
            </m:ctrlPr>
          </m:fPr>
          <m:num>
            <m:r>
              <w:rPr>
                <w:rFonts w:ascii="Cambria Math" w:eastAsia="TimesTen-Roman" w:hAnsi="Cambria Math" w:cstheme="minorHAnsi"/>
                <w:kern w:val="0"/>
                <w:szCs w:val="18"/>
              </w:rPr>
              <m:t>pixels</m:t>
            </m:r>
          </m:num>
          <m:den>
            <m:r>
              <w:rPr>
                <w:rFonts w:ascii="Cambria Math" w:eastAsia="TimesTen-Roman" w:hAnsi="Cambria Math" w:cstheme="minorHAnsi"/>
                <w:kern w:val="0"/>
                <w:szCs w:val="18"/>
              </w:rPr>
              <m:t>mm</m:t>
            </m:r>
          </m:den>
        </m:f>
      </m:oMath>
    </w:p>
    <w:p w:rsidR="00AD5713" w:rsidRPr="00AD5713" w:rsidRDefault="00352212" w:rsidP="00AD5713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eastAsia="TimesTen-Roman" w:cstheme="minorHAnsi"/>
          <w:kern w:val="0"/>
          <w:szCs w:val="18"/>
        </w:rPr>
      </w:pPr>
      <m:oMath>
        <m:f>
          <m:fPr>
            <m:ctrlPr>
              <w:rPr>
                <w:rFonts w:ascii="Cambria Math" w:eastAsia="TimesTen-Roman" w:hAnsi="Cambria Math" w:cstheme="minorHAnsi"/>
                <w:kern w:val="0"/>
                <w:szCs w:val="18"/>
              </w:rPr>
            </m:ctrlPr>
          </m:fPr>
          <m:num>
            <m:r>
              <w:rPr>
                <w:rFonts w:ascii="Cambria Math" w:eastAsia="TimesTen-Roman" w:hAnsi="Cambria Math" w:cstheme="minorHAnsi"/>
                <w:kern w:val="0"/>
                <w:szCs w:val="18"/>
              </w:rPr>
              <m:t>2048 pixels</m:t>
            </m:r>
          </m:num>
          <m:den>
            <m:r>
              <w:rPr>
                <w:rFonts w:ascii="Cambria Math" w:eastAsia="TimesTen-Roman" w:hAnsi="Cambria Math" w:cstheme="minorHAnsi"/>
                <w:kern w:val="0"/>
                <w:szCs w:val="18"/>
              </w:rPr>
              <m:t>2 inches</m:t>
            </m:r>
          </m:den>
        </m:f>
        <m:r>
          <m:rPr>
            <m:sty m:val="p"/>
          </m:rPr>
          <w:rPr>
            <w:rFonts w:ascii="Cambria Math" w:eastAsia="TimesTen-Roman" w:hAnsi="Cambria Math" w:cstheme="minorHAnsi"/>
            <w:kern w:val="0"/>
            <w:szCs w:val="18"/>
          </w:rPr>
          <m:t>=1024dpi</m:t>
        </m:r>
      </m:oMath>
    </w:p>
    <w:p w:rsidR="00913D28" w:rsidRDefault="00913D28" w:rsidP="00913D28">
      <w:pPr>
        <w:pStyle w:val="2"/>
      </w:pPr>
      <w:r>
        <w:rPr>
          <w:rFonts w:hint="eastAsia"/>
        </w:rPr>
        <w:t>2</w:t>
      </w:r>
      <w:r>
        <w:t>.12</w:t>
      </w:r>
    </w:p>
    <w:p w:rsidR="00AD5713" w:rsidRPr="00AD5713" w:rsidRDefault="00AD5713" w:rsidP="00AD5713">
      <w:pPr>
        <w:autoSpaceDE w:val="0"/>
        <w:autoSpaceDN w:val="0"/>
        <w:adjustRightInd w:val="0"/>
        <w:rPr>
          <w:rFonts w:eastAsia="TimesTen-Roman" w:cstheme="minorHAnsi"/>
          <w:kern w:val="0"/>
          <w:szCs w:val="24"/>
        </w:rPr>
      </w:pPr>
      <w:r w:rsidRPr="00AD5713">
        <w:rPr>
          <w:rFonts w:eastAsia="TimesTen-Roman" w:cstheme="minorHAnsi"/>
          <w:kern w:val="0"/>
          <w:szCs w:val="24"/>
        </w:rPr>
        <w:t>Assume for simplicity that the reflectance of the area is constant and equal to 1.0, and let</w:t>
      </w:r>
      <w:r>
        <w:rPr>
          <w:rFonts w:eastAsia="TimesTen-Roman" w:cstheme="minorHAnsi" w:hint="eastAsia"/>
          <w:kern w:val="0"/>
          <w:szCs w:val="24"/>
        </w:rPr>
        <w:t xml:space="preserve"> </w:t>
      </w:r>
      <w:r w:rsidRPr="00AD5713">
        <w:rPr>
          <w:rFonts w:eastAsia="TimesTen-Italic" w:cstheme="minorHAnsi"/>
          <w:i/>
          <w:iCs/>
          <w:kern w:val="0"/>
          <w:szCs w:val="24"/>
        </w:rPr>
        <w:t xml:space="preserve">K </w:t>
      </w:r>
      <w:r w:rsidRPr="00AD5713">
        <w:rPr>
          <w:rFonts w:eastAsia="TimesTen-Roman" w:cstheme="minorHAnsi"/>
          <w:kern w:val="0"/>
          <w:szCs w:val="24"/>
        </w:rPr>
        <w:t xml:space="preserve">= 255. If the intensity of the resulting image is quantized using </w:t>
      </w:r>
      <w:r w:rsidRPr="00AD5713">
        <w:rPr>
          <w:rFonts w:eastAsia="TimesTen-Italic" w:cstheme="minorHAnsi"/>
          <w:i/>
          <w:iCs/>
          <w:kern w:val="0"/>
          <w:szCs w:val="24"/>
        </w:rPr>
        <w:t xml:space="preserve">k </w:t>
      </w:r>
      <w:r w:rsidRPr="00AD5713">
        <w:rPr>
          <w:rFonts w:eastAsia="TimesTen-Roman" w:cstheme="minorHAnsi"/>
          <w:kern w:val="0"/>
          <w:szCs w:val="24"/>
        </w:rPr>
        <w:t xml:space="preserve">bits, and the eye can detect an abrupt change of eight intensity levels between adjacent pixels, what is the highest value of </w:t>
      </w:r>
      <w:r w:rsidRPr="00AD5713">
        <w:rPr>
          <w:rFonts w:eastAsia="TimesTen-Italic" w:cstheme="minorHAnsi"/>
          <w:i/>
          <w:iCs/>
          <w:kern w:val="0"/>
          <w:szCs w:val="24"/>
        </w:rPr>
        <w:t xml:space="preserve">k </w:t>
      </w:r>
      <w:r w:rsidRPr="00AD5713">
        <w:rPr>
          <w:rFonts w:eastAsia="TimesTen-Roman" w:cstheme="minorHAnsi"/>
          <w:kern w:val="0"/>
          <w:szCs w:val="24"/>
        </w:rPr>
        <w:t>that will cause visible false contouring?</w:t>
      </w:r>
    </w:p>
    <w:p w:rsidR="00AD5713" w:rsidRPr="00AD5713" w:rsidRDefault="00AD5713" w:rsidP="00AD5713">
      <w:pPr>
        <w:autoSpaceDE w:val="0"/>
        <w:autoSpaceDN w:val="0"/>
        <w:adjustRightInd w:val="0"/>
        <w:jc w:val="center"/>
        <w:rPr>
          <w:rFonts w:eastAsia="TimesTen-Roman" w:cstheme="minorHAnsi"/>
          <w:kern w:val="0"/>
          <w:szCs w:val="24"/>
        </w:rPr>
      </w:pPr>
      <w:r w:rsidRPr="00AD5713">
        <w:rPr>
          <w:rFonts w:eastAsia="TimesTen-Roman" w:cstheme="minorHAnsi"/>
          <w:noProof/>
          <w:kern w:val="0"/>
          <w:szCs w:val="24"/>
        </w:rPr>
        <w:lastRenderedPageBreak/>
        <w:drawing>
          <wp:inline distT="0" distB="0" distL="0" distR="0" wp14:anchorId="4C432FCB" wp14:editId="7494613E">
            <wp:extent cx="2400635" cy="6477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13" w:rsidRDefault="00AD5713" w:rsidP="00AD5713">
      <w:pPr>
        <w:autoSpaceDE w:val="0"/>
        <w:autoSpaceDN w:val="0"/>
        <w:adjustRightInd w:val="0"/>
        <w:rPr>
          <w:rFonts w:eastAsia="TimesTen-Roman" w:cstheme="minorHAnsi"/>
          <w:kern w:val="0"/>
          <w:szCs w:val="24"/>
        </w:rPr>
      </w:pPr>
      <m:oMath>
        <m:r>
          <m:rPr>
            <m:sty m:val="p"/>
          </m:rPr>
          <w:rPr>
            <w:rFonts w:ascii="Cambria Math" w:eastAsia="TimesTen-Roman" w:hAnsi="Cambria Math" w:cstheme="minorHAnsi"/>
            <w:kern w:val="0"/>
            <w:szCs w:val="24"/>
          </w:rPr>
          <m:t>(</m:t>
        </m:r>
        <m:sSub>
          <m:sSubPr>
            <m:ctrlPr>
              <w:rPr>
                <w:rFonts w:ascii="Cambria Math" w:eastAsia="TimesTen-Roman" w:hAnsi="Cambria Math" w:cstheme="minorHAnsi"/>
                <w:kern w:val="0"/>
                <w:szCs w:val="24"/>
              </w:rPr>
            </m:ctrlPr>
          </m:sSubPr>
          <m:e>
            <m:r>
              <w:rPr>
                <w:rFonts w:ascii="Cambria Math" w:eastAsia="TimesTen-Roman" w:hAnsi="Cambria Math" w:cstheme="minorHAnsi"/>
                <w:kern w:val="0"/>
                <w:szCs w:val="24"/>
              </w:rPr>
              <m:t>x</m:t>
            </m:r>
          </m:e>
          <m:sub>
            <m:r>
              <w:rPr>
                <w:rFonts w:ascii="Cambria Math" w:eastAsia="TimesTen-Roman" w:hAnsi="Cambria Math" w:cstheme="minorHAnsi"/>
                <w:kern w:val="0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TimesTen-Roman" w:hAnsi="Cambria Math" w:cstheme="minorHAnsi"/>
            <w:kern w:val="0"/>
            <w:szCs w:val="24"/>
          </w:rPr>
          <m:t>,</m:t>
        </m:r>
        <m:sSub>
          <m:sSubPr>
            <m:ctrlPr>
              <w:rPr>
                <w:rFonts w:ascii="Cambria Math" w:eastAsia="TimesTen-Roman" w:hAnsi="Cambria Math" w:cstheme="minorHAnsi"/>
                <w:kern w:val="0"/>
                <w:szCs w:val="24"/>
              </w:rPr>
            </m:ctrlPr>
          </m:sSubPr>
          <m:e>
            <m:r>
              <w:rPr>
                <w:rFonts w:ascii="Cambria Math" w:eastAsia="TimesTen-Roman" w:hAnsi="Cambria Math" w:cstheme="minorHAnsi"/>
                <w:kern w:val="0"/>
                <w:szCs w:val="24"/>
              </w:rPr>
              <m:t>y</m:t>
            </m:r>
          </m:e>
          <m:sub>
            <m:r>
              <w:rPr>
                <w:rFonts w:ascii="Cambria Math" w:eastAsia="TimesTen-Roman" w:hAnsi="Cambria Math" w:cstheme="minorHAnsi"/>
                <w:kern w:val="0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TimesTen-Roman" w:hAnsi="Cambria Math" w:cstheme="minorHAnsi"/>
            <w:kern w:val="0"/>
            <w:szCs w:val="24"/>
          </w:rPr>
          <m:t>)</m:t>
        </m:r>
      </m:oMath>
      <w:r w:rsidRPr="00AD5713">
        <w:rPr>
          <w:rFonts w:eastAsia="TimesTen-Roman" w:cstheme="minorHAnsi"/>
          <w:kern w:val="0"/>
          <w:szCs w:val="24"/>
        </w:rPr>
        <w:t xml:space="preserve"> is the center of this image. </w:t>
      </w:r>
      <m:oMath>
        <m:r>
          <m:rPr>
            <m:sty m:val="p"/>
          </m:rPr>
          <w:rPr>
            <w:rFonts w:ascii="Cambria Math" w:eastAsia="TimesTen-Roman" w:hAnsi="Cambria Math" w:cstheme="minorHAnsi"/>
            <w:kern w:val="0"/>
            <w:szCs w:val="24"/>
          </w:rPr>
          <m:t>i(x,y)</m:t>
        </m:r>
      </m:oMath>
      <w:r w:rsidRPr="00AD5713">
        <w:rPr>
          <w:rFonts w:eastAsia="TimesTen-Roman" w:cstheme="minorHAnsi"/>
          <w:kern w:val="0"/>
          <w:szCs w:val="24"/>
        </w:rPr>
        <w:t xml:space="preserve"> is distribution of light intensity</w:t>
      </w:r>
    </w:p>
    <w:p w:rsidR="00AD5713" w:rsidRDefault="00AD5713" w:rsidP="00AD5713">
      <w:pPr>
        <w:autoSpaceDE w:val="0"/>
        <w:autoSpaceDN w:val="0"/>
        <w:adjustRightInd w:val="0"/>
        <w:rPr>
          <w:rFonts w:eastAsia="TimesTen-Roman" w:cstheme="minorHAnsi"/>
          <w:kern w:val="0"/>
          <w:szCs w:val="24"/>
        </w:rPr>
      </w:pPr>
    </w:p>
    <w:p w:rsidR="00AD5713" w:rsidRDefault="00761A2D" w:rsidP="00AD5713">
      <w:pPr>
        <w:autoSpaceDE w:val="0"/>
        <w:autoSpaceDN w:val="0"/>
        <w:adjustRightInd w:val="0"/>
        <w:rPr>
          <w:rFonts w:eastAsia="TimesTen-Roman" w:cstheme="minorHAnsi"/>
          <w:kern w:val="0"/>
          <w:szCs w:val="24"/>
        </w:rPr>
      </w:pPr>
      <w:r>
        <w:rPr>
          <w:rFonts w:eastAsia="TimesTen-Roman" w:cstheme="minorHAnsi"/>
          <w:kern w:val="0"/>
          <w:szCs w:val="24"/>
        </w:rPr>
        <w:t>The K=255 so that the range of I is in 0 to 255. If we want to quantize the intensity with k bits, which means that there will be 2 to the kth power (</w:t>
      </w:r>
      <m:oMath>
        <m:sSup>
          <m:sSupPr>
            <m:ctrlPr>
              <w:rPr>
                <w:rFonts w:ascii="Cambria Math" w:eastAsia="TimesTen-Roman" w:hAnsi="Cambria Math" w:cstheme="minorHAnsi"/>
                <w:kern w:val="0"/>
                <w:szCs w:val="24"/>
              </w:rPr>
            </m:ctrlPr>
          </m:sSupPr>
          <m:e>
            <m:r>
              <w:rPr>
                <w:rFonts w:ascii="Cambria Math" w:eastAsia="TimesTen-Roman" w:hAnsi="Cambria Math" w:cstheme="minorHAnsi"/>
                <w:kern w:val="0"/>
                <w:szCs w:val="24"/>
              </w:rPr>
              <m:t>2</m:t>
            </m:r>
          </m:e>
          <m:sup>
            <m:r>
              <w:rPr>
                <w:rFonts w:ascii="Cambria Math" w:eastAsia="TimesTen-Roman" w:hAnsi="Cambria Math" w:cstheme="minorHAnsi"/>
                <w:kern w:val="0"/>
                <w:szCs w:val="24"/>
              </w:rPr>
              <m:t>k</m:t>
            </m:r>
          </m:sup>
        </m:sSup>
      </m:oMath>
      <w:r>
        <w:rPr>
          <w:rFonts w:eastAsia="TimesTen-Roman" w:cstheme="minorHAnsi"/>
          <w:kern w:val="0"/>
          <w:szCs w:val="24"/>
        </w:rPr>
        <w:t>) gray levels. When a gray level contains 8 intensity levels, the eye will detect the contour. As a result, we want to make a gray level contains less than 8 intensity levels.</w:t>
      </w:r>
    </w:p>
    <w:p w:rsidR="00761A2D" w:rsidRPr="00761A2D" w:rsidRDefault="00352212" w:rsidP="00AD5713">
      <w:pPr>
        <w:autoSpaceDE w:val="0"/>
        <w:autoSpaceDN w:val="0"/>
        <w:adjustRightInd w:val="0"/>
        <w:rPr>
          <w:rFonts w:eastAsia="TimesTen-Roman" w:cstheme="minorHAnsi"/>
          <w:kern w:val="0"/>
          <w:szCs w:val="24"/>
        </w:rPr>
      </w:pPr>
      <m:oMathPara>
        <m:oMath>
          <m:f>
            <m:fPr>
              <m:ctrlPr>
                <w:rPr>
                  <w:rFonts w:ascii="Cambria Math" w:eastAsia="TimesTen-Roman" w:hAnsi="Cambria Math" w:cstheme="minorHAnsi"/>
                  <w:kern w:val="0"/>
                  <w:szCs w:val="24"/>
                </w:rPr>
              </m:ctrlPr>
            </m:fPr>
            <m:num>
              <m:r>
                <w:rPr>
                  <w:rFonts w:ascii="Cambria Math" w:eastAsia="TimesTen-Roman" w:hAnsi="Cambria Math" w:cstheme="minorHAnsi"/>
                  <w:kern w:val="0"/>
                  <w:szCs w:val="24"/>
                </w:rPr>
                <m:t>256</m:t>
              </m:r>
            </m:num>
            <m:den>
              <m:sSup>
                <m:sSupPr>
                  <m:ctrlPr>
                    <w:rPr>
                      <w:rFonts w:ascii="Cambria Math" w:eastAsia="TimesTen-Roman" w:hAnsi="Cambria Math" w:cstheme="minorHAnsi"/>
                      <w:i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Ten-Roman" w:hAnsi="Cambria Math" w:cstheme="minorHAnsi"/>
                      <w:kern w:val="0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Ten-Roman" w:hAnsi="Cambria Math" w:cstheme="minorHAnsi"/>
                      <w:kern w:val="0"/>
                      <w:szCs w:val="24"/>
                    </w:rPr>
                    <m:t>k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Ten-Roman" w:hAnsi="Cambria Math" w:cstheme="minorHAnsi"/>
              <w:kern w:val="0"/>
              <w:szCs w:val="24"/>
            </w:rPr>
            <m:t>&lt;8</m:t>
          </m:r>
        </m:oMath>
      </m:oMathPara>
    </w:p>
    <w:p w:rsidR="00761A2D" w:rsidRPr="00761A2D" w:rsidRDefault="00761A2D" w:rsidP="00AD5713">
      <w:pPr>
        <w:autoSpaceDE w:val="0"/>
        <w:autoSpaceDN w:val="0"/>
        <w:adjustRightInd w:val="0"/>
        <w:rPr>
          <w:rFonts w:eastAsia="TimesTen-Roman" w:cstheme="minorHAnsi"/>
          <w:kern w:val="0"/>
          <w:szCs w:val="24"/>
        </w:rPr>
      </w:pPr>
      <m:oMathPara>
        <m:oMath>
          <m:r>
            <m:rPr>
              <m:sty m:val="p"/>
            </m:rPr>
            <w:rPr>
              <w:rFonts w:ascii="Cambria Math" w:eastAsia="TimesTen-Roman" w:hAnsi="Cambria Math" w:cstheme="minorHAnsi"/>
              <w:kern w:val="0"/>
              <w:szCs w:val="24"/>
            </w:rPr>
            <m:t>32&lt;</m:t>
          </m:r>
          <m:sSup>
            <m:sSupPr>
              <m:ctrlPr>
                <w:rPr>
                  <w:rFonts w:ascii="Cambria Math" w:eastAsia="TimesTen-Roman" w:hAnsi="Cambria Math" w:cstheme="minorHAnsi"/>
                  <w:i/>
                  <w:kern w:val="0"/>
                  <w:szCs w:val="24"/>
                </w:rPr>
              </m:ctrlPr>
            </m:sSupPr>
            <m:e>
              <m:r>
                <w:rPr>
                  <w:rFonts w:ascii="Cambria Math" w:eastAsia="TimesTen-Roman" w:hAnsi="Cambria Math" w:cstheme="minorHAnsi"/>
                  <w:kern w:val="0"/>
                  <w:szCs w:val="24"/>
                </w:rPr>
                <m:t>2</m:t>
              </m:r>
            </m:e>
            <m:sup>
              <m:r>
                <w:rPr>
                  <w:rFonts w:ascii="Cambria Math" w:eastAsia="TimesTen-Roman" w:hAnsi="Cambria Math" w:cstheme="minorHAnsi"/>
                  <w:kern w:val="0"/>
                  <w:szCs w:val="24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Ten-Roman" w:hAnsi="Cambria Math" w:cstheme="minorHAnsi"/>
              <w:kern w:val="0"/>
              <w:szCs w:val="24"/>
            </w:rPr>
            <m:t xml:space="preserve"> </m:t>
          </m:r>
        </m:oMath>
      </m:oMathPara>
    </w:p>
    <w:p w:rsidR="00761A2D" w:rsidRPr="00A82AA9" w:rsidRDefault="00A82AA9" w:rsidP="00AD5713">
      <w:pPr>
        <w:autoSpaceDE w:val="0"/>
        <w:autoSpaceDN w:val="0"/>
        <w:adjustRightInd w:val="0"/>
        <w:rPr>
          <w:rFonts w:eastAsia="TimesTen-Roman" w:cstheme="minorHAnsi"/>
          <w:kern w:val="0"/>
          <w:szCs w:val="24"/>
        </w:rPr>
      </w:pPr>
      <w:r w:rsidRPr="00A82AA9">
        <w:rPr>
          <w:rFonts w:eastAsia="TimesTen-Roman" w:cstheme="minorHAnsi"/>
          <w:kern w:val="0"/>
          <w:szCs w:val="24"/>
        </w:rPr>
        <w:t>when</w:t>
      </w:r>
      <w:r w:rsidR="00761A2D" w:rsidRPr="00A82AA9">
        <w:rPr>
          <w:rFonts w:eastAsia="TimesTen-Roman" w:cstheme="minorHAnsi"/>
          <w:kern w:val="0"/>
          <w:szCs w:val="24"/>
        </w:rPr>
        <w:t xml:space="preserve"> k is </w:t>
      </w:r>
      <w:r w:rsidRPr="00A82AA9">
        <w:rPr>
          <w:rFonts w:eastAsia="TimesTen-Roman" w:cstheme="minorHAnsi"/>
          <w:kern w:val="0"/>
          <w:szCs w:val="24"/>
        </w:rPr>
        <w:t xml:space="preserve">6, it won’t cause a visible false contouring. As a result, the maximize value of k to cause a false contouring is </w:t>
      </w:r>
      <w:r w:rsidRPr="003733A6">
        <w:rPr>
          <w:rFonts w:eastAsia="TimesTen-Roman" w:cstheme="minorHAnsi"/>
          <w:b/>
          <w:kern w:val="0"/>
          <w:szCs w:val="24"/>
        </w:rPr>
        <w:t>5</w:t>
      </w:r>
      <w:r w:rsidRPr="00A82AA9">
        <w:rPr>
          <w:rFonts w:eastAsia="TimesTen-Roman" w:cstheme="minorHAnsi"/>
          <w:kern w:val="0"/>
          <w:szCs w:val="24"/>
        </w:rPr>
        <w:t>.</w:t>
      </w:r>
    </w:p>
    <w:p w:rsidR="00913D28" w:rsidRDefault="00913D28" w:rsidP="00913D28">
      <w:pPr>
        <w:pStyle w:val="2"/>
      </w:pPr>
      <w:r>
        <w:rPr>
          <w:rFonts w:hint="eastAsia"/>
        </w:rPr>
        <w:t>2</w:t>
      </w:r>
      <w:r>
        <w:t>.18</w:t>
      </w:r>
    </w:p>
    <w:p w:rsidR="00CD6B85" w:rsidRDefault="00CD6B85" w:rsidP="00CD6B85">
      <w:r>
        <w:t xml:space="preserve">Find the </w:t>
      </w:r>
      <w:r w:rsidR="001D520F">
        <w:t>shortest length of 4- 8- m- path in the case of V</w:t>
      </w:r>
      <w:proofErr w:type="gramStart"/>
      <w:r w:rsidR="001D520F">
        <w:t>={</w:t>
      </w:r>
      <w:proofErr w:type="gramEnd"/>
      <w:r w:rsidR="001D520F">
        <w:t>0,1} and V={1,2}. If a particular path doesn’t exist, then explain why.</w:t>
      </w:r>
    </w:p>
    <w:p w:rsidR="001D520F" w:rsidRDefault="001D520F" w:rsidP="001D520F">
      <w:pPr>
        <w:jc w:val="center"/>
      </w:pPr>
      <w:r w:rsidRPr="001D520F">
        <w:rPr>
          <w:noProof/>
        </w:rPr>
        <w:drawing>
          <wp:inline distT="0" distB="0" distL="0" distR="0" wp14:anchorId="13A1BAAA" wp14:editId="3B6D55C2">
            <wp:extent cx="1981477" cy="142894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0F" w:rsidRDefault="001D520F" w:rsidP="001D520F">
      <w:pPr>
        <w:pStyle w:val="3"/>
      </w:pPr>
      <w:r>
        <w:t>V</w:t>
      </w:r>
      <w:proofErr w:type="gramStart"/>
      <w:r>
        <w:t>={</w:t>
      </w:r>
      <w:proofErr w:type="gramEnd"/>
      <w:r>
        <w:t>0,1}</w:t>
      </w:r>
    </w:p>
    <w:p w:rsidR="001D520F" w:rsidRDefault="001D520F" w:rsidP="001D520F">
      <w:pPr>
        <w:pStyle w:val="a3"/>
        <w:ind w:leftChars="0" w:left="360"/>
      </w:pPr>
      <w:r>
        <w:rPr>
          <w:rFonts w:hint="eastAsia"/>
        </w:rPr>
        <w:t>4</w:t>
      </w:r>
      <w:r>
        <w:t>-</w:t>
      </w:r>
      <w:proofErr w:type="gramStart"/>
      <w:r>
        <w:t>path :</w:t>
      </w:r>
      <w:proofErr w:type="gramEnd"/>
      <w:r>
        <w:t xml:space="preserve"> not exist</w:t>
      </w:r>
    </w:p>
    <w:p w:rsidR="001D520F" w:rsidRDefault="001D520F" w:rsidP="001D520F">
      <w:pPr>
        <w:pStyle w:val="a3"/>
        <w:ind w:leftChars="0" w:left="360"/>
      </w:pPr>
      <w:r>
        <w:rPr>
          <w:rFonts w:hint="eastAsia"/>
        </w:rPr>
        <w:t>8</w:t>
      </w:r>
      <w:r>
        <w:t>-</w:t>
      </w:r>
      <w:proofErr w:type="gramStart"/>
      <w:r>
        <w:t>path :</w:t>
      </w:r>
      <w:proofErr w:type="gramEnd"/>
      <w:r>
        <w:t xml:space="preserve"> 4</w:t>
      </w:r>
    </w:p>
    <w:p w:rsidR="001D520F" w:rsidRDefault="001D520F" w:rsidP="001D520F">
      <w:pPr>
        <w:pStyle w:val="a3"/>
        <w:ind w:leftChars="0" w:left="360"/>
      </w:pPr>
      <w:r>
        <w:rPr>
          <w:rFonts w:hint="eastAsia"/>
        </w:rPr>
        <w:t>m</w:t>
      </w:r>
      <w:r>
        <w:t>-</w:t>
      </w:r>
      <w:proofErr w:type="gramStart"/>
      <w:r>
        <w:t>path :</w:t>
      </w:r>
      <w:proofErr w:type="gramEnd"/>
      <w:r>
        <w:t xml:space="preserve"> </w:t>
      </w:r>
      <w:r w:rsidR="00811D37">
        <w:rPr>
          <w:rFonts w:hint="eastAsia"/>
        </w:rPr>
        <w:t>5</w:t>
      </w:r>
    </w:p>
    <w:p w:rsidR="001D520F" w:rsidRDefault="001D520F" w:rsidP="001D520F">
      <w:pPr>
        <w:pStyle w:val="3"/>
      </w:pPr>
      <w:r>
        <w:t>V</w:t>
      </w:r>
      <w:proofErr w:type="gramStart"/>
      <w:r>
        <w:t>={</w:t>
      </w:r>
      <w:proofErr w:type="gramEnd"/>
      <w:r>
        <w:t>1,2}</w:t>
      </w:r>
    </w:p>
    <w:p w:rsidR="001D520F" w:rsidRDefault="001D520F" w:rsidP="001D520F">
      <w:pPr>
        <w:pStyle w:val="a3"/>
        <w:ind w:leftChars="0" w:left="360"/>
      </w:pPr>
      <w:r>
        <w:rPr>
          <w:rFonts w:hint="eastAsia"/>
        </w:rPr>
        <w:t>4</w:t>
      </w:r>
      <w:r>
        <w:t>-</w:t>
      </w:r>
      <w:proofErr w:type="gramStart"/>
      <w:r>
        <w:t>path :</w:t>
      </w:r>
      <w:proofErr w:type="gramEnd"/>
      <w:r>
        <w:t xml:space="preserve"> 6</w:t>
      </w:r>
    </w:p>
    <w:p w:rsidR="001D520F" w:rsidRDefault="001D520F" w:rsidP="001D520F">
      <w:pPr>
        <w:pStyle w:val="a3"/>
        <w:ind w:leftChars="0" w:left="360"/>
      </w:pPr>
      <w:r>
        <w:rPr>
          <w:rFonts w:hint="eastAsia"/>
        </w:rPr>
        <w:t>8</w:t>
      </w:r>
      <w:r>
        <w:t>-</w:t>
      </w:r>
      <w:proofErr w:type="gramStart"/>
      <w:r>
        <w:t>path :</w:t>
      </w:r>
      <w:proofErr w:type="gramEnd"/>
      <w:r>
        <w:t xml:space="preserve"> 4</w:t>
      </w:r>
    </w:p>
    <w:p w:rsidR="001D520F" w:rsidRDefault="001D520F" w:rsidP="001D520F">
      <w:pPr>
        <w:pStyle w:val="a3"/>
        <w:ind w:leftChars="0" w:left="360"/>
      </w:pPr>
      <w:r>
        <w:rPr>
          <w:rFonts w:hint="eastAsia"/>
        </w:rPr>
        <w:t>m</w:t>
      </w:r>
      <w:r>
        <w:t xml:space="preserve">-path : </w:t>
      </w:r>
      <w:r w:rsidR="00352212">
        <w:t>6</w:t>
      </w:r>
      <w:bookmarkStart w:id="2" w:name="_GoBack"/>
      <w:bookmarkEnd w:id="2"/>
    </w:p>
    <w:p w:rsidR="001D520F" w:rsidRPr="001D520F" w:rsidRDefault="001D520F" w:rsidP="001D520F">
      <w:r>
        <w:rPr>
          <w:rFonts w:hint="eastAsia"/>
        </w:rPr>
        <w:t>t</w:t>
      </w:r>
      <w:r>
        <w:t>he reason that 4-path cannot be found in case V</w:t>
      </w:r>
      <w:proofErr w:type="gramStart"/>
      <w:r>
        <w:t>={</w:t>
      </w:r>
      <w:proofErr w:type="gramEnd"/>
      <w:r>
        <w:t xml:space="preserve">0,1} is a lack of 0 or 1 pixel value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(q)</m:t>
        </m:r>
      </m:oMath>
    </w:p>
    <w:p w:rsidR="00913D28" w:rsidRDefault="00913D28" w:rsidP="00913D28">
      <w:pPr>
        <w:pStyle w:val="2"/>
      </w:pPr>
      <w:r>
        <w:rPr>
          <w:rFonts w:hint="eastAsia"/>
        </w:rPr>
        <w:t>2</w:t>
      </w:r>
      <w:r>
        <w:t>.36</w:t>
      </w:r>
    </w:p>
    <w:p w:rsidR="0098061D" w:rsidRPr="00D9066A" w:rsidRDefault="0098061D" w:rsidP="0098061D">
      <w:pPr>
        <w:autoSpaceDE w:val="0"/>
        <w:autoSpaceDN w:val="0"/>
        <w:adjustRightInd w:val="0"/>
        <w:rPr>
          <w:rFonts w:eastAsia="TimesTen-Roman" w:cstheme="minorHAnsi"/>
          <w:kern w:val="0"/>
          <w:szCs w:val="18"/>
        </w:rPr>
      </w:pPr>
      <w:r w:rsidRPr="00D9066A">
        <w:rPr>
          <w:rFonts w:eastAsia="TimesTen-Roman" w:cstheme="minorHAnsi"/>
          <w:kern w:val="0"/>
          <w:szCs w:val="18"/>
        </w:rPr>
        <w:t>provide single, composite transformation functions for performing the following operations:</w:t>
      </w:r>
    </w:p>
    <w:p w:rsidR="0098061D" w:rsidRDefault="0098061D" w:rsidP="0098061D">
      <w:pPr>
        <w:autoSpaceDE w:val="0"/>
        <w:autoSpaceDN w:val="0"/>
        <w:adjustRightInd w:val="0"/>
        <w:jc w:val="center"/>
        <w:rPr>
          <w:rFonts w:ascii="TimesTen-Roman" w:eastAsia="TimesTen-Roman" w:cs="TimesTen-Roman"/>
          <w:kern w:val="0"/>
          <w:sz w:val="18"/>
          <w:szCs w:val="18"/>
        </w:rPr>
      </w:pPr>
      <w:r w:rsidRPr="0098061D">
        <w:rPr>
          <w:rFonts w:ascii="TimesTen-Roman" w:eastAsia="TimesTen-Roman" w:cs="TimesTen-Roman"/>
          <w:noProof/>
          <w:kern w:val="0"/>
          <w:sz w:val="18"/>
          <w:szCs w:val="18"/>
        </w:rPr>
        <w:lastRenderedPageBreak/>
        <w:drawing>
          <wp:inline distT="0" distB="0" distL="0" distR="0" wp14:anchorId="6E52E840" wp14:editId="6824435F">
            <wp:extent cx="3264234" cy="3178159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44" cy="32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1D" w:rsidRDefault="0098061D" w:rsidP="0098061D">
      <w:pPr>
        <w:pStyle w:val="3"/>
      </w:pPr>
      <w:r>
        <w:rPr>
          <w:rFonts w:hint="eastAsia"/>
        </w:rPr>
        <w:t>(</w:t>
      </w:r>
      <w:r>
        <w:t>a)</w:t>
      </w:r>
    </w:p>
    <w:p w:rsidR="0098061D" w:rsidRPr="0098061D" w:rsidRDefault="00352212" w:rsidP="0098061D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98061D" w:rsidRDefault="0098061D" w:rsidP="0098061D">
      <w:pPr>
        <w:pStyle w:val="3"/>
      </w:pPr>
      <w:r>
        <w:rPr>
          <w:rFonts w:hint="eastAsia"/>
        </w:rPr>
        <w:t>(</w:t>
      </w:r>
      <w:r>
        <w:t>b)</w:t>
      </w:r>
    </w:p>
    <w:p w:rsidR="0098061D" w:rsidRPr="0098061D" w:rsidRDefault="00352212" w:rsidP="0098061D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98061D" w:rsidRPr="0098061D" w:rsidRDefault="0098061D" w:rsidP="0098061D"/>
    <w:p w:rsidR="0098061D" w:rsidRDefault="0098061D" w:rsidP="0098061D">
      <w:pPr>
        <w:pStyle w:val="3"/>
      </w:pPr>
      <w:r>
        <w:rPr>
          <w:rFonts w:hint="eastAsia"/>
        </w:rPr>
        <w:t>(</w:t>
      </w:r>
      <w:r>
        <w:t>c)</w:t>
      </w:r>
    </w:p>
    <w:p w:rsidR="0017733B" w:rsidRPr="0098061D" w:rsidRDefault="00352212" w:rsidP="0017733B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sinθ</m:t>
                    </m:r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A521DD" w:rsidRPr="00A521DD" w:rsidRDefault="00A521DD" w:rsidP="00A521DD"/>
    <w:p w:rsidR="00D47A82" w:rsidRDefault="0098061D" w:rsidP="00D47A82">
      <w:pPr>
        <w:pStyle w:val="3"/>
      </w:pPr>
      <w:r>
        <w:rPr>
          <w:rFonts w:hint="eastAsia"/>
        </w:rPr>
        <w:t>(</w:t>
      </w:r>
      <w:r>
        <w:t>d)</w:t>
      </w:r>
    </w:p>
    <w:p w:rsidR="00D47A82" w:rsidRDefault="00D47A82" w:rsidP="00D47A82">
      <w:r>
        <w:t>Yes, it does if we change the order of multiplication on case (a). The result becomes</w:t>
      </w:r>
    </w:p>
    <w:p w:rsidR="00D47A82" w:rsidRPr="0098061D" w:rsidRDefault="00352212" w:rsidP="00D47A82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D47A82" w:rsidRPr="00D47A82" w:rsidRDefault="00D47A82" w:rsidP="00D47A82"/>
    <w:p w:rsidR="00913D28" w:rsidRDefault="00913D28" w:rsidP="00913D28">
      <w:pPr>
        <w:pStyle w:val="2"/>
      </w:pPr>
      <w:r>
        <w:rPr>
          <w:rFonts w:hint="eastAsia"/>
        </w:rPr>
        <w:t>3</w:t>
      </w:r>
      <w:r>
        <w:t>.12</w:t>
      </w:r>
    </w:p>
    <w:p w:rsidR="00800B67" w:rsidRPr="00800B67" w:rsidRDefault="00800B67" w:rsidP="00AC4CD4">
      <w:pPr>
        <w:jc w:val="center"/>
      </w:pPr>
    </w:p>
    <w:p w:rsidR="00913D28" w:rsidRDefault="00913D28" w:rsidP="00913D28">
      <w:pPr>
        <w:pStyle w:val="2"/>
      </w:pPr>
      <w:r>
        <w:rPr>
          <w:rFonts w:hint="eastAsia"/>
        </w:rPr>
        <w:lastRenderedPageBreak/>
        <w:t>3</w:t>
      </w:r>
      <w:r>
        <w:t>.21</w:t>
      </w:r>
    </w:p>
    <w:p w:rsidR="00AC4CD4" w:rsidRDefault="00AC4CD4" w:rsidP="00AC4CD4">
      <w:pPr>
        <w:jc w:val="center"/>
      </w:pPr>
      <w:r w:rsidRPr="00AC4CD4">
        <w:rPr>
          <w:noProof/>
        </w:rPr>
        <w:drawing>
          <wp:inline distT="0" distB="0" distL="0" distR="0" wp14:anchorId="511E3DB9" wp14:editId="1032BA7A">
            <wp:extent cx="2655942" cy="135445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477" cy="13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D4" w:rsidRDefault="00D9066A" w:rsidP="00D9066A">
      <w:pPr>
        <w:pStyle w:val="3"/>
        <w:numPr>
          <w:ilvl w:val="0"/>
          <w:numId w:val="6"/>
        </w:numPr>
        <w:rPr>
          <w:rFonts w:eastAsia="TimesTen-Roman" w:cstheme="minorHAnsi"/>
          <w:kern w:val="0"/>
          <w:szCs w:val="24"/>
        </w:rPr>
      </w:pPr>
      <w:r w:rsidRPr="00D9066A">
        <w:rPr>
          <w:rFonts w:eastAsia="TimesTen-Roman" w:cstheme="minorHAnsi"/>
          <w:kern w:val="0"/>
          <w:szCs w:val="24"/>
        </w:rPr>
        <w:t>Give the convolution of the two</w:t>
      </w:r>
    </w:p>
    <w:p w:rsidR="00D9066A" w:rsidRPr="00D9066A" w:rsidRDefault="00352212" w:rsidP="00D9066A">
      <w:pPr>
        <w:pStyle w:val="a3"/>
        <w:ind w:leftChars="0" w:left="504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</m:e>
                </m:mr>
              </m:m>
            </m:e>
          </m:d>
        </m:oMath>
      </m:oMathPara>
    </w:p>
    <w:p w:rsidR="00AC4CD4" w:rsidRDefault="00D9066A" w:rsidP="00EA1CEB">
      <w:pPr>
        <w:pStyle w:val="3"/>
        <w:numPr>
          <w:ilvl w:val="0"/>
          <w:numId w:val="6"/>
        </w:numPr>
        <w:rPr>
          <w:rFonts w:eastAsia="TimesTen-Roman" w:cstheme="minorHAnsi"/>
          <w:kern w:val="0"/>
          <w:szCs w:val="24"/>
        </w:rPr>
      </w:pPr>
      <w:r w:rsidRPr="00D9066A">
        <w:rPr>
          <w:rFonts w:eastAsia="TimesTen-Roman" w:cstheme="minorHAnsi"/>
          <w:kern w:val="0"/>
          <w:szCs w:val="24"/>
        </w:rPr>
        <w:t>Does your result have a bias?</w:t>
      </w:r>
    </w:p>
    <w:p w:rsidR="00EA1CEB" w:rsidRPr="00EA1CEB" w:rsidRDefault="00EA1CEB" w:rsidP="00EA1CEB">
      <w:pPr>
        <w:pStyle w:val="a3"/>
        <w:ind w:leftChars="0" w:left="504"/>
      </w:pPr>
      <w:r>
        <w:t>Yes, it does.</w:t>
      </w:r>
    </w:p>
    <w:p w:rsidR="00E77FCB" w:rsidRPr="00A75974" w:rsidRDefault="00E77FCB" w:rsidP="00EA1CEB">
      <w:pPr>
        <w:pStyle w:val="1"/>
      </w:pPr>
      <w:r w:rsidRPr="00A75974">
        <w:t xml:space="preserve">Part 2: </w:t>
      </w:r>
      <w:r w:rsidR="00EA1CEB">
        <w:t>Image File Reading, Display and Basic Processing</w:t>
      </w:r>
    </w:p>
    <w:p w:rsidR="006B56CD" w:rsidRPr="00EA1CEB" w:rsidRDefault="00EA1CEB" w:rsidP="00EA1CEB">
      <w:pPr>
        <w:pStyle w:val="2"/>
        <w:numPr>
          <w:ilvl w:val="0"/>
          <w:numId w:val="7"/>
        </w:numPr>
      </w:pPr>
      <w:r>
        <w:t>Read a color BMP or JPEG image file and display it on the screen. You may use the functions</w:t>
      </w:r>
      <w:r>
        <w:rPr>
          <w:rFonts w:hint="eastAsia"/>
        </w:rPr>
        <w:t xml:space="preserve"> </w:t>
      </w:r>
      <w:r>
        <w:t>provided by Qt, OpenCV, or MATLAB to read and display an image.</w:t>
      </w:r>
    </w:p>
    <w:p w:rsidR="006B56CD" w:rsidRPr="00A75974" w:rsidRDefault="00B443A3" w:rsidP="0099325D">
      <w:pPr>
        <w:pStyle w:val="a3"/>
        <w:ind w:leftChars="0" w:left="360"/>
        <w:jc w:val="center"/>
        <w:rPr>
          <w:rFonts w:ascii="TimesNewRoman" w:eastAsia="TimesNewRoman" w:cs="TimesNewRoman"/>
          <w:b/>
          <w:kern w:val="0"/>
          <w:szCs w:val="24"/>
        </w:rPr>
      </w:pPr>
      <w:r w:rsidRPr="00B443A3">
        <w:rPr>
          <w:rFonts w:ascii="TimesNewRoman" w:eastAsia="TimesNewRoman" w:cs="TimesNewRoman"/>
          <w:b/>
          <w:noProof/>
          <w:kern w:val="0"/>
          <w:szCs w:val="24"/>
        </w:rPr>
        <w:drawing>
          <wp:inline distT="0" distB="0" distL="0" distR="0" wp14:anchorId="063BC24A" wp14:editId="2B654CF5">
            <wp:extent cx="5274310" cy="14706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CB" w:rsidRDefault="00EA1CEB" w:rsidP="00EA1CEB">
      <w:pPr>
        <w:pStyle w:val="2"/>
        <w:numPr>
          <w:ilvl w:val="0"/>
          <w:numId w:val="7"/>
        </w:numPr>
      </w:pPr>
      <w:r>
        <w:t>Convert a color image into a grayscale image using the following equations and compare it:</w:t>
      </w:r>
    </w:p>
    <w:p w:rsidR="00B443A3" w:rsidRDefault="00EA1CEB" w:rsidP="00B443A3">
      <w:pPr>
        <w:jc w:val="center"/>
      </w:pPr>
      <w:r w:rsidRPr="00EA1CEB">
        <w:rPr>
          <w:noProof/>
        </w:rPr>
        <w:drawing>
          <wp:inline distT="0" distB="0" distL="0" distR="0" wp14:anchorId="21682727" wp14:editId="195D0940">
            <wp:extent cx="4024630" cy="69822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685" cy="7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A3" w:rsidRDefault="00B443A3" w:rsidP="00B443A3">
      <w:pPr>
        <w:pStyle w:val="3"/>
      </w:pPr>
      <w:r>
        <w:lastRenderedPageBreak/>
        <w:tab/>
        <w:t>A.</w:t>
      </w:r>
    </w:p>
    <w:p w:rsidR="00B443A3" w:rsidRDefault="00B443A3" w:rsidP="00B443A3">
      <w:r w:rsidRPr="00B443A3">
        <w:rPr>
          <w:noProof/>
        </w:rPr>
        <w:drawing>
          <wp:inline distT="0" distB="0" distL="0" distR="0" wp14:anchorId="3BB6B523" wp14:editId="17479848">
            <wp:extent cx="5274310" cy="14255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A3" w:rsidRDefault="00B443A3" w:rsidP="00B443A3">
      <w:pPr>
        <w:pStyle w:val="3"/>
      </w:pPr>
      <w:r>
        <w:tab/>
        <w:t>B.</w:t>
      </w:r>
    </w:p>
    <w:p w:rsidR="00B443A3" w:rsidRDefault="00B443A3" w:rsidP="00B443A3">
      <w:r w:rsidRPr="00B443A3">
        <w:rPr>
          <w:noProof/>
        </w:rPr>
        <w:drawing>
          <wp:inline distT="0" distB="0" distL="0" distR="0" wp14:anchorId="39BBD07C" wp14:editId="158DFD43">
            <wp:extent cx="5274310" cy="14268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A3" w:rsidRDefault="0098000C" w:rsidP="0098000C">
      <w:pPr>
        <w:pStyle w:val="3"/>
        <w:ind w:firstLine="360"/>
      </w:pPr>
      <w:proofErr w:type="spellStart"/>
      <w:r>
        <w:t>A-</w:t>
      </w:r>
      <w:proofErr w:type="gramStart"/>
      <w:r w:rsidR="00B443A3">
        <w:t>B</w:t>
      </w:r>
      <w:r>
        <w:t>:compare</w:t>
      </w:r>
      <w:proofErr w:type="spellEnd"/>
      <w:proofErr w:type="gramEnd"/>
    </w:p>
    <w:p w:rsidR="0098000C" w:rsidRPr="0098000C" w:rsidRDefault="0098000C" w:rsidP="0098000C">
      <w:r w:rsidRPr="0098000C">
        <w:rPr>
          <w:noProof/>
        </w:rPr>
        <w:drawing>
          <wp:inline distT="0" distB="0" distL="0" distR="0" wp14:anchorId="19984835" wp14:editId="369EF25E">
            <wp:extent cx="5274310" cy="14338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0C" w:rsidRDefault="00EA1CEB" w:rsidP="00EA1CEB">
      <w:pPr>
        <w:pStyle w:val="2"/>
        <w:numPr>
          <w:ilvl w:val="0"/>
          <w:numId w:val="7"/>
        </w:numPr>
      </w:pPr>
      <w:r>
        <w:t>Determine and display the histogram of a grayscale image.</w:t>
      </w:r>
    </w:p>
    <w:p w:rsidR="00EA1CEB" w:rsidRDefault="0098000C" w:rsidP="0098000C">
      <w:pPr>
        <w:ind w:left="360"/>
      </w:pPr>
      <w:r>
        <w:t>Please see the middle image of second question.</w:t>
      </w:r>
    </w:p>
    <w:p w:rsidR="00EA1CEB" w:rsidRDefault="00EA1CEB" w:rsidP="00EA1CEB">
      <w:pPr>
        <w:pStyle w:val="2"/>
        <w:numPr>
          <w:ilvl w:val="0"/>
          <w:numId w:val="7"/>
        </w:numPr>
      </w:pPr>
      <w:r>
        <w:t>Implement a manual threshold function to convert a grayscale image into a binary image.</w:t>
      </w:r>
    </w:p>
    <w:p w:rsidR="00EA1CEB" w:rsidRDefault="0098000C" w:rsidP="0098000C">
      <w:pPr>
        <w:ind w:left="360"/>
      </w:pPr>
      <w:r>
        <w:t>Please see the right image of second question.</w:t>
      </w:r>
    </w:p>
    <w:p w:rsidR="00EA1CEB" w:rsidRDefault="00EA1CEB" w:rsidP="00EA1CEB">
      <w:pPr>
        <w:pStyle w:val="2"/>
        <w:numPr>
          <w:ilvl w:val="0"/>
          <w:numId w:val="7"/>
        </w:numPr>
      </w:pPr>
      <w:r>
        <w:t>Implement a function to adjust the spatial resolution (enlarge or shrink) and grayscale levels of an</w:t>
      </w:r>
      <w:r>
        <w:rPr>
          <w:rFonts w:hint="eastAsia"/>
        </w:rPr>
        <w:t xml:space="preserve"> </w:t>
      </w:r>
      <w:r>
        <w:t xml:space="preserve">image. Use interpolation on </w:t>
      </w:r>
      <w:r>
        <w:lastRenderedPageBreak/>
        <w:t>enlarging the image.</w:t>
      </w:r>
    </w:p>
    <w:p w:rsidR="00EA1CEB" w:rsidRDefault="0098000C" w:rsidP="0098000C">
      <w:pPr>
        <w:pStyle w:val="3"/>
      </w:pPr>
      <w:r>
        <w:t>Magnification = 1</w:t>
      </w:r>
    </w:p>
    <w:p w:rsidR="0098000C" w:rsidRDefault="0098000C" w:rsidP="0098000C">
      <w:pPr>
        <w:ind w:left="360"/>
        <w:jc w:val="center"/>
      </w:pPr>
      <w:r w:rsidRPr="0098000C">
        <w:rPr>
          <w:noProof/>
        </w:rPr>
        <w:drawing>
          <wp:inline distT="0" distB="0" distL="0" distR="0" wp14:anchorId="724E50AA" wp14:editId="724DC333">
            <wp:extent cx="5274310" cy="27279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0C" w:rsidRDefault="0098000C" w:rsidP="0098000C">
      <w:pPr>
        <w:pStyle w:val="3"/>
      </w:pPr>
      <w:r>
        <w:t>Magnification = 2</w:t>
      </w:r>
    </w:p>
    <w:p w:rsidR="0098000C" w:rsidRDefault="0098000C" w:rsidP="0098000C">
      <w:pPr>
        <w:ind w:firstLine="360"/>
        <w:jc w:val="center"/>
      </w:pPr>
      <w:r w:rsidRPr="0098000C">
        <w:rPr>
          <w:noProof/>
        </w:rPr>
        <w:drawing>
          <wp:inline distT="0" distB="0" distL="0" distR="0" wp14:anchorId="333D29B5" wp14:editId="5448624D">
            <wp:extent cx="5274310" cy="23983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0C" w:rsidRPr="0098000C" w:rsidRDefault="0098000C" w:rsidP="0098000C">
      <w:pPr>
        <w:ind w:left="360"/>
      </w:pPr>
      <w:r>
        <w:t xml:space="preserve">Drag the </w:t>
      </w:r>
      <w:proofErr w:type="spellStart"/>
      <w:r>
        <w:t>resize_scale</w:t>
      </w:r>
      <w:proofErr w:type="spellEnd"/>
      <w:r>
        <w:t xml:space="preserve"> slider to change the magnification of the image. The range of magnification is between 0.5 and 2.</w:t>
      </w:r>
      <w:r w:rsidR="00477BFD">
        <w:t xml:space="preserve"> In this demonstration, I choose to implement the “nearest neighbor interpolation” method mentioned in the textbook</w:t>
      </w:r>
    </w:p>
    <w:p w:rsidR="00EA1CEB" w:rsidRDefault="00EA1CEB" w:rsidP="00EA1CEB">
      <w:pPr>
        <w:pStyle w:val="2"/>
        <w:numPr>
          <w:ilvl w:val="0"/>
          <w:numId w:val="7"/>
        </w:numPr>
      </w:pPr>
      <w:r w:rsidRPr="00EA1CEB">
        <w:t>Implement a function to adjust the brightness and contrast of an image.</w:t>
      </w:r>
    </w:p>
    <w:p w:rsidR="00EA1CEB" w:rsidRDefault="007515F5" w:rsidP="007515F5">
      <w:pPr>
        <w:pStyle w:val="3"/>
      </w:pPr>
      <w:r>
        <w:t>b</w:t>
      </w:r>
      <w:r w:rsidRPr="00EA1CEB">
        <w:t>rightness</w:t>
      </w:r>
    </w:p>
    <w:p w:rsidR="007515F5" w:rsidRDefault="007515F5" w:rsidP="007515F5">
      <w:r>
        <w:tab/>
      </w:r>
      <w:r w:rsidRPr="007515F5">
        <w:rPr>
          <w:noProof/>
        </w:rPr>
        <w:lastRenderedPageBreak/>
        <w:drawing>
          <wp:inline distT="0" distB="0" distL="0" distR="0" wp14:anchorId="1D6557D2" wp14:editId="18EC321D">
            <wp:extent cx="5274310" cy="25723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Pr="007515F5" w:rsidRDefault="007515F5" w:rsidP="007515F5">
      <w:r>
        <w:t>Drag the brightness slider to change the value of brightness. This is a demonstration of an image after adding 100 to every pixel.</w:t>
      </w:r>
    </w:p>
    <w:p w:rsidR="007515F5" w:rsidRDefault="007515F5" w:rsidP="007515F5">
      <w:pPr>
        <w:pStyle w:val="3"/>
      </w:pPr>
      <w:r>
        <w:t>Contrast</w:t>
      </w:r>
    </w:p>
    <w:p w:rsidR="007515F5" w:rsidRDefault="007515F5" w:rsidP="007515F5">
      <w:r w:rsidRPr="007515F5">
        <w:rPr>
          <w:noProof/>
        </w:rPr>
        <w:drawing>
          <wp:inline distT="0" distB="0" distL="0" distR="0" wp14:anchorId="2173DDA5" wp14:editId="20B9C00B">
            <wp:extent cx="5274310" cy="26873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E" w:rsidRDefault="007515F5" w:rsidP="007515F5">
      <w:r>
        <w:t xml:space="preserve">According to the following contrast equation on the textbook. We can arbitrary adjust the position of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by change the value showed in the </w:t>
      </w:r>
      <w:proofErr w:type="spellStart"/>
      <w:r>
        <w:t>spinBox</w:t>
      </w:r>
      <w:proofErr w:type="spellEnd"/>
      <w:r>
        <w:t xml:space="preserve"> object. After we </w:t>
      </w:r>
      <w:r w:rsidR="00893C3E">
        <w:t xml:space="preserve">set our value done, pressing the “contrast” button to show the result. Additionally, if we want to initialize our setting, just pressing “reset” button. The initial value is that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893C3E">
        <w:rPr>
          <w:rFonts w:hint="eastAsia"/>
        </w:rPr>
        <w:t xml:space="preserve"> </w:t>
      </w:r>
      <w:r w:rsidR="00893C3E">
        <w:t>=</w:t>
      </w:r>
      <w:r w:rsidR="00893C3E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64</m:t>
            </m:r>
            <m:r>
              <m:rPr>
                <m:sty m:val="p"/>
              </m:rPr>
              <w:rPr>
                <w:rFonts w:ascii="Cambria Math" w:hAnsi="Cambria Math"/>
              </w:rPr>
              <m:t>,32</m:t>
            </m:r>
          </m:e>
        </m:d>
      </m:oMath>
      <w:r w:rsidR="00893C3E">
        <w:rPr>
          <w:rFonts w:hint="eastAsia"/>
        </w:rPr>
        <w:t xml:space="preserve"> </w:t>
      </w:r>
      <w:r w:rsidR="00893C3E"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893C3E">
        <w:rPr>
          <w:rFonts w:hint="eastAsia"/>
        </w:rPr>
        <w:t xml:space="preserve"> </w:t>
      </w:r>
      <w:r w:rsidR="00893C3E">
        <w:t xml:space="preserve">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192</m:t>
            </m:r>
            <m:r>
              <m:rPr>
                <m:sty m:val="p"/>
              </m:rPr>
              <w:rPr>
                <w:rFonts w:ascii="Cambria Math" w:hAnsi="Cambria Math"/>
              </w:rPr>
              <m:t>,224</m:t>
            </m:r>
          </m:e>
        </m:d>
      </m:oMath>
    </w:p>
    <w:p w:rsidR="00893C3E" w:rsidRPr="00893C3E" w:rsidRDefault="00893C3E" w:rsidP="007515F5">
      <w:r>
        <w:rPr>
          <w:rFonts w:hint="eastAsia"/>
        </w:rPr>
        <w:t>(</w:t>
      </w:r>
      <w:r>
        <w:t>please ignore the value of brightness….)</w:t>
      </w:r>
    </w:p>
    <w:p w:rsidR="007515F5" w:rsidRPr="007515F5" w:rsidRDefault="007515F5" w:rsidP="007515F5">
      <w:pPr>
        <w:jc w:val="center"/>
      </w:pPr>
      <w:r w:rsidRPr="007515F5">
        <w:rPr>
          <w:noProof/>
        </w:rPr>
        <w:drawing>
          <wp:inline distT="0" distB="0" distL="0" distR="0" wp14:anchorId="53820091" wp14:editId="250D8E5E">
            <wp:extent cx="1277650" cy="12668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4721" cy="13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EB" w:rsidRDefault="00EA1CEB" w:rsidP="00EA1CEB">
      <w:pPr>
        <w:pStyle w:val="2"/>
        <w:numPr>
          <w:ilvl w:val="0"/>
          <w:numId w:val="7"/>
        </w:numPr>
      </w:pPr>
      <w:r>
        <w:lastRenderedPageBreak/>
        <w:t>Implement a histogram equalization function for automatic contrast adjustment.</w:t>
      </w:r>
    </w:p>
    <w:p w:rsidR="00893C3E" w:rsidRDefault="00893C3E" w:rsidP="00893C3E">
      <w:pPr>
        <w:pStyle w:val="3"/>
      </w:pPr>
      <w:r>
        <w:t>Before histogram equalization</w:t>
      </w:r>
    </w:p>
    <w:p w:rsidR="00893C3E" w:rsidRDefault="00893C3E" w:rsidP="00893C3E">
      <w:r w:rsidRPr="00893C3E">
        <w:rPr>
          <w:noProof/>
        </w:rPr>
        <w:drawing>
          <wp:inline distT="0" distB="0" distL="0" distR="0" wp14:anchorId="4802BDCE" wp14:editId="57D51B63">
            <wp:extent cx="5274310" cy="204216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E" w:rsidRDefault="00893C3E" w:rsidP="00893C3E">
      <w:pPr>
        <w:pStyle w:val="3"/>
      </w:pPr>
      <w:r>
        <w:t>After histogram equalization</w:t>
      </w:r>
    </w:p>
    <w:p w:rsidR="00893C3E" w:rsidRPr="00893C3E" w:rsidRDefault="00893C3E" w:rsidP="00893C3E">
      <w:r w:rsidRPr="00893C3E">
        <w:rPr>
          <w:noProof/>
        </w:rPr>
        <w:drawing>
          <wp:inline distT="0" distB="0" distL="0" distR="0" wp14:anchorId="26CF3B6F" wp14:editId="4B580F54">
            <wp:extent cx="5274310" cy="19881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C3E" w:rsidRPr="00893C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Ten-Roman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Ten-Italic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4898"/>
    <w:multiLevelType w:val="hybridMultilevel"/>
    <w:tmpl w:val="89DAD81E"/>
    <w:lvl w:ilvl="0" w:tplc="6C7C605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287FAB"/>
    <w:multiLevelType w:val="hybridMultilevel"/>
    <w:tmpl w:val="46488F94"/>
    <w:lvl w:ilvl="0" w:tplc="146822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F442EC"/>
    <w:multiLevelType w:val="hybridMultilevel"/>
    <w:tmpl w:val="6302B8B8"/>
    <w:lvl w:ilvl="0" w:tplc="56A8C732">
      <w:start w:val="1"/>
      <w:numFmt w:val="upperLetter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8145488"/>
    <w:multiLevelType w:val="hybridMultilevel"/>
    <w:tmpl w:val="746E3E3C"/>
    <w:lvl w:ilvl="0" w:tplc="AFEEB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7D3181"/>
    <w:multiLevelType w:val="hybridMultilevel"/>
    <w:tmpl w:val="73F85FC0"/>
    <w:lvl w:ilvl="0" w:tplc="FF086B58">
      <w:start w:val="1"/>
      <w:numFmt w:val="lowerLetter"/>
      <w:lvlText w:val="(%1)"/>
      <w:lvlJc w:val="left"/>
      <w:pPr>
        <w:ind w:left="504" w:hanging="504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4393E0E"/>
    <w:multiLevelType w:val="hybridMultilevel"/>
    <w:tmpl w:val="DC008728"/>
    <w:lvl w:ilvl="0" w:tplc="9C365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84563BF"/>
    <w:multiLevelType w:val="hybridMultilevel"/>
    <w:tmpl w:val="3F702610"/>
    <w:lvl w:ilvl="0" w:tplc="A38CDEE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B4443FD"/>
    <w:multiLevelType w:val="hybridMultilevel"/>
    <w:tmpl w:val="6EDA1EDA"/>
    <w:lvl w:ilvl="0" w:tplc="9B6E67CC">
      <w:start w:val="1"/>
      <w:numFmt w:val="lowerLetter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EA37956"/>
    <w:multiLevelType w:val="hybridMultilevel"/>
    <w:tmpl w:val="BCEC5564"/>
    <w:lvl w:ilvl="0" w:tplc="09241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9D"/>
    <w:rsid w:val="0017733B"/>
    <w:rsid w:val="001D520F"/>
    <w:rsid w:val="00352212"/>
    <w:rsid w:val="003733A6"/>
    <w:rsid w:val="00477BFD"/>
    <w:rsid w:val="005D38BD"/>
    <w:rsid w:val="0066250C"/>
    <w:rsid w:val="006B56CD"/>
    <w:rsid w:val="006E03C1"/>
    <w:rsid w:val="007515F5"/>
    <w:rsid w:val="00761A2D"/>
    <w:rsid w:val="00793F8A"/>
    <w:rsid w:val="007A6462"/>
    <w:rsid w:val="007F51B1"/>
    <w:rsid w:val="00800B67"/>
    <w:rsid w:val="00811D37"/>
    <w:rsid w:val="00893C3E"/>
    <w:rsid w:val="00913D28"/>
    <w:rsid w:val="0098000C"/>
    <w:rsid w:val="0098061D"/>
    <w:rsid w:val="0099325D"/>
    <w:rsid w:val="009B47FF"/>
    <w:rsid w:val="00A521DD"/>
    <w:rsid w:val="00A75974"/>
    <w:rsid w:val="00A82AA9"/>
    <w:rsid w:val="00AC4CD4"/>
    <w:rsid w:val="00AD5713"/>
    <w:rsid w:val="00B443A3"/>
    <w:rsid w:val="00B97957"/>
    <w:rsid w:val="00CD6B85"/>
    <w:rsid w:val="00D47A82"/>
    <w:rsid w:val="00D9066A"/>
    <w:rsid w:val="00E74FAA"/>
    <w:rsid w:val="00E77FCB"/>
    <w:rsid w:val="00EA1CEB"/>
    <w:rsid w:val="00ED5A5A"/>
    <w:rsid w:val="00EF4A9D"/>
    <w:rsid w:val="00FB3D31"/>
    <w:rsid w:val="00FC4D95"/>
    <w:rsid w:val="00FE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B7A76"/>
  <w15:chartTrackingRefBased/>
  <w15:docId w15:val="{0D3AE233-4513-4014-84D9-FD348FCA2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5713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913D28"/>
    <w:pPr>
      <w:keepNext/>
      <w:spacing w:before="18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13D28"/>
    <w:pPr>
      <w:keepNext/>
      <w:spacing w:line="360" w:lineRule="auto"/>
      <w:outlineLvl w:val="1"/>
    </w:pPr>
    <w:rPr>
      <w:rFonts w:asciiTheme="majorHAnsi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D520F"/>
    <w:pPr>
      <w:keepNext/>
      <w:outlineLvl w:val="2"/>
    </w:pPr>
    <w:rPr>
      <w:rFonts w:eastAsiaTheme="majorEastAsia"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C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13D28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913D28"/>
    <w:rPr>
      <w:rFonts w:asciiTheme="majorHAnsi" w:eastAsia="標楷體" w:hAnsiTheme="majorHAnsi" w:cstheme="majorBidi"/>
      <w:b/>
      <w:bCs/>
      <w:sz w:val="28"/>
      <w:szCs w:val="48"/>
    </w:rPr>
  </w:style>
  <w:style w:type="character" w:styleId="a4">
    <w:name w:val="Placeholder Text"/>
    <w:basedOn w:val="a0"/>
    <w:uiPriority w:val="99"/>
    <w:semiHidden/>
    <w:rsid w:val="00AD5713"/>
    <w:rPr>
      <w:color w:val="808080"/>
    </w:rPr>
  </w:style>
  <w:style w:type="character" w:customStyle="1" w:styleId="30">
    <w:name w:val="標題 3 字元"/>
    <w:basedOn w:val="a0"/>
    <w:link w:val="3"/>
    <w:uiPriority w:val="9"/>
    <w:rsid w:val="001D520F"/>
    <w:rPr>
      <w:rFonts w:eastAsiaTheme="majorEastAsia" w:cstheme="majorBidi"/>
      <w:bCs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8</Pages>
  <Words>620</Words>
  <Characters>3536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TigerWuu</dc:creator>
  <cp:keywords/>
  <dc:description/>
  <cp:lastModifiedBy>TigerWuu</cp:lastModifiedBy>
  <cp:revision>23</cp:revision>
  <dcterms:created xsi:type="dcterms:W3CDTF">2021-10-05T16:59:00Z</dcterms:created>
  <dcterms:modified xsi:type="dcterms:W3CDTF">2021-10-20T04:57:00Z</dcterms:modified>
</cp:coreProperties>
</file>