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DF7F" w14:textId="77777777" w:rsidR="00C83629" w:rsidRPr="004C51EB" w:rsidRDefault="00C83629" w:rsidP="00C83629">
      <w:pPr>
        <w:jc w:val="center"/>
        <w:rPr>
          <w:b/>
          <w:sz w:val="26"/>
          <w:szCs w:val="26"/>
        </w:rPr>
      </w:pPr>
      <w:r w:rsidRPr="004C51EB">
        <w:rPr>
          <w:b/>
          <w:sz w:val="26"/>
          <w:szCs w:val="26"/>
        </w:rPr>
        <w:t>Министерство образования и науки Российской Федерации</w:t>
      </w:r>
    </w:p>
    <w:p w14:paraId="323FF610" w14:textId="77777777" w:rsidR="00C83629" w:rsidRPr="004C51EB" w:rsidRDefault="00C83629" w:rsidP="00C83629">
      <w:pPr>
        <w:jc w:val="center"/>
        <w:rPr>
          <w:sz w:val="26"/>
          <w:szCs w:val="26"/>
        </w:rPr>
      </w:pPr>
      <w:r w:rsidRPr="004C51EB"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5ACF7F01" w14:textId="77777777" w:rsidR="00C83629" w:rsidRPr="004C51EB" w:rsidRDefault="00C83629" w:rsidP="00C83629">
      <w:pPr>
        <w:jc w:val="center"/>
        <w:rPr>
          <w:sz w:val="26"/>
          <w:szCs w:val="26"/>
        </w:rPr>
      </w:pPr>
      <w:r w:rsidRPr="004C51EB">
        <w:rPr>
          <w:sz w:val="26"/>
          <w:szCs w:val="26"/>
        </w:rPr>
        <w:t>высшего</w:t>
      </w:r>
      <w:r>
        <w:rPr>
          <w:sz w:val="26"/>
          <w:szCs w:val="26"/>
        </w:rPr>
        <w:t xml:space="preserve"> профессионального </w:t>
      </w:r>
      <w:r w:rsidRPr="004C51EB">
        <w:rPr>
          <w:sz w:val="26"/>
          <w:szCs w:val="26"/>
        </w:rPr>
        <w:t>образования</w:t>
      </w:r>
    </w:p>
    <w:p w14:paraId="6548363B" w14:textId="77777777" w:rsidR="00C83629" w:rsidRPr="004C51EB" w:rsidRDefault="00C83629" w:rsidP="00C83629">
      <w:pPr>
        <w:jc w:val="center"/>
        <w:rPr>
          <w:b/>
          <w:sz w:val="26"/>
          <w:szCs w:val="26"/>
        </w:rPr>
      </w:pPr>
      <w:r w:rsidRPr="004C51EB">
        <w:rPr>
          <w:b/>
          <w:sz w:val="26"/>
          <w:szCs w:val="26"/>
        </w:rPr>
        <w:t>«Владимирский государственный университет</w:t>
      </w:r>
    </w:p>
    <w:p w14:paraId="1E5572B7" w14:textId="77777777" w:rsidR="00C83629" w:rsidRPr="004C51EB" w:rsidRDefault="00C83629" w:rsidP="00C83629">
      <w:pPr>
        <w:jc w:val="center"/>
        <w:rPr>
          <w:b/>
          <w:sz w:val="26"/>
          <w:szCs w:val="26"/>
        </w:rPr>
      </w:pPr>
      <w:r w:rsidRPr="004C51EB">
        <w:rPr>
          <w:b/>
          <w:sz w:val="26"/>
          <w:szCs w:val="26"/>
        </w:rPr>
        <w:t>имени Александра Григорьевича и Николая Григорьевича Столетовых»</w:t>
      </w:r>
    </w:p>
    <w:p w14:paraId="4F1EA4EE" w14:textId="77777777" w:rsidR="00C83629" w:rsidRPr="004C51EB" w:rsidRDefault="00C83629" w:rsidP="00C83629">
      <w:pPr>
        <w:jc w:val="center"/>
        <w:rPr>
          <w:b/>
          <w:sz w:val="26"/>
          <w:szCs w:val="26"/>
        </w:rPr>
      </w:pPr>
      <w:r w:rsidRPr="004C51EB">
        <w:rPr>
          <w:b/>
          <w:sz w:val="26"/>
          <w:szCs w:val="26"/>
        </w:rPr>
        <w:t>(ВлГУ)</w:t>
      </w:r>
    </w:p>
    <w:p w14:paraId="65AA1F1E" w14:textId="77777777" w:rsidR="00C83629" w:rsidRDefault="00C83629" w:rsidP="00C83629">
      <w:pPr>
        <w:jc w:val="center"/>
        <w:rPr>
          <w:bCs/>
        </w:rPr>
      </w:pPr>
    </w:p>
    <w:p w14:paraId="4A78A7E0" w14:textId="77777777" w:rsidR="00C83629" w:rsidRPr="00EE52EE" w:rsidRDefault="00C83629" w:rsidP="00C83629">
      <w:pPr>
        <w:jc w:val="center"/>
        <w:rPr>
          <w:bCs/>
        </w:rPr>
      </w:pPr>
    </w:p>
    <w:p w14:paraId="11CD1E62" w14:textId="77777777" w:rsidR="00C83629" w:rsidRPr="00741B52" w:rsidRDefault="00C83629" w:rsidP="00C83629">
      <w:pPr>
        <w:tabs>
          <w:tab w:val="left" w:pos="9459"/>
        </w:tabs>
        <w:spacing w:line="360" w:lineRule="auto"/>
        <w:ind w:left="5400" w:right="99"/>
        <w:rPr>
          <w:bCs/>
        </w:rPr>
      </w:pPr>
      <w:r w:rsidRPr="00741B52">
        <w:rPr>
          <w:bCs/>
        </w:rPr>
        <w:t>УТВЕРЖДАЮ</w:t>
      </w:r>
    </w:p>
    <w:p w14:paraId="05135F8F" w14:textId="77777777" w:rsidR="00C83629" w:rsidRPr="006510C5" w:rsidRDefault="00C83629" w:rsidP="00C83629">
      <w:pPr>
        <w:pStyle w:val="ad"/>
        <w:ind w:left="5400" w:right="96"/>
        <w:jc w:val="left"/>
        <w:rPr>
          <w:bCs/>
        </w:rPr>
      </w:pPr>
      <w:r w:rsidRPr="00741B52">
        <w:rPr>
          <w:bCs/>
        </w:rPr>
        <w:t>П</w:t>
      </w:r>
      <w:r>
        <w:rPr>
          <w:bCs/>
        </w:rPr>
        <w:t>роректор</w:t>
      </w:r>
      <w:r w:rsidRPr="006510C5">
        <w:rPr>
          <w:bCs/>
        </w:rPr>
        <w:t xml:space="preserve"> </w:t>
      </w:r>
    </w:p>
    <w:p w14:paraId="5345AF24" w14:textId="77777777" w:rsidR="00C83629" w:rsidRPr="009973FC" w:rsidRDefault="00C83629" w:rsidP="00C83629">
      <w:pPr>
        <w:pStyle w:val="ad"/>
        <w:ind w:left="5400" w:right="96"/>
        <w:jc w:val="left"/>
      </w:pPr>
      <w:r>
        <w:rPr>
          <w:bCs/>
        </w:rPr>
        <w:t>по учебно-методической работе</w:t>
      </w:r>
    </w:p>
    <w:p w14:paraId="335CC8C7" w14:textId="77777777" w:rsidR="00C83629" w:rsidRPr="00741B52" w:rsidRDefault="00C83629" w:rsidP="00C83629">
      <w:pPr>
        <w:pStyle w:val="ad"/>
        <w:ind w:left="5400" w:right="96"/>
        <w:jc w:val="left"/>
        <w:rPr>
          <w:bCs/>
        </w:rPr>
      </w:pPr>
      <w:r w:rsidRPr="00741B52">
        <w:rPr>
          <w:bCs/>
        </w:rPr>
        <w:br/>
      </w:r>
      <w:r>
        <w:rPr>
          <w:bCs/>
        </w:rPr>
        <w:t>___</w:t>
      </w:r>
      <w:r w:rsidRPr="00741B52">
        <w:rPr>
          <w:bCs/>
        </w:rPr>
        <w:t xml:space="preserve">______________ </w:t>
      </w:r>
      <w:r>
        <w:rPr>
          <w:bCs/>
        </w:rPr>
        <w:t>А</w:t>
      </w:r>
      <w:r w:rsidRPr="007A5D8B">
        <w:t>.</w:t>
      </w:r>
      <w:r>
        <w:t>А</w:t>
      </w:r>
      <w:r w:rsidRPr="007A5D8B">
        <w:t>. Панфилов</w:t>
      </w:r>
    </w:p>
    <w:p w14:paraId="098F45D3" w14:textId="77777777" w:rsidR="00C83629" w:rsidRPr="00741B52" w:rsidRDefault="00C83629" w:rsidP="00C83629">
      <w:pPr>
        <w:pStyle w:val="ad"/>
        <w:spacing w:line="360" w:lineRule="auto"/>
        <w:ind w:left="5400" w:right="99"/>
        <w:jc w:val="left"/>
        <w:rPr>
          <w:bCs/>
        </w:rPr>
      </w:pPr>
      <w:r w:rsidRPr="00741B52">
        <w:t>«______»</w:t>
      </w:r>
      <w:r>
        <w:t>_________________20___</w:t>
      </w:r>
      <w:r w:rsidRPr="00741B52">
        <w:t xml:space="preserve"> г.</w:t>
      </w:r>
    </w:p>
    <w:p w14:paraId="587666B9" w14:textId="77777777" w:rsidR="00C83629" w:rsidRDefault="00C83629" w:rsidP="00C83629">
      <w:pPr>
        <w:rPr>
          <w:b/>
          <w:bCs/>
        </w:rPr>
      </w:pPr>
    </w:p>
    <w:p w14:paraId="514FB474" w14:textId="77777777" w:rsidR="00C83629" w:rsidRDefault="00C83629" w:rsidP="00C83629">
      <w:pPr>
        <w:pStyle w:val="ab"/>
        <w:rPr>
          <w:b/>
        </w:rPr>
      </w:pPr>
    </w:p>
    <w:p w14:paraId="79CA9988" w14:textId="77777777" w:rsidR="00C83629" w:rsidRPr="00C83629" w:rsidRDefault="00C83629" w:rsidP="00C83629">
      <w:pPr>
        <w:jc w:val="center"/>
        <w:rPr>
          <w:b/>
        </w:rPr>
      </w:pPr>
      <w:r>
        <w:rPr>
          <w:b/>
        </w:rPr>
        <w:t>РАБОЧАЯ ПРОГРАММА ДИСЦИПЛИНЫ</w:t>
      </w:r>
    </w:p>
    <w:p w14:paraId="6C70FCFA" w14:textId="77777777" w:rsidR="00C83629" w:rsidRPr="00AC399D" w:rsidRDefault="00C83629" w:rsidP="00C83629">
      <w:pPr>
        <w:jc w:val="center"/>
        <w:rPr>
          <w:sz w:val="26"/>
          <w:szCs w:val="26"/>
        </w:rPr>
      </w:pPr>
      <w:r w:rsidRPr="00AC399D">
        <w:rPr>
          <w:sz w:val="26"/>
          <w:szCs w:val="26"/>
        </w:rPr>
        <w:t xml:space="preserve">«Информационные </w:t>
      </w:r>
      <w:r>
        <w:rPr>
          <w:sz w:val="26"/>
          <w:szCs w:val="26"/>
        </w:rPr>
        <w:t>технологии в</w:t>
      </w:r>
      <w:r w:rsidRPr="006324DC">
        <w:rPr>
          <w:sz w:val="26"/>
          <w:szCs w:val="26"/>
        </w:rPr>
        <w:t xml:space="preserve"> </w:t>
      </w:r>
      <w:r>
        <w:rPr>
          <w:sz w:val="26"/>
          <w:szCs w:val="26"/>
        </w:rPr>
        <w:t>сфере образования</w:t>
      </w:r>
      <w:r w:rsidRPr="00AC399D">
        <w:rPr>
          <w:sz w:val="26"/>
          <w:szCs w:val="26"/>
        </w:rPr>
        <w:t>»</w:t>
      </w:r>
    </w:p>
    <w:p w14:paraId="45A5E55A" w14:textId="77777777" w:rsidR="00C83629" w:rsidRPr="0040113E" w:rsidRDefault="00C83629" w:rsidP="00C83629"/>
    <w:p w14:paraId="085C8225" w14:textId="77777777" w:rsidR="00C83629" w:rsidRPr="0040113E" w:rsidRDefault="00C83629" w:rsidP="00C83629"/>
    <w:p w14:paraId="5FF96DC0" w14:textId="77777777" w:rsidR="00C83629" w:rsidRPr="002C78CD" w:rsidRDefault="00C83629" w:rsidP="00C83629">
      <w:pPr>
        <w:rPr>
          <w:b/>
        </w:rPr>
      </w:pPr>
      <w:r>
        <w:t>Н</w:t>
      </w:r>
      <w:r w:rsidRPr="0040113E">
        <w:t>аправлени</w:t>
      </w:r>
      <w:r>
        <w:t>е</w:t>
      </w:r>
      <w:r w:rsidRPr="0040113E">
        <w:t xml:space="preserve"> подготовки</w:t>
      </w:r>
      <w:r>
        <w:t xml:space="preserve">:   </w:t>
      </w:r>
      <w:r>
        <w:rPr>
          <w:b/>
        </w:rPr>
        <w:t>09.03.04</w:t>
      </w:r>
      <w:r w:rsidRPr="002C78CD">
        <w:rPr>
          <w:b/>
        </w:rPr>
        <w:t xml:space="preserve"> «</w:t>
      </w:r>
      <w:r>
        <w:rPr>
          <w:b/>
        </w:rPr>
        <w:t>Программная инженерия</w:t>
      </w:r>
      <w:r w:rsidRPr="002C78CD">
        <w:rPr>
          <w:b/>
        </w:rPr>
        <w:t>»</w:t>
      </w:r>
    </w:p>
    <w:p w14:paraId="7EF4544F" w14:textId="77777777" w:rsidR="00C83629" w:rsidRDefault="00C83629" w:rsidP="00C83629"/>
    <w:p w14:paraId="7E535AAC" w14:textId="77777777" w:rsidR="00C83629" w:rsidRPr="002C78CD" w:rsidRDefault="00C83629" w:rsidP="00C83629">
      <w:r>
        <w:t xml:space="preserve">Профиль </w:t>
      </w:r>
      <w:r w:rsidRPr="0040113E">
        <w:t>подготовки</w:t>
      </w:r>
      <w:r>
        <w:t xml:space="preserve">:   </w:t>
      </w:r>
      <w:r w:rsidRPr="00EC3F5A">
        <w:rPr>
          <w:b/>
        </w:rPr>
        <w:t>Разработка программно-информационных систем</w:t>
      </w:r>
    </w:p>
    <w:p w14:paraId="5ECA81FA" w14:textId="77777777" w:rsidR="00C83629" w:rsidRDefault="00C83629" w:rsidP="00C83629"/>
    <w:p w14:paraId="19E939A7" w14:textId="77777777" w:rsidR="00C83629" w:rsidRPr="002E03CE" w:rsidRDefault="00C83629" w:rsidP="00C83629">
      <w:pPr>
        <w:rPr>
          <w:b/>
        </w:rPr>
      </w:pPr>
      <w:r>
        <w:t xml:space="preserve">Уровень высшего образования:  </w:t>
      </w:r>
      <w:r w:rsidRPr="002E03CE">
        <w:rPr>
          <w:b/>
        </w:rPr>
        <w:t>бакалавр</w:t>
      </w:r>
      <w:r>
        <w:rPr>
          <w:b/>
        </w:rPr>
        <w:t>иат</w:t>
      </w:r>
    </w:p>
    <w:p w14:paraId="23556960" w14:textId="77777777" w:rsidR="00C83629" w:rsidRDefault="00C83629" w:rsidP="00C83629"/>
    <w:p w14:paraId="1EB85A13" w14:textId="77777777" w:rsidR="00C83629" w:rsidRPr="00161472" w:rsidRDefault="00C83629" w:rsidP="00C83629">
      <w:r>
        <w:t xml:space="preserve">Форма обучения: </w:t>
      </w:r>
      <w:r w:rsidRPr="002C78CD">
        <w:rPr>
          <w:b/>
        </w:rPr>
        <w:t>очная</w:t>
      </w:r>
    </w:p>
    <w:p w14:paraId="21644859" w14:textId="77777777" w:rsidR="00C83629" w:rsidRDefault="00C83629" w:rsidP="00C83629"/>
    <w:p w14:paraId="1F382FB6" w14:textId="77777777" w:rsidR="00C83629" w:rsidRDefault="00C83629" w:rsidP="00C83629"/>
    <w:p w14:paraId="498B277E" w14:textId="77777777" w:rsidR="00C83629" w:rsidRDefault="00C83629" w:rsidP="00C83629">
      <w:r>
        <w:t xml:space="preserve"> </w:t>
      </w:r>
    </w:p>
    <w:p w14:paraId="7A76E676" w14:textId="77777777" w:rsidR="00C83629" w:rsidRDefault="00C83629" w:rsidP="00C83629"/>
    <w:p w14:paraId="3E7426F7" w14:textId="77777777" w:rsidR="00C83629" w:rsidRDefault="00C83629" w:rsidP="00C83629"/>
    <w:tbl>
      <w:tblPr>
        <w:tblW w:w="9549" w:type="dxa"/>
        <w:jc w:val="center"/>
        <w:tblLayout w:type="fixed"/>
        <w:tblLook w:val="0000" w:firstRow="0" w:lastRow="0" w:firstColumn="0" w:lastColumn="0" w:noHBand="0" w:noVBand="0"/>
      </w:tblPr>
      <w:tblGrid>
        <w:gridCol w:w="1155"/>
        <w:gridCol w:w="1288"/>
        <w:gridCol w:w="863"/>
        <w:gridCol w:w="1059"/>
        <w:gridCol w:w="1127"/>
        <w:gridCol w:w="1134"/>
        <w:gridCol w:w="2923"/>
      </w:tblGrid>
      <w:tr w:rsidR="00C83629" w:rsidRPr="00600406" w14:paraId="3B3A7409" w14:textId="77777777" w:rsidTr="00D81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07B35E" w14:textId="77777777" w:rsidR="00C83629" w:rsidRPr="0080514C" w:rsidRDefault="00C83629" w:rsidP="00D81A8A">
            <w:pPr>
              <w:spacing w:line="240" w:lineRule="exact"/>
              <w:ind w:firstLine="0"/>
              <w:jc w:val="center"/>
            </w:pPr>
            <w:r w:rsidRPr="0080514C">
              <w:t>С</w:t>
            </w:r>
            <w:r w:rsidRPr="0080514C">
              <w:t>е</w:t>
            </w:r>
            <w:r w:rsidRPr="0080514C">
              <w:t>местр</w:t>
            </w:r>
          </w:p>
        </w:tc>
        <w:tc>
          <w:tcPr>
            <w:tcW w:w="1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78C444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Тр</w:t>
            </w:r>
            <w:r w:rsidRPr="0080514C">
              <w:t>у</w:t>
            </w:r>
            <w:r w:rsidRPr="0080514C">
              <w:t>доем-кость  зач. ед,</w:t>
            </w:r>
            <w:r>
              <w:t>/</w:t>
            </w:r>
            <w:r w:rsidRPr="0080514C">
              <w:t>час.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0E1123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Лек-ций,</w:t>
            </w:r>
          </w:p>
          <w:p w14:paraId="19B43A8B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час.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369D45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Пра</w:t>
            </w:r>
            <w:r w:rsidRPr="0080514C">
              <w:t>к</w:t>
            </w:r>
            <w:r w:rsidRPr="0080514C">
              <w:t>тич. зан</w:t>
            </w:r>
            <w:r w:rsidRPr="0080514C">
              <w:t>я</w:t>
            </w:r>
            <w:r w:rsidRPr="0080514C">
              <w:t>тий,</w:t>
            </w:r>
          </w:p>
          <w:p w14:paraId="743C3170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час.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417991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Лаб</w:t>
            </w:r>
            <w:r w:rsidRPr="0080514C">
              <w:t>о</w:t>
            </w:r>
            <w:r w:rsidRPr="0080514C">
              <w:t>рат. работ,</w:t>
            </w:r>
          </w:p>
          <w:p w14:paraId="1EE18E76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час.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231617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СРС,</w:t>
            </w:r>
          </w:p>
          <w:p w14:paraId="3313464D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час.</w:t>
            </w:r>
          </w:p>
        </w:tc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7CB891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Форма промежуточн</w:t>
            </w:r>
            <w:r w:rsidRPr="0080514C">
              <w:t>о</w:t>
            </w:r>
            <w:r w:rsidRPr="0080514C">
              <w:t>го  контроля</w:t>
            </w:r>
          </w:p>
          <w:p w14:paraId="1CC135D2" w14:textId="77777777" w:rsidR="00C83629" w:rsidRPr="0080514C" w:rsidRDefault="00C83629" w:rsidP="00D81A8A">
            <w:pPr>
              <w:spacing w:line="220" w:lineRule="exact"/>
              <w:ind w:firstLine="0"/>
              <w:jc w:val="center"/>
            </w:pPr>
            <w:r w:rsidRPr="0080514C">
              <w:t>(экз./зачет)</w:t>
            </w:r>
          </w:p>
        </w:tc>
      </w:tr>
      <w:tr w:rsidR="00C83629" w:rsidRPr="00600406" w14:paraId="40E59E14" w14:textId="77777777" w:rsidTr="00D81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824054" w14:textId="77777777" w:rsidR="00C83629" w:rsidRPr="00275124" w:rsidRDefault="00C83629" w:rsidP="00D81A8A">
            <w:pPr>
              <w:tabs>
                <w:tab w:val="num" w:pos="643"/>
              </w:tabs>
              <w:spacing w:line="240" w:lineRule="exact"/>
              <w:ind w:firstLine="0"/>
              <w:jc w:val="center"/>
              <w:rPr>
                <w:rFonts w:cs="Verdana"/>
              </w:rPr>
            </w:pPr>
            <w:r>
              <w:rPr>
                <w:rFonts w:cs="Verdana"/>
              </w:rPr>
              <w:t>6</w:t>
            </w:r>
          </w:p>
        </w:tc>
        <w:tc>
          <w:tcPr>
            <w:tcW w:w="1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EAC629" w14:textId="77777777" w:rsidR="00C83629" w:rsidRPr="00275124" w:rsidRDefault="00C83629" w:rsidP="00D81A8A">
            <w:pPr>
              <w:tabs>
                <w:tab w:val="num" w:pos="643"/>
              </w:tabs>
              <w:spacing w:line="240" w:lineRule="exact"/>
              <w:ind w:firstLine="0"/>
              <w:jc w:val="center"/>
              <w:rPr>
                <w:rFonts w:cs="Verdana"/>
              </w:rPr>
            </w:pPr>
            <w:r>
              <w:rPr>
                <w:rFonts w:cs="Verdana"/>
              </w:rPr>
              <w:t>3</w:t>
            </w:r>
            <w:r w:rsidRPr="0080514C">
              <w:rPr>
                <w:rFonts w:cs="Verdana"/>
              </w:rPr>
              <w:t>/</w:t>
            </w:r>
            <w:r>
              <w:rPr>
                <w:rFonts w:cs="Verdana"/>
              </w:rPr>
              <w:t>108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C0DF19" w14:textId="77777777" w:rsidR="00C83629" w:rsidRPr="0080514C" w:rsidRDefault="00C83629" w:rsidP="00D81A8A">
            <w:pPr>
              <w:tabs>
                <w:tab w:val="num" w:pos="643"/>
              </w:tabs>
              <w:spacing w:line="240" w:lineRule="exact"/>
              <w:ind w:firstLine="0"/>
              <w:jc w:val="center"/>
              <w:rPr>
                <w:rFonts w:cs="Verdana"/>
              </w:rPr>
            </w:pPr>
            <w:r>
              <w:rPr>
                <w:rFonts w:cs="Verdana"/>
              </w:rPr>
              <w:t>18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3B9181" w14:textId="77777777" w:rsidR="00C83629" w:rsidRPr="00275124" w:rsidRDefault="00C83629" w:rsidP="00D81A8A"/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49F062" w14:textId="77777777" w:rsidR="00C83629" w:rsidRPr="00275124" w:rsidRDefault="00C83629" w:rsidP="00D81A8A">
            <w:pPr>
              <w:tabs>
                <w:tab w:val="num" w:pos="643"/>
              </w:tabs>
              <w:spacing w:line="240" w:lineRule="exact"/>
              <w:ind w:firstLine="0"/>
              <w:jc w:val="center"/>
              <w:rPr>
                <w:rFonts w:cs="Verdana"/>
              </w:rPr>
            </w:pPr>
            <w:r>
              <w:rPr>
                <w:rFonts w:cs="Verdana"/>
              </w:rPr>
              <w:t>18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97B65E" w14:textId="77777777" w:rsidR="00C83629" w:rsidRPr="0080514C" w:rsidRDefault="00C83629" w:rsidP="00D81A8A">
            <w:r>
              <w:t>72</w:t>
            </w:r>
          </w:p>
        </w:tc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3C1B06" w14:textId="77777777" w:rsidR="00C83629" w:rsidRPr="0039511D" w:rsidRDefault="00C83629" w:rsidP="00D81A8A">
            <w:pPr>
              <w:ind w:firstLine="3"/>
              <w:jc w:val="center"/>
            </w:pPr>
            <w:r>
              <w:t>Зачет с оценкой</w:t>
            </w:r>
          </w:p>
        </w:tc>
      </w:tr>
      <w:tr w:rsidR="00C83629" w:rsidRPr="00600406" w14:paraId="63C35C01" w14:textId="77777777" w:rsidTr="00D81A8A">
        <w:tblPrEx>
          <w:tblCellMar>
            <w:top w:w="0" w:type="dxa"/>
            <w:bottom w:w="0" w:type="dxa"/>
          </w:tblCellMar>
        </w:tblPrEx>
        <w:trPr>
          <w:trHeight w:val="293"/>
          <w:jc w:val="center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EE4A7E" w14:textId="77777777" w:rsidR="00C83629" w:rsidRPr="0080514C" w:rsidRDefault="00C83629" w:rsidP="00D81A8A">
            <w:pPr>
              <w:tabs>
                <w:tab w:val="num" w:pos="0"/>
              </w:tabs>
              <w:spacing w:line="240" w:lineRule="exact"/>
              <w:ind w:firstLine="0"/>
              <w:jc w:val="center"/>
              <w:rPr>
                <w:rFonts w:cs="Verdana"/>
              </w:rPr>
            </w:pPr>
            <w:r w:rsidRPr="0080514C">
              <w:rPr>
                <w:rFonts w:cs="Verdana"/>
              </w:rPr>
              <w:t>Ит</w:t>
            </w:r>
            <w:r w:rsidRPr="0080514C">
              <w:rPr>
                <w:rFonts w:cs="Verdana"/>
              </w:rPr>
              <w:t>о</w:t>
            </w:r>
            <w:r w:rsidRPr="0080514C">
              <w:rPr>
                <w:rFonts w:cs="Verdana"/>
              </w:rPr>
              <w:t>го</w:t>
            </w:r>
          </w:p>
        </w:tc>
        <w:tc>
          <w:tcPr>
            <w:tcW w:w="1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ACACD3" w14:textId="77777777" w:rsidR="00C83629" w:rsidRPr="00275124" w:rsidRDefault="00C83629" w:rsidP="00D81A8A">
            <w:pPr>
              <w:tabs>
                <w:tab w:val="num" w:pos="643"/>
              </w:tabs>
              <w:spacing w:line="240" w:lineRule="exact"/>
              <w:ind w:firstLine="0"/>
              <w:jc w:val="center"/>
              <w:rPr>
                <w:rFonts w:cs="Verdana"/>
              </w:rPr>
            </w:pPr>
            <w:r>
              <w:rPr>
                <w:rFonts w:cs="Verdana"/>
              </w:rPr>
              <w:t>3</w:t>
            </w:r>
            <w:r w:rsidRPr="0080514C">
              <w:rPr>
                <w:rFonts w:cs="Verdana"/>
              </w:rPr>
              <w:t>/</w:t>
            </w:r>
            <w:r>
              <w:rPr>
                <w:rFonts w:cs="Verdana"/>
              </w:rPr>
              <w:t>108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E775" w14:textId="77777777" w:rsidR="00C83629" w:rsidRPr="0080514C" w:rsidRDefault="00C83629" w:rsidP="00D81A8A">
            <w:pPr>
              <w:tabs>
                <w:tab w:val="num" w:pos="643"/>
              </w:tabs>
              <w:spacing w:line="240" w:lineRule="exact"/>
              <w:ind w:firstLine="0"/>
              <w:jc w:val="center"/>
              <w:rPr>
                <w:rFonts w:cs="Verdana"/>
              </w:rPr>
            </w:pPr>
            <w:r w:rsidRPr="0080514C">
              <w:rPr>
                <w:rFonts w:cs="Verdana"/>
              </w:rPr>
              <w:t>1</w:t>
            </w:r>
            <w:r>
              <w:rPr>
                <w:rFonts w:cs="Verdana"/>
              </w:rPr>
              <w:t>8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B22DF4" w14:textId="77777777" w:rsidR="00C83629" w:rsidRPr="00275124" w:rsidRDefault="00C83629" w:rsidP="00D81A8A"/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9990D4" w14:textId="77777777" w:rsidR="00C83629" w:rsidRPr="00275124" w:rsidRDefault="00C83629" w:rsidP="00D81A8A">
            <w:pPr>
              <w:tabs>
                <w:tab w:val="num" w:pos="643"/>
              </w:tabs>
              <w:spacing w:line="240" w:lineRule="exact"/>
              <w:ind w:firstLine="0"/>
              <w:jc w:val="center"/>
              <w:rPr>
                <w:rFonts w:cs="Verdana"/>
              </w:rPr>
            </w:pPr>
            <w:r>
              <w:rPr>
                <w:rFonts w:cs="Verdana"/>
              </w:rPr>
              <w:t>18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55EEC7" w14:textId="77777777" w:rsidR="00C83629" w:rsidRPr="0080514C" w:rsidRDefault="00C83629" w:rsidP="00D81A8A">
            <w:r>
              <w:t>72</w:t>
            </w:r>
          </w:p>
        </w:tc>
        <w:tc>
          <w:tcPr>
            <w:tcW w:w="2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B6395C" w14:textId="77777777" w:rsidR="00C83629" w:rsidRPr="0080514C" w:rsidRDefault="00C83629" w:rsidP="00D81A8A">
            <w:pPr>
              <w:ind w:firstLine="3"/>
              <w:jc w:val="center"/>
            </w:pPr>
            <w:r>
              <w:t>Зачет с оценкой</w:t>
            </w:r>
          </w:p>
        </w:tc>
      </w:tr>
    </w:tbl>
    <w:p w14:paraId="58AD8D8B" w14:textId="77777777" w:rsidR="00C83629" w:rsidRDefault="00C83629" w:rsidP="00C83629"/>
    <w:p w14:paraId="151BFF04" w14:textId="77777777" w:rsidR="00C83629" w:rsidRDefault="00C83629" w:rsidP="00C83629"/>
    <w:p w14:paraId="6E12F70B" w14:textId="77777777" w:rsidR="00C83629" w:rsidRDefault="00C83629" w:rsidP="00C83629"/>
    <w:p w14:paraId="689C62D8" w14:textId="77777777" w:rsidR="00C83629" w:rsidRDefault="00C83629" w:rsidP="00C83629"/>
    <w:p w14:paraId="5288F06E" w14:textId="77777777" w:rsidR="00C83629" w:rsidRDefault="00C83629" w:rsidP="00C83629"/>
    <w:p w14:paraId="6A7C7E61" w14:textId="77777777" w:rsidR="00C83629" w:rsidRDefault="00C83629" w:rsidP="00C83629"/>
    <w:p w14:paraId="450947F3" w14:textId="77777777" w:rsidR="00C83629" w:rsidRDefault="00C83629" w:rsidP="00C83629"/>
    <w:p w14:paraId="101A00A9" w14:textId="77777777" w:rsidR="00C83629" w:rsidRPr="0040113E" w:rsidRDefault="00C83629" w:rsidP="00C83629"/>
    <w:p w14:paraId="5097FC88" w14:textId="4C894BDC" w:rsidR="00C83629" w:rsidRPr="00275124" w:rsidRDefault="00C83629" w:rsidP="00C83629">
      <w:pPr>
        <w:ind w:firstLine="426"/>
        <w:jc w:val="center"/>
      </w:pPr>
      <w:r>
        <w:t>Владимир 20</w:t>
      </w:r>
      <w:r>
        <w:t>20</w:t>
      </w:r>
    </w:p>
    <w:p w14:paraId="71BFBC87" w14:textId="77777777" w:rsidR="00C83629" w:rsidRDefault="00C83629" w:rsidP="00C83629">
      <w:pPr>
        <w:tabs>
          <w:tab w:val="left" w:pos="708"/>
        </w:tabs>
        <w:jc w:val="center"/>
      </w:pPr>
      <w:r w:rsidRPr="0040113E">
        <w:br w:type="page"/>
      </w:r>
    </w:p>
    <w:p w14:paraId="63B0800D" w14:textId="77777777" w:rsidR="00C83629" w:rsidRDefault="00C83629" w:rsidP="00C83629">
      <w:pPr>
        <w:tabs>
          <w:tab w:val="left" w:pos="708"/>
        </w:tabs>
        <w:jc w:val="center"/>
        <w:rPr>
          <w:b/>
          <w:bCs/>
        </w:rPr>
      </w:pPr>
    </w:p>
    <w:p w14:paraId="052D5A0D" w14:textId="77777777" w:rsidR="00C83629" w:rsidRDefault="00C83629" w:rsidP="00C83629">
      <w:pPr>
        <w:tabs>
          <w:tab w:val="left" w:pos="708"/>
        </w:tabs>
        <w:jc w:val="center"/>
        <w:rPr>
          <w:b/>
          <w:bCs/>
        </w:rPr>
      </w:pPr>
    </w:p>
    <w:p w14:paraId="37E46AB5" w14:textId="77777777" w:rsidR="00C83629" w:rsidRPr="00507449" w:rsidRDefault="00C83629" w:rsidP="00C83629">
      <w:pPr>
        <w:tabs>
          <w:tab w:val="left" w:pos="708"/>
        </w:tabs>
        <w:jc w:val="center"/>
        <w:rPr>
          <w:b/>
          <w:bCs/>
        </w:rPr>
      </w:pPr>
      <w:r w:rsidRPr="00AC5FB7">
        <w:rPr>
          <w:b/>
          <w:bCs/>
        </w:rPr>
        <w:t>1.</w:t>
      </w:r>
      <w:r>
        <w:rPr>
          <w:bCs/>
        </w:rPr>
        <w:t xml:space="preserve"> </w:t>
      </w:r>
      <w:r w:rsidRPr="00507449">
        <w:rPr>
          <w:b/>
          <w:bCs/>
        </w:rPr>
        <w:t>ЦЕЛИ  ОСВОЕНИЯ ДИСЦИПЛИНЫ</w:t>
      </w:r>
    </w:p>
    <w:p w14:paraId="50DE6E41" w14:textId="77777777" w:rsidR="00C83629" w:rsidRDefault="00C83629" w:rsidP="00C83629">
      <w:pPr>
        <w:spacing w:line="288" w:lineRule="auto"/>
        <w:ind w:left="425" w:firstLine="142"/>
        <w:rPr>
          <w:b/>
        </w:rPr>
      </w:pPr>
    </w:p>
    <w:p w14:paraId="00389EEA" w14:textId="77777777" w:rsidR="00C83629" w:rsidRPr="00BA6F67" w:rsidRDefault="00C83629" w:rsidP="00C83629">
      <w:pPr>
        <w:spacing w:line="288" w:lineRule="auto"/>
        <w:ind w:firstLine="425"/>
      </w:pPr>
      <w:r>
        <w:t xml:space="preserve">Целью освоения </w:t>
      </w:r>
      <w:r w:rsidRPr="00275124">
        <w:t>дисциплин</w:t>
      </w:r>
      <w:r>
        <w:t>ы «</w:t>
      </w:r>
      <w:r w:rsidRPr="00564104">
        <w:t xml:space="preserve">Информационные </w:t>
      </w:r>
      <w:r w:rsidRPr="00275124">
        <w:t xml:space="preserve">технологии в </w:t>
      </w:r>
      <w:r>
        <w:t xml:space="preserve">сфере </w:t>
      </w:r>
      <w:r w:rsidRPr="00275124">
        <w:t>образовани</w:t>
      </w:r>
      <w:r>
        <w:t>я» явл</w:t>
      </w:r>
      <w:r>
        <w:t>я</w:t>
      </w:r>
      <w:r>
        <w:t>ется ф</w:t>
      </w:r>
      <w:r w:rsidRPr="00D24156">
        <w:t>ормировани</w:t>
      </w:r>
      <w:r>
        <w:t>е</w:t>
      </w:r>
      <w:r w:rsidRPr="00D24156">
        <w:t xml:space="preserve"> понятий </w:t>
      </w:r>
      <w:r>
        <w:t xml:space="preserve">о применении </w:t>
      </w:r>
      <w:r w:rsidRPr="00D24156">
        <w:t>современных информационных систем</w:t>
      </w:r>
      <w:r>
        <w:t xml:space="preserve"> в образ</w:t>
      </w:r>
      <w:r>
        <w:t>о</w:t>
      </w:r>
      <w:r>
        <w:t>вательном процессе; п</w:t>
      </w:r>
      <w:r w:rsidRPr="00D24156">
        <w:t>риобретени</w:t>
      </w:r>
      <w:r>
        <w:t>е</w:t>
      </w:r>
      <w:r w:rsidRPr="00D24156">
        <w:t xml:space="preserve"> знаний в области </w:t>
      </w:r>
      <w:r>
        <w:t>телекоммуникационных информацио</w:t>
      </w:r>
      <w:r>
        <w:t>н</w:t>
      </w:r>
      <w:r>
        <w:t>ных систем</w:t>
      </w:r>
      <w:r w:rsidRPr="00D24156">
        <w:t xml:space="preserve"> </w:t>
      </w:r>
      <w:r>
        <w:t xml:space="preserve">для обучения </w:t>
      </w:r>
      <w:r w:rsidRPr="00D24156">
        <w:t xml:space="preserve">и систем управления </w:t>
      </w:r>
      <w:r>
        <w:t>ими; п</w:t>
      </w:r>
      <w:r w:rsidRPr="00D24156">
        <w:t>олучени</w:t>
      </w:r>
      <w:r>
        <w:t>е</w:t>
      </w:r>
      <w:r w:rsidRPr="00D24156">
        <w:t xml:space="preserve"> навыков работы с прикла</w:t>
      </w:r>
      <w:r w:rsidRPr="00D24156">
        <w:t>д</w:t>
      </w:r>
      <w:r w:rsidRPr="00D24156">
        <w:t xml:space="preserve">ными программами по </w:t>
      </w:r>
      <w:r>
        <w:t>управлению и наполнению информационных образовательных си</w:t>
      </w:r>
      <w:r>
        <w:t>с</w:t>
      </w:r>
      <w:r>
        <w:t>тем</w:t>
      </w:r>
      <w:r w:rsidRPr="00BA6F67">
        <w:t>.</w:t>
      </w:r>
    </w:p>
    <w:p w14:paraId="17352EAF" w14:textId="77777777" w:rsidR="00C83629" w:rsidRDefault="00C83629" w:rsidP="00C83629">
      <w:pPr>
        <w:spacing w:line="288" w:lineRule="auto"/>
        <w:ind w:left="426" w:firstLine="0"/>
      </w:pPr>
    </w:p>
    <w:p w14:paraId="6E4CA17A" w14:textId="77777777" w:rsidR="00C83629" w:rsidRDefault="00C83629" w:rsidP="00C83629">
      <w:pPr>
        <w:pStyle w:val="2"/>
        <w:spacing w:after="0" w:line="288" w:lineRule="auto"/>
        <w:ind w:left="0"/>
        <w:jc w:val="center"/>
        <w:rPr>
          <w:b/>
          <w:bCs/>
        </w:rPr>
      </w:pPr>
      <w:r>
        <w:rPr>
          <w:b/>
          <w:bCs/>
        </w:rPr>
        <w:t xml:space="preserve">2. </w:t>
      </w:r>
      <w:r w:rsidRPr="00507449">
        <w:rPr>
          <w:b/>
          <w:bCs/>
        </w:rPr>
        <w:t xml:space="preserve">МЕСТО ДИСЦИПЛИНЫ В СТРУКТУРЕ </w:t>
      </w:r>
      <w:r>
        <w:rPr>
          <w:b/>
          <w:bCs/>
        </w:rPr>
        <w:t>ОПОП ВО</w:t>
      </w:r>
    </w:p>
    <w:p w14:paraId="0CDBAC7B" w14:textId="77777777" w:rsidR="00C83629" w:rsidRDefault="00C83629" w:rsidP="00C83629">
      <w:pPr>
        <w:spacing w:line="288" w:lineRule="auto"/>
        <w:ind w:left="426" w:firstLine="0"/>
        <w:jc w:val="left"/>
        <w:rPr>
          <w:b/>
        </w:rPr>
      </w:pPr>
    </w:p>
    <w:p w14:paraId="6274AA98" w14:textId="77777777" w:rsidR="00C83629" w:rsidRDefault="00C83629" w:rsidP="00C83629">
      <w:pPr>
        <w:spacing w:line="288" w:lineRule="auto"/>
        <w:ind w:firstLine="425"/>
      </w:pPr>
      <w:r>
        <w:t>Изучение дисциплины «</w:t>
      </w:r>
      <w:r w:rsidRPr="00564104">
        <w:t xml:space="preserve">Информационные </w:t>
      </w:r>
      <w:r w:rsidRPr="00275124">
        <w:t xml:space="preserve">технологии в </w:t>
      </w:r>
      <w:r>
        <w:t xml:space="preserve">сфере </w:t>
      </w:r>
      <w:r w:rsidRPr="00275124">
        <w:t>образовани</w:t>
      </w:r>
      <w:r>
        <w:t xml:space="preserve">я» позволяет обучающимся </w:t>
      </w:r>
      <w:r w:rsidRPr="00F253CB">
        <w:t xml:space="preserve">приобрести знания в области </w:t>
      </w:r>
      <w:r w:rsidRPr="00D24156">
        <w:t>теоретических основ организации распределе</w:t>
      </w:r>
      <w:r w:rsidRPr="00D24156">
        <w:t>н</w:t>
      </w:r>
      <w:r w:rsidRPr="00D24156">
        <w:t xml:space="preserve">ных </w:t>
      </w:r>
      <w:r>
        <w:t>корпоративных информационных систем</w:t>
      </w:r>
      <w:r w:rsidRPr="00D24156">
        <w:t xml:space="preserve">, </w:t>
      </w:r>
      <w:r w:rsidRPr="00F253CB">
        <w:t>а также д</w:t>
      </w:r>
      <w:r w:rsidRPr="00F253CB">
        <w:t>а</w:t>
      </w:r>
      <w:r w:rsidRPr="00F253CB">
        <w:t xml:space="preserve">ет практические навыки </w:t>
      </w:r>
      <w:r w:rsidRPr="00D24156">
        <w:t xml:space="preserve">подготовки и решения задач </w:t>
      </w:r>
      <w:r>
        <w:t>сетевого обучения</w:t>
      </w:r>
      <w:r w:rsidRPr="00F253CB">
        <w:t>.</w:t>
      </w:r>
    </w:p>
    <w:p w14:paraId="30C18719" w14:textId="77777777" w:rsidR="00C83629" w:rsidRPr="00E506BA" w:rsidRDefault="00C83629" w:rsidP="00C83629">
      <w:pPr>
        <w:pStyle w:val="Default"/>
        <w:spacing w:line="288" w:lineRule="auto"/>
        <w:ind w:firstLine="425"/>
        <w:jc w:val="both"/>
      </w:pPr>
      <w:r w:rsidRPr="00972CB5">
        <w:t>Для освоения данной дисциплины обучающимся необходимо иметь теоретические зн</w:t>
      </w:r>
      <w:r w:rsidRPr="00972CB5">
        <w:t>а</w:t>
      </w:r>
      <w:r w:rsidRPr="00972CB5">
        <w:t>ния и практические навыки по дисциплинам «</w:t>
      </w:r>
      <w:r>
        <w:t>Базовые информационные технологии</w:t>
      </w:r>
      <w:r w:rsidRPr="00972CB5">
        <w:t>»</w:t>
      </w:r>
      <w:r>
        <w:t>, «</w:t>
      </w:r>
      <w:r w:rsidRPr="004341AF">
        <w:t>И</w:t>
      </w:r>
      <w:r w:rsidRPr="004341AF">
        <w:t>н</w:t>
      </w:r>
      <w:r w:rsidRPr="004341AF">
        <w:t>фо</w:t>
      </w:r>
      <w:r>
        <w:t>рм</w:t>
      </w:r>
      <w:r w:rsidRPr="004341AF">
        <w:t>ационные сети</w:t>
      </w:r>
      <w:r>
        <w:t>», «Распределенные программные</w:t>
      </w:r>
      <w:r w:rsidRPr="004341AF">
        <w:t xml:space="preserve"> системы</w:t>
      </w:r>
      <w:r>
        <w:t>», «</w:t>
      </w:r>
      <w:r w:rsidRPr="004341AF">
        <w:t>Управление данными</w:t>
      </w:r>
      <w:r>
        <w:t>»,</w:t>
      </w:r>
      <w:r w:rsidRPr="00972CB5">
        <w:t xml:space="preserve"> «</w:t>
      </w:r>
      <w:r>
        <w:t>Мультимедиа т</w:t>
      </w:r>
      <w:r w:rsidRPr="004341AF">
        <w:t>ехноло</w:t>
      </w:r>
      <w:r>
        <w:t>гии</w:t>
      </w:r>
      <w:r w:rsidRPr="00972CB5">
        <w:t xml:space="preserve">», в частности иметь навыки работы с </w:t>
      </w:r>
      <w:r>
        <w:t>системами управления б</w:t>
      </w:r>
      <w:r>
        <w:t>а</w:t>
      </w:r>
      <w:r>
        <w:t>зами данных и операционными системами</w:t>
      </w:r>
      <w:r w:rsidRPr="00972CB5">
        <w:t>, уметь использовать соответствующ</w:t>
      </w:r>
      <w:r>
        <w:t>ее програм</w:t>
      </w:r>
      <w:r>
        <w:t>м</w:t>
      </w:r>
      <w:r>
        <w:t>ное обеспечение</w:t>
      </w:r>
      <w:r w:rsidRPr="00972CB5">
        <w:t xml:space="preserve"> и инструментальные средства для обработки, анализа и систематизации и</w:t>
      </w:r>
      <w:r w:rsidRPr="00972CB5">
        <w:t>н</w:t>
      </w:r>
      <w:r w:rsidRPr="00972CB5">
        <w:t>форм</w:t>
      </w:r>
      <w:r w:rsidRPr="00972CB5">
        <w:t>а</w:t>
      </w:r>
      <w:r w:rsidRPr="00972CB5">
        <w:t>ции.</w:t>
      </w:r>
    </w:p>
    <w:p w14:paraId="0B68A9EB" w14:textId="77777777" w:rsidR="00C83629" w:rsidRPr="00CF6C4F" w:rsidRDefault="00C83629" w:rsidP="00C83629">
      <w:pPr>
        <w:spacing w:line="288" w:lineRule="auto"/>
      </w:pPr>
    </w:p>
    <w:p w14:paraId="494B5C0F" w14:textId="77777777" w:rsidR="00C83629" w:rsidRDefault="00C83629" w:rsidP="00C83629">
      <w:pPr>
        <w:tabs>
          <w:tab w:val="right" w:leader="underscore" w:pos="9639"/>
        </w:tabs>
        <w:spacing w:line="288" w:lineRule="auto"/>
        <w:jc w:val="center"/>
        <w:rPr>
          <w:b/>
          <w:bCs/>
        </w:rPr>
      </w:pPr>
      <w:r>
        <w:rPr>
          <w:b/>
          <w:bCs/>
        </w:rPr>
        <w:t xml:space="preserve">3. </w:t>
      </w:r>
      <w:r w:rsidRPr="00507449">
        <w:rPr>
          <w:b/>
          <w:bCs/>
        </w:rPr>
        <w:t>КОМПЕТЕНЦИИ ОБУЧАЮЩЕГОСЯ, ФОРМИРУЕМЫЕ В РЕЗУЛЬТАТЕ ОСВОЕНИЯ ДИСЦИПЛИНЫ</w:t>
      </w:r>
    </w:p>
    <w:p w14:paraId="6B17946C" w14:textId="77777777" w:rsidR="00C83629" w:rsidRPr="004072DB" w:rsidRDefault="00C83629" w:rsidP="00C83629">
      <w:pPr>
        <w:tabs>
          <w:tab w:val="right" w:leader="underscore" w:pos="9639"/>
        </w:tabs>
        <w:spacing w:line="288" w:lineRule="auto"/>
        <w:jc w:val="center"/>
        <w:rPr>
          <w:b/>
          <w:bCs/>
        </w:rPr>
      </w:pPr>
    </w:p>
    <w:p w14:paraId="02A5DF6F" w14:textId="77777777" w:rsidR="00C83629" w:rsidRPr="00306A9E" w:rsidRDefault="00C83629" w:rsidP="00C83629">
      <w:pPr>
        <w:tabs>
          <w:tab w:val="right" w:leader="underscore" w:pos="9639"/>
        </w:tabs>
        <w:spacing w:line="288" w:lineRule="auto"/>
        <w:ind w:firstLine="567"/>
      </w:pPr>
      <w:r w:rsidRPr="00306A9E">
        <w:t xml:space="preserve">В результате освоения </w:t>
      </w:r>
      <w:r>
        <w:t>дисциплины</w:t>
      </w:r>
      <w:r w:rsidRPr="00306A9E">
        <w:t xml:space="preserve"> </w:t>
      </w:r>
      <w:r w:rsidRPr="00972CB5">
        <w:t>обучающи</w:t>
      </w:r>
      <w:r>
        <w:t>ес</w:t>
      </w:r>
      <w:r w:rsidRPr="00972CB5">
        <w:t xml:space="preserve">я </w:t>
      </w:r>
      <w:r w:rsidRPr="00306A9E">
        <w:t>должны обладать следующими</w:t>
      </w:r>
      <w:r>
        <w:t xml:space="preserve"> </w:t>
      </w:r>
      <w:r w:rsidRPr="00306A9E">
        <w:t>о</w:t>
      </w:r>
      <w:r w:rsidRPr="00306A9E">
        <w:t>б</w:t>
      </w:r>
      <w:r w:rsidRPr="00306A9E">
        <w:t>щекультурны</w:t>
      </w:r>
      <w:r>
        <w:t>ми</w:t>
      </w:r>
      <w:r w:rsidRPr="00306A9E">
        <w:t>, общепрофессиональны</w:t>
      </w:r>
      <w:r>
        <w:t>ми</w:t>
      </w:r>
      <w:r w:rsidRPr="00306A9E">
        <w:t xml:space="preserve"> и профессиональны</w:t>
      </w:r>
      <w:r>
        <w:t>ми</w:t>
      </w:r>
      <w:r w:rsidRPr="00306A9E">
        <w:t xml:space="preserve"> компетенци</w:t>
      </w:r>
      <w:r>
        <w:t>ям</w:t>
      </w:r>
      <w:r w:rsidRPr="00306A9E">
        <w:t>и</w:t>
      </w:r>
      <w:r>
        <w:t>:</w:t>
      </w:r>
    </w:p>
    <w:p w14:paraId="307963E4" w14:textId="77777777" w:rsidR="00C83629" w:rsidRDefault="00C83629" w:rsidP="00C83629">
      <w:pPr>
        <w:pStyle w:val="Default"/>
        <w:numPr>
          <w:ilvl w:val="0"/>
          <w:numId w:val="2"/>
        </w:numPr>
        <w:spacing w:line="288" w:lineRule="auto"/>
        <w:ind w:left="426"/>
        <w:jc w:val="both"/>
      </w:pPr>
      <w:r w:rsidRPr="00515A44">
        <w:t xml:space="preserve">способность к самоорганизации и самообразованию </w:t>
      </w:r>
      <w:r w:rsidRPr="00275124">
        <w:t>(ОК</w:t>
      </w:r>
      <w:r>
        <w:t>-7</w:t>
      </w:r>
      <w:r w:rsidRPr="00275124">
        <w:t>);</w:t>
      </w:r>
      <w:r w:rsidRPr="00D64476">
        <w:t xml:space="preserve"> </w:t>
      </w:r>
    </w:p>
    <w:p w14:paraId="3BF9EF02" w14:textId="77777777" w:rsidR="00C83629" w:rsidRPr="00E40221" w:rsidRDefault="00C83629" w:rsidP="00C83629">
      <w:pPr>
        <w:pStyle w:val="Default"/>
        <w:numPr>
          <w:ilvl w:val="0"/>
          <w:numId w:val="2"/>
        </w:numPr>
        <w:spacing w:line="288" w:lineRule="auto"/>
        <w:ind w:left="426"/>
        <w:jc w:val="both"/>
      </w:pPr>
      <w:r w:rsidRPr="00515A44">
        <w:t>способность осуществлять поиск, хранение, обработку и анализ информации из разли</w:t>
      </w:r>
      <w:r w:rsidRPr="00515A44">
        <w:t>ч</w:t>
      </w:r>
      <w:r w:rsidRPr="00515A44">
        <w:t xml:space="preserve">ных источников и баз данных, представлять ее в требуемом формате с использованием информационных, компьютерных и сетевых технологий </w:t>
      </w:r>
      <w:r>
        <w:t>(ОПК-4</w:t>
      </w:r>
      <w:r w:rsidRPr="00275124">
        <w:t>)</w:t>
      </w:r>
      <w:r>
        <w:t>.</w:t>
      </w:r>
    </w:p>
    <w:p w14:paraId="7E52EDA6" w14:textId="77777777" w:rsidR="00C83629" w:rsidRDefault="00C83629" w:rsidP="00C83629">
      <w:pPr>
        <w:spacing w:line="288" w:lineRule="auto"/>
      </w:pPr>
    </w:p>
    <w:p w14:paraId="4E73F5E9" w14:textId="77777777" w:rsidR="00C83629" w:rsidRDefault="00C83629" w:rsidP="00C83629">
      <w:pPr>
        <w:spacing w:line="288" w:lineRule="auto"/>
        <w:ind w:firstLine="567"/>
        <w:rPr>
          <w:b/>
        </w:rPr>
      </w:pPr>
      <w:r w:rsidRPr="0040113E">
        <w:t xml:space="preserve">В результате освоения дисциплины </w:t>
      </w:r>
      <w:r>
        <w:t xml:space="preserve">обучающийся </w:t>
      </w:r>
      <w:r w:rsidRPr="0040113E">
        <w:t>должен</w:t>
      </w:r>
      <w:r w:rsidRPr="00AC5FB7">
        <w:t xml:space="preserve"> </w:t>
      </w:r>
      <w:r w:rsidRPr="00507449">
        <w:t>демонстрировать следующие результаты образования:</w:t>
      </w:r>
    </w:p>
    <w:p w14:paraId="51ADC82E" w14:textId="77777777" w:rsidR="00C83629" w:rsidRPr="004072DB" w:rsidRDefault="00C83629" w:rsidP="00C83629">
      <w:pPr>
        <w:spacing w:line="288" w:lineRule="auto"/>
        <w:ind w:firstLine="567"/>
      </w:pPr>
      <w:r>
        <w:t xml:space="preserve">1) Знать: вычислительные </w:t>
      </w:r>
      <w:r w:rsidRPr="004B3719">
        <w:t xml:space="preserve">сети для организации распределенной обработки данных, </w:t>
      </w:r>
      <w:r>
        <w:t>о</w:t>
      </w:r>
      <w:r>
        <w:t>р</w:t>
      </w:r>
      <w:r>
        <w:t>ганизации баз данных и знаний</w:t>
      </w:r>
      <w:r w:rsidRPr="0080514C">
        <w:t xml:space="preserve">; </w:t>
      </w:r>
      <w:r w:rsidRPr="009C0CEA">
        <w:t>основные направления  и тенденции развития новых образ</w:t>
      </w:r>
      <w:r w:rsidRPr="009C0CEA">
        <w:t>о</w:t>
      </w:r>
      <w:r w:rsidRPr="009C0CEA">
        <w:t>вательных технологий;</w:t>
      </w:r>
      <w:r>
        <w:t xml:space="preserve"> </w:t>
      </w:r>
      <w:r w:rsidRPr="009C0CEA">
        <w:t>методы, методики и технологии проведения обучения с широким и</w:t>
      </w:r>
      <w:r w:rsidRPr="009C0CEA">
        <w:t>с</w:t>
      </w:r>
      <w:r w:rsidRPr="009C0CEA">
        <w:t>пользованием новых информационных и коммуникационных технологий;</w:t>
      </w:r>
      <w:r>
        <w:t xml:space="preserve"> </w:t>
      </w:r>
      <w:r w:rsidRPr="009C0CEA">
        <w:t>крит</w:t>
      </w:r>
      <w:r w:rsidRPr="009C0CEA">
        <w:t>е</w:t>
      </w:r>
      <w:r w:rsidRPr="009C0CEA">
        <w:t>рии выбора и основные характеристики технических средств, используемых в учебном процессе;</w:t>
      </w:r>
      <w:r>
        <w:t xml:space="preserve"> методы и средства проектирования информационных си</w:t>
      </w:r>
      <w:r>
        <w:t>с</w:t>
      </w:r>
      <w:r>
        <w:t>тем (ОК-7; ОПК-4)</w:t>
      </w:r>
      <w:r w:rsidRPr="00484802">
        <w:t>.</w:t>
      </w:r>
    </w:p>
    <w:p w14:paraId="12E57311" w14:textId="77777777" w:rsidR="00C83629" w:rsidRDefault="00C83629" w:rsidP="00C83629">
      <w:pPr>
        <w:spacing w:line="288" w:lineRule="auto"/>
        <w:ind w:firstLine="567"/>
      </w:pPr>
      <w:r>
        <w:t xml:space="preserve">2) </w:t>
      </w:r>
      <w:r w:rsidRPr="0040113E">
        <w:t>Уметь:</w:t>
      </w:r>
      <w:r>
        <w:t xml:space="preserve"> </w:t>
      </w:r>
      <w:r w:rsidRPr="004B3719">
        <w:t xml:space="preserve">установить и настроить </w:t>
      </w:r>
      <w:r>
        <w:t xml:space="preserve">информационную обучающую </w:t>
      </w:r>
      <w:r w:rsidRPr="004B3719">
        <w:t xml:space="preserve">систему; </w:t>
      </w:r>
      <w:r w:rsidRPr="001B7EEE">
        <w:t xml:space="preserve">выбирать </w:t>
      </w:r>
      <w:r w:rsidRPr="001B7EEE">
        <w:lastRenderedPageBreak/>
        <w:t xml:space="preserve">эффективные методические приемы, технические и </w:t>
      </w:r>
      <w:r>
        <w:t>ин</w:t>
      </w:r>
      <w:r w:rsidRPr="004C6349">
        <w:t>формационные средства для достиж</w:t>
      </w:r>
      <w:r w:rsidRPr="004C6349">
        <w:t>е</w:t>
      </w:r>
      <w:r w:rsidRPr="004C6349">
        <w:t>ния цели учебного курса и решения его задач;</w:t>
      </w:r>
      <w:r>
        <w:t xml:space="preserve"> </w:t>
      </w:r>
      <w:r w:rsidRPr="004C6349">
        <w:t>ориентироваться  в основных технических х</w:t>
      </w:r>
      <w:r w:rsidRPr="004C6349">
        <w:t>а</w:t>
      </w:r>
      <w:r w:rsidRPr="004C6349">
        <w:t>рактеристиках новейших средств обучения</w:t>
      </w:r>
      <w:r>
        <w:t>; разрабатывать новые технологии проектиров</w:t>
      </w:r>
      <w:r>
        <w:t>а</w:t>
      </w:r>
      <w:r>
        <w:t>ния информационных систем (ОК-7; ОПК-4)</w:t>
      </w:r>
      <w:r w:rsidRPr="00484802">
        <w:t>.</w:t>
      </w:r>
    </w:p>
    <w:p w14:paraId="077C0B4D" w14:textId="77777777" w:rsidR="00C83629" w:rsidRDefault="00C83629" w:rsidP="00C83629">
      <w:pPr>
        <w:spacing w:line="288" w:lineRule="auto"/>
        <w:ind w:firstLine="567"/>
      </w:pPr>
      <w:r>
        <w:t xml:space="preserve">3) Владеть: </w:t>
      </w:r>
      <w:r w:rsidRPr="00D24156">
        <w:t xml:space="preserve">методами проектирования </w:t>
      </w:r>
      <w:r>
        <w:t>информационных обучающих систем; навыками работы с программным обеспечением по распределенному обучению</w:t>
      </w:r>
      <w:r w:rsidRPr="0080514C">
        <w:t xml:space="preserve">; </w:t>
      </w:r>
      <w:r>
        <w:t>методами провед</w:t>
      </w:r>
      <w:r>
        <w:t>е</w:t>
      </w:r>
      <w:r>
        <w:t>ния анализа результатов проведения экспериментов, выбора оптимальных решений, по</w:t>
      </w:r>
      <w:r>
        <w:t>д</w:t>
      </w:r>
      <w:r>
        <w:t>готовки и составления обзоров, отчетов и научных публ</w:t>
      </w:r>
      <w:r>
        <w:t>и</w:t>
      </w:r>
      <w:r>
        <w:t>каций (ОК-7; ОПК-4)</w:t>
      </w:r>
      <w:r w:rsidRPr="00484802">
        <w:t>.</w:t>
      </w:r>
    </w:p>
    <w:p w14:paraId="3CCA3E52" w14:textId="77777777" w:rsidR="00C83629" w:rsidRDefault="00C83629" w:rsidP="00C83629">
      <w:pPr>
        <w:spacing w:line="288" w:lineRule="auto"/>
        <w:ind w:left="425" w:firstLine="0"/>
        <w:rPr>
          <w:b/>
        </w:rPr>
      </w:pPr>
    </w:p>
    <w:p w14:paraId="35C5B638" w14:textId="77777777" w:rsidR="00C83629" w:rsidRDefault="00C83629" w:rsidP="00C83629">
      <w:pPr>
        <w:tabs>
          <w:tab w:val="right" w:leader="underscore" w:pos="9639"/>
        </w:tabs>
        <w:spacing w:line="288" w:lineRule="auto"/>
        <w:jc w:val="center"/>
        <w:rPr>
          <w:b/>
          <w:bCs/>
        </w:rPr>
      </w:pPr>
      <w:r>
        <w:rPr>
          <w:b/>
          <w:bCs/>
        </w:rPr>
        <w:t xml:space="preserve">4. </w:t>
      </w:r>
      <w:r w:rsidRPr="007414E7">
        <w:rPr>
          <w:b/>
          <w:bCs/>
        </w:rPr>
        <w:t>СТРУКТУРА И СОДЕРЖАНИЕ ДИСЦИПЛИНЫ</w:t>
      </w:r>
    </w:p>
    <w:p w14:paraId="7CEC416E" w14:textId="77777777" w:rsidR="00C83629" w:rsidRDefault="00C83629" w:rsidP="00C83629">
      <w:pPr>
        <w:pStyle w:val="ae"/>
        <w:spacing w:before="60" w:after="60"/>
      </w:pPr>
      <w:r>
        <w:t>Общая трудоемкость дисциплины составляет 3 зачетные единицы, 108 ч</w:t>
      </w:r>
      <w:r>
        <w:t>а</w:t>
      </w:r>
      <w:r>
        <w:t>са.</w:t>
      </w:r>
    </w:p>
    <w:tbl>
      <w:tblPr>
        <w:tblW w:w="10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864"/>
        <w:gridCol w:w="426"/>
        <w:gridCol w:w="666"/>
        <w:gridCol w:w="457"/>
        <w:gridCol w:w="548"/>
        <w:gridCol w:w="586"/>
        <w:gridCol w:w="768"/>
        <w:gridCol w:w="574"/>
        <w:gridCol w:w="534"/>
        <w:gridCol w:w="31"/>
        <w:gridCol w:w="1142"/>
        <w:gridCol w:w="31"/>
        <w:gridCol w:w="1172"/>
        <w:gridCol w:w="31"/>
      </w:tblGrid>
      <w:tr w:rsidR="00C83629" w14:paraId="3C12458D" w14:textId="77777777" w:rsidTr="00D81A8A">
        <w:trPr>
          <w:gridAfter w:val="1"/>
          <w:wAfter w:w="31" w:type="dxa"/>
          <w:trHeight w:val="2176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16EB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№</w:t>
            </w:r>
          </w:p>
          <w:p w14:paraId="5556F5E2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п/п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14:paraId="0423C801" w14:textId="77777777" w:rsidR="00C83629" w:rsidRPr="00AA234D" w:rsidRDefault="00C83629" w:rsidP="00D81A8A">
            <w:pPr>
              <w:tabs>
                <w:tab w:val="left" w:pos="0"/>
                <w:tab w:val="right" w:leader="underscore" w:pos="9639"/>
              </w:tabs>
              <w:ind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Раздел</w:t>
            </w:r>
            <w:r>
              <w:rPr>
                <w:bCs/>
                <w:sz w:val="20"/>
                <w:szCs w:val="20"/>
                <w:lang w:val="en-US"/>
              </w:rPr>
              <w:t xml:space="preserve"> (</w:t>
            </w:r>
            <w:r>
              <w:rPr>
                <w:bCs/>
                <w:sz w:val="20"/>
                <w:szCs w:val="20"/>
              </w:rPr>
              <w:t>тема)</w:t>
            </w:r>
            <w:r w:rsidRPr="00AA234D">
              <w:rPr>
                <w:bCs/>
                <w:sz w:val="20"/>
                <w:szCs w:val="20"/>
              </w:rPr>
              <w:br/>
              <w:t>дисци</w:t>
            </w:r>
            <w:r w:rsidRPr="00AA234D">
              <w:rPr>
                <w:bCs/>
                <w:sz w:val="20"/>
                <w:szCs w:val="20"/>
              </w:rPr>
              <w:t>п</w:t>
            </w:r>
            <w:r w:rsidRPr="00AA234D">
              <w:rPr>
                <w:bCs/>
                <w:sz w:val="20"/>
                <w:szCs w:val="20"/>
              </w:rPr>
              <w:t>лины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BC8D3A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left="113"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Семестр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82D31F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left="113"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Неделя с</w:t>
            </w:r>
            <w:r w:rsidRPr="00AA234D">
              <w:rPr>
                <w:bCs/>
                <w:sz w:val="20"/>
                <w:szCs w:val="20"/>
              </w:rPr>
              <w:t>е</w:t>
            </w:r>
            <w:r w:rsidRPr="00AA234D">
              <w:rPr>
                <w:bCs/>
                <w:sz w:val="20"/>
                <w:szCs w:val="20"/>
              </w:rPr>
              <w:t>местра</w:t>
            </w:r>
          </w:p>
        </w:tc>
        <w:tc>
          <w:tcPr>
            <w:tcW w:w="3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1937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Виды учебной работы, включая сам</w:t>
            </w:r>
            <w:r w:rsidRPr="00AA234D">
              <w:rPr>
                <w:bCs/>
                <w:sz w:val="20"/>
                <w:szCs w:val="20"/>
              </w:rPr>
              <w:t>о</w:t>
            </w:r>
            <w:r w:rsidRPr="00AA234D">
              <w:rPr>
                <w:bCs/>
                <w:sz w:val="20"/>
                <w:szCs w:val="20"/>
              </w:rPr>
              <w:t>стоятельную работу ст</w:t>
            </w:r>
            <w:r w:rsidRPr="00AA234D">
              <w:rPr>
                <w:bCs/>
                <w:sz w:val="20"/>
                <w:szCs w:val="20"/>
              </w:rPr>
              <w:t>у</w:t>
            </w:r>
            <w:r w:rsidRPr="00AA234D">
              <w:rPr>
                <w:bCs/>
                <w:sz w:val="20"/>
                <w:szCs w:val="20"/>
              </w:rPr>
              <w:t>дентов</w:t>
            </w:r>
            <w:r w:rsidRPr="00AA234D">
              <w:rPr>
                <w:bCs/>
                <w:sz w:val="20"/>
                <w:szCs w:val="20"/>
              </w:rPr>
              <w:br/>
              <w:t>и трудоемкость (в ч</w:t>
            </w:r>
            <w:r w:rsidRPr="00AA234D">
              <w:rPr>
                <w:bCs/>
                <w:sz w:val="20"/>
                <w:szCs w:val="20"/>
              </w:rPr>
              <w:t>а</w:t>
            </w:r>
            <w:r w:rsidRPr="00AA234D">
              <w:rPr>
                <w:bCs/>
                <w:sz w:val="20"/>
                <w:szCs w:val="20"/>
              </w:rPr>
              <w:t>сах)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1B5C" w14:textId="77777777" w:rsidR="00C83629" w:rsidRPr="00AA234D" w:rsidRDefault="00C83629" w:rsidP="00D81A8A">
            <w:pPr>
              <w:tabs>
                <w:tab w:val="left" w:pos="-45"/>
                <w:tab w:val="left" w:pos="0"/>
                <w:tab w:val="right" w:leader="underscore" w:pos="9639"/>
              </w:tabs>
              <w:ind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Объем уче</w:t>
            </w:r>
            <w:r w:rsidRPr="00AA234D">
              <w:rPr>
                <w:bCs/>
                <w:sz w:val="20"/>
                <w:szCs w:val="20"/>
              </w:rPr>
              <w:t>б</w:t>
            </w:r>
            <w:r w:rsidRPr="00AA234D">
              <w:rPr>
                <w:bCs/>
                <w:sz w:val="20"/>
                <w:szCs w:val="20"/>
              </w:rPr>
              <w:t>ной работы,</w:t>
            </w:r>
          </w:p>
          <w:p w14:paraId="07E48419" w14:textId="77777777" w:rsidR="00C83629" w:rsidRPr="00AA234D" w:rsidRDefault="00C83629" w:rsidP="00D81A8A">
            <w:pPr>
              <w:tabs>
                <w:tab w:val="left" w:pos="-45"/>
                <w:tab w:val="left" w:pos="0"/>
                <w:tab w:val="right" w:leader="underscore" w:pos="9639"/>
              </w:tabs>
              <w:ind w:left="-45"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с примен</w:t>
            </w:r>
            <w:r w:rsidRPr="00AA234D">
              <w:rPr>
                <w:bCs/>
                <w:sz w:val="20"/>
                <w:szCs w:val="20"/>
              </w:rPr>
              <w:t>е</w:t>
            </w:r>
            <w:r w:rsidRPr="00AA234D">
              <w:rPr>
                <w:bCs/>
                <w:sz w:val="20"/>
                <w:szCs w:val="20"/>
              </w:rPr>
              <w:t>нием инт</w:t>
            </w:r>
            <w:r w:rsidRPr="00AA234D">
              <w:rPr>
                <w:bCs/>
                <w:sz w:val="20"/>
                <w:szCs w:val="20"/>
              </w:rPr>
              <w:t>е</w:t>
            </w:r>
            <w:r w:rsidRPr="00AA234D">
              <w:rPr>
                <w:bCs/>
                <w:sz w:val="20"/>
                <w:szCs w:val="20"/>
              </w:rPr>
              <w:t>ракти</w:t>
            </w:r>
            <w:r w:rsidRPr="00AA234D">
              <w:rPr>
                <w:bCs/>
                <w:sz w:val="20"/>
                <w:szCs w:val="20"/>
              </w:rPr>
              <w:t>в</w:t>
            </w:r>
            <w:r w:rsidRPr="00AA234D">
              <w:rPr>
                <w:bCs/>
                <w:sz w:val="20"/>
                <w:szCs w:val="20"/>
              </w:rPr>
              <w:t>ных методов</w:t>
            </w:r>
          </w:p>
          <w:p w14:paraId="64AC673B" w14:textId="77777777" w:rsidR="00C83629" w:rsidRPr="00AA234D" w:rsidRDefault="00C83629" w:rsidP="00D81A8A">
            <w:pPr>
              <w:tabs>
                <w:tab w:val="left" w:pos="-45"/>
                <w:tab w:val="left" w:pos="0"/>
                <w:tab w:val="right" w:leader="underscore" w:pos="9639"/>
              </w:tabs>
              <w:ind w:left="-45" w:right="-10" w:firstLine="0"/>
              <w:jc w:val="center"/>
              <w:rPr>
                <w:bCs/>
                <w:i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(в часах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AA234D">
              <w:rPr>
                <w:bCs/>
                <w:sz w:val="20"/>
                <w:szCs w:val="20"/>
              </w:rPr>
              <w:t>/ %)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2C75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Формы тек</w:t>
            </w:r>
            <w:r w:rsidRPr="00AA234D">
              <w:rPr>
                <w:bCs/>
                <w:sz w:val="20"/>
                <w:szCs w:val="20"/>
              </w:rPr>
              <w:t>у</w:t>
            </w:r>
            <w:r w:rsidRPr="00AA234D">
              <w:rPr>
                <w:bCs/>
                <w:sz w:val="20"/>
                <w:szCs w:val="20"/>
              </w:rPr>
              <w:t>щего ко</w:t>
            </w:r>
            <w:r w:rsidRPr="00AA234D">
              <w:rPr>
                <w:bCs/>
                <w:sz w:val="20"/>
                <w:szCs w:val="20"/>
              </w:rPr>
              <w:t>н</w:t>
            </w:r>
            <w:r w:rsidRPr="00AA234D">
              <w:rPr>
                <w:bCs/>
                <w:sz w:val="20"/>
                <w:szCs w:val="20"/>
              </w:rPr>
              <w:t xml:space="preserve">троля </w:t>
            </w:r>
          </w:p>
          <w:p w14:paraId="59135F2A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jc w:val="center"/>
              <w:rPr>
                <w:bCs/>
                <w:i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успеваем</w:t>
            </w:r>
            <w:r w:rsidRPr="00AA234D">
              <w:rPr>
                <w:bCs/>
                <w:sz w:val="20"/>
                <w:szCs w:val="20"/>
              </w:rPr>
              <w:t>о</w:t>
            </w:r>
            <w:r w:rsidRPr="00AA234D">
              <w:rPr>
                <w:bCs/>
                <w:sz w:val="20"/>
                <w:szCs w:val="20"/>
              </w:rPr>
              <w:t>сти</w:t>
            </w:r>
            <w:r w:rsidRPr="00AA234D">
              <w:rPr>
                <w:bCs/>
                <w:i/>
                <w:sz w:val="20"/>
                <w:szCs w:val="20"/>
              </w:rPr>
              <w:t>,</w:t>
            </w:r>
          </w:p>
          <w:p w14:paraId="5736C638" w14:textId="77777777" w:rsidR="00C83629" w:rsidRPr="00AA234D" w:rsidRDefault="00C83629" w:rsidP="00D81A8A">
            <w:pPr>
              <w:tabs>
                <w:tab w:val="left" w:pos="0"/>
                <w:tab w:val="left" w:pos="481"/>
                <w:tab w:val="right" w:leader="underscore" w:pos="9639"/>
              </w:tabs>
              <w:ind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форма промеж</w:t>
            </w:r>
            <w:r w:rsidRPr="00AA234D">
              <w:rPr>
                <w:bCs/>
                <w:sz w:val="20"/>
                <w:szCs w:val="20"/>
              </w:rPr>
              <w:t>у</w:t>
            </w:r>
            <w:r w:rsidRPr="00AA234D">
              <w:rPr>
                <w:bCs/>
                <w:sz w:val="20"/>
                <w:szCs w:val="20"/>
              </w:rPr>
              <w:t xml:space="preserve">точной </w:t>
            </w:r>
          </w:p>
          <w:p w14:paraId="6B5F24C3" w14:textId="77777777" w:rsidR="00C83629" w:rsidRPr="006571E1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jc w:val="center"/>
              <w:rPr>
                <w:bCs/>
                <w:sz w:val="20"/>
                <w:szCs w:val="20"/>
              </w:rPr>
            </w:pPr>
            <w:r w:rsidRPr="00AA234D">
              <w:rPr>
                <w:bCs/>
                <w:sz w:val="20"/>
                <w:szCs w:val="20"/>
              </w:rPr>
              <w:t>атт</w:t>
            </w:r>
            <w:r w:rsidRPr="00AA234D">
              <w:rPr>
                <w:bCs/>
                <w:sz w:val="20"/>
                <w:szCs w:val="20"/>
              </w:rPr>
              <w:t>е</w:t>
            </w:r>
            <w:r w:rsidRPr="00AA234D">
              <w:rPr>
                <w:bCs/>
                <w:sz w:val="20"/>
                <w:szCs w:val="20"/>
              </w:rPr>
              <w:t xml:space="preserve">стации </w:t>
            </w:r>
          </w:p>
        </w:tc>
      </w:tr>
      <w:tr w:rsidR="00C83629" w14:paraId="3AB534CF" w14:textId="77777777" w:rsidTr="00D81A8A">
        <w:trPr>
          <w:cantSplit/>
          <w:trHeight w:val="1413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FDAD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C51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6A6D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rPr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D0FC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20A10EA" w14:textId="77777777" w:rsidR="00C83629" w:rsidRPr="00AA234D" w:rsidRDefault="00C83629" w:rsidP="00D81A8A">
            <w:pPr>
              <w:tabs>
                <w:tab w:val="left" w:pos="-98"/>
                <w:tab w:val="left" w:pos="708"/>
                <w:tab w:val="right" w:leader="underscore" w:pos="9639"/>
              </w:tabs>
              <w:ind w:right="-28" w:firstLine="0"/>
              <w:jc w:val="center"/>
              <w:rPr>
                <w:sz w:val="20"/>
                <w:szCs w:val="20"/>
              </w:rPr>
            </w:pPr>
            <w:r w:rsidRPr="00AA234D">
              <w:rPr>
                <w:sz w:val="20"/>
                <w:szCs w:val="20"/>
              </w:rPr>
              <w:t>Лекции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737B1C7" w14:textId="77777777" w:rsidR="00C83629" w:rsidRPr="00AA234D" w:rsidRDefault="00C83629" w:rsidP="00D81A8A">
            <w:pPr>
              <w:tabs>
                <w:tab w:val="left" w:pos="-98"/>
                <w:tab w:val="left" w:pos="708"/>
                <w:tab w:val="right" w:leader="underscore" w:pos="9639"/>
              </w:tabs>
              <w:ind w:right="-28" w:firstLine="0"/>
              <w:jc w:val="center"/>
              <w:rPr>
                <w:sz w:val="20"/>
                <w:szCs w:val="20"/>
              </w:rPr>
            </w:pPr>
            <w:r w:rsidRPr="00AA234D">
              <w:rPr>
                <w:sz w:val="20"/>
                <w:szCs w:val="20"/>
              </w:rPr>
              <w:t>Практич</w:t>
            </w:r>
            <w:r w:rsidRPr="00AA234D">
              <w:rPr>
                <w:sz w:val="20"/>
                <w:szCs w:val="20"/>
              </w:rPr>
              <w:t>е</w:t>
            </w:r>
            <w:r w:rsidRPr="00AA234D">
              <w:rPr>
                <w:sz w:val="20"/>
                <w:szCs w:val="20"/>
              </w:rPr>
              <w:t>ские занятия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EAC1827" w14:textId="77777777" w:rsidR="00C83629" w:rsidRPr="00AA234D" w:rsidRDefault="00C83629" w:rsidP="00D81A8A">
            <w:pPr>
              <w:tabs>
                <w:tab w:val="left" w:pos="-98"/>
                <w:tab w:val="left" w:pos="708"/>
                <w:tab w:val="right" w:leader="underscore" w:pos="9639"/>
              </w:tabs>
              <w:ind w:right="-28" w:firstLine="0"/>
              <w:jc w:val="center"/>
              <w:rPr>
                <w:sz w:val="20"/>
                <w:szCs w:val="20"/>
              </w:rPr>
            </w:pPr>
            <w:r w:rsidRPr="00AA234D">
              <w:rPr>
                <w:sz w:val="20"/>
                <w:szCs w:val="20"/>
              </w:rPr>
              <w:t>Лабор</w:t>
            </w:r>
            <w:r w:rsidRPr="00AA234D">
              <w:rPr>
                <w:sz w:val="20"/>
                <w:szCs w:val="20"/>
              </w:rPr>
              <w:t>а</w:t>
            </w:r>
            <w:r w:rsidRPr="00AA234D">
              <w:rPr>
                <w:sz w:val="20"/>
                <w:szCs w:val="20"/>
              </w:rPr>
              <w:t>торные работы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7697C" w14:textId="77777777" w:rsidR="00C83629" w:rsidRPr="00AA234D" w:rsidRDefault="00C83629" w:rsidP="00D81A8A">
            <w:pPr>
              <w:tabs>
                <w:tab w:val="left" w:pos="-98"/>
                <w:tab w:val="left" w:pos="708"/>
                <w:tab w:val="right" w:leader="underscore" w:pos="9639"/>
              </w:tabs>
              <w:ind w:right="-28" w:firstLine="0"/>
              <w:jc w:val="center"/>
              <w:rPr>
                <w:sz w:val="20"/>
                <w:szCs w:val="20"/>
              </w:rPr>
            </w:pPr>
            <w:r w:rsidRPr="00AA234D">
              <w:rPr>
                <w:sz w:val="20"/>
                <w:szCs w:val="20"/>
              </w:rPr>
              <w:t>Контрольные работы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06814F" w14:textId="77777777" w:rsidR="00C83629" w:rsidRPr="00AA234D" w:rsidRDefault="00C83629" w:rsidP="00D81A8A">
            <w:pPr>
              <w:tabs>
                <w:tab w:val="left" w:pos="-98"/>
                <w:tab w:val="left" w:pos="708"/>
                <w:tab w:val="right" w:leader="underscore" w:pos="9639"/>
              </w:tabs>
              <w:ind w:right="-28" w:firstLine="0"/>
              <w:jc w:val="center"/>
              <w:rPr>
                <w:sz w:val="20"/>
                <w:szCs w:val="20"/>
              </w:rPr>
            </w:pPr>
            <w:r w:rsidRPr="00AA234D">
              <w:rPr>
                <w:sz w:val="20"/>
                <w:szCs w:val="20"/>
              </w:rPr>
              <w:t>СРС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E9B5D35" w14:textId="77777777" w:rsidR="00C83629" w:rsidRPr="00AA234D" w:rsidRDefault="00C83629" w:rsidP="00D81A8A">
            <w:pPr>
              <w:tabs>
                <w:tab w:val="left" w:pos="-98"/>
                <w:tab w:val="left" w:pos="708"/>
                <w:tab w:val="right" w:leader="underscore" w:pos="9639"/>
              </w:tabs>
              <w:ind w:right="-28" w:firstLine="0"/>
              <w:jc w:val="center"/>
              <w:rPr>
                <w:sz w:val="20"/>
                <w:szCs w:val="20"/>
              </w:rPr>
            </w:pPr>
            <w:r w:rsidRPr="00AA234D">
              <w:rPr>
                <w:sz w:val="20"/>
                <w:szCs w:val="20"/>
              </w:rPr>
              <w:t>КП / КР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AC39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rPr>
                <w:sz w:val="20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DBC0" w14:textId="77777777" w:rsidR="00C83629" w:rsidRPr="00AA234D" w:rsidRDefault="00C83629" w:rsidP="00D81A8A">
            <w:pPr>
              <w:tabs>
                <w:tab w:val="left" w:pos="0"/>
                <w:tab w:val="left" w:pos="708"/>
                <w:tab w:val="right" w:leader="underscore" w:pos="9639"/>
              </w:tabs>
              <w:ind w:right="-10" w:firstLine="0"/>
              <w:jc w:val="center"/>
              <w:rPr>
                <w:sz w:val="20"/>
                <w:szCs w:val="20"/>
              </w:rPr>
            </w:pPr>
          </w:p>
        </w:tc>
      </w:tr>
      <w:tr w:rsidR="00C83629" w14:paraId="459311C5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DCB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F15C" w14:textId="77777777" w:rsidR="00C83629" w:rsidRPr="001B7EEE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Введение. Этапы разв</w:t>
            </w:r>
            <w:r w:rsidRPr="00CB085D">
              <w:rPr>
                <w:sz w:val="20"/>
                <w:szCs w:val="20"/>
              </w:rPr>
              <w:t>и</w:t>
            </w:r>
            <w:r w:rsidRPr="00CB085D">
              <w:rPr>
                <w:sz w:val="20"/>
                <w:szCs w:val="20"/>
              </w:rPr>
              <w:t>тия информационных образов</w:t>
            </w:r>
            <w:r w:rsidRPr="00CB085D">
              <w:rPr>
                <w:sz w:val="20"/>
                <w:szCs w:val="20"/>
              </w:rPr>
              <w:t>а</w:t>
            </w:r>
            <w:r w:rsidRPr="00CB085D">
              <w:rPr>
                <w:sz w:val="20"/>
                <w:szCs w:val="20"/>
              </w:rPr>
              <w:t>тельных техн</w:t>
            </w:r>
            <w:r w:rsidRPr="00CB085D">
              <w:rPr>
                <w:sz w:val="20"/>
                <w:szCs w:val="20"/>
              </w:rPr>
              <w:t>о</w:t>
            </w:r>
            <w:r w:rsidRPr="00CB085D">
              <w:rPr>
                <w:sz w:val="20"/>
                <w:szCs w:val="20"/>
              </w:rPr>
              <w:t>логий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1D62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EC9A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8AC08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91D1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2A969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FA9D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07DE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A9748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7182" w14:textId="77777777" w:rsidR="00C83629" w:rsidRPr="00535F40" w:rsidRDefault="00C83629" w:rsidP="00D81A8A">
            <w:pPr>
              <w:ind w:firstLine="0"/>
              <w:jc w:val="center"/>
              <w:rPr>
                <w:lang w:val="en-US"/>
              </w:rPr>
            </w:pPr>
            <w:r w:rsidRPr="005D6B7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/50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6597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C83629" w14:paraId="77D47B13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A15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2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2777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Проектирование учебных мультимедиа ко</w:t>
            </w:r>
            <w:r w:rsidRPr="00CB085D">
              <w:rPr>
                <w:sz w:val="20"/>
                <w:szCs w:val="20"/>
              </w:rPr>
              <w:t>м</w:t>
            </w:r>
            <w:r w:rsidRPr="00CB085D">
              <w:rPr>
                <w:sz w:val="20"/>
                <w:szCs w:val="20"/>
              </w:rPr>
              <w:t>плексов</w:t>
            </w:r>
            <w:r w:rsidRPr="001B7EEE">
              <w:rPr>
                <w:sz w:val="20"/>
                <w:szCs w:val="20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BFEC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8359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B32A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3730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F99D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D953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FE19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E0B8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D24E" w14:textId="77777777" w:rsidR="00C83629" w:rsidRPr="00535F40" w:rsidRDefault="00C83629" w:rsidP="00D81A8A"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5D6B7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0BD8B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C83629" w14:paraId="3A777BF8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723A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3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EB53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Теоретические основы эле</w:t>
            </w:r>
            <w:r w:rsidRPr="00CB085D">
              <w:rPr>
                <w:sz w:val="20"/>
                <w:szCs w:val="20"/>
              </w:rPr>
              <w:t>к</w:t>
            </w:r>
            <w:r w:rsidRPr="00CB085D">
              <w:rPr>
                <w:sz w:val="20"/>
                <w:szCs w:val="20"/>
              </w:rPr>
              <w:t>тронных учебн</w:t>
            </w:r>
            <w:r w:rsidRPr="00CB085D">
              <w:rPr>
                <w:sz w:val="20"/>
                <w:szCs w:val="20"/>
              </w:rPr>
              <w:t>и</w:t>
            </w:r>
            <w:r w:rsidRPr="00CB085D">
              <w:rPr>
                <w:sz w:val="20"/>
                <w:szCs w:val="20"/>
              </w:rPr>
              <w:t>ков</w:t>
            </w:r>
            <w:r w:rsidRPr="001B7EEE">
              <w:rPr>
                <w:sz w:val="20"/>
                <w:szCs w:val="20"/>
              </w:rPr>
              <w:t xml:space="preserve">.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70DF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EAD0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0095" w14:textId="77777777" w:rsidR="00C83629" w:rsidRPr="001B7EEE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37DC" w14:textId="77777777" w:rsidR="00C83629" w:rsidRPr="001B7EEE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9C3B1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562A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3C49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8ABE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8D24" w14:textId="77777777" w:rsidR="00C83629" w:rsidRDefault="00C83629" w:rsidP="00D81A8A">
            <w:pPr>
              <w:ind w:firstLine="0"/>
              <w:jc w:val="center"/>
            </w:pPr>
            <w:r w:rsidRPr="005D6B7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/50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6A0F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ind w:firstLine="61"/>
              <w:jc w:val="center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РК 1</w:t>
            </w:r>
          </w:p>
        </w:tc>
      </w:tr>
      <w:tr w:rsidR="00C83629" w14:paraId="7C379B7E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AD9E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4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35AE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Интеллектуальные тренажеры  и вирт</w:t>
            </w:r>
            <w:r w:rsidRPr="00CB085D">
              <w:rPr>
                <w:sz w:val="20"/>
                <w:szCs w:val="20"/>
              </w:rPr>
              <w:t>у</w:t>
            </w:r>
            <w:r w:rsidRPr="00CB085D">
              <w:rPr>
                <w:sz w:val="20"/>
                <w:szCs w:val="20"/>
              </w:rPr>
              <w:t>альные лаборатории.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81F49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33E0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7-8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D1B1" w14:textId="77777777" w:rsidR="00C83629" w:rsidRPr="00F02DCF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71C8" w14:textId="77777777" w:rsidR="00C83629" w:rsidRPr="005C3DC1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D082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F6AC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109B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E845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705E" w14:textId="77777777" w:rsidR="00C83629" w:rsidRDefault="00C83629" w:rsidP="00D81A8A">
            <w:pPr>
              <w:ind w:firstLine="0"/>
              <w:jc w:val="center"/>
            </w:pPr>
            <w:r w:rsidRPr="005D6B7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/50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7CB2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83629" w14:paraId="4396CCB2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2103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5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7430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Дискретные математ</w:t>
            </w:r>
            <w:r w:rsidRPr="00CB085D">
              <w:rPr>
                <w:sz w:val="20"/>
                <w:szCs w:val="20"/>
              </w:rPr>
              <w:t>и</w:t>
            </w:r>
            <w:r w:rsidRPr="00CB085D">
              <w:rPr>
                <w:sz w:val="20"/>
                <w:szCs w:val="20"/>
              </w:rPr>
              <w:t>ческие модели автом</w:t>
            </w:r>
            <w:r w:rsidRPr="00CB085D">
              <w:rPr>
                <w:sz w:val="20"/>
                <w:szCs w:val="20"/>
              </w:rPr>
              <w:t>а</w:t>
            </w:r>
            <w:r w:rsidRPr="00CB085D">
              <w:rPr>
                <w:sz w:val="20"/>
                <w:szCs w:val="20"/>
              </w:rPr>
              <w:t>тизированного обуч</w:t>
            </w:r>
            <w:r w:rsidRPr="00CB085D">
              <w:rPr>
                <w:sz w:val="20"/>
                <w:szCs w:val="20"/>
              </w:rPr>
              <w:t>е</w:t>
            </w:r>
            <w:r w:rsidRPr="00CB085D">
              <w:rPr>
                <w:sz w:val="20"/>
                <w:szCs w:val="20"/>
              </w:rPr>
              <w:t>ния.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3846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78F3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B97F" w14:textId="77777777" w:rsidR="00C83629" w:rsidRPr="00F02DCF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3852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6CF1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3A82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68B7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0601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1FD1" w14:textId="77777777" w:rsidR="00C83629" w:rsidRDefault="00C83629" w:rsidP="00D81A8A">
            <w:pPr>
              <w:ind w:firstLine="0"/>
              <w:jc w:val="center"/>
            </w:pPr>
            <w:r w:rsidRPr="005D6B7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/50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6B64" w14:textId="77777777" w:rsidR="00C83629" w:rsidRPr="00F02DCF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83629" w14:paraId="4AC58BCD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9BB0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6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6C4D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Технологические сре</w:t>
            </w:r>
            <w:r w:rsidRPr="00CB085D">
              <w:rPr>
                <w:sz w:val="20"/>
                <w:szCs w:val="20"/>
              </w:rPr>
              <w:t>д</w:t>
            </w:r>
            <w:r w:rsidRPr="00CB085D">
              <w:rPr>
                <w:sz w:val="20"/>
                <w:szCs w:val="20"/>
              </w:rPr>
              <w:t>ства электронного об</w:t>
            </w:r>
            <w:r w:rsidRPr="00CB085D">
              <w:rPr>
                <w:sz w:val="20"/>
                <w:szCs w:val="20"/>
              </w:rPr>
              <w:t>у</w:t>
            </w:r>
            <w:r w:rsidRPr="00CB085D">
              <w:rPr>
                <w:sz w:val="20"/>
                <w:szCs w:val="20"/>
              </w:rPr>
              <w:t>чения.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BD1C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AADD1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122D" w14:textId="77777777" w:rsidR="00C83629" w:rsidRPr="00F02DCF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2DB9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80944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67AB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EF99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DB0AC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AC80" w14:textId="77777777" w:rsidR="00C83629" w:rsidRDefault="00C83629" w:rsidP="00D81A8A">
            <w:pPr>
              <w:ind w:firstLine="0"/>
              <w:jc w:val="center"/>
            </w:pPr>
            <w:r>
              <w:rPr>
                <w:sz w:val="20"/>
                <w:szCs w:val="20"/>
                <w:lang w:val="en-US"/>
              </w:rPr>
              <w:t>3</w:t>
            </w:r>
            <w:r w:rsidRPr="0088290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6146" w14:textId="77777777" w:rsidR="00C83629" w:rsidRPr="00F02DCF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 xml:space="preserve">РК </w:t>
            </w:r>
            <w:r>
              <w:rPr>
                <w:sz w:val="20"/>
                <w:szCs w:val="20"/>
              </w:rPr>
              <w:t>2</w:t>
            </w:r>
          </w:p>
        </w:tc>
      </w:tr>
      <w:tr w:rsidR="00C83629" w14:paraId="5377EF06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1B5B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7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2A68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Системы управления соде</w:t>
            </w:r>
            <w:r w:rsidRPr="00CB085D">
              <w:rPr>
                <w:sz w:val="20"/>
                <w:szCs w:val="20"/>
              </w:rPr>
              <w:t>р</w:t>
            </w:r>
            <w:r w:rsidRPr="00CB085D">
              <w:rPr>
                <w:sz w:val="20"/>
                <w:szCs w:val="20"/>
              </w:rPr>
              <w:t>жанием и процессом обуч</w:t>
            </w:r>
            <w:r w:rsidRPr="00CB085D">
              <w:rPr>
                <w:sz w:val="20"/>
                <w:szCs w:val="20"/>
              </w:rPr>
              <w:t>е</w:t>
            </w:r>
            <w:r w:rsidRPr="00CB085D">
              <w:rPr>
                <w:sz w:val="20"/>
                <w:szCs w:val="20"/>
              </w:rPr>
              <w:t>ния.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EA20A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0D55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5C76" w14:textId="77777777" w:rsidR="00C83629" w:rsidRPr="00F02DCF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C188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4DC2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2CCAA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70A7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6773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63C5" w14:textId="77777777" w:rsidR="00C83629" w:rsidRPr="00535F40" w:rsidRDefault="00C83629" w:rsidP="00D81A8A">
            <w:pPr>
              <w:ind w:firstLine="0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Pr="0088290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50DC" w14:textId="77777777" w:rsidR="00C83629" w:rsidRPr="00F02DCF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83629" w14:paraId="1D399F65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909F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8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FCA0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Эргономика электро</w:t>
            </w:r>
            <w:r w:rsidRPr="00CB085D">
              <w:rPr>
                <w:sz w:val="20"/>
                <w:szCs w:val="20"/>
              </w:rPr>
              <w:t>н</w:t>
            </w:r>
            <w:r w:rsidRPr="00CB085D">
              <w:rPr>
                <w:sz w:val="20"/>
                <w:szCs w:val="20"/>
              </w:rPr>
              <w:t>ного обучения.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704D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FC35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15-16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6CF9" w14:textId="77777777" w:rsidR="00C83629" w:rsidRPr="00F02DCF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5FB5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4EAA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942A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4BE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9A75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67C0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ind w:firstLine="0"/>
              <w:jc w:val="center"/>
              <w:rPr>
                <w:sz w:val="20"/>
                <w:szCs w:val="20"/>
              </w:rPr>
            </w:pPr>
            <w:r w:rsidRPr="005D6B7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/50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044B" w14:textId="77777777" w:rsidR="00C83629" w:rsidRPr="00F02DCF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83629" w14:paraId="7EB4DC2D" w14:textId="77777777" w:rsidTr="00D81A8A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999E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rPr>
                <w:sz w:val="20"/>
                <w:szCs w:val="20"/>
              </w:rPr>
            </w:pPr>
            <w:r w:rsidRPr="002634A2">
              <w:rPr>
                <w:sz w:val="20"/>
                <w:szCs w:val="20"/>
              </w:rPr>
              <w:t>9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1785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left"/>
              <w:rPr>
                <w:sz w:val="20"/>
                <w:szCs w:val="20"/>
              </w:rPr>
            </w:pPr>
            <w:r w:rsidRPr="00CB085D">
              <w:rPr>
                <w:sz w:val="20"/>
                <w:szCs w:val="20"/>
              </w:rPr>
              <w:t>Организационные а</w:t>
            </w:r>
            <w:r w:rsidRPr="00CB085D">
              <w:rPr>
                <w:sz w:val="20"/>
                <w:szCs w:val="20"/>
              </w:rPr>
              <w:t>с</w:t>
            </w:r>
            <w:r w:rsidRPr="00CB085D">
              <w:rPr>
                <w:sz w:val="20"/>
                <w:szCs w:val="20"/>
              </w:rPr>
              <w:t>пекты электронного обучения.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109FC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B2A9" w14:textId="77777777" w:rsidR="00C83629" w:rsidRPr="002634A2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17-18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B404" w14:textId="77777777" w:rsidR="00C83629" w:rsidRPr="00F02DCF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E740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6E60" w14:textId="77777777" w:rsidR="00C83629" w:rsidRPr="002634A2" w:rsidRDefault="00C83629" w:rsidP="00D81A8A">
            <w:pPr>
              <w:ind w:firstLine="33"/>
              <w:jc w:val="center"/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1079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C341" w14:textId="77777777" w:rsidR="00C83629" w:rsidRPr="002634A2" w:rsidRDefault="00C83629" w:rsidP="00D81A8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7186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60483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ind w:firstLine="0"/>
              <w:jc w:val="center"/>
              <w:rPr>
                <w:sz w:val="20"/>
                <w:szCs w:val="20"/>
              </w:rPr>
            </w:pPr>
            <w:r w:rsidRPr="005D6B7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/50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DF77" w14:textId="77777777" w:rsidR="00C83629" w:rsidRPr="00F02DCF" w:rsidRDefault="00C83629" w:rsidP="00D81A8A">
            <w:pPr>
              <w:tabs>
                <w:tab w:val="num" w:pos="643"/>
              </w:tabs>
              <w:ind w:firstLine="0"/>
              <w:jc w:val="center"/>
              <w:rPr>
                <w:sz w:val="20"/>
                <w:szCs w:val="20"/>
              </w:rPr>
            </w:pPr>
            <w:r w:rsidRPr="00F02DCF">
              <w:rPr>
                <w:sz w:val="20"/>
                <w:szCs w:val="20"/>
              </w:rPr>
              <w:t>РК 3</w:t>
            </w:r>
          </w:p>
        </w:tc>
      </w:tr>
      <w:tr w:rsidR="00C83629" w14:paraId="4397CF46" w14:textId="77777777" w:rsidTr="00D81A8A"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A59A" w14:textId="77777777" w:rsidR="00C83629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  <w:r w:rsidRPr="00AA234D">
              <w:rPr>
                <w:sz w:val="20"/>
                <w:szCs w:val="20"/>
              </w:rPr>
              <w:t>Всего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FD82" w14:textId="77777777" w:rsidR="00C83629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21BE" w14:textId="77777777" w:rsidR="00C83629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54BC" w14:textId="77777777" w:rsidR="00C83629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87A8D" w14:textId="77777777" w:rsidR="00C83629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4D49" w14:textId="77777777" w:rsidR="00C83629" w:rsidRPr="005D226D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D018" w14:textId="77777777" w:rsidR="00C83629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B1C1C" w14:textId="77777777" w:rsidR="00C83629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2D86" w14:textId="77777777" w:rsidR="00C83629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2EDF" w14:textId="77777777" w:rsidR="00C83629" w:rsidRPr="00AA234D" w:rsidRDefault="00C83629" w:rsidP="00D81A8A">
            <w:pPr>
              <w:tabs>
                <w:tab w:val="left" w:pos="708"/>
                <w:tab w:val="right" w:leader="underscore" w:pos="9639"/>
              </w:tabs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D58A" w14:textId="77777777" w:rsidR="00C83629" w:rsidRPr="009D042A" w:rsidRDefault="00C83629" w:rsidP="00D81A8A">
            <w:pPr>
              <w:tabs>
                <w:tab w:val="left" w:pos="708"/>
                <w:tab w:val="right" w:leader="underscore" w:pos="9639"/>
              </w:tabs>
              <w:ind w:left="13" w:firstLine="0"/>
              <w:jc w:val="center"/>
              <w:rPr>
                <w:sz w:val="22"/>
              </w:rPr>
            </w:pPr>
            <w:r>
              <w:rPr>
                <w:sz w:val="20"/>
                <w:szCs w:val="20"/>
              </w:rPr>
              <w:t>Зачет с оценкой</w:t>
            </w:r>
          </w:p>
        </w:tc>
      </w:tr>
    </w:tbl>
    <w:p w14:paraId="31F7767D" w14:textId="77777777" w:rsidR="00C83629" w:rsidRDefault="00C83629" w:rsidP="00C83629">
      <w:pPr>
        <w:spacing w:line="288" w:lineRule="auto"/>
      </w:pPr>
    </w:p>
    <w:p w14:paraId="7D896CE0" w14:textId="77777777" w:rsidR="00C83629" w:rsidRDefault="00C83629" w:rsidP="00C83629">
      <w:pPr>
        <w:spacing w:line="288" w:lineRule="auto"/>
      </w:pPr>
    </w:p>
    <w:p w14:paraId="1C22DAEB" w14:textId="77777777" w:rsidR="00C83629" w:rsidRDefault="00C83629" w:rsidP="00C83629">
      <w:pPr>
        <w:spacing w:line="288" w:lineRule="auto"/>
      </w:pPr>
    </w:p>
    <w:p w14:paraId="0035217F" w14:textId="77777777" w:rsidR="00C83629" w:rsidRDefault="00C83629" w:rsidP="00C83629">
      <w:pPr>
        <w:spacing w:line="288" w:lineRule="auto"/>
      </w:pPr>
    </w:p>
    <w:p w14:paraId="1152BA7D" w14:textId="77777777" w:rsidR="00C83629" w:rsidRDefault="00C83629" w:rsidP="00C83629">
      <w:pPr>
        <w:spacing w:line="288" w:lineRule="auto"/>
        <w:ind w:firstLine="0"/>
        <w:jc w:val="center"/>
        <w:rPr>
          <w:b/>
        </w:rPr>
      </w:pPr>
      <w:r>
        <w:rPr>
          <w:b/>
        </w:rPr>
        <w:lastRenderedPageBreak/>
        <w:t>5</w:t>
      </w:r>
      <w:r w:rsidRPr="004B1123">
        <w:rPr>
          <w:b/>
        </w:rPr>
        <w:t xml:space="preserve">. </w:t>
      </w:r>
      <w:r>
        <w:rPr>
          <w:b/>
          <w:bCs/>
        </w:rPr>
        <w:t>ОБРАЗОВАТЕЛЬНЫЕ ТЕХНОЛОГИИ</w:t>
      </w:r>
    </w:p>
    <w:p w14:paraId="2DC90D7A" w14:textId="77777777" w:rsidR="00C83629" w:rsidRPr="000E1561" w:rsidRDefault="00C83629" w:rsidP="00C83629">
      <w:pPr>
        <w:spacing w:line="288" w:lineRule="auto"/>
        <w:ind w:firstLine="403"/>
      </w:pPr>
    </w:p>
    <w:p w14:paraId="1516CEC8" w14:textId="77777777" w:rsidR="00C83629" w:rsidRPr="00682F8B" w:rsidRDefault="00C83629" w:rsidP="00C83629">
      <w:pPr>
        <w:spacing w:line="288" w:lineRule="auto"/>
        <w:ind w:firstLine="403"/>
      </w:pPr>
      <w:r>
        <w:t>В рамках дисциплины предусматриваются занятия, проводимые с использованием ко</w:t>
      </w:r>
      <w:r>
        <w:t>м</w:t>
      </w:r>
      <w:r>
        <w:t xml:space="preserve">пьютерных образовательных технологий. При этом </w:t>
      </w:r>
      <w:r w:rsidRPr="00682F8B">
        <w:t xml:space="preserve">в Системе </w:t>
      </w:r>
      <w:r>
        <w:t>электронного</w:t>
      </w:r>
      <w:r w:rsidRPr="00682F8B">
        <w:t xml:space="preserve"> обучения ра</w:t>
      </w:r>
      <w:r w:rsidRPr="00682F8B">
        <w:t>з</w:t>
      </w:r>
      <w:r w:rsidRPr="00682F8B">
        <w:t>мещаются:</w:t>
      </w:r>
    </w:p>
    <w:p w14:paraId="270782F5" w14:textId="77777777" w:rsidR="00C83629" w:rsidRPr="00682F8B" w:rsidRDefault="00C83629" w:rsidP="00C83629">
      <w:pPr>
        <w:spacing w:line="288" w:lineRule="auto"/>
        <w:ind w:firstLine="403"/>
      </w:pPr>
      <w:r w:rsidRPr="00682F8B">
        <w:t>- рабочая программа дисциплины;</w:t>
      </w:r>
    </w:p>
    <w:p w14:paraId="6637C299" w14:textId="77777777" w:rsidR="00C83629" w:rsidRPr="00682F8B" w:rsidRDefault="00C83629" w:rsidP="00C83629">
      <w:pPr>
        <w:spacing w:line="288" w:lineRule="auto"/>
        <w:ind w:firstLine="403"/>
      </w:pPr>
      <w:r w:rsidRPr="00682F8B">
        <w:t>- план изучения дисциплины;</w:t>
      </w:r>
    </w:p>
    <w:p w14:paraId="0431605F" w14:textId="77777777" w:rsidR="00C83629" w:rsidRPr="00682F8B" w:rsidRDefault="00C83629" w:rsidP="00C83629">
      <w:pPr>
        <w:spacing w:line="288" w:lineRule="auto"/>
        <w:ind w:firstLine="403"/>
      </w:pPr>
      <w:r w:rsidRPr="00682F8B">
        <w:t>- теоретический курс;</w:t>
      </w:r>
    </w:p>
    <w:p w14:paraId="754AC87E" w14:textId="77777777" w:rsidR="00C83629" w:rsidRPr="00682F8B" w:rsidRDefault="00C83629" w:rsidP="00C83629">
      <w:pPr>
        <w:spacing w:line="288" w:lineRule="auto"/>
        <w:ind w:firstLine="403"/>
      </w:pPr>
      <w:r w:rsidRPr="00682F8B">
        <w:t>- тестирование по теоретическому курсу;</w:t>
      </w:r>
    </w:p>
    <w:p w14:paraId="50FA7B84" w14:textId="77777777" w:rsidR="00C83629" w:rsidRPr="00682F8B" w:rsidRDefault="00C83629" w:rsidP="00C83629">
      <w:pPr>
        <w:spacing w:line="288" w:lineRule="auto"/>
        <w:ind w:firstLine="403"/>
      </w:pPr>
      <w:r>
        <w:t xml:space="preserve">   </w:t>
      </w:r>
      <w:r w:rsidRPr="00682F8B">
        <w:t>лабораторные работы:</w:t>
      </w:r>
    </w:p>
    <w:p w14:paraId="3461469A" w14:textId="77777777" w:rsidR="00C83629" w:rsidRPr="00682F8B" w:rsidRDefault="00C83629" w:rsidP="00C83629">
      <w:pPr>
        <w:spacing w:line="288" w:lineRule="auto"/>
        <w:ind w:firstLine="403"/>
      </w:pPr>
      <w:r w:rsidRPr="00682F8B">
        <w:t>- методические указания к выполнению лабораторных работ;</w:t>
      </w:r>
    </w:p>
    <w:p w14:paraId="12DE5F02" w14:textId="77777777" w:rsidR="00C83629" w:rsidRPr="00682F8B" w:rsidRDefault="00C83629" w:rsidP="00C83629">
      <w:pPr>
        <w:spacing w:line="288" w:lineRule="auto"/>
        <w:ind w:firstLine="403"/>
      </w:pPr>
      <w:r w:rsidRPr="00682F8B">
        <w:t>- задания к лабораторным работам - индивидуальные варианты;</w:t>
      </w:r>
    </w:p>
    <w:p w14:paraId="77EF9A21" w14:textId="77777777" w:rsidR="00C83629" w:rsidRPr="00682F8B" w:rsidRDefault="00C83629" w:rsidP="00C83629">
      <w:pPr>
        <w:spacing w:line="288" w:lineRule="auto"/>
        <w:ind w:firstLine="403"/>
      </w:pPr>
      <w:r w:rsidRPr="00682F8B">
        <w:t xml:space="preserve">- вопросы к </w:t>
      </w:r>
      <w:r>
        <w:t>промежуточному контролю</w:t>
      </w:r>
      <w:r w:rsidRPr="00682F8B">
        <w:t>;</w:t>
      </w:r>
    </w:p>
    <w:p w14:paraId="3DF8CBFD" w14:textId="77777777" w:rsidR="00C83629" w:rsidRDefault="00C83629" w:rsidP="00C83629">
      <w:pPr>
        <w:spacing w:line="288" w:lineRule="auto"/>
        <w:ind w:firstLine="403"/>
      </w:pPr>
      <w:r w:rsidRPr="00682F8B">
        <w:t>- форум общего доступа</w:t>
      </w:r>
      <w:r>
        <w:t>;</w:t>
      </w:r>
    </w:p>
    <w:p w14:paraId="0CB68740" w14:textId="77777777" w:rsidR="00C83629" w:rsidRPr="00682F8B" w:rsidRDefault="00C83629" w:rsidP="00C83629">
      <w:pPr>
        <w:spacing w:line="288" w:lineRule="auto"/>
        <w:ind w:firstLine="403"/>
      </w:pPr>
      <w:r>
        <w:t xml:space="preserve">- </w:t>
      </w:r>
      <w:r w:rsidRPr="00682F8B">
        <w:t>индивидуальное консультирование.</w:t>
      </w:r>
    </w:p>
    <w:p w14:paraId="516F49A9" w14:textId="77777777" w:rsidR="00C83629" w:rsidRPr="00682F8B" w:rsidRDefault="00C83629" w:rsidP="00C83629">
      <w:pPr>
        <w:spacing w:line="288" w:lineRule="auto"/>
        <w:ind w:firstLine="403"/>
      </w:pPr>
      <w:r w:rsidRPr="00682F8B">
        <w:t xml:space="preserve">Контрольные мероприятия при проведении занятий с применением </w:t>
      </w:r>
      <w:r>
        <w:t xml:space="preserve">компьютерных </w:t>
      </w:r>
      <w:r w:rsidRPr="00682F8B">
        <w:t>обр</w:t>
      </w:r>
      <w:r w:rsidRPr="00682F8B">
        <w:t>а</w:t>
      </w:r>
      <w:r w:rsidRPr="00682F8B">
        <w:t xml:space="preserve">зовательных технологий: тестирование в системе </w:t>
      </w:r>
      <w:r>
        <w:t>электронного</w:t>
      </w:r>
      <w:r w:rsidRPr="00682F8B">
        <w:t xml:space="preserve"> обучения по всем разделам дисциплины, проверка выполненных заданий к лабораторным работам, заданий на самосто</w:t>
      </w:r>
      <w:r w:rsidRPr="00682F8B">
        <w:t>я</w:t>
      </w:r>
      <w:r w:rsidRPr="00682F8B">
        <w:t>тельную работу, проведение рейтинг-контроля.</w:t>
      </w:r>
    </w:p>
    <w:p w14:paraId="3569C711" w14:textId="77777777" w:rsidR="00C83629" w:rsidRPr="00A12372" w:rsidRDefault="00C83629" w:rsidP="00C83629">
      <w:pPr>
        <w:spacing w:line="288" w:lineRule="auto"/>
        <w:ind w:firstLine="403"/>
      </w:pPr>
    </w:p>
    <w:p w14:paraId="36069584" w14:textId="77777777" w:rsidR="00C83629" w:rsidRDefault="00C83629" w:rsidP="00C83629">
      <w:pPr>
        <w:tabs>
          <w:tab w:val="right" w:leader="underscore" w:pos="9639"/>
        </w:tabs>
        <w:spacing w:line="276" w:lineRule="auto"/>
        <w:ind w:right="-284"/>
        <w:jc w:val="center"/>
        <w:rPr>
          <w:b/>
          <w:bCs/>
        </w:rPr>
      </w:pPr>
      <w:r w:rsidRPr="001E6D89">
        <w:rPr>
          <w:b/>
        </w:rPr>
        <w:t xml:space="preserve">6. </w:t>
      </w:r>
      <w:r w:rsidRPr="007414E7">
        <w:rPr>
          <w:b/>
          <w:bCs/>
        </w:rPr>
        <w:t>ОЦЕНОЧНЫЕ СРЕДСТВА ДЛЯ ТЕК</w:t>
      </w:r>
      <w:r>
        <w:rPr>
          <w:b/>
          <w:bCs/>
        </w:rPr>
        <w:t>УЩЕГО КОНТРОЛЯ УСПЕВАЕ</w:t>
      </w:r>
      <w:r w:rsidRPr="007414E7">
        <w:rPr>
          <w:b/>
          <w:bCs/>
        </w:rPr>
        <w:t xml:space="preserve">МОСТИ, ПРОМЕЖУТОЧНОЙ АТТЕСТАЦИИ ПО ИТОГАМ ОСВОЕНИЯ </w:t>
      </w:r>
    </w:p>
    <w:p w14:paraId="35A2C797" w14:textId="77777777" w:rsidR="00C83629" w:rsidRDefault="00C83629" w:rsidP="00C83629">
      <w:pPr>
        <w:tabs>
          <w:tab w:val="right" w:leader="underscore" w:pos="9639"/>
        </w:tabs>
        <w:spacing w:line="276" w:lineRule="auto"/>
        <w:ind w:right="-284"/>
        <w:jc w:val="center"/>
        <w:rPr>
          <w:b/>
          <w:bCs/>
        </w:rPr>
      </w:pPr>
      <w:r w:rsidRPr="007414E7">
        <w:rPr>
          <w:b/>
          <w:bCs/>
        </w:rPr>
        <w:t>ДИСЦИПЛИНЫ И УЧЕБНО-МЕТОДИЧЕСКОЕ ОБЕСПЕЧЕНИЕ САМОСТОЯТЕЛЬНОЙ РАБОТЫ СТУДЕНТОВ</w:t>
      </w:r>
    </w:p>
    <w:p w14:paraId="40CFAF24" w14:textId="77777777" w:rsidR="00C83629" w:rsidRDefault="00C83629" w:rsidP="00C83629">
      <w:pPr>
        <w:tabs>
          <w:tab w:val="right" w:leader="underscore" w:pos="9639"/>
        </w:tabs>
        <w:spacing w:line="276" w:lineRule="auto"/>
        <w:ind w:right="-284"/>
        <w:jc w:val="center"/>
        <w:rPr>
          <w:b/>
          <w:bCs/>
        </w:rPr>
      </w:pPr>
    </w:p>
    <w:p w14:paraId="7A7ED642" w14:textId="77777777" w:rsidR="00C83629" w:rsidRDefault="00C83629" w:rsidP="00C83629">
      <w:pPr>
        <w:spacing w:line="288" w:lineRule="auto"/>
        <w:ind w:firstLine="540"/>
      </w:pPr>
      <w:r>
        <w:t>По дисциплине предусмотрен текущий контроль в форме рейтинг-контроля и промеж</w:t>
      </w:r>
      <w:r>
        <w:t>у</w:t>
      </w:r>
      <w:r>
        <w:t>точная аттестация – зачет с оценкой.</w:t>
      </w:r>
    </w:p>
    <w:p w14:paraId="6EEEAE8A" w14:textId="77777777" w:rsidR="00C83629" w:rsidRDefault="00C83629" w:rsidP="00C83629">
      <w:pPr>
        <w:spacing w:line="276" w:lineRule="auto"/>
        <w:ind w:firstLine="540"/>
      </w:pPr>
      <w:r>
        <w:t xml:space="preserve"> Примерный перечень вопросов для текущего контроля:</w:t>
      </w:r>
    </w:p>
    <w:p w14:paraId="55AADB0B" w14:textId="77777777" w:rsidR="00C83629" w:rsidRPr="0080656D" w:rsidRDefault="00C83629" w:rsidP="00C83629">
      <w:pPr>
        <w:pStyle w:val="aa"/>
        <w:spacing w:before="120" w:line="288" w:lineRule="auto"/>
        <w:ind w:firstLine="400"/>
        <w:jc w:val="both"/>
        <w:outlineLvl w:val="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Рейтинг-контроль 1</w:t>
      </w:r>
    </w:p>
    <w:p w14:paraId="16A21907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>Тенденции мирового образования</w:t>
      </w:r>
    </w:p>
    <w:p w14:paraId="63A6E7D3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>Развитие дистанционных форм обучения</w:t>
      </w:r>
    </w:p>
    <w:p w14:paraId="15187208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>Основные черты дистанционного обучения</w:t>
      </w:r>
    </w:p>
    <w:p w14:paraId="65DB515B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>Дидактика электронного обучения</w:t>
      </w:r>
    </w:p>
    <w:p w14:paraId="29CCEF98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>Этапы развития информационных образовательных технологий</w:t>
      </w:r>
    </w:p>
    <w:p w14:paraId="36106466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>Классификация электронных обучающих средств</w:t>
      </w:r>
    </w:p>
    <w:p w14:paraId="2DE87027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 xml:space="preserve">Психолого-педагогическая модель УМК </w:t>
      </w:r>
    </w:p>
    <w:p w14:paraId="49234C81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>Таксономия показателей дидактического проектирования УМК</w:t>
      </w:r>
    </w:p>
    <w:p w14:paraId="6A3ABD83" w14:textId="77777777" w:rsidR="00C83629" w:rsidRPr="004A1021" w:rsidRDefault="00C83629" w:rsidP="00C83629">
      <w:pPr>
        <w:numPr>
          <w:ilvl w:val="0"/>
          <w:numId w:val="5"/>
        </w:numPr>
        <w:ind w:hanging="193"/>
        <w:rPr>
          <w:snapToGrid w:val="0"/>
          <w:szCs w:val="20"/>
        </w:rPr>
      </w:pPr>
      <w:r>
        <w:rPr>
          <w:snapToGrid w:val="0"/>
          <w:szCs w:val="20"/>
        </w:rPr>
        <w:t xml:space="preserve"> </w:t>
      </w:r>
      <w:r w:rsidRPr="004A1021">
        <w:rPr>
          <w:snapToGrid w:val="0"/>
          <w:szCs w:val="20"/>
        </w:rPr>
        <w:t>Модель содержания УМК</w:t>
      </w:r>
    </w:p>
    <w:p w14:paraId="6A8543D2" w14:textId="77777777" w:rsidR="00C83629" w:rsidRPr="004A1021" w:rsidRDefault="00C83629" w:rsidP="00C83629">
      <w:pPr>
        <w:numPr>
          <w:ilvl w:val="0"/>
          <w:numId w:val="5"/>
        </w:numPr>
        <w:ind w:left="993" w:hanging="426"/>
        <w:rPr>
          <w:snapToGrid w:val="0"/>
          <w:szCs w:val="20"/>
        </w:rPr>
      </w:pPr>
      <w:r w:rsidRPr="004A1021">
        <w:rPr>
          <w:snapToGrid w:val="0"/>
          <w:szCs w:val="20"/>
        </w:rPr>
        <w:t>Модель освоения (навигации) УМК</w:t>
      </w:r>
    </w:p>
    <w:p w14:paraId="1587CB73" w14:textId="77777777" w:rsidR="00C83629" w:rsidRPr="004A1021" w:rsidRDefault="00C83629" w:rsidP="00C83629">
      <w:pPr>
        <w:numPr>
          <w:ilvl w:val="0"/>
          <w:numId w:val="5"/>
        </w:numPr>
        <w:ind w:left="993" w:hanging="426"/>
        <w:rPr>
          <w:snapToGrid w:val="0"/>
          <w:szCs w:val="20"/>
        </w:rPr>
      </w:pPr>
      <w:r w:rsidRPr="004A1021">
        <w:rPr>
          <w:snapToGrid w:val="0"/>
          <w:szCs w:val="20"/>
        </w:rPr>
        <w:t xml:space="preserve">Определение состава УМК </w:t>
      </w:r>
    </w:p>
    <w:p w14:paraId="1594AD6F" w14:textId="77777777" w:rsidR="00C83629" w:rsidRPr="004A1021" w:rsidRDefault="00C83629" w:rsidP="00C83629">
      <w:pPr>
        <w:numPr>
          <w:ilvl w:val="0"/>
          <w:numId w:val="5"/>
        </w:numPr>
        <w:ind w:left="993" w:hanging="426"/>
        <w:rPr>
          <w:snapToGrid w:val="0"/>
          <w:szCs w:val="20"/>
        </w:rPr>
      </w:pPr>
      <w:r w:rsidRPr="004A1021">
        <w:rPr>
          <w:snapToGrid w:val="0"/>
          <w:szCs w:val="20"/>
        </w:rPr>
        <w:t>Объектно-ориентированный подход к описанию сценариев УМК</w:t>
      </w:r>
    </w:p>
    <w:p w14:paraId="03CE26B6" w14:textId="77777777" w:rsidR="00C83629" w:rsidRPr="004A1021" w:rsidRDefault="00C83629" w:rsidP="00C83629">
      <w:pPr>
        <w:numPr>
          <w:ilvl w:val="0"/>
          <w:numId w:val="5"/>
        </w:numPr>
        <w:ind w:left="993" w:hanging="426"/>
        <w:rPr>
          <w:snapToGrid w:val="0"/>
          <w:szCs w:val="20"/>
        </w:rPr>
      </w:pPr>
      <w:r w:rsidRPr="004A1021">
        <w:rPr>
          <w:snapToGrid w:val="0"/>
          <w:szCs w:val="20"/>
        </w:rPr>
        <w:t xml:space="preserve">Оценка эффективности компонентов УМК </w:t>
      </w:r>
    </w:p>
    <w:p w14:paraId="16AFCE1D" w14:textId="77777777" w:rsidR="00C83629" w:rsidRPr="004A1021" w:rsidRDefault="00C83629" w:rsidP="00C83629">
      <w:pPr>
        <w:numPr>
          <w:ilvl w:val="0"/>
          <w:numId w:val="5"/>
        </w:numPr>
        <w:ind w:left="993" w:hanging="426"/>
        <w:rPr>
          <w:snapToGrid w:val="0"/>
          <w:szCs w:val="20"/>
        </w:rPr>
      </w:pPr>
      <w:r w:rsidRPr="004A1021">
        <w:rPr>
          <w:snapToGrid w:val="0"/>
          <w:szCs w:val="20"/>
        </w:rPr>
        <w:t xml:space="preserve">Основные этапы проектирования УМК </w:t>
      </w:r>
    </w:p>
    <w:p w14:paraId="7182F8A3" w14:textId="77777777" w:rsidR="00C83629" w:rsidRPr="0080656D" w:rsidRDefault="00C83629" w:rsidP="00C83629">
      <w:pPr>
        <w:pStyle w:val="aa"/>
        <w:spacing w:before="120" w:line="288" w:lineRule="auto"/>
        <w:ind w:firstLine="400"/>
        <w:jc w:val="both"/>
        <w:outlineLvl w:val="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Рейтинг-контроль 2</w:t>
      </w:r>
    </w:p>
    <w:p w14:paraId="488977B4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Психологические механизмы усвоения знаний  </w:t>
      </w:r>
    </w:p>
    <w:p w14:paraId="5CC22335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Иллюстративная и когнитивная функции  мультимедиа  </w:t>
      </w:r>
    </w:p>
    <w:p w14:paraId="1ECD9AE6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lastRenderedPageBreak/>
        <w:t xml:space="preserve">Элементы управления в сценариях  обучающих программ  </w:t>
      </w:r>
    </w:p>
    <w:p w14:paraId="50BC1995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Подготовка тестов  </w:t>
      </w:r>
    </w:p>
    <w:p w14:paraId="5B2E5387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Типовые сценарии и экранные формы  </w:t>
      </w:r>
    </w:p>
    <w:p w14:paraId="1B473930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Алгоритмы контроля и тренажа  </w:t>
      </w:r>
    </w:p>
    <w:p w14:paraId="1669A36F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Структура и основные этапы проектирования ЭУ  </w:t>
      </w:r>
    </w:p>
    <w:p w14:paraId="6DAF8741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Дуализм компьютеризации профессиональной  подготовки  </w:t>
      </w:r>
    </w:p>
    <w:p w14:paraId="01E4AFB8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Дидактический анализ пакетов прикладных  программ  </w:t>
      </w:r>
    </w:p>
    <w:p w14:paraId="3D35D6EC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Принципы построения сценариев  интеллектуальных тренажеров  </w:t>
      </w:r>
    </w:p>
    <w:p w14:paraId="5582F49A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Основные этапы разработки тренажеров  </w:t>
      </w:r>
    </w:p>
    <w:p w14:paraId="1BEE92C3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Виртуальные учебные кабинеты  </w:t>
      </w:r>
    </w:p>
    <w:p w14:paraId="2A80FC03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Виртуальные учебные лаборатории  </w:t>
      </w:r>
    </w:p>
    <w:p w14:paraId="3150C945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Задачи оптимального обучения </w:t>
      </w:r>
    </w:p>
    <w:p w14:paraId="03462F2A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История моделирования процессов обучения  </w:t>
      </w:r>
    </w:p>
    <w:p w14:paraId="368C2298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Орграфы как модели автоматизированного обучения  </w:t>
      </w:r>
    </w:p>
    <w:p w14:paraId="3917EDE0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Импульсные процессы во взвешенных орграфах  </w:t>
      </w:r>
    </w:p>
    <w:p w14:paraId="660D6DE2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Оптимизация параметров орграфов автоматизированного обучения  </w:t>
      </w:r>
    </w:p>
    <w:p w14:paraId="2C3D6A31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Методика построения моделей автоматизированного обучения  </w:t>
      </w:r>
    </w:p>
    <w:p w14:paraId="4B1FB3A4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Примеры моделей  автоматизированного обучения</w:t>
      </w:r>
    </w:p>
    <w:p w14:paraId="1A3B6C41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Сопоставление моделей  автоматизированного обучения с экспериментом</w:t>
      </w:r>
    </w:p>
    <w:p w14:paraId="74B4ACA3" w14:textId="77777777" w:rsidR="00C83629" w:rsidRPr="001F1C02" w:rsidRDefault="00C83629" w:rsidP="00C83629">
      <w:pPr>
        <w:numPr>
          <w:ilvl w:val="0"/>
          <w:numId w:val="6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Рекомендации по применению моделей  автоматизированного обучения</w:t>
      </w:r>
    </w:p>
    <w:p w14:paraId="524FDDCD" w14:textId="77777777" w:rsidR="00C83629" w:rsidRPr="0080656D" w:rsidRDefault="00C83629" w:rsidP="00C83629">
      <w:pPr>
        <w:pStyle w:val="aa"/>
        <w:spacing w:before="120" w:line="288" w:lineRule="auto"/>
        <w:ind w:firstLine="400"/>
        <w:jc w:val="both"/>
        <w:outlineLvl w:val="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Рейтинг-контроль 3</w:t>
      </w:r>
    </w:p>
    <w:p w14:paraId="5CFCF396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Технологические аспекты ДО </w:t>
      </w:r>
    </w:p>
    <w:p w14:paraId="6F19B3D5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Основные этапы и инструменты разработки учебных материалов  </w:t>
      </w:r>
    </w:p>
    <w:p w14:paraId="4814D343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Критерии выбора системы ДО</w:t>
      </w:r>
    </w:p>
    <w:p w14:paraId="61F985EF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Унификация цифровых ресурсов </w:t>
      </w:r>
    </w:p>
    <w:p w14:paraId="3C93FE70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Системы управления содержанием и процессом обучения </w:t>
      </w:r>
    </w:p>
    <w:p w14:paraId="1494D5A6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Подготовка текстов  </w:t>
      </w:r>
    </w:p>
    <w:p w14:paraId="2CD4F54E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Проектирование иллюстраций  </w:t>
      </w:r>
    </w:p>
    <w:p w14:paraId="00D38D6D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Психофизиологические особенности человека </w:t>
      </w:r>
    </w:p>
    <w:p w14:paraId="4EE54B24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 Восприятие и запоминание </w:t>
      </w:r>
    </w:p>
    <w:p w14:paraId="4D8074ED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Зонирование информации на экране </w:t>
      </w:r>
    </w:p>
    <w:p w14:paraId="54128D06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Цвет и форма </w:t>
      </w:r>
    </w:p>
    <w:p w14:paraId="66B912B8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Цветоощущения </w:t>
      </w:r>
    </w:p>
    <w:p w14:paraId="650FFA21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Кодирование информации </w:t>
      </w:r>
    </w:p>
    <w:p w14:paraId="30FBA34C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Размеры и компоновка объектов на экране </w:t>
      </w:r>
    </w:p>
    <w:p w14:paraId="40B4763F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Психофизиология цвета </w:t>
      </w:r>
    </w:p>
    <w:p w14:paraId="66292E58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Цвет на экране </w:t>
      </w:r>
    </w:p>
    <w:p w14:paraId="54E3CF8B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Критерии для оценки </w:t>
      </w:r>
    </w:p>
    <w:p w14:paraId="429DDEB6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СДО как организационно-техническая система  </w:t>
      </w:r>
    </w:p>
    <w:p w14:paraId="3D75D671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Технологии и целевые группы  </w:t>
      </w:r>
    </w:p>
    <w:p w14:paraId="6CB07D39" w14:textId="77777777" w:rsidR="00C83629" w:rsidRPr="001F1C02" w:rsidRDefault="00C83629" w:rsidP="00C83629">
      <w:pPr>
        <w:numPr>
          <w:ilvl w:val="0"/>
          <w:numId w:val="7"/>
        </w:numPr>
        <w:ind w:left="993" w:hanging="426"/>
        <w:rPr>
          <w:snapToGrid w:val="0"/>
          <w:szCs w:val="20"/>
        </w:rPr>
      </w:pPr>
      <w:r w:rsidRPr="001F1C02">
        <w:rPr>
          <w:snapToGrid w:val="0"/>
          <w:szCs w:val="20"/>
        </w:rPr>
        <w:t xml:space="preserve">Разделение труда и основные специализации </w:t>
      </w:r>
    </w:p>
    <w:p w14:paraId="49C0DB2F" w14:textId="77777777" w:rsidR="00C83629" w:rsidRDefault="00C83629" w:rsidP="00C83629">
      <w:pPr>
        <w:spacing w:line="288" w:lineRule="auto"/>
        <w:ind w:left="993" w:hanging="426"/>
      </w:pPr>
    </w:p>
    <w:p w14:paraId="06A56E13" w14:textId="77777777" w:rsidR="00C83629" w:rsidRPr="00ED6520" w:rsidRDefault="00C83629" w:rsidP="00C83629">
      <w:pPr>
        <w:spacing w:line="288" w:lineRule="auto"/>
        <w:ind w:firstLine="426"/>
      </w:pPr>
      <w:r w:rsidRPr="00ED6520">
        <w:t xml:space="preserve">Примерный перечень вопросов к </w:t>
      </w:r>
      <w:r w:rsidRPr="003A2950">
        <w:t>зачет</w:t>
      </w:r>
      <w:r>
        <w:t>у</w:t>
      </w:r>
      <w:r w:rsidRPr="00ED6520">
        <w:t xml:space="preserve"> (</w:t>
      </w:r>
      <w:r>
        <w:t xml:space="preserve">промежуточной </w:t>
      </w:r>
      <w:r w:rsidRPr="003A2950">
        <w:t>аттестаци</w:t>
      </w:r>
      <w:r>
        <w:t>и</w:t>
      </w:r>
      <w:r w:rsidRPr="003A2950">
        <w:t xml:space="preserve"> по итогам осво</w:t>
      </w:r>
      <w:r w:rsidRPr="003A2950">
        <w:t>е</w:t>
      </w:r>
      <w:r w:rsidRPr="003A2950">
        <w:t>ния дисци</w:t>
      </w:r>
      <w:r w:rsidRPr="003A2950">
        <w:t>п</w:t>
      </w:r>
      <w:r w:rsidRPr="003A2950">
        <w:t>лины</w:t>
      </w:r>
      <w:r w:rsidRPr="00ED6520">
        <w:t>)</w:t>
      </w:r>
      <w:r>
        <w:t>:</w:t>
      </w:r>
    </w:p>
    <w:p w14:paraId="137C73C5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1.</w:t>
      </w:r>
      <w:r>
        <w:t xml:space="preserve"> </w:t>
      </w:r>
      <w:r w:rsidRPr="001F1C02">
        <w:t>Тенденции мирового образования</w:t>
      </w:r>
    </w:p>
    <w:p w14:paraId="28720E2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2.</w:t>
      </w:r>
      <w:r>
        <w:t xml:space="preserve"> </w:t>
      </w:r>
      <w:r w:rsidRPr="001F1C02">
        <w:t>Развитие дистанционных форм обучения</w:t>
      </w:r>
    </w:p>
    <w:p w14:paraId="3A94DF5B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3.</w:t>
      </w:r>
      <w:r>
        <w:t xml:space="preserve"> </w:t>
      </w:r>
      <w:r w:rsidRPr="001F1C02">
        <w:t>Основные черты дистанционного обучения</w:t>
      </w:r>
    </w:p>
    <w:p w14:paraId="7C4977F4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4.</w:t>
      </w:r>
      <w:r>
        <w:t xml:space="preserve"> </w:t>
      </w:r>
      <w:r w:rsidRPr="001F1C02">
        <w:t>Дидактика электронного обучения</w:t>
      </w:r>
    </w:p>
    <w:p w14:paraId="298BB9F0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5.</w:t>
      </w:r>
      <w:r>
        <w:t xml:space="preserve"> </w:t>
      </w:r>
      <w:r w:rsidRPr="001F1C02">
        <w:t>Этапы развития информационных образовательных технологий</w:t>
      </w:r>
    </w:p>
    <w:p w14:paraId="7068EE0C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6.</w:t>
      </w:r>
      <w:r>
        <w:t xml:space="preserve"> </w:t>
      </w:r>
      <w:r w:rsidRPr="001F1C02">
        <w:t>Классификация электронных обучающих средств</w:t>
      </w:r>
    </w:p>
    <w:p w14:paraId="0481359A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7.</w:t>
      </w:r>
      <w:r>
        <w:t xml:space="preserve"> </w:t>
      </w:r>
      <w:r w:rsidRPr="001F1C02">
        <w:t xml:space="preserve">Психолого-педагогическая модель УМК </w:t>
      </w:r>
    </w:p>
    <w:p w14:paraId="6BF2168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lastRenderedPageBreak/>
        <w:t>8.</w:t>
      </w:r>
      <w:r>
        <w:t xml:space="preserve"> </w:t>
      </w:r>
      <w:r w:rsidRPr="001F1C02">
        <w:t>Таксономия показателей дидактического проектирования УМК</w:t>
      </w:r>
    </w:p>
    <w:p w14:paraId="41565098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9.</w:t>
      </w:r>
      <w:r>
        <w:t xml:space="preserve"> </w:t>
      </w:r>
      <w:r w:rsidRPr="001F1C02">
        <w:t>Модель содержания УМК</w:t>
      </w:r>
    </w:p>
    <w:p w14:paraId="275EA944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10.  Модель освоения (навигации) УМК</w:t>
      </w:r>
    </w:p>
    <w:p w14:paraId="75906B9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11.  Определение состава УМК </w:t>
      </w:r>
    </w:p>
    <w:p w14:paraId="407BA006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12.  Объектно-ориентированный подход к описанию сценариев УМК</w:t>
      </w:r>
    </w:p>
    <w:p w14:paraId="61B6D3E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13.  Оценка эффективности компонентов УМК </w:t>
      </w:r>
    </w:p>
    <w:p w14:paraId="3DEB467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14.  Основные этапы проектирования УМК </w:t>
      </w:r>
    </w:p>
    <w:p w14:paraId="05FA1F84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15.  Психологические механизмы усвоения знаний  </w:t>
      </w:r>
    </w:p>
    <w:p w14:paraId="6797C2D9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16.  Иллюстративная и когнитивная функции  мультимедиа  </w:t>
      </w:r>
    </w:p>
    <w:p w14:paraId="441AEC0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17.  Элементы управления в сценариях  обучающих программ  </w:t>
      </w:r>
    </w:p>
    <w:p w14:paraId="57DCAECA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18.  Подготовка тестов  </w:t>
      </w:r>
    </w:p>
    <w:p w14:paraId="482A5FB6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19.  Типовые сценарии и экранные формы  </w:t>
      </w:r>
    </w:p>
    <w:p w14:paraId="1CA6AB47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20.  Алгоритмы контроля и тренажа  </w:t>
      </w:r>
    </w:p>
    <w:p w14:paraId="41057452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21.  Структура и основные этапы проектирования ЭУ  </w:t>
      </w:r>
    </w:p>
    <w:p w14:paraId="094C4A1B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22.  Дуализм компьютеризации профессиональной  подготовки  </w:t>
      </w:r>
    </w:p>
    <w:p w14:paraId="4EC398E4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23.  Дидактический анализ пакетов прикладных  программ  </w:t>
      </w:r>
    </w:p>
    <w:p w14:paraId="40CD4DAD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24.  Принципы построения сценариев  интеллектуальных тренажеров  </w:t>
      </w:r>
    </w:p>
    <w:p w14:paraId="1F29C070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25.  Основные этапы разработки тренажеров  </w:t>
      </w:r>
    </w:p>
    <w:p w14:paraId="1FC85352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26.  Виртуальные учебные кабинеты  </w:t>
      </w:r>
    </w:p>
    <w:p w14:paraId="633120F7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27.  Виртуальные учебные лаборатории  </w:t>
      </w:r>
    </w:p>
    <w:p w14:paraId="6ECA9C10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28.  Задачи оптимального обучения </w:t>
      </w:r>
    </w:p>
    <w:p w14:paraId="6DD20713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29.  История моделирования процессов обучения  </w:t>
      </w:r>
    </w:p>
    <w:p w14:paraId="2D664815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30.  Орграфы как модели автоматизированного обучения  </w:t>
      </w:r>
    </w:p>
    <w:p w14:paraId="47E821EC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31.  Импульсные процессы во взвешенных орграфах  </w:t>
      </w:r>
    </w:p>
    <w:p w14:paraId="2F6A41D6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32.  Оптимизация параметров орграфов автоматизированного обучения  </w:t>
      </w:r>
    </w:p>
    <w:p w14:paraId="1A6C8630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33.  Методика построения моделей автоматизированного обучения  </w:t>
      </w:r>
    </w:p>
    <w:p w14:paraId="506491F0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34.  Примеры моделей  автоматизированного обучения</w:t>
      </w:r>
    </w:p>
    <w:p w14:paraId="3D3F8E5D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35.  Сопоставление моделей  автоматизированного обучения с экспериментом</w:t>
      </w:r>
    </w:p>
    <w:p w14:paraId="4A454805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36.  Рекомендации по применению моделей  автоматизированного обучения</w:t>
      </w:r>
    </w:p>
    <w:p w14:paraId="5EE8D788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37.  Технологические аспекты ДО </w:t>
      </w:r>
    </w:p>
    <w:p w14:paraId="25A175F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38.  Основные этапы и инструменты разработки учебных материалов  </w:t>
      </w:r>
    </w:p>
    <w:p w14:paraId="3E3669DB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>39.  Критерии выбора системы ДО</w:t>
      </w:r>
    </w:p>
    <w:p w14:paraId="4887BF17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40.  Унификация цифровых ресурсов </w:t>
      </w:r>
    </w:p>
    <w:p w14:paraId="1ABAA89A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41.  Системы управления содержанием и процессом обучения </w:t>
      </w:r>
    </w:p>
    <w:p w14:paraId="05E2EE38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42.  Подготовка текстов  </w:t>
      </w:r>
    </w:p>
    <w:p w14:paraId="6DD99EC0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43.  Проектирование иллюстраций  </w:t>
      </w:r>
    </w:p>
    <w:p w14:paraId="50AC25BC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44.  Психофизиологические особенности человека </w:t>
      </w:r>
    </w:p>
    <w:p w14:paraId="77306C0B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45.  Восприятие и запоминание </w:t>
      </w:r>
    </w:p>
    <w:p w14:paraId="17ADDE88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46.  Зонирование информации на экране </w:t>
      </w:r>
    </w:p>
    <w:p w14:paraId="043EB6B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47.  Цвет и форма </w:t>
      </w:r>
    </w:p>
    <w:p w14:paraId="74F34903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48.  Цветоощущения </w:t>
      </w:r>
    </w:p>
    <w:p w14:paraId="3444F871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49.  Кодирование информации </w:t>
      </w:r>
    </w:p>
    <w:p w14:paraId="54FBE6BC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50.  Размеры и компоновка объектов на экране </w:t>
      </w:r>
    </w:p>
    <w:p w14:paraId="5ECF9269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51.  Психофизиология цвета </w:t>
      </w:r>
    </w:p>
    <w:p w14:paraId="5C30B75C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52.  Цвет на экране </w:t>
      </w:r>
    </w:p>
    <w:p w14:paraId="53F72FDE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53.  Критерии для оценки </w:t>
      </w:r>
    </w:p>
    <w:p w14:paraId="4CF4439F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54.  СДО как организационно-техническая система  </w:t>
      </w:r>
    </w:p>
    <w:p w14:paraId="51D2FAC9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55.  Технологии и целевые группы  </w:t>
      </w:r>
    </w:p>
    <w:p w14:paraId="25EBCA90" w14:textId="77777777" w:rsidR="00C83629" w:rsidRPr="001F1C02" w:rsidRDefault="00C83629" w:rsidP="00C83629">
      <w:pPr>
        <w:widowControl/>
        <w:ind w:left="993" w:hanging="426"/>
        <w:jc w:val="left"/>
      </w:pPr>
      <w:r w:rsidRPr="001F1C02">
        <w:t xml:space="preserve">56.  Разделение труда и основные специализации </w:t>
      </w:r>
    </w:p>
    <w:p w14:paraId="61C6AC1C" w14:textId="77777777" w:rsidR="00C83629" w:rsidRDefault="00C83629" w:rsidP="00C83629">
      <w:pPr>
        <w:widowControl/>
        <w:ind w:left="993" w:hanging="426"/>
        <w:jc w:val="left"/>
      </w:pPr>
    </w:p>
    <w:p w14:paraId="1DC5980C" w14:textId="77777777" w:rsidR="00C83629" w:rsidRDefault="00C83629" w:rsidP="00C83629">
      <w:pPr>
        <w:widowControl/>
        <w:ind w:firstLine="426"/>
        <w:jc w:val="left"/>
      </w:pPr>
    </w:p>
    <w:p w14:paraId="4066D116" w14:textId="77777777" w:rsidR="00C83629" w:rsidRDefault="00C83629" w:rsidP="00C83629">
      <w:pPr>
        <w:widowControl/>
        <w:ind w:firstLine="426"/>
        <w:jc w:val="left"/>
      </w:pPr>
    </w:p>
    <w:p w14:paraId="437012D5" w14:textId="77777777" w:rsidR="00C83629" w:rsidRPr="003A2950" w:rsidRDefault="00C83629" w:rsidP="00C83629">
      <w:pPr>
        <w:spacing w:line="276" w:lineRule="auto"/>
        <w:ind w:firstLine="426"/>
      </w:pPr>
      <w:r w:rsidRPr="003A2950">
        <w:lastRenderedPageBreak/>
        <w:t>Примерный перечень вопросов для контроля самостоятельной работы обучающ</w:t>
      </w:r>
      <w:r w:rsidRPr="003A2950">
        <w:t>е</w:t>
      </w:r>
      <w:r w:rsidRPr="003A2950">
        <w:t>гося:</w:t>
      </w:r>
    </w:p>
    <w:p w14:paraId="3D8F470D" w14:textId="77777777" w:rsidR="00C83629" w:rsidRPr="00276043" w:rsidRDefault="00C83629" w:rsidP="00C83629">
      <w:pPr>
        <w:widowControl/>
        <w:ind w:firstLine="567"/>
        <w:jc w:val="left"/>
      </w:pPr>
      <w:r w:rsidRPr="00276043">
        <w:t>1. Основные информационные технологии Internet.</w:t>
      </w:r>
    </w:p>
    <w:p w14:paraId="3CA5971D" w14:textId="77777777" w:rsidR="00C83629" w:rsidRPr="00276043" w:rsidRDefault="00C83629" w:rsidP="00C83629">
      <w:pPr>
        <w:widowControl/>
        <w:ind w:firstLine="567"/>
        <w:jc w:val="left"/>
      </w:pPr>
      <w:r w:rsidRPr="00276043">
        <w:t>2.</w:t>
      </w:r>
      <w:r>
        <w:t xml:space="preserve"> </w:t>
      </w:r>
      <w:r w:rsidRPr="00276043">
        <w:t>Аппаратная и программная реализация систем ДО.</w:t>
      </w:r>
    </w:p>
    <w:p w14:paraId="37A301C3" w14:textId="77777777" w:rsidR="00C83629" w:rsidRPr="00276043" w:rsidRDefault="00C83629" w:rsidP="00C83629">
      <w:pPr>
        <w:widowControl/>
        <w:ind w:firstLine="567"/>
        <w:jc w:val="left"/>
      </w:pPr>
      <w:r w:rsidRPr="00276043">
        <w:t>3. Информационные системы проведения сетевых телеконференций.</w:t>
      </w:r>
    </w:p>
    <w:p w14:paraId="03876199" w14:textId="77777777" w:rsidR="00C83629" w:rsidRPr="00276043" w:rsidRDefault="00C83629" w:rsidP="00C83629">
      <w:pPr>
        <w:widowControl/>
        <w:ind w:firstLine="567"/>
        <w:jc w:val="left"/>
      </w:pPr>
      <w:r w:rsidRPr="00276043">
        <w:t>4. Электронные сообщения в сети.</w:t>
      </w:r>
    </w:p>
    <w:p w14:paraId="7BB7D031" w14:textId="77777777" w:rsidR="00C83629" w:rsidRPr="00276043" w:rsidRDefault="00C83629" w:rsidP="00C83629">
      <w:pPr>
        <w:widowControl/>
        <w:ind w:firstLine="567"/>
        <w:jc w:val="left"/>
      </w:pPr>
      <w:r w:rsidRPr="00276043">
        <w:t>5. Поисковые системы.</w:t>
      </w:r>
    </w:p>
    <w:p w14:paraId="55BAEF0C" w14:textId="77777777" w:rsidR="00C83629" w:rsidRPr="00276043" w:rsidRDefault="00C83629" w:rsidP="00C83629">
      <w:pPr>
        <w:widowControl/>
        <w:ind w:firstLine="567"/>
        <w:jc w:val="left"/>
      </w:pPr>
      <w:r w:rsidRPr="00276043">
        <w:t>6. Системы управления контентом сайтов CMS.</w:t>
      </w:r>
    </w:p>
    <w:p w14:paraId="7F7173F3" w14:textId="77777777" w:rsidR="00C83629" w:rsidRPr="00276043" w:rsidRDefault="00C83629" w:rsidP="00C83629">
      <w:pPr>
        <w:widowControl/>
        <w:ind w:firstLine="567"/>
        <w:jc w:val="left"/>
      </w:pPr>
      <w:r w:rsidRPr="00276043">
        <w:t xml:space="preserve">7. Языковые средства разработки программного обеспечения в среде Internet. </w:t>
      </w:r>
    </w:p>
    <w:p w14:paraId="3E7A3441" w14:textId="77777777" w:rsidR="00C83629" w:rsidRPr="00276043" w:rsidRDefault="00C83629" w:rsidP="00C83629">
      <w:pPr>
        <w:widowControl/>
        <w:ind w:firstLine="567"/>
        <w:jc w:val="left"/>
      </w:pPr>
      <w:r w:rsidRPr="00276043">
        <w:t>8. Корпоративные локальные или территориально распределенные закрытые сети в системе образования.</w:t>
      </w:r>
    </w:p>
    <w:p w14:paraId="71336891" w14:textId="77777777" w:rsidR="00C83629" w:rsidRPr="00276043" w:rsidRDefault="00C83629" w:rsidP="00C83629">
      <w:pPr>
        <w:widowControl/>
        <w:ind w:firstLine="567"/>
        <w:jc w:val="left"/>
      </w:pPr>
      <w:r w:rsidRPr="00276043">
        <w:t>9. Назначение корпоративных информационных систем -</w:t>
      </w:r>
      <w:r>
        <w:t xml:space="preserve"> </w:t>
      </w:r>
      <w:r w:rsidRPr="00276043">
        <w:t>создание единой информац</w:t>
      </w:r>
      <w:r w:rsidRPr="00276043">
        <w:t>и</w:t>
      </w:r>
      <w:r w:rsidRPr="00276043">
        <w:t xml:space="preserve">онной среды. </w:t>
      </w:r>
    </w:p>
    <w:p w14:paraId="5C3F8367" w14:textId="77777777" w:rsidR="00C83629" w:rsidRPr="00276043" w:rsidRDefault="00C83629" w:rsidP="00C83629">
      <w:pPr>
        <w:widowControl/>
        <w:ind w:firstLine="567"/>
        <w:jc w:val="left"/>
      </w:pPr>
      <w:r w:rsidRPr="00276043">
        <w:t xml:space="preserve">10. Построение единой информационной системы образования. </w:t>
      </w:r>
    </w:p>
    <w:p w14:paraId="0BA0E2A9" w14:textId="77777777" w:rsidR="00C83629" w:rsidRPr="00276043" w:rsidRDefault="00C83629" w:rsidP="00C83629">
      <w:pPr>
        <w:widowControl/>
        <w:ind w:firstLine="567"/>
        <w:jc w:val="left"/>
      </w:pPr>
      <w:r w:rsidRPr="00276043">
        <w:t>11. Программные средства поддержки и ресурсы корпоративных образовательных си</w:t>
      </w:r>
      <w:r w:rsidRPr="00276043">
        <w:t>с</w:t>
      </w:r>
      <w:r w:rsidRPr="00276043">
        <w:t>тем.</w:t>
      </w:r>
    </w:p>
    <w:p w14:paraId="36241183" w14:textId="77777777" w:rsidR="00C83629" w:rsidRPr="00276043" w:rsidRDefault="00C83629" w:rsidP="00C83629">
      <w:pPr>
        <w:widowControl/>
        <w:ind w:firstLine="567"/>
        <w:jc w:val="left"/>
      </w:pPr>
      <w:r w:rsidRPr="00276043">
        <w:t>12. Офисная интегральная система Lotus Notes.</w:t>
      </w:r>
    </w:p>
    <w:p w14:paraId="20C09733" w14:textId="77777777" w:rsidR="00C83629" w:rsidRPr="00276043" w:rsidRDefault="00C83629" w:rsidP="00C83629">
      <w:pPr>
        <w:widowControl/>
        <w:ind w:firstLine="567"/>
        <w:jc w:val="left"/>
      </w:pPr>
      <w:r w:rsidRPr="00276043">
        <w:t xml:space="preserve">13. Обработка данных и поиск в информационных образовательных системах. </w:t>
      </w:r>
    </w:p>
    <w:p w14:paraId="17753361" w14:textId="77777777" w:rsidR="00C83629" w:rsidRPr="00276043" w:rsidRDefault="00C83629" w:rsidP="00C83629">
      <w:pPr>
        <w:widowControl/>
        <w:ind w:firstLine="567"/>
        <w:jc w:val="left"/>
      </w:pPr>
      <w:r w:rsidRPr="00276043">
        <w:t>14</w:t>
      </w:r>
      <w:r>
        <w:t xml:space="preserve">. </w:t>
      </w:r>
      <w:r w:rsidRPr="00276043">
        <w:t>Базы данных и знаний в информационных образовательных системах.</w:t>
      </w:r>
    </w:p>
    <w:p w14:paraId="0640DE64" w14:textId="77777777" w:rsidR="00C83629" w:rsidRPr="00276043" w:rsidRDefault="00C83629" w:rsidP="00C83629">
      <w:pPr>
        <w:widowControl/>
        <w:ind w:firstLine="567"/>
        <w:jc w:val="left"/>
      </w:pPr>
      <w:r w:rsidRPr="00276043">
        <w:t>15. Создания и использования учебных средств, реализованных на базе информацио</w:t>
      </w:r>
      <w:r w:rsidRPr="00276043">
        <w:t>н</w:t>
      </w:r>
      <w:r w:rsidRPr="00276043">
        <w:t xml:space="preserve">ных и коммуникационных технологий. </w:t>
      </w:r>
    </w:p>
    <w:p w14:paraId="01A0671E" w14:textId="77777777" w:rsidR="00C83629" w:rsidRPr="00276043" w:rsidRDefault="00C83629" w:rsidP="00C83629">
      <w:pPr>
        <w:widowControl/>
        <w:ind w:firstLine="567"/>
        <w:jc w:val="left"/>
      </w:pPr>
      <w:r w:rsidRPr="00276043">
        <w:t>16. Информационные системы в дистанционном обучении и обеспечение их полного жизненного цикла.</w:t>
      </w:r>
    </w:p>
    <w:p w14:paraId="01A093A3" w14:textId="77777777" w:rsidR="00C83629" w:rsidRPr="00276043" w:rsidRDefault="00C83629" w:rsidP="00C83629">
      <w:pPr>
        <w:widowControl/>
        <w:ind w:firstLine="567"/>
        <w:jc w:val="left"/>
      </w:pPr>
      <w:r w:rsidRPr="00276043">
        <w:t xml:space="preserve">17. Свойства компьютерных телекоммуникаций, используемых для дистанционного обучения. </w:t>
      </w:r>
    </w:p>
    <w:p w14:paraId="084C8E5D" w14:textId="77777777" w:rsidR="00C83629" w:rsidRPr="00276043" w:rsidRDefault="00C83629" w:rsidP="00C83629">
      <w:pPr>
        <w:widowControl/>
        <w:ind w:firstLine="567"/>
        <w:jc w:val="left"/>
      </w:pPr>
      <w:r w:rsidRPr="00276043">
        <w:t xml:space="preserve">18. Структура системы обучения. Семантическая модель предметной области. </w:t>
      </w:r>
    </w:p>
    <w:p w14:paraId="7BFE42F5" w14:textId="77777777" w:rsidR="00C83629" w:rsidRPr="00276043" w:rsidRDefault="00C83629" w:rsidP="00C83629">
      <w:pPr>
        <w:widowControl/>
        <w:ind w:firstLine="567"/>
        <w:jc w:val="left"/>
      </w:pPr>
      <w:r w:rsidRPr="00276043">
        <w:t>19. Характеристика уровней взаимодействия</w:t>
      </w:r>
      <w:r>
        <w:t xml:space="preserve"> </w:t>
      </w:r>
      <w:r w:rsidRPr="00276043">
        <w:t>элементов информационной системы об</w:t>
      </w:r>
      <w:r w:rsidRPr="00276043">
        <w:t>у</w:t>
      </w:r>
      <w:r w:rsidRPr="00276043">
        <w:t>чения: уровень элементов управления, уровень элементов взаимодействия, уровень элеме</w:t>
      </w:r>
      <w:r w:rsidRPr="00276043">
        <w:t>н</w:t>
      </w:r>
      <w:r w:rsidRPr="00276043">
        <w:t>тов доставки информации.</w:t>
      </w:r>
    </w:p>
    <w:p w14:paraId="645BB945" w14:textId="77777777" w:rsidR="00C83629" w:rsidRPr="00276043" w:rsidRDefault="00C83629" w:rsidP="00C83629">
      <w:pPr>
        <w:widowControl/>
        <w:ind w:firstLine="567"/>
        <w:jc w:val="left"/>
      </w:pPr>
      <w:r w:rsidRPr="00276043">
        <w:t>20. Свойства информационных образовательных систем</w:t>
      </w:r>
      <w:r>
        <w:t xml:space="preserve"> </w:t>
      </w:r>
      <w:r w:rsidRPr="00276043">
        <w:t xml:space="preserve">и средства их реализации. </w:t>
      </w:r>
    </w:p>
    <w:p w14:paraId="2DDF6E26" w14:textId="77777777" w:rsidR="00C83629" w:rsidRPr="00276043" w:rsidRDefault="00C83629" w:rsidP="00C83629">
      <w:pPr>
        <w:widowControl/>
        <w:ind w:firstLine="567"/>
        <w:jc w:val="left"/>
      </w:pPr>
      <w:r w:rsidRPr="00276043">
        <w:t>21. Электронный учебник в информационной среде.</w:t>
      </w:r>
    </w:p>
    <w:p w14:paraId="6F9178BA" w14:textId="77777777" w:rsidR="00C83629" w:rsidRPr="00276043" w:rsidRDefault="00C83629" w:rsidP="00C83629">
      <w:pPr>
        <w:widowControl/>
        <w:ind w:firstLine="567"/>
        <w:jc w:val="left"/>
      </w:pPr>
      <w:r w:rsidRPr="00276043">
        <w:t xml:space="preserve">22. Создание электронной среды ДО. </w:t>
      </w:r>
    </w:p>
    <w:p w14:paraId="3AD15801" w14:textId="77777777" w:rsidR="00C83629" w:rsidRPr="00276043" w:rsidRDefault="00C83629" w:rsidP="00C83629">
      <w:pPr>
        <w:widowControl/>
        <w:ind w:firstLine="567"/>
        <w:jc w:val="left"/>
      </w:pPr>
      <w:r w:rsidRPr="00276043">
        <w:t>23. Информационная подсистема контроля знаний.</w:t>
      </w:r>
    </w:p>
    <w:p w14:paraId="0C29EF84" w14:textId="77777777" w:rsidR="00C83629" w:rsidRPr="00276043" w:rsidRDefault="00C83629" w:rsidP="00C83629">
      <w:pPr>
        <w:widowControl/>
        <w:ind w:firstLine="567"/>
        <w:jc w:val="left"/>
      </w:pPr>
      <w:r w:rsidRPr="00276043">
        <w:t>24. Анализ, мониторинг и развитие информационного обеспечения учебн</w:t>
      </w:r>
      <w:r w:rsidRPr="00276043">
        <w:t>о</w:t>
      </w:r>
      <w:r w:rsidRPr="00276043">
        <w:t>го процесса.</w:t>
      </w:r>
    </w:p>
    <w:p w14:paraId="3FD64391" w14:textId="77777777" w:rsidR="00C83629" w:rsidRPr="00AA6952" w:rsidRDefault="00C83629" w:rsidP="00C83629">
      <w:pPr>
        <w:widowControl/>
        <w:ind w:firstLine="426"/>
        <w:jc w:val="left"/>
      </w:pPr>
    </w:p>
    <w:p w14:paraId="19EAD663" w14:textId="77777777" w:rsidR="00C83629" w:rsidRPr="004B6EC9" w:rsidRDefault="00C83629" w:rsidP="00C83629">
      <w:pPr>
        <w:spacing w:line="288" w:lineRule="auto"/>
        <w:ind w:firstLine="403"/>
      </w:pPr>
      <w:r w:rsidRPr="004B6EC9">
        <w:t>Самостоятельная работа обучающихся заключается в самостоятельном изучении отдел</w:t>
      </w:r>
      <w:r w:rsidRPr="004B6EC9">
        <w:t>ь</w:t>
      </w:r>
      <w:r w:rsidRPr="004B6EC9">
        <w:t>ных тем, практической реализации типовых заданий по эти темам. Контроль выполнени</w:t>
      </w:r>
      <w:r>
        <w:t>я</w:t>
      </w:r>
      <w:r w:rsidRPr="004B6EC9">
        <w:t xml:space="preserve"> с</w:t>
      </w:r>
      <w:r w:rsidRPr="004B6EC9">
        <w:t>а</w:t>
      </w:r>
      <w:r w:rsidRPr="004B6EC9">
        <w:t xml:space="preserve">мостоятельной работы проводится </w:t>
      </w:r>
      <w:r>
        <w:t>при текущих контрольных мероприятиях и на промеж</w:t>
      </w:r>
      <w:r>
        <w:t>у</w:t>
      </w:r>
      <w:r>
        <w:t>точной аттестации</w:t>
      </w:r>
      <w:r w:rsidRPr="003A2950">
        <w:t xml:space="preserve"> по итогам освоения</w:t>
      </w:r>
      <w:r>
        <w:t>.</w:t>
      </w:r>
      <w:r w:rsidRPr="004B6EC9">
        <w:t xml:space="preserve"> Учебно-методическое обеспечение самостоятельной работы – основная литература [1,2,3].</w:t>
      </w:r>
    </w:p>
    <w:p w14:paraId="612F5D18" w14:textId="77777777" w:rsidR="00C83629" w:rsidRPr="00136707" w:rsidRDefault="00C83629" w:rsidP="00C83629">
      <w:pPr>
        <w:spacing w:line="288" w:lineRule="auto"/>
        <w:ind w:firstLine="0"/>
      </w:pPr>
    </w:p>
    <w:p w14:paraId="71134658" w14:textId="77777777" w:rsidR="00C83629" w:rsidRPr="001D52E1" w:rsidRDefault="00C83629" w:rsidP="00C83629">
      <w:pPr>
        <w:spacing w:line="288" w:lineRule="auto"/>
        <w:jc w:val="center"/>
        <w:rPr>
          <w:b/>
        </w:rPr>
      </w:pPr>
      <w:r w:rsidRPr="00136707">
        <w:rPr>
          <w:b/>
        </w:rPr>
        <w:t xml:space="preserve">7. </w:t>
      </w:r>
      <w:r w:rsidRPr="007414E7">
        <w:rPr>
          <w:b/>
          <w:bCs/>
        </w:rPr>
        <w:t>УЧЕБНО-МЕТОДИЧЕСКОЕ И ИНФОРМАЦИОННОЕ ОБЕСПЕЧЕНИЕ ДИСЦИПЛИНЫ</w:t>
      </w:r>
    </w:p>
    <w:p w14:paraId="0B7E9C00" w14:textId="77777777" w:rsidR="00C83629" w:rsidRPr="001D52E1" w:rsidRDefault="00C83629" w:rsidP="00C83629">
      <w:pPr>
        <w:spacing w:line="288" w:lineRule="auto"/>
        <w:ind w:firstLine="403"/>
        <w:rPr>
          <w:b/>
          <w:i/>
        </w:rPr>
      </w:pPr>
      <w:r w:rsidRPr="001D52E1">
        <w:rPr>
          <w:b/>
          <w:i/>
        </w:rPr>
        <w:t>а) основная литература:</w:t>
      </w:r>
    </w:p>
    <w:p w14:paraId="1333738F" w14:textId="77777777" w:rsidR="00C83629" w:rsidRDefault="00C83629" w:rsidP="00C83629">
      <w:pPr>
        <w:rPr>
          <w:snapToGrid w:val="0"/>
          <w:szCs w:val="20"/>
        </w:rPr>
      </w:pPr>
      <w:r w:rsidRPr="003072A2">
        <w:rPr>
          <w:snapToGrid w:val="0"/>
          <w:szCs w:val="20"/>
        </w:rPr>
        <w:t xml:space="preserve">1. </w:t>
      </w:r>
      <w:r w:rsidRPr="009D042A">
        <w:rPr>
          <w:snapToGrid w:val="0"/>
          <w:szCs w:val="20"/>
        </w:rPr>
        <w:t>Введение в электронное обучение: монография / А.Г.Сергеев, И.Е.Жигалов, В.В. Б</w:t>
      </w:r>
      <w:r w:rsidRPr="009D042A">
        <w:rPr>
          <w:snapToGrid w:val="0"/>
          <w:szCs w:val="20"/>
        </w:rPr>
        <w:t>а</w:t>
      </w:r>
      <w:r w:rsidRPr="009D042A">
        <w:rPr>
          <w:snapToGrid w:val="0"/>
          <w:szCs w:val="20"/>
        </w:rPr>
        <w:t xml:space="preserve">ландина; Владим. </w:t>
      </w:r>
      <w:r>
        <w:rPr>
          <w:snapToGrid w:val="0"/>
          <w:szCs w:val="20"/>
        </w:rPr>
        <w:t>г</w:t>
      </w:r>
      <w:r w:rsidRPr="009D042A">
        <w:rPr>
          <w:snapToGrid w:val="0"/>
          <w:szCs w:val="20"/>
        </w:rPr>
        <w:t xml:space="preserve">ос. </w:t>
      </w:r>
      <w:r>
        <w:rPr>
          <w:snapToGrid w:val="0"/>
          <w:szCs w:val="20"/>
        </w:rPr>
        <w:t>у</w:t>
      </w:r>
      <w:r w:rsidRPr="009D042A">
        <w:rPr>
          <w:snapToGrid w:val="0"/>
          <w:szCs w:val="20"/>
        </w:rPr>
        <w:t>н-т имени АГ и НГ Столетовых. - Владимир: Изд-во ВлГУ, 2012. - 181 с. - ISBN 978-5-9984-0268-5.</w:t>
      </w:r>
      <w:r>
        <w:rPr>
          <w:snapToGrid w:val="0"/>
          <w:szCs w:val="20"/>
        </w:rPr>
        <w:t xml:space="preserve"> </w:t>
      </w:r>
      <w:hyperlink r:id="rId5" w:history="1">
        <w:r w:rsidRPr="0065753D">
          <w:rPr>
            <w:rStyle w:val="a"/>
            <w:snapToGrid w:val="0"/>
            <w:szCs w:val="20"/>
          </w:rPr>
          <w:t>http://e.lib.vlsu.ru/bitstream/123456789/2298/1/00838.pdf</w:t>
        </w:r>
      </w:hyperlink>
    </w:p>
    <w:p w14:paraId="37E4FA55" w14:textId="77777777" w:rsidR="00C83629" w:rsidRPr="00DC76F1" w:rsidRDefault="00C83629" w:rsidP="00C83629">
      <w:r>
        <w:t xml:space="preserve">2. </w:t>
      </w:r>
      <w:r w:rsidRPr="003E2E08">
        <w:t>Троицкая Е.А.</w:t>
      </w:r>
      <w:r>
        <w:t>,</w:t>
      </w:r>
      <w:r w:rsidRPr="003E2E08">
        <w:t xml:space="preserve"> Спирина Т.В. Психолого-педагогические основы проектирования и</w:t>
      </w:r>
      <w:r w:rsidRPr="003E2E08">
        <w:t>н</w:t>
      </w:r>
      <w:r w:rsidRPr="003E2E08">
        <w:t>формационных систем в образовании: учебное пособие для вузов в 2 ч.</w:t>
      </w:r>
      <w:r>
        <w:t xml:space="preserve"> -</w:t>
      </w:r>
      <w:r w:rsidRPr="003E2E08">
        <w:t xml:space="preserve"> Владимир: ВлГУ,— ISBN 978-5-9984-0410-8. Ч. 1:  Дидактические основания образовательной технологии. - 2013.— 70 с. </w:t>
      </w:r>
      <w:r w:rsidRPr="003E2E08">
        <w:rPr>
          <w:lang w:val="en-US"/>
        </w:rPr>
        <w:t>ISBN</w:t>
      </w:r>
      <w:r w:rsidRPr="003E2E08">
        <w:t xml:space="preserve"> 978-5-9984-0409-2. </w:t>
      </w:r>
      <w:hyperlink r:id="rId6" w:history="1">
        <w:r w:rsidRPr="0065753D">
          <w:rPr>
            <w:rStyle w:val="a"/>
            <w:lang w:val="en-US"/>
          </w:rPr>
          <w:t>http</w:t>
        </w:r>
        <w:r w:rsidRPr="00DC76F1">
          <w:rPr>
            <w:rStyle w:val="a"/>
          </w:rPr>
          <w:t>://</w:t>
        </w:r>
        <w:r w:rsidRPr="0065753D">
          <w:rPr>
            <w:rStyle w:val="a"/>
            <w:lang w:val="en-US"/>
          </w:rPr>
          <w:t>e</w:t>
        </w:r>
        <w:r w:rsidRPr="00DC76F1">
          <w:rPr>
            <w:rStyle w:val="a"/>
          </w:rPr>
          <w:t>.</w:t>
        </w:r>
        <w:r w:rsidRPr="0065753D">
          <w:rPr>
            <w:rStyle w:val="a"/>
            <w:lang w:val="en-US"/>
          </w:rPr>
          <w:t>lib</w:t>
        </w:r>
        <w:r w:rsidRPr="00DC76F1">
          <w:rPr>
            <w:rStyle w:val="a"/>
          </w:rPr>
          <w:t>.</w:t>
        </w:r>
        <w:r w:rsidRPr="0065753D">
          <w:rPr>
            <w:rStyle w:val="a"/>
            <w:lang w:val="en-US"/>
          </w:rPr>
          <w:t>vlsu</w:t>
        </w:r>
        <w:r w:rsidRPr="00DC76F1">
          <w:rPr>
            <w:rStyle w:val="a"/>
          </w:rPr>
          <w:t>.</w:t>
        </w:r>
        <w:r w:rsidRPr="0065753D">
          <w:rPr>
            <w:rStyle w:val="a"/>
            <w:lang w:val="en-US"/>
          </w:rPr>
          <w:t>ru</w:t>
        </w:r>
        <w:r w:rsidRPr="00DC76F1">
          <w:rPr>
            <w:rStyle w:val="a"/>
          </w:rPr>
          <w:t>/</w:t>
        </w:r>
        <w:r w:rsidRPr="0065753D">
          <w:rPr>
            <w:rStyle w:val="a"/>
            <w:lang w:val="en-US"/>
          </w:rPr>
          <w:t>bitstream</w:t>
        </w:r>
        <w:r w:rsidRPr="00DC76F1">
          <w:rPr>
            <w:rStyle w:val="a"/>
          </w:rPr>
          <w:t>/123456789/3271/1/01243.</w:t>
        </w:r>
        <w:r w:rsidRPr="0065753D">
          <w:rPr>
            <w:rStyle w:val="a"/>
            <w:lang w:val="en-US"/>
          </w:rPr>
          <w:t>pdf</w:t>
        </w:r>
      </w:hyperlink>
    </w:p>
    <w:p w14:paraId="6664705C" w14:textId="77777777" w:rsidR="00C83629" w:rsidRDefault="00C83629" w:rsidP="00C83629">
      <w:r>
        <w:t xml:space="preserve">3. </w:t>
      </w:r>
      <w:r w:rsidRPr="003E2E08">
        <w:t>Троицкая Е.А.</w:t>
      </w:r>
      <w:r>
        <w:t>,</w:t>
      </w:r>
      <w:r w:rsidRPr="003E2E08">
        <w:t xml:space="preserve"> Спирина Т.В. Психолого-педагогические основы проектирования и</w:t>
      </w:r>
      <w:r w:rsidRPr="003E2E08">
        <w:t>н</w:t>
      </w:r>
      <w:r w:rsidRPr="003E2E08">
        <w:t>формационных систем в образовании: учебное пособие для вузов в 2 ч. - Владимир: ВлГУ,— ISBN 978-5-9984-0410-8. Ч. 2: Методические аспекты организации учебного процесса сре</w:t>
      </w:r>
      <w:r w:rsidRPr="003E2E08">
        <w:t>д</w:t>
      </w:r>
      <w:r w:rsidRPr="003E2E08">
        <w:t>ствами информационно-коммуникационных технологий .— 2015 .— 126 с. — ISBN 978-5-9984-0606-5.</w:t>
      </w:r>
      <w:r>
        <w:t xml:space="preserve"> </w:t>
      </w:r>
      <w:hyperlink r:id="rId7" w:history="1">
        <w:r w:rsidRPr="0065753D">
          <w:rPr>
            <w:rStyle w:val="a"/>
          </w:rPr>
          <w:t>http://e.lib.vlsu.ru/bitstream/123456789/4367/1/01462.pdf</w:t>
        </w:r>
      </w:hyperlink>
    </w:p>
    <w:p w14:paraId="36375F53" w14:textId="77777777" w:rsidR="00C83629" w:rsidRPr="00DC76F1" w:rsidRDefault="00C83629" w:rsidP="00C83629">
      <w:pPr>
        <w:spacing w:line="288" w:lineRule="auto"/>
        <w:rPr>
          <w:b/>
          <w:i/>
        </w:rPr>
      </w:pPr>
    </w:p>
    <w:p w14:paraId="0550CE32" w14:textId="77777777" w:rsidR="00C83629" w:rsidRPr="004033B9" w:rsidRDefault="00C83629" w:rsidP="00C83629">
      <w:pPr>
        <w:spacing w:line="288" w:lineRule="auto"/>
        <w:rPr>
          <w:b/>
          <w:i/>
        </w:rPr>
      </w:pPr>
      <w:r>
        <w:rPr>
          <w:b/>
          <w:i/>
        </w:rPr>
        <w:t>б</w:t>
      </w:r>
      <w:r w:rsidRPr="004033B9">
        <w:rPr>
          <w:b/>
          <w:i/>
        </w:rPr>
        <w:t xml:space="preserve">) </w:t>
      </w:r>
      <w:r>
        <w:rPr>
          <w:b/>
          <w:i/>
        </w:rPr>
        <w:t>дополнительная</w:t>
      </w:r>
      <w:r w:rsidRPr="004033B9">
        <w:rPr>
          <w:b/>
          <w:i/>
        </w:rPr>
        <w:t xml:space="preserve"> литература:</w:t>
      </w:r>
    </w:p>
    <w:p w14:paraId="0802FBE1" w14:textId="77777777" w:rsidR="00C83629" w:rsidRPr="00530D09" w:rsidRDefault="00C83629" w:rsidP="00C83629">
      <w:pPr>
        <w:rPr>
          <w:snapToGrid w:val="0"/>
          <w:szCs w:val="20"/>
        </w:rPr>
      </w:pPr>
      <w:r w:rsidRPr="00530D09">
        <w:rPr>
          <w:snapToGrid w:val="0"/>
          <w:szCs w:val="20"/>
        </w:rPr>
        <w:t xml:space="preserve">1. </w:t>
      </w:r>
      <w:r w:rsidRPr="00530D09">
        <w:rPr>
          <w:bCs/>
        </w:rPr>
        <w:t>Захарова И. Г</w:t>
      </w:r>
      <w:r w:rsidRPr="00530D09">
        <w:t>. Информационные технологии в образовании : учебное пособие для в</w:t>
      </w:r>
      <w:r w:rsidRPr="00530D09">
        <w:t>у</w:t>
      </w:r>
      <w:r w:rsidRPr="00530D09">
        <w:t>зов .— Москва : Академия, 2011 .- 190 c. - ISBN 978-5-7695-7976-9.</w:t>
      </w:r>
    </w:p>
    <w:p w14:paraId="7585A48D" w14:textId="77777777" w:rsidR="00C83629" w:rsidRPr="003072A2" w:rsidRDefault="00C83629" w:rsidP="00C83629">
      <w:pPr>
        <w:rPr>
          <w:snapToGrid w:val="0"/>
          <w:szCs w:val="20"/>
        </w:rPr>
      </w:pPr>
      <w:r>
        <w:rPr>
          <w:snapToGrid w:val="0"/>
          <w:szCs w:val="20"/>
        </w:rPr>
        <w:t xml:space="preserve">2. </w:t>
      </w:r>
      <w:r w:rsidRPr="003905D9">
        <w:rPr>
          <w:bCs/>
        </w:rPr>
        <w:t>Полат Е. С</w:t>
      </w:r>
      <w:r w:rsidRPr="003905D9">
        <w:t>.</w:t>
      </w:r>
      <w:r>
        <w:t>, Бухаркина</w:t>
      </w:r>
      <w:r w:rsidRPr="00F26408">
        <w:t xml:space="preserve"> </w:t>
      </w:r>
      <w:r>
        <w:t>М. Ю. Современные педагогические и информационные те</w:t>
      </w:r>
      <w:r>
        <w:t>х</w:t>
      </w:r>
      <w:r>
        <w:t xml:space="preserve">нологии в системе образования : учебное пособие для вузов  — Москва: Академия, </w:t>
      </w:r>
      <w:r w:rsidRPr="00742473">
        <w:t>2010</w:t>
      </w:r>
      <w:r>
        <w:t xml:space="preserve"> .— 365 c. — ISBN 978-5-7695-7057-5.</w:t>
      </w:r>
    </w:p>
    <w:p w14:paraId="2306AFCF" w14:textId="77777777" w:rsidR="00C83629" w:rsidRPr="003E2E08" w:rsidRDefault="00C83629" w:rsidP="00C83629">
      <w:r>
        <w:t xml:space="preserve">3. </w:t>
      </w:r>
      <w:r w:rsidRPr="003E2E08">
        <w:t>Журавлева О.Б.</w:t>
      </w:r>
      <w:r>
        <w:t>,</w:t>
      </w:r>
      <w:r w:rsidRPr="00F26408">
        <w:t xml:space="preserve"> </w:t>
      </w:r>
      <w:r w:rsidRPr="003E2E08">
        <w:t xml:space="preserve">Крук Б. И. Основы педагогического дизайна дистанционных курсов </w:t>
      </w:r>
      <w:r>
        <w:t>-</w:t>
      </w:r>
      <w:r w:rsidRPr="003E2E08">
        <w:t xml:space="preserve"> Москва : Горячая линия - Телеком, 2015 .— 168 c.  ISBN 978-5-9912-0312-8.</w:t>
      </w:r>
    </w:p>
    <w:p w14:paraId="529351F8" w14:textId="77777777" w:rsidR="00C83629" w:rsidRDefault="00C83629" w:rsidP="00C83629">
      <w:pPr>
        <w:spacing w:line="288" w:lineRule="auto"/>
        <w:ind w:firstLine="403"/>
        <w:rPr>
          <w:b/>
          <w:i/>
        </w:rPr>
      </w:pPr>
    </w:p>
    <w:p w14:paraId="78BC72A7" w14:textId="77777777" w:rsidR="00C83629" w:rsidRPr="001D52E1" w:rsidRDefault="00C83629" w:rsidP="00C83629">
      <w:pPr>
        <w:spacing w:line="288" w:lineRule="auto"/>
        <w:ind w:firstLine="403"/>
        <w:rPr>
          <w:b/>
          <w:i/>
        </w:rPr>
      </w:pPr>
      <w:r>
        <w:rPr>
          <w:b/>
          <w:i/>
        </w:rPr>
        <w:t>в</w:t>
      </w:r>
      <w:r w:rsidRPr="001D52E1">
        <w:rPr>
          <w:b/>
          <w:i/>
        </w:rPr>
        <w:t xml:space="preserve">) </w:t>
      </w:r>
      <w:r>
        <w:rPr>
          <w:b/>
          <w:i/>
        </w:rPr>
        <w:t>периодические издания</w:t>
      </w:r>
      <w:r w:rsidRPr="001D52E1">
        <w:rPr>
          <w:b/>
          <w:i/>
        </w:rPr>
        <w:t xml:space="preserve">: </w:t>
      </w:r>
    </w:p>
    <w:p w14:paraId="70876F85" w14:textId="77777777" w:rsidR="00C83629" w:rsidRPr="000E1561" w:rsidRDefault="00C83629" w:rsidP="00C83629">
      <w:pPr>
        <w:rPr>
          <w:snapToGrid w:val="0"/>
          <w:szCs w:val="20"/>
        </w:rPr>
      </w:pPr>
      <w:r w:rsidRPr="000E1561">
        <w:rPr>
          <w:snapToGrid w:val="0"/>
          <w:szCs w:val="20"/>
        </w:rPr>
        <w:t xml:space="preserve">1. </w:t>
      </w:r>
      <w:r w:rsidRPr="00F40DB9">
        <w:t>Вестник компьютерных и информационных технологий ISSN 1810-7206.</w:t>
      </w:r>
    </w:p>
    <w:p w14:paraId="16CE2F17" w14:textId="77777777" w:rsidR="00C83629" w:rsidRPr="003072A2" w:rsidRDefault="00C83629" w:rsidP="00C83629">
      <w:pPr>
        <w:rPr>
          <w:snapToGrid w:val="0"/>
          <w:szCs w:val="20"/>
        </w:rPr>
      </w:pPr>
    </w:p>
    <w:p w14:paraId="7EF13CE0" w14:textId="77777777" w:rsidR="00C83629" w:rsidRPr="001D52E1" w:rsidRDefault="00C83629" w:rsidP="00C83629">
      <w:pPr>
        <w:spacing w:line="288" w:lineRule="auto"/>
        <w:ind w:firstLine="403"/>
        <w:rPr>
          <w:b/>
          <w:i/>
        </w:rPr>
      </w:pPr>
      <w:r w:rsidRPr="001D52E1">
        <w:rPr>
          <w:b/>
          <w:i/>
        </w:rPr>
        <w:t xml:space="preserve">г) </w:t>
      </w:r>
      <w:r>
        <w:rPr>
          <w:b/>
          <w:i/>
        </w:rPr>
        <w:t>и</w:t>
      </w:r>
      <w:r w:rsidRPr="001D52E1">
        <w:rPr>
          <w:b/>
          <w:i/>
        </w:rPr>
        <w:t>нтернет-ресурсы</w:t>
      </w:r>
    </w:p>
    <w:p w14:paraId="07B94E12" w14:textId="77777777" w:rsidR="00C83629" w:rsidRPr="00E13D55" w:rsidRDefault="00C83629" w:rsidP="00C83629">
      <w:pPr>
        <w:numPr>
          <w:ilvl w:val="0"/>
          <w:numId w:val="3"/>
        </w:numPr>
        <w:spacing w:line="288" w:lineRule="auto"/>
        <w:ind w:left="357" w:firstLine="210"/>
        <w:rPr>
          <w:rFonts w:ascii="Cambria" w:hAnsi="Cambria"/>
          <w:bCs/>
          <w:kern w:val="32"/>
        </w:rPr>
      </w:pPr>
      <w:hyperlink r:id="rId8" w:history="1">
        <w:r w:rsidRPr="00E13D55">
          <w:rPr>
            <w:rFonts w:ascii="Cambria" w:hAnsi="Cambria"/>
            <w:bCs/>
            <w:kern w:val="32"/>
          </w:rPr>
          <w:t>www.edu.ru</w:t>
        </w:r>
      </w:hyperlink>
      <w:r w:rsidRPr="00E13D55">
        <w:rPr>
          <w:rFonts w:ascii="Cambria" w:hAnsi="Cambria"/>
          <w:bCs/>
          <w:kern w:val="32"/>
        </w:rPr>
        <w:t xml:space="preserve"> – портал российского образования</w:t>
      </w:r>
    </w:p>
    <w:p w14:paraId="6AF4C335" w14:textId="77777777" w:rsidR="00C83629" w:rsidRPr="00E13D55" w:rsidRDefault="00C83629" w:rsidP="00C83629">
      <w:pPr>
        <w:numPr>
          <w:ilvl w:val="0"/>
          <w:numId w:val="3"/>
        </w:numPr>
        <w:spacing w:line="288" w:lineRule="auto"/>
        <w:ind w:left="357" w:firstLine="210"/>
        <w:rPr>
          <w:rFonts w:ascii="Cambria" w:hAnsi="Cambria"/>
          <w:bCs/>
          <w:kern w:val="32"/>
        </w:rPr>
      </w:pPr>
      <w:hyperlink r:id="rId9" w:history="1">
        <w:r w:rsidRPr="00E13D55">
          <w:rPr>
            <w:rFonts w:ascii="Cambria" w:hAnsi="Cambria"/>
            <w:bCs/>
            <w:kern w:val="32"/>
          </w:rPr>
          <w:t>www.elbib.ru</w:t>
        </w:r>
      </w:hyperlink>
      <w:r w:rsidRPr="00E13D55">
        <w:rPr>
          <w:rFonts w:ascii="Cambria" w:hAnsi="Cambria"/>
          <w:bCs/>
          <w:kern w:val="32"/>
        </w:rPr>
        <w:t xml:space="preserve"> – портал российских электронных библиотек</w:t>
      </w:r>
    </w:p>
    <w:p w14:paraId="4AF1AAB6" w14:textId="77777777" w:rsidR="00C83629" w:rsidRPr="00E13D55" w:rsidRDefault="00C83629" w:rsidP="00C83629">
      <w:pPr>
        <w:numPr>
          <w:ilvl w:val="0"/>
          <w:numId w:val="3"/>
        </w:numPr>
        <w:spacing w:line="288" w:lineRule="auto"/>
        <w:ind w:left="357" w:firstLine="210"/>
        <w:rPr>
          <w:rFonts w:ascii="Cambria" w:hAnsi="Cambria"/>
          <w:bCs/>
          <w:kern w:val="32"/>
        </w:rPr>
      </w:pPr>
      <w:hyperlink r:id="rId10" w:history="1">
        <w:r w:rsidRPr="00E13D55">
          <w:rPr>
            <w:rFonts w:ascii="Cambria" w:hAnsi="Cambria"/>
            <w:bCs/>
            <w:kern w:val="32"/>
          </w:rPr>
          <w:t>www.distance-learning.ru</w:t>
        </w:r>
      </w:hyperlink>
      <w:r w:rsidRPr="00E13D55">
        <w:rPr>
          <w:rFonts w:ascii="Cambria" w:hAnsi="Cambria"/>
          <w:bCs/>
          <w:kern w:val="32"/>
        </w:rPr>
        <w:t xml:space="preserve"> – портал, посвященный дистанционному обучению</w:t>
      </w:r>
    </w:p>
    <w:p w14:paraId="342ED5AB" w14:textId="77777777" w:rsidR="00C83629" w:rsidRPr="00E13D55" w:rsidRDefault="00C83629" w:rsidP="00C83629">
      <w:pPr>
        <w:numPr>
          <w:ilvl w:val="0"/>
          <w:numId w:val="3"/>
        </w:numPr>
        <w:spacing w:line="288" w:lineRule="auto"/>
        <w:ind w:left="357" w:firstLine="210"/>
        <w:rPr>
          <w:rFonts w:ascii="Cambria" w:hAnsi="Cambria"/>
          <w:bCs/>
          <w:kern w:val="32"/>
        </w:rPr>
      </w:pPr>
      <w:hyperlink r:id="rId11" w:history="1">
        <w:r w:rsidRPr="00E13D55">
          <w:rPr>
            <w:rFonts w:ascii="Cambria" w:hAnsi="Cambria"/>
            <w:bCs/>
            <w:kern w:val="32"/>
          </w:rPr>
          <w:t>www.eLibrary.ru</w:t>
        </w:r>
      </w:hyperlink>
      <w:r w:rsidRPr="00E13D55">
        <w:rPr>
          <w:rFonts w:ascii="Cambria" w:hAnsi="Cambria"/>
          <w:bCs/>
          <w:kern w:val="32"/>
        </w:rPr>
        <w:t xml:space="preserve"> – научная электронная библиотека</w:t>
      </w:r>
    </w:p>
    <w:p w14:paraId="03C7DAE4" w14:textId="77777777" w:rsidR="00C83629" w:rsidRPr="0009014B" w:rsidRDefault="00C83629" w:rsidP="00C83629">
      <w:pPr>
        <w:numPr>
          <w:ilvl w:val="0"/>
          <w:numId w:val="3"/>
        </w:numPr>
        <w:spacing w:line="288" w:lineRule="auto"/>
        <w:ind w:left="357" w:firstLine="210"/>
        <w:rPr>
          <w:rFonts w:ascii="Cambria" w:hAnsi="Cambria"/>
          <w:bCs/>
          <w:kern w:val="32"/>
        </w:rPr>
      </w:pPr>
      <w:hyperlink r:id="rId12" w:history="1">
        <w:r w:rsidRPr="0009014B">
          <w:rPr>
            <w:rFonts w:ascii="Cambria" w:hAnsi="Cambria"/>
            <w:bCs/>
            <w:kern w:val="32"/>
          </w:rPr>
          <w:t>www.moodle.com</w:t>
        </w:r>
      </w:hyperlink>
      <w:r>
        <w:rPr>
          <w:rFonts w:ascii="Cambria" w:hAnsi="Cambria"/>
          <w:bCs/>
          <w:kern w:val="32"/>
        </w:rPr>
        <w:t xml:space="preserve"> </w:t>
      </w:r>
      <w:r w:rsidRPr="002925E4">
        <w:t xml:space="preserve">– </w:t>
      </w:r>
      <w:r>
        <w:t xml:space="preserve">портал разработчиков </w:t>
      </w:r>
      <w:r>
        <w:rPr>
          <w:lang w:val="en-US"/>
        </w:rPr>
        <w:t>Moodle</w:t>
      </w:r>
    </w:p>
    <w:p w14:paraId="2525012C" w14:textId="77777777" w:rsidR="00C83629" w:rsidRDefault="00C83629" w:rsidP="00C83629">
      <w:pPr>
        <w:numPr>
          <w:ilvl w:val="0"/>
          <w:numId w:val="3"/>
        </w:numPr>
        <w:spacing w:line="288" w:lineRule="auto"/>
        <w:ind w:left="357" w:firstLine="210"/>
        <w:rPr>
          <w:rFonts w:ascii="Cambria" w:hAnsi="Cambria"/>
          <w:bCs/>
          <w:kern w:val="32"/>
        </w:rPr>
      </w:pPr>
      <w:r>
        <w:rPr>
          <w:rFonts w:ascii="Cambria" w:hAnsi="Cambria"/>
          <w:bCs/>
          <w:kern w:val="32"/>
        </w:rPr>
        <w:t>library.vlsu.ru - научная библиотека ВлГУ</w:t>
      </w:r>
    </w:p>
    <w:p w14:paraId="17AAAC22" w14:textId="77777777" w:rsidR="00C83629" w:rsidRDefault="00C83629" w:rsidP="00C83629">
      <w:pPr>
        <w:numPr>
          <w:ilvl w:val="0"/>
          <w:numId w:val="3"/>
        </w:numPr>
        <w:spacing w:line="288" w:lineRule="auto"/>
        <w:ind w:left="357" w:firstLine="210"/>
      </w:pPr>
      <w:r>
        <w:rPr>
          <w:lang w:val="en-US"/>
        </w:rPr>
        <w:t>www</w:t>
      </w:r>
      <w:r>
        <w:t>.</w:t>
      </w:r>
      <w:r>
        <w:rPr>
          <w:lang w:val="en-US"/>
        </w:rPr>
        <w:t>cs</w:t>
      </w:r>
      <w:r>
        <w:t>.</w:t>
      </w:r>
      <w:r>
        <w:rPr>
          <w:lang w:val="en-US"/>
        </w:rPr>
        <w:t>vlsu</w:t>
      </w:r>
      <w:r>
        <w:t>.</w:t>
      </w:r>
      <w:r>
        <w:rPr>
          <w:lang w:val="en-US"/>
        </w:rPr>
        <w:t>ru</w:t>
      </w:r>
      <w:r>
        <w:t>:81/</w:t>
      </w:r>
      <w:r>
        <w:rPr>
          <w:lang w:val="en-US"/>
        </w:rPr>
        <w:t>ikg</w:t>
      </w:r>
      <w:r>
        <w:t xml:space="preserve"> – учебный сайт кафедры ИСПИ ВлГУ</w:t>
      </w:r>
    </w:p>
    <w:p w14:paraId="099A6235" w14:textId="77777777" w:rsidR="00C83629" w:rsidRDefault="00C83629" w:rsidP="00C83629">
      <w:pPr>
        <w:numPr>
          <w:ilvl w:val="0"/>
          <w:numId w:val="3"/>
        </w:numPr>
        <w:spacing w:line="288" w:lineRule="auto"/>
        <w:ind w:left="357" w:firstLine="210"/>
      </w:pPr>
      <w:r>
        <w:t>https://vlsu.bibliotech.ru/ - электронная библиотечная система ВлГУ</w:t>
      </w:r>
    </w:p>
    <w:p w14:paraId="02B6342B" w14:textId="77777777" w:rsidR="00C83629" w:rsidRPr="0040113E" w:rsidRDefault="00C83629" w:rsidP="00C83629">
      <w:pPr>
        <w:spacing w:line="288" w:lineRule="auto"/>
      </w:pPr>
    </w:p>
    <w:p w14:paraId="22FC0FD8" w14:textId="77777777" w:rsidR="00C83629" w:rsidRDefault="00C83629" w:rsidP="00C83629">
      <w:pPr>
        <w:tabs>
          <w:tab w:val="right" w:leader="underscore" w:pos="9639"/>
        </w:tabs>
        <w:spacing w:line="276" w:lineRule="auto"/>
        <w:jc w:val="center"/>
        <w:rPr>
          <w:b/>
          <w:bCs/>
        </w:rPr>
      </w:pPr>
      <w:r>
        <w:rPr>
          <w:b/>
        </w:rPr>
        <w:t>8</w:t>
      </w:r>
      <w:r w:rsidRPr="005D7B1B">
        <w:rPr>
          <w:b/>
        </w:rPr>
        <w:t xml:space="preserve">. </w:t>
      </w:r>
      <w:r w:rsidRPr="007414E7">
        <w:rPr>
          <w:b/>
          <w:bCs/>
        </w:rPr>
        <w:t xml:space="preserve">МАТЕРИАЛЬНО-ТЕХНИЧЕСКОЕ </w:t>
      </w:r>
      <w:r>
        <w:rPr>
          <w:b/>
          <w:bCs/>
        </w:rPr>
        <w:t>ОБЕСПЕЧЕНИЕ</w:t>
      </w:r>
    </w:p>
    <w:p w14:paraId="3AF88A1E" w14:textId="77777777" w:rsidR="00C83629" w:rsidRPr="004033B9" w:rsidRDefault="00C83629" w:rsidP="00C83629">
      <w:pPr>
        <w:spacing w:line="288" w:lineRule="auto"/>
        <w:jc w:val="center"/>
        <w:rPr>
          <w:b/>
        </w:rPr>
      </w:pPr>
      <w:r>
        <w:rPr>
          <w:b/>
          <w:bCs/>
        </w:rPr>
        <w:t>ДИСЦИПЛИНЫ</w:t>
      </w:r>
    </w:p>
    <w:p w14:paraId="6BD777AA" w14:textId="77777777" w:rsidR="00C83629" w:rsidRPr="00564104" w:rsidRDefault="00C83629" w:rsidP="00C83629">
      <w:pPr>
        <w:spacing w:line="288" w:lineRule="auto"/>
        <w:rPr>
          <w:b/>
        </w:rPr>
      </w:pPr>
    </w:p>
    <w:p w14:paraId="44169BA2" w14:textId="77777777" w:rsidR="00C83629" w:rsidRDefault="00C83629" w:rsidP="00C83629">
      <w:pPr>
        <w:pStyle w:val="a4"/>
        <w:numPr>
          <w:ilvl w:val="0"/>
          <w:numId w:val="4"/>
        </w:numPr>
        <w:spacing w:line="288" w:lineRule="auto"/>
        <w:ind w:left="357" w:hanging="357"/>
      </w:pPr>
      <w:r>
        <w:t>Лекционная аудитория (</w:t>
      </w:r>
      <w:r w:rsidRPr="009E0CFE">
        <w:t>213</w:t>
      </w:r>
      <w:r>
        <w:t xml:space="preserve">-3): </w:t>
      </w:r>
      <w:r w:rsidRPr="009E0CFE">
        <w:t>30</w:t>
      </w:r>
      <w:r>
        <w:t xml:space="preserve"> посадочных мест, мультимедийный проектор с экр</w:t>
      </w:r>
      <w:r>
        <w:t>а</w:t>
      </w:r>
      <w:r>
        <w:t>ном.</w:t>
      </w:r>
    </w:p>
    <w:p w14:paraId="325D7ED4" w14:textId="77777777" w:rsidR="00C83629" w:rsidRDefault="00C83629" w:rsidP="00C83629">
      <w:pPr>
        <w:pStyle w:val="a4"/>
        <w:numPr>
          <w:ilvl w:val="0"/>
          <w:numId w:val="4"/>
        </w:numPr>
        <w:spacing w:line="288" w:lineRule="auto"/>
        <w:ind w:left="357" w:hanging="357"/>
      </w:pPr>
      <w:r>
        <w:t>Компьютерный класс (</w:t>
      </w:r>
      <w:r w:rsidRPr="009E0CFE">
        <w:t>314</w:t>
      </w:r>
      <w:r>
        <w:t>-3): 25 посадочных мест, 13 персональных компьютеров со специализированным программным обеспечением, мультимедийный проектор с экр</w:t>
      </w:r>
      <w:r>
        <w:t>а</w:t>
      </w:r>
      <w:r>
        <w:t>ном.</w:t>
      </w:r>
    </w:p>
    <w:p w14:paraId="47D750D9" w14:textId="77777777" w:rsidR="00C83629" w:rsidRDefault="00C83629" w:rsidP="00C83629">
      <w:pPr>
        <w:pStyle w:val="a4"/>
        <w:numPr>
          <w:ilvl w:val="0"/>
          <w:numId w:val="4"/>
        </w:numPr>
        <w:spacing w:line="288" w:lineRule="auto"/>
        <w:ind w:left="357" w:hanging="357"/>
      </w:pPr>
      <w:r>
        <w:t>Электронные учебные материалы на сервере Центра дистанционного обучения.</w:t>
      </w:r>
    </w:p>
    <w:p w14:paraId="2A4579C3" w14:textId="77777777" w:rsidR="00C83629" w:rsidRDefault="00C83629" w:rsidP="00C83629">
      <w:pPr>
        <w:pStyle w:val="a4"/>
        <w:numPr>
          <w:ilvl w:val="0"/>
          <w:numId w:val="4"/>
        </w:numPr>
        <w:spacing w:line="288" w:lineRule="auto"/>
        <w:ind w:left="357" w:hanging="357"/>
      </w:pPr>
      <w:r>
        <w:t>Доступ в Интернет.</w:t>
      </w:r>
    </w:p>
    <w:p w14:paraId="465CFB04" w14:textId="77777777" w:rsidR="00C83629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i/>
        </w:rPr>
      </w:pPr>
    </w:p>
    <w:p w14:paraId="7816A5BC" w14:textId="77777777" w:rsidR="00C83629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i/>
        </w:rPr>
      </w:pPr>
    </w:p>
    <w:p w14:paraId="17E122F9" w14:textId="77777777" w:rsidR="00C83629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i/>
        </w:rPr>
      </w:pPr>
    </w:p>
    <w:p w14:paraId="33075FBB" w14:textId="77777777" w:rsidR="00C83629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b/>
        </w:rPr>
      </w:pPr>
    </w:p>
    <w:p w14:paraId="3CF06865" w14:textId="77777777" w:rsidR="00C83629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b/>
        </w:rPr>
      </w:pPr>
    </w:p>
    <w:p w14:paraId="6DE1ADE6" w14:textId="77777777" w:rsidR="00C83629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b/>
        </w:rPr>
      </w:pPr>
    </w:p>
    <w:p w14:paraId="05D94E23" w14:textId="77777777" w:rsidR="00C83629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b/>
        </w:rPr>
      </w:pPr>
    </w:p>
    <w:p w14:paraId="7C9758AC" w14:textId="77777777" w:rsidR="00C83629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b/>
        </w:rPr>
      </w:pPr>
    </w:p>
    <w:p w14:paraId="5531B505" w14:textId="77777777" w:rsidR="00C83629" w:rsidRPr="009D042A" w:rsidRDefault="00C83629" w:rsidP="00C83629">
      <w:pPr>
        <w:pStyle w:val="a4"/>
        <w:numPr>
          <w:ilvl w:val="0"/>
          <w:numId w:val="0"/>
        </w:numPr>
        <w:spacing w:line="288" w:lineRule="auto"/>
        <w:ind w:firstLine="720"/>
        <w:rPr>
          <w:b/>
        </w:rPr>
      </w:pPr>
    </w:p>
    <w:p w14:paraId="6EFA6871" w14:textId="77777777" w:rsidR="00C83629" w:rsidRPr="00D64DFA" w:rsidRDefault="00C83629" w:rsidP="00C83629">
      <w:pPr>
        <w:ind w:firstLine="540"/>
      </w:pPr>
      <w:r>
        <w:lastRenderedPageBreak/>
        <w:t xml:space="preserve">Рабочая программа составлена в соответствии с требованиями ФГОС ВО </w:t>
      </w:r>
      <w:r w:rsidRPr="00D64DFA">
        <w:t>по направл</w:t>
      </w:r>
      <w:r w:rsidRPr="00D64DFA">
        <w:t>е</w:t>
      </w:r>
      <w:r w:rsidRPr="00D64DFA">
        <w:t xml:space="preserve">нию </w:t>
      </w:r>
      <w:r w:rsidRPr="00515A44">
        <w:t>подготовки</w:t>
      </w:r>
      <w:r w:rsidRPr="00D64DFA">
        <w:t xml:space="preserve"> </w:t>
      </w:r>
      <w:r>
        <w:t>09.03.04</w:t>
      </w:r>
      <w:r w:rsidRPr="00D64DFA">
        <w:t xml:space="preserve"> «</w:t>
      </w:r>
      <w:r w:rsidRPr="00515A44">
        <w:t>Программная инженерия</w:t>
      </w:r>
      <w:r w:rsidRPr="00D64DFA">
        <w:t xml:space="preserve">» (программа подготовки </w:t>
      </w:r>
      <w:r>
        <w:t>«</w:t>
      </w:r>
      <w:r w:rsidRPr="00515A44">
        <w:t>Разработка пр</w:t>
      </w:r>
      <w:r w:rsidRPr="00515A44">
        <w:t>о</w:t>
      </w:r>
      <w:r w:rsidRPr="00515A44">
        <w:t>граммно-информационных систем</w:t>
      </w:r>
      <w:r>
        <w:t>»</w:t>
      </w:r>
      <w:r w:rsidRPr="00D64DFA">
        <w:t>).</w:t>
      </w:r>
    </w:p>
    <w:p w14:paraId="178598E9" w14:textId="77777777" w:rsidR="00C83629" w:rsidRDefault="00C83629" w:rsidP="00C83629"/>
    <w:p w14:paraId="7B47DECF" w14:textId="77777777" w:rsidR="00C83629" w:rsidRDefault="00C83629" w:rsidP="00C83629">
      <w:r>
        <w:t>Рабочую программу составил: зав. каф. ИСПИ И.Е. Жигалов _____________</w:t>
      </w:r>
    </w:p>
    <w:p w14:paraId="0F3BA5EF" w14:textId="77777777" w:rsidR="00C83629" w:rsidRDefault="00C83629" w:rsidP="00C83629"/>
    <w:p w14:paraId="7E5989AD" w14:textId="77777777" w:rsidR="00C83629" w:rsidRPr="00821C60" w:rsidRDefault="00C83629" w:rsidP="00C83629">
      <w:pPr>
        <w:spacing w:line="360" w:lineRule="auto"/>
      </w:pPr>
      <w:r w:rsidRPr="00821C60">
        <w:t xml:space="preserve">Рецензент: начальник отдела </w:t>
      </w:r>
      <w:r>
        <w:t>С</w:t>
      </w:r>
      <w:r w:rsidRPr="00821C60">
        <w:t xml:space="preserve">истемной и технической поддержки вычислительного комплекса ГУ </w:t>
      </w:r>
      <w:r>
        <w:t>БР</w:t>
      </w:r>
      <w:r w:rsidRPr="00821C60">
        <w:t xml:space="preserve"> по Владимирской области, к.т.н. А.Г.</w:t>
      </w:r>
      <w:r>
        <w:t xml:space="preserve"> </w:t>
      </w:r>
      <w:r w:rsidRPr="00821C60">
        <w:t>Долинин</w:t>
      </w:r>
      <w:r>
        <w:t xml:space="preserve"> _____________</w:t>
      </w:r>
    </w:p>
    <w:p w14:paraId="4C03B978" w14:textId="77777777" w:rsidR="00C83629" w:rsidRDefault="00C83629" w:rsidP="00C83629"/>
    <w:p w14:paraId="45EF01BE" w14:textId="77777777" w:rsidR="00C83629" w:rsidRDefault="00C83629" w:rsidP="00C83629">
      <w:pPr>
        <w:spacing w:line="360" w:lineRule="auto"/>
      </w:pPr>
      <w:r>
        <w:t>Программа рассмотрена и одобрена на заседании  кафедры ИСПИ</w:t>
      </w:r>
    </w:p>
    <w:p w14:paraId="7D22A4FF" w14:textId="77777777" w:rsidR="00C83629" w:rsidRDefault="00C83629" w:rsidP="00C83629">
      <w:pPr>
        <w:spacing w:line="360" w:lineRule="auto"/>
      </w:pPr>
      <w:r>
        <w:t>Протокол № ________от ___________ года.</w:t>
      </w:r>
    </w:p>
    <w:p w14:paraId="3520B5B6" w14:textId="77777777" w:rsidR="00C83629" w:rsidRDefault="00C83629" w:rsidP="00C83629">
      <w:pPr>
        <w:spacing w:line="360" w:lineRule="auto"/>
      </w:pPr>
      <w:r>
        <w:t>Заведующий кафедрой И.Е. Жигалов _______________________</w:t>
      </w:r>
    </w:p>
    <w:p w14:paraId="42E7D053" w14:textId="77777777" w:rsidR="00C83629" w:rsidRDefault="00C83629" w:rsidP="00C83629"/>
    <w:p w14:paraId="522FC563" w14:textId="77777777" w:rsidR="00C83629" w:rsidRDefault="00C83629" w:rsidP="00C83629">
      <w:pPr>
        <w:spacing w:line="360" w:lineRule="auto"/>
      </w:pPr>
      <w:r>
        <w:t>Рабочая программа рассмотрена и одобрена на заседании учебно-методической коми</w:t>
      </w:r>
      <w:r>
        <w:t>с</w:t>
      </w:r>
      <w:r>
        <w:t>сии направления  09.03.04</w:t>
      </w:r>
      <w:r w:rsidRPr="00D64DFA">
        <w:t xml:space="preserve"> «</w:t>
      </w:r>
      <w:r w:rsidRPr="00515A44">
        <w:t>Программная инженерия</w:t>
      </w:r>
      <w:r w:rsidRPr="00D64DFA">
        <w:t>»</w:t>
      </w:r>
    </w:p>
    <w:p w14:paraId="0DB43A83" w14:textId="77777777" w:rsidR="00C83629" w:rsidRDefault="00C83629" w:rsidP="00C83629">
      <w:pPr>
        <w:spacing w:line="360" w:lineRule="auto"/>
      </w:pPr>
      <w:r>
        <w:t>Протокол № ________от ___________ года.</w:t>
      </w:r>
    </w:p>
    <w:p w14:paraId="56357B5F" w14:textId="77777777" w:rsidR="00C83629" w:rsidRDefault="00C83629" w:rsidP="00C83629">
      <w:pPr>
        <w:spacing w:line="360" w:lineRule="auto"/>
      </w:pPr>
      <w:r>
        <w:t>Председатель комиссии И.Е. Жигалов _______________________</w:t>
      </w:r>
    </w:p>
    <w:p w14:paraId="5CCAC5CD" w14:textId="77777777" w:rsidR="00C83629" w:rsidRDefault="00C83629" w:rsidP="00C83629">
      <w:pPr>
        <w:tabs>
          <w:tab w:val="left" w:pos="0"/>
          <w:tab w:val="right" w:leader="underscore" w:pos="9639"/>
        </w:tabs>
        <w:spacing w:line="276" w:lineRule="auto"/>
        <w:jc w:val="center"/>
        <w:rPr>
          <w:b/>
        </w:rPr>
      </w:pPr>
      <w:r>
        <w:br w:type="page"/>
      </w:r>
      <w:r w:rsidRPr="00FA0912">
        <w:rPr>
          <w:b/>
        </w:rPr>
        <w:lastRenderedPageBreak/>
        <w:t>ЛИСТ ПЕРЕУТВЕРЖДЕНИЯ</w:t>
      </w:r>
    </w:p>
    <w:p w14:paraId="6A131E97" w14:textId="77777777" w:rsidR="00C83629" w:rsidRDefault="00C83629" w:rsidP="00C83629">
      <w:pPr>
        <w:tabs>
          <w:tab w:val="left" w:pos="0"/>
        </w:tabs>
        <w:jc w:val="center"/>
        <w:rPr>
          <w:b/>
        </w:rPr>
      </w:pPr>
      <w:r w:rsidRPr="00FA0912">
        <w:rPr>
          <w:b/>
        </w:rPr>
        <w:t xml:space="preserve">РАБОЧЕЙ ПРОГРАММЫ </w:t>
      </w:r>
      <w:r>
        <w:rPr>
          <w:b/>
        </w:rPr>
        <w:t>ДИСЦИПЛИНЫ</w:t>
      </w:r>
    </w:p>
    <w:p w14:paraId="7A896DE1" w14:textId="77777777" w:rsidR="00C83629" w:rsidRDefault="00C83629" w:rsidP="00C83629"/>
    <w:p w14:paraId="05494794" w14:textId="77777777" w:rsidR="00C83629" w:rsidRDefault="00C83629" w:rsidP="00C83629"/>
    <w:p w14:paraId="674BAF89" w14:textId="77777777" w:rsidR="00C83629" w:rsidRDefault="00C83629" w:rsidP="00C83629">
      <w:pPr>
        <w:spacing w:line="360" w:lineRule="auto"/>
      </w:pPr>
      <w:r>
        <w:t xml:space="preserve">Рабочая программа одобрена на_____________учебный год.  </w:t>
      </w:r>
    </w:p>
    <w:p w14:paraId="5D9A1281" w14:textId="77777777" w:rsidR="00C83629" w:rsidRDefault="00C83629" w:rsidP="00C83629">
      <w:pPr>
        <w:spacing w:line="360" w:lineRule="auto"/>
      </w:pPr>
      <w:r>
        <w:t>Протокол заседания кафедры № ________от __________года.</w:t>
      </w:r>
    </w:p>
    <w:p w14:paraId="7AC4C2BD" w14:textId="77777777" w:rsidR="00C83629" w:rsidRDefault="00C83629" w:rsidP="00C83629">
      <w:pPr>
        <w:spacing w:line="360" w:lineRule="auto"/>
      </w:pPr>
      <w:r>
        <w:t>Заведующий кафедрой__________________</w:t>
      </w:r>
    </w:p>
    <w:p w14:paraId="696FD1BB" w14:textId="77777777" w:rsidR="00C83629" w:rsidRDefault="00C83629" w:rsidP="00C83629"/>
    <w:p w14:paraId="01CDE38E" w14:textId="77777777" w:rsidR="00C83629" w:rsidRDefault="00C83629" w:rsidP="00C83629"/>
    <w:p w14:paraId="529F7249" w14:textId="77777777" w:rsidR="00C83629" w:rsidRDefault="00C83629" w:rsidP="00C83629">
      <w:pPr>
        <w:spacing w:line="360" w:lineRule="auto"/>
      </w:pPr>
      <w:r>
        <w:t xml:space="preserve">Рабочая программа одобрена на_____________учебный год.  </w:t>
      </w:r>
    </w:p>
    <w:p w14:paraId="49F04119" w14:textId="77777777" w:rsidR="00C83629" w:rsidRDefault="00C83629" w:rsidP="00C83629">
      <w:pPr>
        <w:spacing w:line="360" w:lineRule="auto"/>
      </w:pPr>
      <w:r>
        <w:t>Протокол заседания кафедры № ________от __________года.</w:t>
      </w:r>
    </w:p>
    <w:p w14:paraId="20FE401D" w14:textId="77777777" w:rsidR="00C83629" w:rsidRDefault="00C83629" w:rsidP="00C83629">
      <w:pPr>
        <w:spacing w:line="360" w:lineRule="auto"/>
      </w:pPr>
      <w:r>
        <w:t>Заведующий кафедрой__________________</w:t>
      </w:r>
    </w:p>
    <w:p w14:paraId="54EE5ED1" w14:textId="77777777" w:rsidR="00C83629" w:rsidRDefault="00C83629" w:rsidP="00C83629"/>
    <w:p w14:paraId="57B8604D" w14:textId="77777777" w:rsidR="00C83629" w:rsidRDefault="00C83629" w:rsidP="00C83629"/>
    <w:p w14:paraId="575344C9" w14:textId="77777777" w:rsidR="00C83629" w:rsidRDefault="00C83629" w:rsidP="00C83629">
      <w:pPr>
        <w:spacing w:line="360" w:lineRule="auto"/>
      </w:pPr>
      <w:r>
        <w:t xml:space="preserve">Рабочая программа одобрена на_____________учебный год.  </w:t>
      </w:r>
    </w:p>
    <w:p w14:paraId="3082B28E" w14:textId="77777777" w:rsidR="00C83629" w:rsidRDefault="00C83629" w:rsidP="00C83629">
      <w:pPr>
        <w:spacing w:line="360" w:lineRule="auto"/>
      </w:pPr>
      <w:r>
        <w:t>Протокол заседания кафедры № ________от __________года.</w:t>
      </w:r>
    </w:p>
    <w:p w14:paraId="2108BBC4" w14:textId="77777777" w:rsidR="00C83629" w:rsidRDefault="00C83629" w:rsidP="00C83629">
      <w:pPr>
        <w:spacing w:line="360" w:lineRule="auto"/>
      </w:pPr>
      <w:r>
        <w:t>Заведующий кафедрой__________________</w:t>
      </w:r>
    </w:p>
    <w:p w14:paraId="6718214C" w14:textId="77777777" w:rsidR="00C83629" w:rsidRDefault="00C83629" w:rsidP="00C83629"/>
    <w:p w14:paraId="23C24B4F" w14:textId="77777777" w:rsidR="00C83629" w:rsidRDefault="00C83629" w:rsidP="00C83629"/>
    <w:p w14:paraId="6FCFE259" w14:textId="77777777" w:rsidR="00C83629" w:rsidRDefault="00C83629" w:rsidP="00C83629">
      <w:pPr>
        <w:spacing w:line="360" w:lineRule="auto"/>
      </w:pPr>
      <w:r>
        <w:t xml:space="preserve">Рабочая программа одобрена на_____________учебный год.  </w:t>
      </w:r>
    </w:p>
    <w:p w14:paraId="152B6992" w14:textId="77777777" w:rsidR="00C83629" w:rsidRDefault="00C83629" w:rsidP="00C83629">
      <w:pPr>
        <w:spacing w:line="360" w:lineRule="auto"/>
      </w:pPr>
      <w:r>
        <w:t>Протокол заседания кафедры № ________от __________года.</w:t>
      </w:r>
    </w:p>
    <w:p w14:paraId="3D7DB59E" w14:textId="77777777" w:rsidR="00C83629" w:rsidRDefault="00C83629" w:rsidP="00C83629">
      <w:pPr>
        <w:spacing w:line="360" w:lineRule="auto"/>
      </w:pPr>
      <w:r>
        <w:t>Заведующий кафедрой__________________</w:t>
      </w:r>
    </w:p>
    <w:p w14:paraId="1AAD555A" w14:textId="77777777" w:rsidR="00C83629" w:rsidRDefault="00C83629" w:rsidP="00C83629"/>
    <w:p w14:paraId="06B02734" w14:textId="77777777" w:rsidR="00C83629" w:rsidRDefault="00C83629" w:rsidP="00C83629"/>
    <w:p w14:paraId="2EDCB0A3" w14:textId="77777777" w:rsidR="00C83629" w:rsidRDefault="00C83629" w:rsidP="00C83629">
      <w:pPr>
        <w:spacing w:line="360" w:lineRule="auto"/>
      </w:pPr>
      <w:r>
        <w:t xml:space="preserve">Рабочая программа одобрена на_____________учебный год.  </w:t>
      </w:r>
    </w:p>
    <w:p w14:paraId="63712046" w14:textId="77777777" w:rsidR="00C83629" w:rsidRDefault="00C83629" w:rsidP="00C83629">
      <w:pPr>
        <w:spacing w:line="360" w:lineRule="auto"/>
      </w:pPr>
      <w:r>
        <w:t>Протокол заседания кафедры № ________от __________года.</w:t>
      </w:r>
    </w:p>
    <w:p w14:paraId="05F00D14" w14:textId="77777777" w:rsidR="00C83629" w:rsidRDefault="00C83629" w:rsidP="00C83629">
      <w:pPr>
        <w:spacing w:line="360" w:lineRule="auto"/>
      </w:pPr>
      <w:r>
        <w:t>Заведующий кафедрой__________________</w:t>
      </w:r>
    </w:p>
    <w:p w14:paraId="65325E1A" w14:textId="77777777" w:rsidR="00C83629" w:rsidRDefault="00C83629" w:rsidP="00C83629"/>
    <w:p w14:paraId="5851013B" w14:textId="77777777" w:rsidR="00C83629" w:rsidRDefault="00C83629" w:rsidP="00C83629"/>
    <w:p w14:paraId="36A922F4" w14:textId="77777777" w:rsidR="00C83629" w:rsidRDefault="00C83629" w:rsidP="00C83629">
      <w:pPr>
        <w:spacing w:line="360" w:lineRule="auto"/>
      </w:pPr>
      <w:r>
        <w:t xml:space="preserve">Рабочая программа одобрена на_____________учебный год.  </w:t>
      </w:r>
    </w:p>
    <w:p w14:paraId="11AEC169" w14:textId="77777777" w:rsidR="00C83629" w:rsidRDefault="00C83629" w:rsidP="00C83629">
      <w:pPr>
        <w:spacing w:line="360" w:lineRule="auto"/>
      </w:pPr>
      <w:r>
        <w:t>Протокол заседания кафедры № ________от __________года.</w:t>
      </w:r>
    </w:p>
    <w:p w14:paraId="783E99A8" w14:textId="77777777" w:rsidR="00C83629" w:rsidRDefault="00C83629" w:rsidP="00C83629">
      <w:pPr>
        <w:spacing w:line="360" w:lineRule="auto"/>
      </w:pPr>
      <w:r>
        <w:t>Заведующий кафедрой__________________</w:t>
      </w:r>
    </w:p>
    <w:p w14:paraId="1499AAEF" w14:textId="77777777" w:rsidR="00C83629" w:rsidRDefault="00C83629" w:rsidP="00C83629"/>
    <w:p w14:paraId="663F51B0" w14:textId="77777777" w:rsidR="00C83629" w:rsidRDefault="00C83629" w:rsidP="00C83629"/>
    <w:p w14:paraId="262DB5FD" w14:textId="77777777" w:rsidR="00C83629" w:rsidRDefault="00C83629" w:rsidP="00C83629">
      <w:pPr>
        <w:spacing w:line="360" w:lineRule="auto"/>
      </w:pPr>
      <w:r>
        <w:t xml:space="preserve">Рабочая программа одобрена на_____________учебный год.  </w:t>
      </w:r>
    </w:p>
    <w:p w14:paraId="42AB77B6" w14:textId="77777777" w:rsidR="00C83629" w:rsidRDefault="00C83629" w:rsidP="00C83629">
      <w:pPr>
        <w:spacing w:line="360" w:lineRule="auto"/>
      </w:pPr>
      <w:r>
        <w:t>Протокол заседания кафедры № ________от __________года.</w:t>
      </w:r>
    </w:p>
    <w:p w14:paraId="471C61ED" w14:textId="77777777" w:rsidR="00C83629" w:rsidRDefault="00C83629" w:rsidP="00C83629">
      <w:pPr>
        <w:spacing w:line="360" w:lineRule="auto"/>
      </w:pPr>
      <w:r>
        <w:t>Заведующий кафедрой__________________</w:t>
      </w:r>
    </w:p>
    <w:p w14:paraId="26E58EA6" w14:textId="77777777" w:rsidR="00C83629" w:rsidRDefault="00C83629" w:rsidP="00C83629"/>
    <w:p w14:paraId="4F9E5011" w14:textId="77777777" w:rsidR="00C83629" w:rsidRPr="00C7209E" w:rsidRDefault="00C83629" w:rsidP="00C83629">
      <w:pPr>
        <w:pStyle w:val="a8"/>
        <w:tabs>
          <w:tab w:val="left" w:pos="0"/>
          <w:tab w:val="right" w:leader="underscore" w:pos="9639"/>
        </w:tabs>
        <w:spacing w:line="288" w:lineRule="auto"/>
        <w:ind w:firstLine="567"/>
      </w:pPr>
    </w:p>
    <w:p w14:paraId="0AA78937" w14:textId="77777777" w:rsidR="00D56FE7" w:rsidRDefault="00D56FE7"/>
    <w:sectPr w:rsidR="00D56FE7" w:rsidSect="009B2F6B">
      <w:footerReference w:type="even" r:id="rId13"/>
      <w:footerReference w:type="default" r:id="rId14"/>
      <w:pgSz w:w="11907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28D3F" w14:textId="77777777" w:rsidR="00175BE2" w:rsidRPr="008B2971" w:rsidRDefault="00C83629" w:rsidP="00B6155D">
    <w:pPr>
      <w:pStyle w:val="a6"/>
      <w:framePr w:wrap="around" w:vAnchor="text" w:hAnchor="margin" w:xAlign="right" w:y="1"/>
      <w:rPr>
        <w:rStyle w:val="a5"/>
        <w:sz w:val="17"/>
        <w:szCs w:val="17"/>
      </w:rPr>
    </w:pPr>
    <w:r w:rsidRPr="008B2971">
      <w:rPr>
        <w:rStyle w:val="a5"/>
        <w:sz w:val="17"/>
        <w:szCs w:val="17"/>
      </w:rPr>
      <w:fldChar w:fldCharType="begin"/>
    </w:r>
    <w:r w:rsidRPr="008B2971">
      <w:rPr>
        <w:rStyle w:val="a5"/>
        <w:sz w:val="17"/>
        <w:szCs w:val="17"/>
      </w:rPr>
      <w:instrText xml:space="preserve">PAGE  </w:instrText>
    </w:r>
    <w:r w:rsidRPr="008B2971">
      <w:rPr>
        <w:rStyle w:val="a5"/>
        <w:sz w:val="17"/>
        <w:szCs w:val="17"/>
      </w:rPr>
      <w:fldChar w:fldCharType="end"/>
    </w:r>
  </w:p>
  <w:p w14:paraId="50A16109" w14:textId="77777777" w:rsidR="00175BE2" w:rsidRPr="008B2971" w:rsidRDefault="00C83629" w:rsidP="00B6155D">
    <w:pPr>
      <w:pStyle w:val="a6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1C889" w14:textId="77777777" w:rsidR="00175BE2" w:rsidRPr="008B2971" w:rsidRDefault="00C83629" w:rsidP="00B6155D">
    <w:pPr>
      <w:pStyle w:val="a6"/>
      <w:ind w:right="360"/>
      <w:rPr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0B6F"/>
    <w:multiLevelType w:val="hybridMultilevel"/>
    <w:tmpl w:val="93F0D12C"/>
    <w:lvl w:ilvl="0" w:tplc="C7103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201C0C63"/>
    <w:multiLevelType w:val="hybridMultilevel"/>
    <w:tmpl w:val="C34AAB1C"/>
    <w:lvl w:ilvl="0" w:tplc="041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2D9D0934"/>
    <w:multiLevelType w:val="hybridMultilevel"/>
    <w:tmpl w:val="BCB4C28A"/>
    <w:lvl w:ilvl="0" w:tplc="C7103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46B3D09"/>
    <w:multiLevelType w:val="hybridMultilevel"/>
    <w:tmpl w:val="A210CE24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A03"/>
    <w:multiLevelType w:val="hybridMultilevel"/>
    <w:tmpl w:val="E23CC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F3BB0"/>
    <w:multiLevelType w:val="hybridMultilevel"/>
    <w:tmpl w:val="2D58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C08BE"/>
    <w:multiLevelType w:val="hybridMultilevel"/>
    <w:tmpl w:val="93F0D12C"/>
    <w:lvl w:ilvl="0" w:tplc="C7103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50"/>
    <w:rsid w:val="00475450"/>
    <w:rsid w:val="00C83629"/>
    <w:rsid w:val="00D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ED62"/>
  <w15:chartTrackingRefBased/>
  <w15:docId w15:val="{939F52A9-B2F0-440A-B00D-17103E80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3629"/>
    <w:pPr>
      <w:widowControl w:val="0"/>
      <w:spacing w:after="0" w:line="240" w:lineRule="auto"/>
      <w:ind w:firstLine="400"/>
    </w:pPr>
    <w:rPr>
      <w:rFonts w:eastAsia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">
    <w:name w:val="Hyperlink"/>
    <w:rsid w:val="00C83629"/>
    <w:rPr>
      <w:color w:val="0000FF"/>
      <w:u w:val="single"/>
    </w:rPr>
  </w:style>
  <w:style w:type="paragraph" w:customStyle="1" w:styleId="a4">
    <w:name w:val="список с точками"/>
    <w:basedOn w:val="a0"/>
    <w:rsid w:val="00C83629"/>
    <w:pPr>
      <w:widowControl/>
      <w:numPr>
        <w:numId w:val="1"/>
      </w:numPr>
      <w:spacing w:line="312" w:lineRule="auto"/>
    </w:pPr>
  </w:style>
  <w:style w:type="character" w:styleId="a5">
    <w:name w:val="page number"/>
    <w:rsid w:val="00C83629"/>
    <w:rPr>
      <w:sz w:val="20"/>
    </w:rPr>
  </w:style>
  <w:style w:type="paragraph" w:styleId="a6">
    <w:name w:val="footer"/>
    <w:basedOn w:val="a0"/>
    <w:link w:val="a7"/>
    <w:rsid w:val="00C83629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7">
    <w:name w:val="Нижний колонтитул Знак"/>
    <w:basedOn w:val="a1"/>
    <w:link w:val="a6"/>
    <w:rsid w:val="00C83629"/>
    <w:rPr>
      <w:rFonts w:eastAsia="Times New Roman" w:cs="Times New Roman"/>
      <w:sz w:val="24"/>
      <w:szCs w:val="24"/>
      <w:lang w:eastAsia="ru-RU"/>
    </w:rPr>
  </w:style>
  <w:style w:type="paragraph" w:styleId="a8">
    <w:name w:val="Body Text Indent"/>
    <w:aliases w:val="текст,Основной текст 1"/>
    <w:basedOn w:val="a0"/>
    <w:link w:val="a9"/>
    <w:rsid w:val="00C83629"/>
    <w:pPr>
      <w:widowControl/>
      <w:tabs>
        <w:tab w:val="num" w:pos="643"/>
      </w:tabs>
      <w:spacing w:line="360" w:lineRule="atLeast"/>
      <w:ind w:firstLine="482"/>
    </w:pPr>
    <w:rPr>
      <w:rFonts w:ascii="TimesET" w:hAnsi="TimesET"/>
      <w:sz w:val="28"/>
      <w:szCs w:val="20"/>
    </w:rPr>
  </w:style>
  <w:style w:type="character" w:customStyle="1" w:styleId="a9">
    <w:name w:val="Основной текст с отступом Знак"/>
    <w:basedOn w:val="a1"/>
    <w:link w:val="a8"/>
    <w:rsid w:val="00C83629"/>
    <w:rPr>
      <w:rFonts w:ascii="TimesET" w:eastAsia="Times New Roman" w:hAnsi="TimesET" w:cs="Times New Roman"/>
      <w:szCs w:val="20"/>
      <w:lang w:eastAsia="ru-RU"/>
    </w:rPr>
  </w:style>
  <w:style w:type="paragraph" w:customStyle="1" w:styleId="Default">
    <w:name w:val="Default"/>
    <w:rsid w:val="00C83629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a">
    <w:name w:val="Îáû÷íûé"/>
    <w:rsid w:val="00C83629"/>
    <w:pPr>
      <w:spacing w:after="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ac"/>
    <w:uiPriority w:val="99"/>
    <w:unhideWhenUsed/>
    <w:rsid w:val="00C83629"/>
    <w:pPr>
      <w:widowControl/>
      <w:spacing w:after="120"/>
      <w:ind w:firstLine="0"/>
      <w:jc w:val="left"/>
    </w:pPr>
    <w:rPr>
      <w:lang w:val="x-none" w:eastAsia="x-none"/>
    </w:rPr>
  </w:style>
  <w:style w:type="character" w:customStyle="1" w:styleId="ac">
    <w:name w:val="Основной текст Знак"/>
    <w:basedOn w:val="a1"/>
    <w:link w:val="ab"/>
    <w:uiPriority w:val="99"/>
    <w:rsid w:val="00C83629"/>
    <w:rPr>
      <w:rFonts w:eastAsia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0"/>
    <w:link w:val="20"/>
    <w:rsid w:val="00C8362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rsid w:val="00C83629"/>
    <w:rPr>
      <w:rFonts w:eastAsia="Times New Roman" w:cs="Times New Roman"/>
      <w:sz w:val="24"/>
      <w:szCs w:val="24"/>
      <w:lang w:eastAsia="ru-RU"/>
    </w:rPr>
  </w:style>
  <w:style w:type="paragraph" w:styleId="ad">
    <w:name w:val="Block Text"/>
    <w:basedOn w:val="a0"/>
    <w:rsid w:val="00C83629"/>
    <w:pPr>
      <w:widowControl/>
      <w:ind w:left="142" w:right="4819" w:firstLine="0"/>
      <w:jc w:val="center"/>
    </w:pPr>
  </w:style>
  <w:style w:type="paragraph" w:customStyle="1" w:styleId="ae">
    <w:name w:val="Абзац"/>
    <w:basedOn w:val="a0"/>
    <w:rsid w:val="00C83629"/>
    <w:pPr>
      <w:widowControl/>
      <w:spacing w:line="312" w:lineRule="auto"/>
      <w:ind w:firstLine="567"/>
    </w:pPr>
    <w:rPr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.r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.lib.vlsu.ru/bitstream/123456789/4367/1/01462.pdf" TargetMode="External"/><Relationship Id="rId12" Type="http://schemas.openxmlformats.org/officeDocument/2006/relationships/hyperlink" Target="http://www.mood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.lib.vlsu.ru/bitstream/123456789/3271/1/01243.pdf" TargetMode="External"/><Relationship Id="rId11" Type="http://schemas.openxmlformats.org/officeDocument/2006/relationships/hyperlink" Target="http://www.eLibrary.ru" TargetMode="External"/><Relationship Id="rId5" Type="http://schemas.openxmlformats.org/officeDocument/2006/relationships/hyperlink" Target="http://e.lib.vlsu.ru/bitstream/123456789/2298/1/00838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istance-learnin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bib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2729</Words>
  <Characters>15557</Characters>
  <Application>Microsoft Office Word</Application>
  <DocSecurity>0</DocSecurity>
  <Lines>129</Lines>
  <Paragraphs>36</Paragraphs>
  <ScaleCrop>false</ScaleCrop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2020-10-18T15:26:00Z</dcterms:created>
  <dcterms:modified xsi:type="dcterms:W3CDTF">2020-10-18T15:28:00Z</dcterms:modified>
</cp:coreProperties>
</file>